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613C" w14:textId="6A87AC52" w:rsidR="003F317B" w:rsidRDefault="003F317B"/>
    <w:p w14:paraId="71EAB295" w14:textId="53D1F471" w:rsidR="00BB2803" w:rsidRDefault="00BB2803"/>
    <w:p w14:paraId="429AF921" w14:textId="77777777" w:rsidR="00BB2803" w:rsidRDefault="00BB2803" w:rsidP="00BB28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Metodologías ágiles utilizadas-Scrum</w:t>
      </w:r>
    </w:p>
    <w:p w14:paraId="4E544D91" w14:textId="77777777" w:rsidR="00BB2803" w:rsidRDefault="00BB2803" w:rsidP="00BB2803">
      <w:pPr>
        <w:rPr>
          <w:sz w:val="24"/>
          <w:szCs w:val="24"/>
        </w:rPr>
      </w:pPr>
      <w:r>
        <w:rPr>
          <w:sz w:val="24"/>
          <w:szCs w:val="24"/>
        </w:rPr>
        <w:t>Product Backlog</w:t>
      </w:r>
    </w:p>
    <w:p w14:paraId="133080B5" w14:textId="77777777" w:rsidR="00BB2803" w:rsidRPr="00BB2803" w:rsidRDefault="00BB2803" w:rsidP="00BB2803">
      <w:pPr>
        <w:rPr>
          <w:sz w:val="24"/>
          <w:szCs w:val="24"/>
        </w:rPr>
      </w:pPr>
      <w:r w:rsidRPr="00BB2803">
        <w:rPr>
          <w:sz w:val="24"/>
          <w:szCs w:val="24"/>
        </w:rPr>
        <w:t>Se realiza un listado de funciones y características del sistema:</w:t>
      </w:r>
    </w:p>
    <w:p w14:paraId="46C648BD" w14:textId="77777777" w:rsidR="00BB2803" w:rsidRDefault="00BB2803" w:rsidP="00BB280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Registro de inscripciones en los diferentes niveles educativos.</w:t>
      </w:r>
    </w:p>
    <w:p w14:paraId="3FE16236" w14:textId="77777777" w:rsidR="00BB2803" w:rsidRDefault="00BB2803" w:rsidP="00BB280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Registro a los torneos juveniles.</w:t>
      </w:r>
    </w:p>
    <w:p w14:paraId="44818C81" w14:textId="77777777" w:rsidR="00BB2803" w:rsidRDefault="00BB2803" w:rsidP="00BB280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vencimientos de los aranceles educativos.</w:t>
      </w:r>
    </w:p>
    <w:p w14:paraId="38F8175E" w14:textId="77777777" w:rsidR="00BB2803" w:rsidRDefault="00BB2803" w:rsidP="00BB280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Lista de aranceles para los tres niveles educativos de la institución. </w:t>
      </w:r>
    </w:p>
    <w:p w14:paraId="20A53735" w14:textId="77777777" w:rsidR="00BB2803" w:rsidRDefault="00BB2803" w:rsidP="00BB2803">
      <w:pPr>
        <w:rPr>
          <w:sz w:val="24"/>
          <w:szCs w:val="24"/>
        </w:rPr>
      </w:pPr>
      <w:r>
        <w:rPr>
          <w:sz w:val="24"/>
          <w:szCs w:val="24"/>
        </w:rPr>
        <w:t>Sprint Planning</w:t>
      </w:r>
    </w:p>
    <w:p w14:paraId="7D43BFB8" w14:textId="77777777" w:rsidR="00BB2803" w:rsidRDefault="00BB2803" w:rsidP="00BB280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programa un Sprint de dos semanas.</w:t>
      </w:r>
    </w:p>
    <w:p w14:paraId="2B1F0363" w14:textId="77777777" w:rsidR="00BB2803" w:rsidRDefault="00BB2803" w:rsidP="00BB280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elige la parte operativa de “Registro de inscripciones”, como la parte fundamental de este Sprint.</w:t>
      </w:r>
    </w:p>
    <w:p w14:paraId="5FD1A516" w14:textId="77777777" w:rsidR="00BB2803" w:rsidRDefault="00BB2803" w:rsidP="00BB2803">
      <w:pPr>
        <w:rPr>
          <w:sz w:val="24"/>
          <w:szCs w:val="24"/>
        </w:rPr>
      </w:pPr>
      <w:r>
        <w:rPr>
          <w:sz w:val="24"/>
          <w:szCs w:val="24"/>
        </w:rPr>
        <w:t>Daily Standup</w:t>
      </w:r>
    </w:p>
    <w:p w14:paraId="08B718B5" w14:textId="77777777" w:rsidR="00BB2803" w:rsidRDefault="00BB2803" w:rsidP="00BB280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planificación de reuniones diarias de unos, a fin de chekear el progreso del sistema.</w:t>
      </w:r>
    </w:p>
    <w:p w14:paraId="733B97D1" w14:textId="77777777" w:rsidR="00BB2803" w:rsidRDefault="00BB2803" w:rsidP="00BB280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Ayer: Se trabajó sobre el diseño y planificación de la página web.</w:t>
      </w:r>
    </w:p>
    <w:p w14:paraId="503C1261" w14:textId="77777777" w:rsidR="00BB2803" w:rsidRDefault="00BB2803" w:rsidP="00BB280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Hoy: Seguiré con el registro de inscripciones y torneos.</w:t>
      </w:r>
    </w:p>
    <w:p w14:paraId="2B99EAFB" w14:textId="47880500" w:rsidR="00BB2803" w:rsidRDefault="00BB2803" w:rsidP="00BB280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Obstáculos: Investigar las vacantes disponibles para cada nivel académico año por año, en ambos turnos del establecimiento.</w:t>
      </w:r>
    </w:p>
    <w:p w14:paraId="4834A691" w14:textId="77777777" w:rsidR="00BB2803" w:rsidRDefault="00BB2803" w:rsidP="00BB2803">
      <w:pPr>
        <w:pStyle w:val="Prrafodelista"/>
        <w:numPr>
          <w:ilvl w:val="0"/>
          <w:numId w:val="3"/>
        </w:numPr>
        <w:rPr>
          <w:sz w:val="24"/>
          <w:szCs w:val="24"/>
        </w:rPr>
      </w:pPr>
    </w:p>
    <w:p w14:paraId="7A4A59B1" w14:textId="77777777" w:rsidR="00BB2803" w:rsidRDefault="00BB2803" w:rsidP="00BB2803">
      <w:pPr>
        <w:rPr>
          <w:sz w:val="24"/>
          <w:szCs w:val="24"/>
        </w:rPr>
      </w:pPr>
      <w:r>
        <w:rPr>
          <w:sz w:val="24"/>
          <w:szCs w:val="24"/>
        </w:rPr>
        <w:t>Sprint Review y Retrospectiva</w:t>
      </w:r>
    </w:p>
    <w:p w14:paraId="115FCF38" w14:textId="77777777" w:rsidR="00BB2803" w:rsidRPr="008A381E" w:rsidRDefault="00BB2803" w:rsidP="008A381E">
      <w:pPr>
        <w:rPr>
          <w:sz w:val="24"/>
          <w:szCs w:val="24"/>
        </w:rPr>
      </w:pPr>
      <w:r w:rsidRPr="008A381E">
        <w:rPr>
          <w:sz w:val="24"/>
          <w:szCs w:val="24"/>
        </w:rPr>
        <w:t>Reflexiones sobre la funcionalidad de lo proyectado:</w:t>
      </w:r>
    </w:p>
    <w:p w14:paraId="239D4AD2" w14:textId="77777777" w:rsidR="00BB2803" w:rsidRDefault="00BB2803" w:rsidP="00BB280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Funcionó: Se logró la carga de inscripciones para los distintos niveles (Inicial, Primaria y Secundaria), listar los vencimientos en las cuotas escolares y los aranceles detallados para cada año, y el registro a los torneos.</w:t>
      </w:r>
    </w:p>
    <w:p w14:paraId="644C2BF6" w14:textId="77777777" w:rsidR="00BB2803" w:rsidRDefault="00BB2803" w:rsidP="00BB280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Mejoras: Como mejora implementaría mejorar el registro de inscripciones de vacantes poniéndole un límite, por ejemplo, de 30 vacantes disponibles para cada año.</w:t>
      </w:r>
    </w:p>
    <w:p w14:paraId="593F55C1" w14:textId="77777777" w:rsidR="00BB2803" w:rsidRDefault="00BB2803" w:rsidP="00BB2803">
      <w:pPr>
        <w:pStyle w:val="Prrafodelista"/>
        <w:ind w:left="1440"/>
        <w:rPr>
          <w:sz w:val="24"/>
          <w:szCs w:val="24"/>
        </w:rPr>
      </w:pPr>
    </w:p>
    <w:p w14:paraId="6DC9C1B3" w14:textId="77777777" w:rsidR="00BB2803" w:rsidRDefault="00BB2803" w:rsidP="00BB2803">
      <w:pPr>
        <w:pStyle w:val="Prrafodelista"/>
        <w:rPr>
          <w:sz w:val="24"/>
          <w:szCs w:val="24"/>
        </w:rPr>
      </w:pPr>
    </w:p>
    <w:p w14:paraId="389B65B3" w14:textId="77777777" w:rsidR="00BB2803" w:rsidRDefault="00BB2803"/>
    <w:sectPr w:rsidR="00BB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4B6"/>
    <w:multiLevelType w:val="hybridMultilevel"/>
    <w:tmpl w:val="2406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3273"/>
    <w:multiLevelType w:val="hybridMultilevel"/>
    <w:tmpl w:val="259A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2FE0"/>
    <w:multiLevelType w:val="hybridMultilevel"/>
    <w:tmpl w:val="B658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C4917"/>
    <w:multiLevelType w:val="hybridMultilevel"/>
    <w:tmpl w:val="6AD4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546133">
    <w:abstractNumId w:val="2"/>
  </w:num>
  <w:num w:numId="2" w16cid:durableId="1394498556">
    <w:abstractNumId w:val="3"/>
  </w:num>
  <w:num w:numId="3" w16cid:durableId="912395567">
    <w:abstractNumId w:val="0"/>
  </w:num>
  <w:num w:numId="4" w16cid:durableId="46682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03"/>
    <w:rsid w:val="003F317B"/>
    <w:rsid w:val="008A381E"/>
    <w:rsid w:val="00B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C95B"/>
  <w15:chartTrackingRefBased/>
  <w15:docId w15:val="{8E45002A-1FBD-43C3-99AA-D6614F0A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80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Delegación Informática Zona 27</dc:creator>
  <cp:keywords/>
  <dc:description/>
  <cp:lastModifiedBy>Delegación Informática Zona 27</cp:lastModifiedBy>
  <cp:revision>3</cp:revision>
  <dcterms:created xsi:type="dcterms:W3CDTF">2023-09-08T14:29:00Z</dcterms:created>
  <dcterms:modified xsi:type="dcterms:W3CDTF">2023-09-08T14:36:00Z</dcterms:modified>
</cp:coreProperties>
</file>