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Introduction to statistical computing in Scala: an application of the k-Nearest Neighbors classifier</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655_455876533">
        <w:r>
          <w:rPr>
            <w:rStyle w:val="Style"/>
          </w:rPr>
          <w:t>Abstract</w:t>
          <w:tab/>
          <w:t>1</w:t>
        </w:r>
      </w:hyperlink>
    </w:p>
    <w:p>
      <w:pPr>
        <w:pStyle w:val="Contents1"/>
        <w:tabs>
          <w:tab w:val="right" w:pos="9972" w:leader="dot"/>
        </w:tabs>
        <w:rPr/>
      </w:pP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2</w:t>
        </w:r>
      </w:hyperlink>
    </w:p>
    <w:p>
      <w:pPr>
        <w:pStyle w:val="Contents1"/>
        <w:tabs>
          <w:tab w:val="right" w:pos="9972" w:leader="dot"/>
        </w:tabs>
        <w:rPr/>
      </w:pPr>
      <w:hyperlink w:anchor="__RefHeading___Toc809_1943657966">
        <w:r>
          <w:rPr>
            <w:rStyle w:val="Style"/>
          </w:rPr>
          <w:t>Reading files for classification tasks</w:t>
          <w:tab/>
          <w:t>3</w:t>
        </w:r>
      </w:hyperlink>
    </w:p>
    <w:p>
      <w:pPr>
        <w:pStyle w:val="Contents1"/>
        <w:tabs>
          <w:tab w:val="right" w:pos="9972" w:leader="dot"/>
        </w:tabs>
        <w:rPr/>
      </w:pPr>
      <w:hyperlink w:anchor="__RefHeading___Toc1178_1943657966">
        <w:r>
          <w:rPr>
            <w:rStyle w:val="Style"/>
          </w:rPr>
          <w:t>K-Nearest Neighbors (kNN) classification</w:t>
          <w:tab/>
          <w:t>4</w:t>
        </w:r>
      </w:hyperlink>
    </w:p>
    <w:p>
      <w:pPr>
        <w:pStyle w:val="Contents1"/>
        <w:tabs>
          <w:tab w:val="right" w:pos="9972" w:leader="dot"/>
        </w:tabs>
        <w:rPr/>
      </w:pPr>
      <w:hyperlink w:anchor="__RefHeading___Toc130_537809076">
        <w:r>
          <w:rPr>
            <w:rStyle w:val="Style"/>
          </w:rPr>
          <w:t>Bibliography</w:t>
          <w:tab/>
          <w:t>6</w:t>
        </w:r>
      </w:hyperlink>
    </w:p>
    <w:p>
      <w:pPr>
        <w:pStyle w:val="Contents1"/>
        <w:tabs>
          <w:tab w:val="right" w:pos="9972" w:leader="dot"/>
        </w:tabs>
        <w:rPr/>
      </w:pPr>
      <w:hyperlink w:anchor="__RefHeading___Toc1616_1943657966">
        <w:r>
          <w:rPr>
            <w:rStyle w:val="Style"/>
          </w:rPr>
          <w:t>Appendix A: Source file - src/main/scala/mai/scalaML/BasicVectorOP.scala</w:t>
          <w:tab/>
          <w:t>7</w:t>
        </w:r>
      </w:hyperlink>
    </w:p>
    <w:p>
      <w:pPr>
        <w:pStyle w:val="Contents1"/>
        <w:tabs>
          <w:tab w:val="right" w:pos="9972" w:leader="dot"/>
        </w:tabs>
        <w:rPr/>
      </w:pPr>
      <w:hyperlink w:anchor="__RefHeading___Toc1618_1943657966">
        <w:r>
          <w:rPr>
            <w:rStyle w:val="Style"/>
          </w:rPr>
          <w:t>Appendix B: Source file – src/main/scala/mai/scalaML/ReadFile.scala</w:t>
          <w:tab/>
          <w:t>8</w:t>
        </w:r>
      </w:hyperlink>
    </w:p>
    <w:p>
      <w:pPr>
        <w:pStyle w:val="Contents1"/>
        <w:tabs>
          <w:tab w:val="right" w:pos="9972" w:leader="dot"/>
        </w:tabs>
        <w:rPr/>
      </w:pPr>
      <w:hyperlink w:anchor="__RefHeading___Toc1620_1943657966">
        <w:r>
          <w:rPr>
            <w:rStyle w:val="Style"/>
          </w:rPr>
          <w:t>Appendix C: Source file – src/main/scala/mai/scalaML/kNN.scala</w:t>
          <w:tab/>
          <w:t>9</w:t>
        </w:r>
      </w:hyperlink>
    </w:p>
    <w:p>
      <w:pPr>
        <w:pStyle w:val="Contents1"/>
        <w:tabs>
          <w:tab w:val="right" w:pos="9972" w:leader="dot"/>
        </w:tabs>
        <w:rPr/>
      </w:pPr>
      <w:hyperlink w:anchor="__RefHeading___Toc450_1348730725">
        <w:r>
          <w:rPr>
            <w:rStyle w:val="Style"/>
          </w:rPr>
          <w:t>Appendix D: Source file – src/main/scala/mai/scalaML/AutoNorm.scala</w:t>
          <w:tab/>
          <w:t>11</w:t>
        </w:r>
      </w:hyperlink>
    </w:p>
    <w:p>
      <w:pPr>
        <w:pStyle w:val="Contents1"/>
        <w:tabs>
          <w:tab w:val="right" w:pos="9972" w:leader="dot"/>
        </w:tabs>
        <w:rPr/>
      </w:pPr>
      <w:hyperlink w:anchor="__RefHeading___Toc517_478062575">
        <w:r>
          <w:rPr>
            <w:rStyle w:val="Style"/>
          </w:rPr>
          <w:t>Appendix E: Source file – src/main/scala/mai/scalaML/TestFrameWorkClassif.scala</w:t>
          <w:tab/>
          <w:t>12</w:t>
        </w:r>
      </w:hyperlink>
      <w:r>
        <w:fldChar w:fldCharType="end"/>
      </w:r>
    </w:p>
    <w:p>
      <w:pPr>
        <w:pStyle w:val="Normal"/>
        <w:jc w:val="both"/>
        <w:rPr/>
      </w:pPr>
      <w:r>
        <w:rPr/>
      </w:r>
    </w:p>
    <w:p>
      <w:pPr>
        <w:pStyle w:val="Heading1"/>
        <w:numPr>
          <w:ilvl w:val="0"/>
          <w:numId w:val="6"/>
        </w:numPr>
        <w:ind w:left="0" w:hanging="0"/>
        <w:rPr/>
      </w:pPr>
      <w:bookmarkStart w:id="2" w:name="__RefHeading___Toc655_455876533"/>
      <w:bookmarkEnd w:id="2"/>
      <w:r>
        <w:rPr/>
        <w:t>Abstract</w:t>
      </w:r>
    </w:p>
    <w:p>
      <w:pPr>
        <w:pStyle w:val="TextBody"/>
        <w:widowControl/>
        <w:numPr>
          <w:ilvl w:val="0"/>
          <w:numId w:val="6"/>
        </w:numPr>
        <w:bidi w:val="0"/>
        <w:spacing w:lineRule="auto" w:line="288" w:before="0" w:after="26"/>
        <w:ind w:left="0" w:right="0" w:hanging="0"/>
        <w:jc w:val="both"/>
        <w:rPr/>
      </w:pPr>
      <w:r>
        <w:rPr/>
        <w:t xml:space="preserve">Statistical computing evolves at a high speed, mainly because statisticians have recognized the advantage of being able to design their algorithms according to their needs. The present paper documents the implementation in Scala of the k-Nearest Neighbors (kNN) classifier based on Euclidean distances. It represents the first part of a statistical package called scalaML used for classification, which will include in the future also topics like decision trees and logistic regression.  </w:t>
      </w:r>
    </w:p>
    <w:p>
      <w:pPr>
        <w:pStyle w:val="Heading1"/>
        <w:numPr>
          <w:ilvl w:val="0"/>
          <w:numId w:val="2"/>
        </w:numPr>
        <w:ind w:left="0" w:hanging="0"/>
        <w:rPr/>
      </w:pPr>
      <w:bookmarkStart w:id="3" w:name="__RefHeading___Toc214_241067100"/>
      <w:bookmarkEnd w:id="3"/>
      <w:r>
        <w:rPr/>
        <w:t>Getting started</w:t>
      </w:r>
    </w:p>
    <w:p>
      <w:pPr>
        <w:pStyle w:val="Normal"/>
        <w:jc w:val="both"/>
        <w:rPr/>
      </w:pPr>
      <w:bookmarkStart w:id="4" w:name="__UnoMark__87_205953933"/>
      <w:bookmarkStart w:id="5" w:name="__UnoMark__45_205953933"/>
      <w:bookmarkStart w:id="6" w:name="__UnoMark__63_205953933"/>
      <w:bookmarkStart w:id="7" w:name="__UnoMark__87_205953933"/>
      <w:bookmarkStart w:id="8" w:name="__UnoMark__45_205953933"/>
      <w:bookmarkStart w:id="9" w:name="__UnoMark__63_205953933"/>
      <w:bookmarkEnd w:id="7"/>
      <w:bookmarkEnd w:id="8"/>
      <w:bookmarkEnd w:id="9"/>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10" w:name="__UnoMark__492_455876533"/>
      <w:bookmarkStart w:id="11" w:name="__UnoMark__437_1812193952"/>
      <w:bookmarkStart w:id="12" w:name="__UnoMark__1503_1943657966"/>
      <w:bookmarkStart w:id="13" w:name="__UnoMark__1395_1943657966"/>
      <w:bookmarkStart w:id="14" w:name="__UnoMark__96_537809076"/>
      <w:bookmarkStart w:id="15" w:name="__UnoMark__84_537809076"/>
      <w:bookmarkStart w:id="16" w:name="ZOTERO_BREF_qiSW5XN0jhb6"/>
      <w:bookmarkStart w:id="17" w:name="__UnoMark__436_1708689488"/>
      <w:bookmarkStart w:id="18" w:name="__UnoMark__697_986406531"/>
      <w:bookmarkStart w:id="19" w:name="__UnoMark__86_205953933"/>
      <w:bookmarkEnd w:id="19"/>
      <w:r>
        <w:rPr>
          <w:b w:val="false"/>
          <w:i w:val="false"/>
          <w:caps w:val="false"/>
          <w:smallCaps w:val="false"/>
          <w:u w:val="none"/>
          <w:vertAlign w:val="superscript"/>
        </w:rPr>
        <w:t>1</w:t>
      </w:r>
      <w:bookmarkStart w:id="20" w:name="__UnoMark__98_205953933"/>
      <w:bookmarkStart w:id="21" w:name="__UnoMark__90_205953933"/>
      <w:bookmarkEnd w:id="10"/>
      <w:bookmarkEnd w:id="11"/>
      <w:bookmarkEnd w:id="12"/>
      <w:bookmarkEnd w:id="13"/>
      <w:bookmarkEnd w:id="14"/>
      <w:bookmarkEnd w:id="15"/>
      <w:bookmarkEnd w:id="16"/>
      <w:bookmarkEnd w:id="17"/>
      <w:bookmarkEnd w:id="18"/>
      <w:bookmarkEnd w:id="20"/>
      <w:bookmarkEnd w:id="21"/>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22" w:name="__UnoMark__493_455876533"/>
      <w:bookmarkStart w:id="23" w:name="__UnoMark__438_1812193952"/>
      <w:bookmarkStart w:id="24" w:name="__UnoMark__1504_1943657966"/>
      <w:bookmarkStart w:id="25" w:name="__UnoMark__1396_1943657966"/>
      <w:bookmarkStart w:id="26" w:name="__UnoMark__97_537809076"/>
      <w:bookmarkStart w:id="27" w:name="ZOTERO_BREF_S94IorZSTsW6"/>
      <w:bookmarkStart w:id="28" w:name="__UnoMark__437_1708689488"/>
      <w:bookmarkStart w:id="29" w:name="__UnoMark__698_986406531"/>
      <w:bookmarkStart w:id="30" w:name="__UnoMark__83_537809076"/>
      <w:bookmarkEnd w:id="30"/>
      <w:r>
        <w:rPr>
          <w:b w:val="false"/>
          <w:i w:val="false"/>
          <w:caps w:val="false"/>
          <w:smallCaps w:val="false"/>
          <w:u w:val="none"/>
          <w:vertAlign w:val="superscript"/>
        </w:rPr>
        <w:t>2</w:t>
      </w:r>
      <w:bookmarkStart w:id="31" w:name="__UnoMark__95_537809076"/>
      <w:bookmarkStart w:id="32" w:name="__UnoMark__87_537809076"/>
      <w:bookmarkEnd w:id="22"/>
      <w:bookmarkEnd w:id="23"/>
      <w:bookmarkEnd w:id="24"/>
      <w:bookmarkEnd w:id="25"/>
      <w:bookmarkEnd w:id="26"/>
      <w:bookmarkEnd w:id="27"/>
      <w:bookmarkEnd w:id="28"/>
      <w:bookmarkEnd w:id="29"/>
      <w:bookmarkEnd w:id="31"/>
      <w:bookmarkEnd w:id="32"/>
      <w:r>
        <w:rPr/>
        <w:t xml:space="preserve"> for an introduction in sbt. </w:t>
      </w:r>
    </w:p>
    <w:p>
      <w:pPr>
        <w:pStyle w:val="Normal"/>
        <w:jc w:val="both"/>
        <w:rPr/>
      </w:pPr>
      <w:r>
        <w:rPr/>
      </w:r>
    </w:p>
    <w:p>
      <w:pPr>
        <w:pStyle w:val="Heading1"/>
        <w:numPr>
          <w:ilvl w:val="0"/>
          <w:numId w:val="4"/>
        </w:numPr>
        <w:ind w:left="0" w:hanging="0"/>
        <w:rPr/>
      </w:pPr>
      <w:bookmarkStart w:id="33" w:name="__RefHeading___Toc129_1943657966"/>
      <w:bookmarkEnd w:id="33"/>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Suppose you have two vectors a and b of type Array[Double]. You can perform an elementwise addition with the function arrayAdd(a,b). Suppose you’ve started 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from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4"/>
        </w:numPr>
        <w:ind w:left="0" w:hanging="0"/>
        <w:rPr/>
      </w:pPr>
      <w:bookmarkStart w:id="34" w:name="__RefHeading___Toc809_1943657966"/>
      <w:bookmarkEnd w:id="34"/>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to be read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4"/>
        </w:numPr>
        <w:ind w:left="0" w:hanging="0"/>
        <w:rPr/>
      </w:pPr>
      <w:bookmarkStart w:id="35" w:name="__RefHeading___Toc1178_1943657966"/>
      <w:bookmarkEnd w:id="35"/>
      <w:r>
        <w:rPr/>
        <w:t xml:space="preserve">K-Nearest Neighbors (kNN) classification </w:t>
      </w:r>
    </w:p>
    <w:p>
      <w:pPr>
        <w:pStyle w:val="Normal"/>
        <w:jc w:val="both"/>
        <w:rPr/>
      </w:pPr>
      <w:r>
        <w:rPr/>
        <w:t>The object kNN found in the kNN.scala file contains the necessary items for performing a kNN classification.  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scala&gt; val result2 = classifykNN(Vector(Array(1.0, 0.9)), dataSet, 3)</w:t>
      </w:r>
    </w:p>
    <w:p>
      <w:pPr>
        <w:pStyle w:val="Normal"/>
        <w:jc w:val="both"/>
        <w:rPr/>
      </w:pPr>
      <w:r>
        <w:rPr/>
        <w:t>result2: Int = 1</w:t>
      </w:r>
    </w:p>
    <w:p>
      <w:pPr>
        <w:pStyle w:val="Normal"/>
        <w:jc w:val="both"/>
        <w:rPr/>
      </w:pPr>
      <w:r>
        <w:rPr/>
        <w:t xml:space="preserve">   </w:t>
      </w:r>
    </w:p>
    <w:p>
      <w:pPr>
        <w:pStyle w:val="Normal"/>
        <w:jc w:val="both"/>
        <w:rPr/>
      </w:pPr>
      <w:r>
        <w:rPr/>
        <w:t>If you decide the variables should be normalized, because they are measured in very different units or scales, you can normalize the dataMatrix before using the kNN classifier, to scale each variable from 0 to 1:</w:t>
      </w:r>
    </w:p>
    <w:p>
      <w:pPr>
        <w:pStyle w:val="Normal"/>
        <w:jc w:val="both"/>
        <w:rPr/>
      </w:pPr>
      <w:r>
        <w:rPr/>
      </w:r>
    </w:p>
    <w:p>
      <w:pPr>
        <w:pStyle w:val="Normal"/>
        <w:jc w:val="both"/>
        <w:rPr/>
      </w:pPr>
      <w:r>
        <w:rPr/>
        <w:t>scala&gt; import com.mai.scalaML.AutoNorm._</w:t>
      </w:r>
    </w:p>
    <w:p>
      <w:pPr>
        <w:pStyle w:val="Normal"/>
        <w:jc w:val="both"/>
        <w:rPr/>
      </w:pPr>
      <w:r>
        <w:rPr/>
        <w:t>import com.mai.scalaML.AutoNorm._</w:t>
      </w:r>
    </w:p>
    <w:p>
      <w:pPr>
        <w:pStyle w:val="Normal"/>
        <w:jc w:val="both"/>
        <w:rPr/>
      </w:pPr>
      <w:r>
        <w:rPr/>
      </w:r>
    </w:p>
    <w:p>
      <w:pPr>
        <w:pStyle w:val="Normal"/>
        <w:jc w:val="both"/>
        <w:rPr/>
      </w:pPr>
      <w:r>
        <w:rPr/>
        <w:t>Read your file:</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 xml:space="preserve">scala&gt; val path = "file path” </w:t>
      </w:r>
    </w:p>
    <w:p>
      <w:pPr>
        <w:pStyle w:val="Normal"/>
        <w:jc w:val="both"/>
        <w:rPr/>
      </w:pPr>
      <w:r>
        <w:rPr/>
        <w:t>path: String = file path</w:t>
      </w:r>
    </w:p>
    <w:p>
      <w:pPr>
        <w:pStyle w:val="Normal"/>
        <w:jc w:val="both"/>
        <w:rPr/>
      </w:pPr>
      <w:r>
        <w:rPr/>
      </w:r>
    </w:p>
    <w:p>
      <w:pPr>
        <w:pStyle w:val="Normal"/>
        <w:jc w:val="both"/>
        <w:rPr/>
      </w:pPr>
      <w:r>
        <w:rPr/>
        <w:t>scala&gt; val myData = readFileClassif(path, "\t") // “\t” if tab-delimited</w:t>
      </w:r>
    </w:p>
    <w:p>
      <w:pPr>
        <w:pStyle w:val="Normal"/>
        <w:jc w:val="both"/>
        <w:rPr/>
      </w:pPr>
      <w:r>
        <w:rPr/>
        <w:t>myData: (Vector[Array[Double]], Vector[Int], Range) = (Vector(Array(14488.0, 7.153469, 1.673904), Array(26052.0, 1.441871, 0.805124), Array(75136.0, 13.147394, 0.428964), Array(38344.0, 1.669788, 0.134296),……</w:t>
      </w:r>
    </w:p>
    <w:p>
      <w:pPr>
        <w:pStyle w:val="Normal"/>
        <w:jc w:val="both"/>
        <w:rPr/>
      </w:pPr>
      <w:r>
        <w:rPr/>
      </w:r>
    </w:p>
    <w:p>
      <w:pPr>
        <w:pStyle w:val="Normal"/>
        <w:jc w:val="both"/>
        <w:rPr/>
      </w:pPr>
      <w:r>
        <w:rPr/>
        <w:t>scala&gt; val dataMatrix = myData._1</w:t>
      </w:r>
    </w:p>
    <w:p>
      <w:pPr>
        <w:pStyle w:val="Normal"/>
        <w:jc w:val="both"/>
        <w:rPr/>
      </w:pPr>
      <w:r>
        <w:rPr/>
        <w:t>dataMatrix: Vector[Array[Double]] = Vector(Array(14488.0, 7.153469, 1.673904), Array(26052.0, 1.441871, 0.805124), Array(75136.0, 13.147394, 0.428964), Array(38344.0, 1.669788, 0.134296),……</w:t>
      </w:r>
    </w:p>
    <w:p>
      <w:pPr>
        <w:pStyle w:val="Normal"/>
        <w:jc w:val="both"/>
        <w:rPr/>
      </w:pPr>
      <w:r>
        <w:rPr/>
      </w:r>
    </w:p>
    <w:p>
      <w:pPr>
        <w:pStyle w:val="Normal"/>
        <w:jc w:val="both"/>
        <w:rPr/>
      </w:pPr>
      <w:r>
        <w:rPr/>
        <w:t>Now, use the autoNorm() function to get the normalized version of the dataMatrix:</w:t>
      </w:r>
    </w:p>
    <w:p>
      <w:pPr>
        <w:pStyle w:val="Normal"/>
        <w:jc w:val="both"/>
        <w:rPr/>
      </w:pPr>
      <w:r>
        <w:rPr/>
        <w:t>scala&gt; val normalizedDataMatrix = autoNorm(dataMatrix)</w:t>
      </w:r>
    </w:p>
    <w:p>
      <w:pPr>
        <w:pStyle w:val="Normal"/>
        <w:jc w:val="both"/>
        <w:rPr/>
      </w:pPr>
      <w:r>
        <w:rPr/>
        <w:t>normalizedDataMatrix: Vector[Array[Double]] = Vector(Array(0.15873259342850568, 0.3419546659888891, 0.9872441587123406), Array(0.2854294260076912, 0.06892523280719681, 0.47449628503016766), Array(0.8232007274878661, 0.6284800736390028, 0.2524892865215854), ……</w:t>
      </w:r>
    </w:p>
    <w:p>
      <w:pPr>
        <w:pStyle w:val="Normal"/>
        <w:jc w:val="both"/>
        <w:rPr/>
      </w:pPr>
      <w:r>
        <w:rPr/>
      </w:r>
    </w:p>
    <w:p>
      <w:pPr>
        <w:pStyle w:val="Normal"/>
        <w:jc w:val="both"/>
        <w:rPr/>
      </w:pPr>
      <w:r>
        <w:rPr/>
        <w:t xml:space="preserve">Use the kNN classifier in the same way as above. </w:t>
      </w:r>
    </w:p>
    <w:p>
      <w:pPr>
        <w:pStyle w:val="Normal"/>
        <w:jc w:val="both"/>
        <w:rPr/>
      </w:pPr>
      <w:r>
        <w:rPr/>
      </w:r>
    </w:p>
    <w:p>
      <w:pPr>
        <w:pStyle w:val="Heading2"/>
        <w:rPr/>
      </w:pPr>
      <w:r>
        <w:rPr/>
        <w:t>Computing the error rate of the kNN classifier</w:t>
      </w:r>
    </w:p>
    <w:p>
      <w:pPr>
        <w:pStyle w:val="Normal"/>
        <w:jc w:val="both"/>
        <w:rPr/>
      </w:pPr>
      <w:r>
        <w:rPr/>
      </w:r>
    </w:p>
    <w:p>
      <w:pPr>
        <w:pStyle w:val="Normal"/>
        <w:jc w:val="both"/>
        <w:rPr/>
      </w:pPr>
      <w:r>
        <w:rPr/>
        <w:t xml:space="preserve">You can compute the error rate of the kNN classifier with the testFrameWorkClassif() function, which takes three parameters: </w:t>
      </w:r>
    </w:p>
    <w:p>
      <w:pPr>
        <w:pStyle w:val="Normal"/>
        <w:jc w:val="both"/>
        <w:rPr/>
      </w:pPr>
      <w:r>
        <w:rPr/>
        <w:t>- the dataset of type [CreateData],</w:t>
      </w:r>
    </w:p>
    <w:p>
      <w:pPr>
        <w:pStyle w:val="Normal"/>
        <w:jc w:val="both"/>
        <w:rPr/>
      </w:pPr>
      <w:r>
        <w:rPr/>
        <w:t>- a partition which is a Double from 0 to 1 to indicate the proportion of the test data to the total data (e.g. a partition = 0.3 means 30% of the whole dataset is used in testing), and</w:t>
      </w:r>
    </w:p>
    <w:p>
      <w:pPr>
        <w:pStyle w:val="Normal"/>
        <w:jc w:val="both"/>
        <w:rPr/>
      </w:pPr>
      <w:r>
        <w:rPr/>
        <w:t>- an Int which indicates the number of k nearest neighbors used by the kNN classifier.</w:t>
      </w:r>
    </w:p>
    <w:p>
      <w:pPr>
        <w:pStyle w:val="Normal"/>
        <w:jc w:val="both"/>
        <w:rPr/>
      </w:pPr>
      <w:r>
        <w:rPr/>
      </w:r>
    </w:p>
    <w:p>
      <w:pPr>
        <w:pStyle w:val="Heading1"/>
        <w:numPr>
          <w:ilvl w:val="0"/>
          <w:numId w:val="5"/>
        </w:numPr>
        <w:ind w:left="0" w:hanging="0"/>
        <w:rPr/>
      </w:pPr>
      <w:bookmarkStart w:id="36" w:name="__RefHeading___Toc130_537809076"/>
      <w:bookmarkEnd w:id="36"/>
      <w:r>
        <w:rPr/>
        <w:t>Bibliography</w:t>
      </w:r>
    </w:p>
    <w:p>
      <w:pPr>
        <w:pStyle w:val="Bibliography1"/>
        <w:rPr/>
      </w:pPr>
      <w:bookmarkStart w:id="37" w:name="ZOTERO_BREF_9tYutxGThVON"/>
      <w:bookmarkStart w:id="38" w:name="__UnoMark__706_986406531"/>
      <w:bookmarkStart w:id="39" w:name="__UnoMark__699_986406531"/>
      <w:bookmarkEnd w:id="39"/>
      <w:r>
        <w:rPr/>
        <w:t>1.</w:t>
      </w:r>
      <w:bookmarkEnd w:id="38"/>
      <w:r>
        <w:rPr/>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Odersky, M., Spoon, L. &amp; Venners, B. </w:t>
      </w:r>
      <w:r>
        <w:rPr>
          <w:i/>
        </w:rPr>
        <w:t>Programming in Scala</w:t>
      </w:r>
      <w:r>
        <w:rPr/>
        <w:t>. (Artima, 2010).</w:t>
      </w:r>
    </w:p>
    <w:p>
      <w:pPr>
        <w:pStyle w:val="Bibliography1"/>
        <w:rPr/>
      </w:pPr>
      <w:r>
        <w:rPr/>
        <w:t>4.</w:t>
        <w:tab/>
        <w:t xml:space="preserve">Bugnion, P. </w:t>
      </w:r>
      <w:r>
        <w:rPr>
          <w:i/>
        </w:rPr>
        <w:t>Scala for data science</w:t>
      </w:r>
      <w:r>
        <w:rPr/>
        <w:t>. (Packt Publishing, 2016).</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Karau, H., Konwinski, A., Wendell, P. &amp; Zaharia, M. </w:t>
      </w:r>
      <w:r>
        <w:rPr>
          <w:i/>
        </w:rPr>
        <w:t>Learning Spark</w:t>
      </w:r>
      <w:r>
        <w:rPr/>
        <w:t>. (O’Reilly, 2015).</w:t>
      </w:r>
    </w:p>
    <w:p>
      <w:pPr>
        <w:pStyle w:val="Bibliography1"/>
        <w:rPr/>
      </w:pPr>
      <w:r>
        <w:rPr/>
        <w:t>7.</w:t>
        <w:tab/>
        <w:t xml:space="preserve">Nicolas, P. </w:t>
      </w:r>
      <w:r>
        <w:rPr>
          <w:i/>
        </w:rPr>
        <w:t>Scala for machine learning</w:t>
      </w:r>
      <w:r>
        <w:rPr/>
        <w:t>. (Packt Publishing, 2015).</w:t>
      </w:r>
    </w:p>
    <w:p>
      <w:pPr>
        <w:pStyle w:val="Bibliography1"/>
        <w:rPr/>
      </w:pPr>
      <w:r>
        <w:rPr/>
        <w:t>8.</w:t>
        <w:tab/>
        <w:t xml:space="preserve">Trask, A. </w:t>
      </w:r>
      <w:r>
        <w:rPr>
          <w:i/>
        </w:rPr>
        <w:t>Grokking deep learning</w:t>
      </w:r>
      <w:r>
        <w:rPr/>
        <w:t>. (Manning Publications Co., 2017).</w:t>
      </w:r>
    </w:p>
    <w:p>
      <w:pPr>
        <w:pStyle w:val="Bibliography1"/>
        <w:rPr/>
      </w:pPr>
      <w:r>
        <w:rPr/>
        <w:t>9.</w:t>
        <w:tab/>
        <w:t xml:space="preserve">Wilkinson, D. </w:t>
      </w:r>
      <w:r>
        <w:rPr>
          <w:i/>
        </w:rPr>
        <w:t>Statistical computing with Scala: a functional approach to data science</w:t>
      </w:r>
      <w:r>
        <w:rPr/>
        <w:t>. (2017).</w:t>
      </w:r>
    </w:p>
    <w:p>
      <w:pPr>
        <w:pStyle w:val="Bibliography1"/>
        <w:rPr/>
      </w:pPr>
      <w:r>
        <w:rPr/>
        <w:t xml:space="preserve">10. Dawkins, P. </w:t>
      </w:r>
      <w:r>
        <w:rPr>
          <w:i/>
        </w:rPr>
        <w:t>Paul’s notes on linear algebra</w:t>
      </w:r>
      <w:r>
        <w:rPr/>
        <w:t>. (Lamar University, 2005).</w:t>
      </w:r>
    </w:p>
    <w:p>
      <w:pPr>
        <w:pStyle w:val="Bibliography1"/>
        <w:rPr/>
      </w:pPr>
      <w:r>
        <w:rPr/>
        <w:t xml:space="preserve">11. Quinn, G. &amp; Keough, M. </w:t>
      </w:r>
      <w:r>
        <w:rPr>
          <w:i/>
        </w:rPr>
        <w:t>Experimental design and data analysis for biologists</w:t>
      </w:r>
      <w:r>
        <w:rPr/>
        <w:t>. (Cambridge University Press, 2002).</w:t>
      </w:r>
    </w:p>
    <w:p>
      <w:pPr>
        <w:pStyle w:val="Bibliography1"/>
        <w:rPr/>
      </w:pPr>
      <w:r>
        <w:rPr/>
        <w:t xml:space="preserve">12. Venables, W. N. &amp; Ripley, B. D. </w:t>
      </w:r>
      <w:r>
        <w:rPr>
          <w:i/>
        </w:rPr>
        <w:t>Modern applied statistics with S</w:t>
      </w:r>
      <w:r>
        <w:rPr/>
        <w:t>. (Springer, 2002).</w:t>
      </w:r>
    </w:p>
    <w:p>
      <w:pPr>
        <w:pStyle w:val="Bibliography1"/>
        <w:rPr/>
      </w:pPr>
      <w:r>
        <w:rPr/>
        <w:t xml:space="preserve">13. Lial, M., Greenwell, R. &amp; Ritchey, N. </w:t>
      </w:r>
      <w:r>
        <w:rPr>
          <w:i/>
        </w:rPr>
        <w:t>Calculus with applications</w:t>
      </w:r>
      <w:r>
        <w:rPr/>
        <w:t>. (Pearson, 2012).</w:t>
      </w:r>
    </w:p>
    <w:p>
      <w:pPr>
        <w:pStyle w:val="Bibliography1"/>
        <w:rPr/>
      </w:pPr>
      <w:r>
        <w:rPr/>
        <w:t xml:space="preserve">14. Pfeffer, A. </w:t>
      </w:r>
      <w:r>
        <w:rPr>
          <w:i/>
        </w:rPr>
        <w:t>Practical probabilistic programming</w:t>
      </w:r>
      <w:r>
        <w:rPr/>
        <w:t>. (Manning Publications Co.).</w:t>
      </w:r>
    </w:p>
    <w:p>
      <w:pPr>
        <w:pStyle w:val="Bibliography1"/>
        <w:rPr/>
      </w:pPr>
      <w:r>
        <w:rPr/>
        <w:t xml:space="preserve">15. </w:t>
      </w:r>
      <w:r>
        <w:rPr>
          <w:i/>
        </w:rPr>
        <w:t>Scala Standard Library 2.12.0</w:t>
      </w:r>
      <w:r>
        <w:rPr/>
        <w:t>. (EPFL, 2003-2016).</w:t>
      </w:r>
      <w:bookmarkStart w:id="40" w:name="__DdeLink__583_1812193952"/>
      <w:bookmarkEnd w:id="37"/>
      <w:r>
        <w:rPr/>
        <w:t xml:space="preserve"> </w:t>
      </w:r>
      <w:hyperlink r:id="rId3">
        <w:bookmarkEnd w:id="40"/>
        <w:r>
          <w:rPr>
            <w:rStyle w:val="InternetLink"/>
          </w:rPr>
          <w:t>http://www.scala-lang.org/api/2.12.0/scala/index.html</w:t>
        </w:r>
      </w:hyperlink>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4"/>
        </w:numPr>
        <w:ind w:left="0" w:hanging="0"/>
        <w:rPr/>
      </w:pPr>
      <w:bookmarkStart w:id="41" w:name="__RefHeading___Toc1616_1943657966"/>
      <w:bookmarkEnd w:id="41"/>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Bibliography1"/>
        <w:rPr/>
      </w:pPr>
      <w:r>
        <w:rPr/>
        <w:t>Dawkins Paul 2005 - “</w:t>
      </w:r>
      <w:r>
        <w:rPr>
          <w:i w:val="false"/>
          <w:iCs w:val="false"/>
        </w:rPr>
        <w:t>Paul’s notes on linear algebra</w:t>
      </w:r>
      <w:r>
        <w:rPr>
          <w:i/>
        </w:rPr>
        <w:t>”</w:t>
      </w:r>
      <w:r>
        <w:rPr/>
        <w:t>, Lamar University, http://tutorial.math.lamar.edu</w:t>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4"/>
        </w:numPr>
        <w:ind w:left="0" w:hanging="0"/>
        <w:rPr/>
      </w:pPr>
      <w:bookmarkStart w:id="42" w:name="__RefHeading___Toc1618_1943657966"/>
      <w:bookmarkEnd w:id="42"/>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4"/>
        </w:numPr>
        <w:ind w:left="0" w:hanging="0"/>
        <w:rPr/>
      </w:pPr>
      <w:bookmarkStart w:id="43" w:name="__RefHeading___Toc1620_1943657966"/>
      <w:bookmarkEnd w:id="43"/>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p>
      <w:pPr>
        <w:pStyle w:val="Normal"/>
        <w:rPr/>
      </w:pPr>
      <w:r>
        <w:rPr/>
      </w:r>
    </w:p>
    <w:p>
      <w:pPr>
        <w:pStyle w:val="Heading1"/>
        <w:numPr>
          <w:ilvl w:val="0"/>
          <w:numId w:val="3"/>
        </w:numPr>
        <w:ind w:left="0" w:hanging="0"/>
        <w:rPr/>
      </w:pPr>
      <w:bookmarkStart w:id="44" w:name="__RefHeading___Toc450_1348730725"/>
      <w:bookmarkEnd w:id="44"/>
      <w:r>
        <w:rPr/>
        <w:t>Appendix D: Source file – src/main/scala/mai/scalaML/AutoNorm.scala</w:t>
      </w:r>
    </w:p>
    <w:p>
      <w:pPr>
        <w:pStyle w:val="TextBody"/>
        <w:rPr/>
      </w:pPr>
      <w:r>
        <w:rPr/>
      </w:r>
    </w:p>
    <w:p>
      <w:pPr>
        <w:pStyle w:val="TextBody"/>
        <w:rPr/>
      </w:pPr>
      <w:r>
        <w:rPr/>
        <w:t>package com.mai.scalaML</w:t>
      </w:r>
    </w:p>
    <w:p>
      <w:pPr>
        <w:pStyle w:val="TextBody"/>
        <w:rPr/>
      </w:pPr>
      <w:r>
        <w:rPr/>
      </w:r>
    </w:p>
    <w:p>
      <w:pPr>
        <w:pStyle w:val="TextBody"/>
        <w:rPr/>
      </w:pPr>
      <w:r>
        <w:rPr/>
        <w:t>object AutoNorm {</w:t>
      </w:r>
    </w:p>
    <w:p>
      <w:pPr>
        <w:pStyle w:val="TextBody"/>
        <w:rPr/>
      </w:pPr>
      <w:r>
        <w:rPr/>
      </w:r>
    </w:p>
    <w:p>
      <w:pPr>
        <w:pStyle w:val="TextBody"/>
        <w:rPr/>
      </w:pPr>
      <w:r>
        <w:rPr/>
        <w:t>def autoNorm (dataMatrix : Vector[Array[Double]]) : Vector[Array[Double]] = {</w:t>
      </w:r>
    </w:p>
    <w:p>
      <w:pPr>
        <w:pStyle w:val="TextBody"/>
        <w:rPr/>
      </w:pPr>
      <w:r>
        <w:rPr/>
      </w:r>
    </w:p>
    <w:p>
      <w:pPr>
        <w:pStyle w:val="TextBody"/>
        <w:rPr/>
      </w:pPr>
      <w:r>
        <w:rPr/>
        <w:t>val len = dataMatrix(0).length</w:t>
      </w:r>
    </w:p>
    <w:p>
      <w:pPr>
        <w:pStyle w:val="TextBody"/>
        <w:rPr/>
      </w:pPr>
      <w:r>
        <w:rPr/>
        <w:t>val variables = for (i &lt;- 0 to (len -1)) yield { for (a &lt;- dataMatrix) yield a(i) }</w:t>
      </w:r>
    </w:p>
    <w:p>
      <w:pPr>
        <w:pStyle w:val="TextBody"/>
        <w:rPr/>
      </w:pPr>
      <w:r>
        <w:rPr/>
        <w:t>val normalizedVariables = for (v &lt;- variables) yield { v.map{ a =&gt; (a - v.min)/(v.max - v.min)}}</w:t>
      </w:r>
    </w:p>
    <w:p>
      <w:pPr>
        <w:pStyle w:val="TextBody"/>
        <w:rPr/>
      </w:pPr>
      <w:r>
        <w:rPr/>
        <w:t>val minMaxRange = for (v &lt;- variables) yield { (v.min, v.max, v.max - v.min) }</w:t>
      </w:r>
    </w:p>
    <w:p>
      <w:pPr>
        <w:pStyle w:val="TextBody"/>
        <w:rPr/>
      </w:pPr>
      <w:r>
        <w:rPr/>
        <w:t>val len2 = normalizedVariables(0).length</w:t>
      </w:r>
    </w:p>
    <w:p>
      <w:pPr>
        <w:pStyle w:val="TextBody"/>
        <w:rPr/>
      </w:pPr>
      <w:r>
        <w:rPr/>
        <w:t xml:space="preserve">val normalizedDataMatrix = for (i &lt;- 0 to (len2-1)) yield { for (nv &lt;- normalizedVariables) yield  (nv(i))}  </w:t>
      </w:r>
    </w:p>
    <w:p>
      <w:pPr>
        <w:pStyle w:val="TextBody"/>
        <w:rPr/>
      </w:pPr>
      <w:r>
        <w:rPr/>
        <w:t>val normalizedDataMatrix2 = normalizedDataMatrix.map{ v =&gt; v.toArray}.toVector</w:t>
      </w:r>
    </w:p>
    <w:p>
      <w:pPr>
        <w:pStyle w:val="TextBody"/>
        <w:rPr/>
      </w:pPr>
      <w:r>
        <w:rPr/>
      </w:r>
    </w:p>
    <w:p>
      <w:pPr>
        <w:pStyle w:val="TextBody"/>
        <w:rPr/>
      </w:pPr>
      <w:r>
        <w:rPr/>
        <w:t>normalizedDataMatrix2</w:t>
      </w:r>
    </w:p>
    <w:p>
      <w:pPr>
        <w:pStyle w:val="TextBody"/>
        <w:rPr/>
      </w:pPr>
      <w:r>
        <w:rPr/>
        <w:t>}</w:t>
      </w:r>
    </w:p>
    <w:p>
      <w:pPr>
        <w:pStyle w:val="TextBody"/>
        <w:rPr/>
      </w:pPr>
      <w:r>
        <w:rPr/>
      </w:r>
    </w:p>
    <w:p>
      <w:pPr>
        <w:pStyle w:val="TextBody"/>
        <w:rPr/>
      </w:pPr>
      <w:r>
        <w:rPr/>
        <w:t>}</w:t>
      </w:r>
    </w:p>
    <w:p>
      <w:pPr>
        <w:pStyle w:val="TextBody"/>
        <w:rPr/>
      </w:pPr>
      <w:r>
        <w:rPr/>
      </w:r>
    </w:p>
    <w:p>
      <w:pPr>
        <w:pStyle w:val="TextBody"/>
        <w:rPr/>
      </w:pPr>
      <w:r>
        <w:rPr/>
        <w:t>/* References:</w:t>
      </w:r>
    </w:p>
    <w:p>
      <w:pPr>
        <w:pStyle w:val="TextBody"/>
        <w:rPr/>
      </w:pPr>
      <w:r>
        <w:rPr/>
        <w:t>Harrington Peter 2012 - "Machine learning in action", Manning Publications Co., Shelter Island</w:t>
      </w:r>
    </w:p>
    <w:p>
      <w:pPr>
        <w:pStyle w:val="TextBody"/>
        <w:rPr/>
      </w:pPr>
      <w:r>
        <w:rPr/>
        <w:t>Odersky Martin, Spoon Lex, Venners Bill 2010 - "Programming in Scala", Second Edition, Artima, Walnut Creek</w:t>
      </w:r>
    </w:p>
    <w:p>
      <w:pPr>
        <w:pStyle w:val="TextBody"/>
        <w:spacing w:before="0" w:after="140"/>
        <w:rPr/>
      </w:pPr>
      <w:r>
        <w:rPr/>
        <w:t>*/</w:t>
      </w:r>
    </w:p>
    <w:p>
      <w:pPr>
        <w:pStyle w:val="TextBody"/>
        <w:spacing w:before="0" w:after="140"/>
        <w:rPr/>
      </w:pPr>
      <w:r>
        <w:rPr/>
      </w:r>
    </w:p>
    <w:p>
      <w:pPr>
        <w:pStyle w:val="Heading1"/>
        <w:numPr>
          <w:ilvl w:val="0"/>
          <w:numId w:val="3"/>
        </w:numPr>
        <w:spacing w:before="0" w:after="140"/>
        <w:ind w:left="0" w:hanging="0"/>
        <w:rPr/>
      </w:pPr>
      <w:bookmarkStart w:id="45" w:name="__RefHeading___Toc517_478062575"/>
      <w:bookmarkEnd w:id="45"/>
      <w:r>
        <w:rPr/>
        <w:t xml:space="preserve">Appendix </w:t>
      </w:r>
      <w:r>
        <w:rPr/>
        <w:t>E</w:t>
      </w:r>
      <w:r>
        <w:rPr/>
        <w:t>: Source file – src/main/scala/mai/scalaML/</w:t>
      </w:r>
      <w:r>
        <w:rPr/>
        <w:t>TestFrameWorkClassif</w:t>
      </w:r>
      <w:r>
        <w:rPr/>
        <w:t>.scala</w:t>
      </w:r>
    </w:p>
    <w:p>
      <w:pPr>
        <w:pStyle w:val="TextBody"/>
        <w:spacing w:before="0" w:after="140"/>
        <w:rPr/>
      </w:pPr>
      <w:r>
        <w:rPr/>
      </w:r>
    </w:p>
    <w:p>
      <w:pPr>
        <w:pStyle w:val="TextBody"/>
        <w:spacing w:before="0" w:after="140"/>
        <w:rPr/>
      </w:pPr>
      <w:r>
        <w:rPr/>
        <w:t xml:space="preserve">/* In order to test the kNN classifier you can use the testFrameWorkClassif() function. The error rate is given by the total number of errors (misclassified observations) divied by the total number of tested observations. The testFrameWorkClassif() function takes three parameters: the dataset of type [CreateData], a partition from 0 to 1, which indicates the proportion of test to total data (e.g. partition= 0.3 means 30% of the whole dataset) and an Int which indicates the number of k nearest neighbors used by the kNN classifier.   </w:t>
      </w:r>
    </w:p>
    <w:p>
      <w:pPr>
        <w:pStyle w:val="TextBody"/>
        <w:spacing w:before="0" w:after="140"/>
        <w:rPr/>
      </w:pPr>
      <w:r>
        <w:rPr/>
      </w:r>
    </w:p>
    <w:p>
      <w:pPr>
        <w:pStyle w:val="TextBody"/>
        <w:spacing w:before="0" w:after="140"/>
        <w:rPr/>
      </w:pPr>
      <w:r>
        <w:rPr/>
        <w:t>*/</w:t>
      </w:r>
    </w:p>
    <w:p>
      <w:pPr>
        <w:pStyle w:val="TextBody"/>
        <w:spacing w:before="0" w:after="140"/>
        <w:rPr/>
      </w:pPr>
      <w:r>
        <w:rPr/>
        <w:t>package com.mai.scalaML</w:t>
      </w:r>
    </w:p>
    <w:p>
      <w:pPr>
        <w:pStyle w:val="TextBody"/>
        <w:spacing w:before="0" w:after="140"/>
        <w:rPr/>
      </w:pPr>
      <w:r>
        <w:rPr/>
      </w:r>
    </w:p>
    <w:p>
      <w:pPr>
        <w:pStyle w:val="TextBody"/>
        <w:spacing w:before="0" w:after="140"/>
        <w:rPr/>
      </w:pPr>
      <w:r>
        <w:rPr/>
        <w:t>object TestFrameWorkClassif {</w:t>
      </w:r>
    </w:p>
    <w:p>
      <w:pPr>
        <w:pStyle w:val="TextBody"/>
        <w:spacing w:before="0" w:after="140"/>
        <w:rPr/>
      </w:pPr>
      <w:r>
        <w:rPr/>
      </w:r>
    </w:p>
    <w:p>
      <w:pPr>
        <w:pStyle w:val="TextBody"/>
        <w:spacing w:before="0" w:after="140"/>
        <w:rPr/>
      </w:pPr>
      <w:r>
        <w:rPr/>
        <w:t>import scala.util.Random._</w:t>
      </w:r>
    </w:p>
    <w:p>
      <w:pPr>
        <w:pStyle w:val="TextBody"/>
        <w:spacing w:before="0" w:after="140"/>
        <w:rPr/>
      </w:pPr>
      <w:r>
        <w:rPr/>
        <w:t>import com.mai.scalaML.kNN._</w:t>
      </w:r>
    </w:p>
    <w:p>
      <w:pPr>
        <w:pStyle w:val="TextBody"/>
        <w:spacing w:before="0" w:after="140"/>
        <w:rPr/>
      </w:pPr>
      <w:r>
        <w:rPr/>
      </w:r>
    </w:p>
    <w:p>
      <w:pPr>
        <w:pStyle w:val="TextBody"/>
        <w:spacing w:before="0" w:after="140"/>
        <w:rPr/>
      </w:pPr>
      <w:r>
        <w:rPr/>
        <w:t>def testFrameWorkClassif ( dataSet: CreateData, partition : Double, k :Int) : Double = {</w:t>
      </w:r>
    </w:p>
    <w:p>
      <w:pPr>
        <w:pStyle w:val="TextBody"/>
        <w:spacing w:before="0" w:after="140"/>
        <w:rPr/>
      </w:pPr>
      <w:r>
        <w:rPr/>
      </w:r>
    </w:p>
    <w:p>
      <w:pPr>
        <w:pStyle w:val="TextBody"/>
        <w:spacing w:before="0" w:after="140"/>
        <w:rPr/>
      </w:pPr>
      <w:r>
        <w:rPr/>
        <w:t>val dataMatrix = dataSet.dataMatrix</w:t>
      </w:r>
    </w:p>
    <w:p>
      <w:pPr>
        <w:pStyle w:val="TextBody"/>
        <w:spacing w:before="0" w:after="140"/>
        <w:rPr/>
      </w:pPr>
      <w:r>
        <w:rPr/>
        <w:t>val dataLabels = dataSet.dataLabels</w:t>
      </w:r>
    </w:p>
    <w:p>
      <w:pPr>
        <w:pStyle w:val="TextBody"/>
        <w:spacing w:before="0" w:after="140"/>
        <w:rPr/>
      </w:pPr>
      <w:r>
        <w:rPr/>
        <w:t>val dataPlusLabels = dataMatrix.zip(dataLabels)</w:t>
      </w:r>
    </w:p>
    <w:p>
      <w:pPr>
        <w:pStyle w:val="TextBody"/>
        <w:spacing w:before="0" w:after="140"/>
        <w:rPr/>
      </w:pPr>
      <w:r>
        <w:rPr/>
        <w:t>val shuffledDataPlusLabels = shuffle(dataPlusLabels)</w:t>
      </w:r>
    </w:p>
    <w:p>
      <w:pPr>
        <w:pStyle w:val="TextBody"/>
        <w:spacing w:before="0" w:after="140"/>
        <w:rPr/>
      </w:pPr>
      <w:r>
        <w:rPr/>
        <w:t>val lenDataSet = shuffledDataPlusLabels.length</w:t>
      </w:r>
    </w:p>
    <w:p>
      <w:pPr>
        <w:pStyle w:val="TextBody"/>
        <w:spacing w:before="0" w:after="140"/>
        <w:rPr/>
      </w:pPr>
      <w:r>
        <w:rPr/>
        <w:t>val testAndClassSets = shuffledDataPlusLabels.splitAt((lenDataSet.toDouble * partition).toInt)</w:t>
      </w:r>
    </w:p>
    <w:p>
      <w:pPr>
        <w:pStyle w:val="TextBody"/>
        <w:spacing w:before="0" w:after="140"/>
        <w:rPr/>
      </w:pPr>
      <w:r>
        <w:rPr/>
        <w:t>val testDataSet = testAndClassSets._1</w:t>
      </w:r>
    </w:p>
    <w:p>
      <w:pPr>
        <w:pStyle w:val="TextBody"/>
        <w:spacing w:before="0" w:after="140"/>
        <w:rPr/>
      </w:pPr>
      <w:r>
        <w:rPr/>
        <w:t>val classifDataSet = testAndClassSets._2</w:t>
      </w:r>
    </w:p>
    <w:p>
      <w:pPr>
        <w:pStyle w:val="TextBody"/>
        <w:spacing w:before="0" w:after="140"/>
        <w:rPr/>
      </w:pPr>
      <w:r>
        <w:rPr/>
        <w:t>val testDataMatrix = testDataSet.map{ x =&gt; x._1 }</w:t>
      </w:r>
    </w:p>
    <w:p>
      <w:pPr>
        <w:pStyle w:val="TextBody"/>
        <w:spacing w:before="0" w:after="140"/>
        <w:rPr/>
      </w:pPr>
      <w:r>
        <w:rPr/>
        <w:t>val testDataLabels = testDataSet.map{ x =&gt; x._2 }</w:t>
      </w:r>
    </w:p>
    <w:p>
      <w:pPr>
        <w:pStyle w:val="TextBody"/>
        <w:spacing w:before="0" w:after="140"/>
        <w:rPr/>
      </w:pPr>
      <w:r>
        <w:rPr/>
        <w:t>val classesTest = dataSet.classes</w:t>
      </w:r>
    </w:p>
    <w:p>
      <w:pPr>
        <w:pStyle w:val="TextBody"/>
        <w:spacing w:before="0" w:after="140"/>
        <w:rPr/>
      </w:pPr>
      <w:r>
        <w:rPr/>
        <w:t>val usedTestDataSet = new CreateData(testDataMatrix, testDataLabels, classesTest)</w:t>
      </w:r>
    </w:p>
    <w:p>
      <w:pPr>
        <w:pStyle w:val="TextBody"/>
        <w:spacing w:before="0" w:after="140"/>
        <w:rPr/>
      </w:pPr>
      <w:r>
        <w:rPr/>
        <w:t>val classifDataMatrix = classifDataSet.map{ x =&gt; x._1 }</w:t>
      </w:r>
    </w:p>
    <w:p>
      <w:pPr>
        <w:pStyle w:val="TextBody"/>
        <w:spacing w:before="0" w:after="140"/>
        <w:rPr/>
      </w:pPr>
      <w:r>
        <w:rPr/>
        <w:t>val classifDataLabels = classifDataSet.map{ x =&gt; x._2 }</w:t>
      </w:r>
    </w:p>
    <w:p>
      <w:pPr>
        <w:pStyle w:val="TextBody"/>
        <w:spacing w:before="0" w:after="140"/>
        <w:rPr/>
      </w:pPr>
      <w:r>
        <w:rPr/>
        <w:t>val usedClassifDataSet = new CreateData(classifDataMatrix, classifDataLabels, classesTest)</w:t>
      </w:r>
    </w:p>
    <w:p>
      <w:pPr>
        <w:pStyle w:val="TextBody"/>
        <w:spacing w:before="0" w:after="140"/>
        <w:rPr/>
      </w:pPr>
      <w:r>
        <w:rPr/>
        <w:t>val resultsTestData = testDataMatrix.map{ x =&gt; classifykNN(Vector(x), usedClassifDataSet, k) }</w:t>
      </w:r>
    </w:p>
    <w:p>
      <w:pPr>
        <w:pStyle w:val="TextBody"/>
        <w:spacing w:before="0" w:after="140"/>
        <w:rPr/>
      </w:pPr>
      <w:r>
        <w:rPr/>
        <w:t>val errorRateTuple = resultsTestData.zip(testDataLabels)</w:t>
      </w:r>
    </w:p>
    <w:p>
      <w:pPr>
        <w:pStyle w:val="TextBody"/>
        <w:spacing w:before="0" w:after="140"/>
        <w:rPr/>
      </w:pPr>
      <w:r>
        <w:rPr/>
        <w:t>val errorRateMatch = errorRateTuple.map{ x =&gt; if (x._1 == x._2) 1 ; else 0 }</w:t>
      </w:r>
    </w:p>
    <w:p>
      <w:pPr>
        <w:pStyle w:val="TextBody"/>
        <w:spacing w:before="0" w:after="140"/>
        <w:rPr/>
      </w:pPr>
      <w:r>
        <w:rPr/>
        <w:t>val goodResults = errorRateMatch.count( _ == 1)</w:t>
      </w:r>
    </w:p>
    <w:p>
      <w:pPr>
        <w:pStyle w:val="TextBody"/>
        <w:spacing w:before="0" w:after="140"/>
        <w:rPr/>
      </w:pPr>
      <w:r>
        <w:rPr/>
        <w:t>val wrongResults = errorRateMatch.count( _ == 0)</w:t>
      </w:r>
    </w:p>
    <w:p>
      <w:pPr>
        <w:pStyle w:val="TextBody"/>
        <w:spacing w:before="0" w:after="140"/>
        <w:rPr/>
      </w:pPr>
      <w:r>
        <w:rPr/>
        <w:t>val errorRate = wrongResults.toDouble / (testDataSet.length).toDouble</w:t>
      </w:r>
    </w:p>
    <w:p>
      <w:pPr>
        <w:pStyle w:val="TextBody"/>
        <w:spacing w:before="0" w:after="140"/>
        <w:rPr/>
      </w:pPr>
      <w:r>
        <w:rPr/>
        <w:t xml:space="preserve">errorRate </w:t>
      </w:r>
    </w:p>
    <w:p>
      <w:pPr>
        <w:pStyle w:val="TextBody"/>
        <w:spacing w:before="0" w:after="140"/>
        <w:rPr/>
      </w:pPr>
      <w:r>
        <w:rPr/>
        <w:t>}</w:t>
      </w:r>
    </w:p>
    <w:p>
      <w:pPr>
        <w:pStyle w:val="TextBody"/>
        <w:spacing w:before="0" w:after="140"/>
        <w:rPr/>
      </w:pPr>
      <w:r>
        <w:rPr/>
        <w:t>}</w:t>
      </w:r>
    </w:p>
    <w:p>
      <w:pPr>
        <w:pStyle w:val="TextBody"/>
        <w:spacing w:before="0" w:after="140"/>
        <w:rPr/>
      </w:pPr>
      <w:r>
        <w:rPr/>
      </w:r>
    </w:p>
    <w:p>
      <w:pPr>
        <w:pStyle w:val="TextBody"/>
        <w:spacing w:before="0" w:after="140"/>
        <w:rPr/>
      </w:pPr>
      <w:r>
        <w:rPr/>
        <w:t>/* References:</w:t>
      </w:r>
    </w:p>
    <w:p>
      <w:pPr>
        <w:pStyle w:val="TextBody"/>
        <w:spacing w:before="0" w:after="140"/>
        <w:rPr/>
      </w:pPr>
      <w:r>
        <w:rPr/>
        <w:t>Harrington Peter 2012 - "Machine learning in action", Manning Publications Co., Shelter Island</w:t>
      </w:r>
    </w:p>
    <w:p>
      <w:pPr>
        <w:pStyle w:val="TextBody"/>
        <w:spacing w:before="0" w:after="140"/>
        <w:rPr/>
      </w:pPr>
      <w:r>
        <w:rPr/>
        <w:t>Odersky Martin, Spoon Lex, Venners Bill 2010 - "Programming in Scala", Second Edition, Artima, Walnut Creek</w:t>
      </w:r>
    </w:p>
    <w:p>
      <w:pPr>
        <w:pStyle w:val="TextBody"/>
        <w:spacing w:before="0" w:after="140"/>
        <w:rPr/>
      </w:pPr>
      <w:r>
        <w:rPr/>
        <w:t>Bugnion Pascal 2016 - "Scala for Data Science", Packt Publishing, Birmingham</w:t>
      </w:r>
    </w:p>
    <w:p>
      <w:pPr>
        <w:pStyle w:val="TextBody"/>
        <w:spacing w:before="0" w:after="140"/>
        <w:rPr/>
      </w:pPr>
      <w:r>
        <w:rPr/>
        <w:t>Scala Standard Library 2.12.0 -scala.util.Random - http://www.scala-lang.org/api/2.12.1/scala/util/Random.html</w:t>
      </w:r>
    </w:p>
    <w:p>
      <w:pPr>
        <w:pStyle w:val="TextBody"/>
        <w:spacing w:before="0" w:after="140"/>
        <w:rPr/>
      </w:pPr>
      <w:r>
        <w:rPr/>
        <w:t>*/</w:t>
      </w:r>
    </w:p>
    <w:sectPr>
      <w:footerReference w:type="default" r:id="rId4"/>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46" w:name="__RefHeading___Toc216_241067100"/>
    <w:bookmarkEnd w:id="46"/>
    <w:r>
      <w:rPr/>
      <w:fldChar w:fldCharType="begin"/>
    </w:r>
    <w:r>
      <w:instrText> PAGE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hyperlink" Target="http://www.scala-lang.org/api/2.12.0/scala/index.html"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TotalTime>
  <Application>LibreOffice/5.1.6.2$Linux_X86_64 LibreOffice_project/10m0$Build-2</Application>
  <Pages>14</Pages>
  <Words>2798</Words>
  <Characters>17621</Characters>
  <CharactersWithSpaces>20201</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2017-07-27T15:39:39Z</cp:lastPrinted>
  <dcterms:modified xsi:type="dcterms:W3CDTF">2017-08-02T12:48:45Z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174902/items/GJEM3Y9S"],["http://zotero.org/users/4174902/items/EP9856DV"],["http://zotero.org/users/4174902/items/MRJ3XCVY"],["http://zotero.org/users/4174902/items/WZAHHFFY"],["http://zotero.org/users/4174902/items/YQXH99QS"],["http://zotero.org/users/4</vt:lpwstr>
  </property>
  <property fmtid="{D5CDD505-2E9C-101B-9397-08002B2CF9AE}" pid="4" name="ZOTERO_BREF_9tYutxGThVON_3">
    <vt:lpwstr>174902/items/7EWV9BT6"],["http://zotero.org/users/4174902/items/GDIRPUR3"],["http://zotero.org/users/4174902/items/N9H5LEC8"],["http://zotero.org/users/4174902/items/2C8APP4R"]],"custom":[]} CSL_BIBLIOGRAPHY</vt:lpwstr>
  </property>
  <property fmtid="{D5CDD505-2E9C-101B-9397-08002B2CF9AE}" pid="5" name="ZOTERO_BREF_CayY2exxjQ7S_1">
    <vt:lpwstr/>
  </property>
  <property fmtid="{D5CDD505-2E9C-101B-9397-08002B2CF9AE}" pid="6"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7"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8" name="ZOTERO_BREF_S94IorZSTsW6_3">
    <vt:lpwstr>":"Joshua"},{"family":"Farwell","given":"Matthew"}],"issued":{"date-parts":[["2016"]]}}}],"schema":"https://github.com/citation-style-language/schema/raw/master/csl-citation.json"}</vt:lpwstr>
  </property>
  <property fmtid="{D5CDD505-2E9C-101B-9397-08002B2CF9AE}" pid="9"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10"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1" name="ZOTERO_BREF_XTJTS7znZEJg_3">
    <vt:lpwstr>":"Lex"},{"family":"Venners","given":"Bill"}],"issued":{"date-parts":[["2010"]]}}}],"schema":"https://github.com/citation-style-language/schema/raw/master/csl-citation.json"}</vt:lpwstr>
  </property>
  <property fmtid="{D5CDD505-2E9C-101B-9397-08002B2CF9AE}" pid="12" name="ZOTERO_BREF_dMDQewstAcjN_1">
    <vt:lpwstr/>
  </property>
  <property fmtid="{D5CDD505-2E9C-101B-9397-08002B2CF9AE}" pid="13"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4" name="ZOTERO_BREF_qiSW5XN0jhb6_2">
    <vt:lpwstr>/4174902/items/D9LXAQ43"],"itemData":{"id":7,"type":"book","title":"Learning Scala","publisher":"O'Reilly","publisher-place":"Sebastopol","event-place":"Sebastopol","author":[{"family":"Swartz","given":"Jason"}],"issued":{"date-parts":[["2015"]]}}}],"sche</vt:lpwstr>
  </property>
  <property fmtid="{D5CDD505-2E9C-101B-9397-08002B2CF9AE}" pid="15" name="ZOTERO_BREF_qiSW5XN0jhb6_3">
    <vt:lpwstr>ma":"https://github.com/citation-style-language/schema/raw/master/csl-citation.json"}</vt:lpwstr>
  </property>
  <property fmtid="{D5CDD505-2E9C-101B-9397-08002B2CF9AE}" pid="16" name="ZOTERO_PREF_1">
    <vt:lpwstr>&lt;data data-version="3" zotero-version="5.0.4"&gt;&lt;session id="OLqAs4s0"/&gt;&lt;style id="http://www.zotero.org/styles/nature" hasBibliography="1" bibliographyStyleHasBeenSet="1"/&gt;&lt;prefs&gt;&lt;pref name="fieldType" value="Bookmark"/&gt;&lt;pref name="automaticJournalAbbrevia</vt:lpwstr>
  </property>
  <property fmtid="{D5CDD505-2E9C-101B-9397-08002B2CF9AE}" pid="17" name="ZOTERO_PREF_2">
    <vt:lpwstr>tions" value="false"/&gt;&lt;pref name="noteType" value="0"/&gt;&lt;/prefs&gt;&lt;/data&gt;</vt:lpwstr>
  </property>
</Properties>
</file>