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gjdgxs" w:id="0"/>
      <w:bookmarkEnd w:id="0"/>
      <w:r w:rsidDel="00000000" w:rsidR="00000000" w:rsidRPr="00000000">
        <w:rPr>
          <w:rtl w:val="0"/>
        </w:rPr>
        <w:t xml:space="preserve">TP 2 : Bataille navale</w:t>
      </w:r>
    </w:p>
    <w:p w:rsidR="00000000" w:rsidDel="00000000" w:rsidP="00000000" w:rsidRDefault="00000000" w:rsidRPr="00000000" w14:paraId="00000002">
      <w:pPr>
        <w:pStyle w:val="Heading2"/>
        <w:rPr/>
      </w:pPr>
      <w:bookmarkStart w:colFirst="0" w:colLast="0" w:name="_30j0zll" w:id="1"/>
      <w:bookmarkEnd w:id="1"/>
      <w:r w:rsidDel="00000000" w:rsidR="00000000" w:rsidRPr="00000000">
        <w:rPr>
          <w:rtl w:val="0"/>
        </w:rPr>
        <w:t xml:space="preserve">Présentation du sujet</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rFonts w:ascii="Nunito" w:cs="Nunito" w:eastAsia="Nunito" w:hAnsi="Nunito"/>
          <w:b w:val="0"/>
          <w:i w:val="0"/>
          <w:smallCaps w:val="0"/>
          <w:strike w:val="0"/>
          <w:color w:val="000000"/>
          <w:sz w:val="22"/>
          <w:szCs w:val="22"/>
          <w:u w:val="none"/>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L’objectif de ce TP est de réaliser un jeu de bataille navale en ligne de commande (CLI).</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rFonts w:ascii="Nunito" w:cs="Nunito" w:eastAsia="Nunito" w:hAnsi="Nunito"/>
          <w:b w:val="0"/>
          <w:i w:val="0"/>
          <w:smallCaps w:val="0"/>
          <w:strike w:val="0"/>
          <w:color w:val="000000"/>
          <w:sz w:val="22"/>
          <w:szCs w:val="22"/>
          <w:u w:val="none"/>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Le programme devra respecter les spécifications suivantes : </w:t>
      </w:r>
    </w:p>
    <w:p w:rsidR="00000000" w:rsidDel="00000000" w:rsidP="00000000" w:rsidRDefault="00000000" w:rsidRPr="00000000" w14:paraId="0000000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Pouvoir dessiner une grille de jeu pour les navires du joueur ;</w:t>
      </w:r>
    </w:p>
    <w:p w:rsidR="00000000" w:rsidDel="00000000" w:rsidP="00000000" w:rsidRDefault="00000000" w:rsidRPr="00000000" w14:paraId="0000000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Pouvoir dessiner une grille de taille identique pour les frappes sur la grille adverse ;</w:t>
      </w:r>
    </w:p>
    <w:p w:rsidR="00000000" w:rsidDel="00000000" w:rsidP="00000000" w:rsidRDefault="00000000" w:rsidRPr="00000000" w14:paraId="0000000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Gérer la pose de navires sur la grille ;</w:t>
      </w:r>
    </w:p>
    <w:p w:rsidR="00000000" w:rsidDel="00000000" w:rsidP="00000000" w:rsidRDefault="00000000" w:rsidRPr="00000000" w14:paraId="0000000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Gérer les frappes sur la grille ;</w:t>
      </w:r>
    </w:p>
    <w:p w:rsidR="00000000" w:rsidDel="00000000" w:rsidP="00000000" w:rsidRDefault="00000000" w:rsidRPr="00000000" w14:paraId="0000000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La taille des grilles de jeu pourra être choisie au démarrage par l'utilisateur.</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rFonts w:ascii="Nunito" w:cs="Nunito" w:eastAsia="Nunito" w:hAnsi="Nunito"/>
          <w:b w:val="0"/>
          <w:i w:val="0"/>
          <w:smallCaps w:val="0"/>
          <w:strike w:val="0"/>
          <w:color w:val="000000"/>
          <w:sz w:val="22"/>
          <w:szCs w:val="22"/>
          <w:u w:val="none"/>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Le jeu se déroulera en 2 phases :</w:t>
      </w:r>
    </w:p>
    <w:p w:rsidR="00000000" w:rsidDel="00000000" w:rsidP="00000000" w:rsidRDefault="00000000" w:rsidRPr="00000000" w14:paraId="0000000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La </w:t>
      </w: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phase de placement</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durant laquelle l'utilisateur doit entrer les positions de ses 5 navires.</w:t>
      </w: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La </w:t>
      </w: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phase de jeu</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durant laquelle l'utilisateur entre les positions de ses frappes.</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rFonts w:ascii="Nunito" w:cs="Nunito" w:eastAsia="Nunito" w:hAnsi="Nunito"/>
          <w:b w:val="0"/>
          <w:i w:val="0"/>
          <w:smallCaps w:val="0"/>
          <w:strike w:val="0"/>
          <w:color w:val="000000"/>
          <w:sz w:val="22"/>
          <w:szCs w:val="22"/>
          <w:u w:val="none"/>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Nous utiliserons les quatre types de navires suivants :</w:t>
      </w:r>
    </w:p>
    <w:p w:rsidR="00000000" w:rsidDel="00000000" w:rsidP="00000000" w:rsidRDefault="00000000" w:rsidRPr="00000000" w14:paraId="0000000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Destroyer (D), de taille 2 ;</w:t>
      </w:r>
    </w:p>
    <w:p w:rsidR="00000000" w:rsidDel="00000000" w:rsidP="00000000" w:rsidRDefault="00000000" w:rsidRPr="00000000" w14:paraId="0000000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Submarine (S), de taille 3 ;</w:t>
      </w:r>
    </w:p>
    <w:p w:rsidR="00000000" w:rsidDel="00000000" w:rsidP="00000000" w:rsidRDefault="00000000" w:rsidRPr="00000000" w14:paraId="0000001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BattleShip (B), de taille 4 ;</w:t>
      </w:r>
    </w:p>
    <w:p w:rsidR="00000000" w:rsidDel="00000000" w:rsidP="00000000" w:rsidRDefault="00000000" w:rsidRPr="00000000" w14:paraId="0000001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Aircraft-Carrier (C), de taille 5.</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Nunito" w:cs="Nunito" w:eastAsia="Nunito" w:hAnsi="Nunito"/>
          <w:b w:val="0"/>
          <w:i w:val="0"/>
          <w:smallCaps w:val="0"/>
          <w:strike w:val="0"/>
          <w:color w:val="000000"/>
          <w:sz w:val="22"/>
          <w:szCs w:val="22"/>
          <w:u w:val="none"/>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Plusieurs  fichiers vous sont fournis. Vous les rencontrerez au fur et à mesure du TP. Néanmoins, voici une liste de ces classes ainsi que leur utilité :</w:t>
      </w:r>
    </w:p>
    <w:p w:rsidR="00000000" w:rsidDel="00000000" w:rsidP="00000000" w:rsidRDefault="00000000" w:rsidRPr="00000000" w14:paraId="0000001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AIPlayer</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correspond à l’entité d’un joueur associé à une Intelligence Artificielle. Nous en aurons besoin en fin de TP.</w:t>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BattleShipsAI</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correspond à la logique de l’intelligence artificielle utilisée dans la classe précédente.</w:t>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ColorUtil</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est une classe qui vous aidera à écrire en couleur dans la console.</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Game</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est le point d’entrée de notre jeu. C’est cette classe qui gère l'enchaînement des phases de jeu.</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Hit</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est une enum représentant le résultat d’une frappe. Nous en parlerons dans l’exercice 6.</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IBoard</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est une interface qui sera implémentée par l’interface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Board</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Nous l’utiliserons dans l’exercice 3.</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InputHelper</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est une classe qui vous aidera à récupérer des entrées utilisateur dans un format spécifique.</w:t>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Player</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correspond à l’entité associée à un joueur de notre jeu de bataille navale.</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pStyle w:val="Heading2"/>
        <w:spacing w:after="120" w:before="200" w:lineRule="auto"/>
        <w:rPr/>
      </w:pPr>
      <w:bookmarkStart w:colFirst="0" w:colLast="0" w:name="_1fob9te" w:id="2"/>
      <w:bookmarkEnd w:id="2"/>
      <w:r w:rsidDel="00000000" w:rsidR="00000000" w:rsidRPr="00000000">
        <w:rPr>
          <w:rtl w:val="0"/>
        </w:rPr>
        <w:t xml:space="preserve">Gestion de version</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Afin de conserver une trace de votre avancement à chaque exercice, vous utiliserez le gestionnaire de versions </w:t>
      </w: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Git</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N’ayez crainte, si vous n’êtes pas familier de logiciel et de son fonctionnement, les commandes à exécuter vous seront fournies systématiquement.</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Pour commencer, créez un répertoire dans lequel vous placerez vos fichiers de code. Placez-vous ensuite dans ce dossier, et exécutez la commande suivante :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git init</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pStyle w:val="Heading2"/>
        <w:spacing w:after="120" w:before="200" w:lineRule="auto"/>
        <w:rPr/>
      </w:pPr>
      <w:bookmarkStart w:colFirst="0" w:colLast="0" w:name="_3znysh7" w:id="3"/>
      <w:bookmarkEnd w:id="3"/>
      <w:r w:rsidDel="00000000" w:rsidR="00000000" w:rsidRPr="00000000">
        <w:rPr>
          <w:rtl w:val="0"/>
        </w:rPr>
        <w:t xml:space="preserve">Protocole de rendu</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Vous rendrez votre TP par mail, sous forme d’une archive au format zip ou tgz contenant votre dossier de travail (c’est-à-dire le dossier contenant vos fichiers source </w:t>
      </w: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et</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le dossier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.git</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contenant l’historique de vos exercices). Cette archive devra être nommée avec votre nom et votre prénom :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tp2_nom_prenom.zip</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(ou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.tgz</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bien sûr). Sous Linux, vous pourrez utiliser la commande suivante : </w:t>
        <w:tab/>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tar cvfz tp2_nom_prenom.tgz dossierDeTravail</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ou directement le lien du git.</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Vous enverrez votre mail </w:t>
      </w: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avant le 20/02/2021 à 22h00</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aux adresses suivantes : </w:t>
      </w:r>
      <w:hyperlink r:id="rId6">
        <w:r w:rsidDel="00000000" w:rsidR="00000000" w:rsidRPr="00000000">
          <w:rPr>
            <w:rFonts w:ascii="Nunito" w:cs="Nunito" w:eastAsia="Nunito" w:hAnsi="Nunito"/>
            <w:b w:val="0"/>
            <w:i w:val="0"/>
            <w:smallCaps w:val="0"/>
            <w:strike w:val="0"/>
            <w:color w:val="000080"/>
            <w:sz w:val="22"/>
            <w:szCs w:val="22"/>
            <w:u w:val="single"/>
            <w:shd w:fill="auto" w:val="clear"/>
            <w:vertAlign w:val="baseline"/>
            <w:rtl w:val="0"/>
          </w:rPr>
          <w:t xml:space="preserve">mallard@oxyl.com</w:t>
        </w:r>
      </w:hyperlink>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w:t>
      </w:r>
      <w:hyperlink r:id="rId7">
        <w:r w:rsidDel="00000000" w:rsidR="00000000" w:rsidRPr="00000000">
          <w:rPr>
            <w:rFonts w:ascii="Nunito" w:cs="Nunito" w:eastAsia="Nunito" w:hAnsi="Nunito"/>
            <w:b w:val="0"/>
            <w:i w:val="0"/>
            <w:smallCaps w:val="0"/>
            <w:strike w:val="0"/>
            <w:color w:val="000080"/>
            <w:sz w:val="22"/>
            <w:szCs w:val="22"/>
            <w:u w:val="single"/>
            <w:shd w:fill="auto" w:val="clear"/>
            <w:vertAlign w:val="baseline"/>
            <w:rtl w:val="0"/>
          </w:rPr>
          <w:t xml:space="preserve">ucoscoy@oxyl.com</w:t>
        </w:r>
      </w:hyperlink>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w:t>
      </w:r>
      <w:hyperlink r:id="rId8">
        <w:r w:rsidDel="00000000" w:rsidR="00000000" w:rsidRPr="00000000">
          <w:rPr>
            <w:rFonts w:ascii="Nunito" w:cs="Nunito" w:eastAsia="Nunito" w:hAnsi="Nunito"/>
            <w:b w:val="0"/>
            <w:i w:val="0"/>
            <w:smallCaps w:val="0"/>
            <w:strike w:val="0"/>
            <w:color w:val="000080"/>
            <w:sz w:val="22"/>
            <w:szCs w:val="22"/>
            <w:u w:val="single"/>
            <w:shd w:fill="auto" w:val="clear"/>
            <w:vertAlign w:val="baseline"/>
            <w:rtl w:val="0"/>
          </w:rPr>
          <w:t xml:space="preserve">avan-dalen@oxyl.com</w:t>
        </w:r>
      </w:hyperlink>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w:t>
      </w:r>
      <w:hyperlink r:id="rId9">
        <w:r w:rsidDel="00000000" w:rsidR="00000000" w:rsidRPr="00000000">
          <w:rPr>
            <w:rFonts w:ascii="Nunito" w:cs="Nunito" w:eastAsia="Nunito" w:hAnsi="Nunito"/>
            <w:b w:val="0"/>
            <w:i w:val="0"/>
            <w:smallCaps w:val="0"/>
            <w:strike w:val="0"/>
            <w:color w:val="000080"/>
            <w:sz w:val="22"/>
            <w:szCs w:val="22"/>
            <w:u w:val="single"/>
            <w:shd w:fill="auto" w:val="clear"/>
            <w:vertAlign w:val="baseline"/>
            <w:rtl w:val="0"/>
          </w:rPr>
          <w:t xml:space="preserve">scourtin@oxyl.com</w:t>
        </w:r>
      </w:hyperlink>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atoutain@oxyl.com</w:t>
      </w:r>
      <w:r w:rsidDel="00000000" w:rsidR="00000000" w:rsidRPr="00000000">
        <w:rPr>
          <w:rtl w:val="0"/>
        </w:rPr>
      </w:r>
    </w:p>
    <w:p w:rsidR="00000000" w:rsidDel="00000000" w:rsidP="00000000" w:rsidRDefault="00000000" w:rsidRPr="00000000" w14:paraId="00000023">
      <w:pPr>
        <w:rPr>
          <w:rFonts w:ascii="Nunito" w:cs="Nunito" w:eastAsia="Nunito" w:hAnsi="Nunito"/>
        </w:rPr>
      </w:pPr>
      <w:r w:rsidDel="00000000" w:rsidR="00000000" w:rsidRPr="00000000">
        <w:rPr>
          <w:rtl w:val="0"/>
        </w:rPr>
      </w:r>
    </w:p>
    <w:p w:rsidR="00000000" w:rsidDel="00000000" w:rsidP="00000000" w:rsidRDefault="00000000" w:rsidRPr="00000000" w14:paraId="00000024">
      <w:pPr>
        <w:pStyle w:val="Heading2"/>
        <w:spacing w:after="120" w:before="200" w:lineRule="auto"/>
        <w:rPr/>
      </w:pPr>
      <w:bookmarkStart w:colFirst="0" w:colLast="0" w:name="_2et92p0" w:id="4"/>
      <w:bookmarkEnd w:id="4"/>
      <w:r w:rsidDel="00000000" w:rsidR="00000000" w:rsidRPr="00000000">
        <w:rPr>
          <w:rtl w:val="0"/>
        </w:rPr>
        <w:t xml:space="preserve">Informations utiles</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rFonts w:ascii="Nunito" w:cs="Nunito" w:eastAsia="Nunito" w:hAnsi="Nunito"/>
          <w:b w:val="0"/>
          <w:i w:val="0"/>
          <w:smallCaps w:val="0"/>
          <w:strike w:val="0"/>
          <w:color w:val="000000"/>
          <w:sz w:val="22"/>
          <w:szCs w:val="22"/>
          <w:u w:val="none"/>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Avant de vous plonger dans le TP, voici quelques informations utiles :</w:t>
      </w:r>
    </w:p>
    <w:p w:rsidR="00000000" w:rsidDel="00000000" w:rsidP="00000000" w:rsidRDefault="00000000" w:rsidRPr="00000000" w14:paraId="0000002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Pensez à </w:t>
      </w: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documenter votre code </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Nunito" w:cs="Nunito" w:eastAsia="Nunito" w:hAnsi="Nunito"/>
          <w:b w:val="0"/>
          <w:i w:val="0"/>
          <w:smallCaps w:val="0"/>
          <w:strike w:val="0"/>
          <w:color w:val="000000"/>
          <w:sz w:val="22"/>
          <w:szCs w:val="22"/>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Faites en sorte d’écrire un code lisible par lui-même (des noms d’attributs et de méthodes clairs, cohérents, qui ont un sens).</w:t>
      </w:r>
    </w:p>
    <w:p w:rsidR="00000000" w:rsidDel="00000000" w:rsidP="00000000" w:rsidRDefault="00000000" w:rsidRPr="00000000" w14:paraId="00000028">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0"/>
          <w:i w:val="0"/>
          <w:smallCaps w:val="0"/>
          <w:strike w:val="0"/>
          <w:color w:val="000000"/>
          <w:sz w:val="22"/>
          <w:szCs w:val="22"/>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Pour le code complexe, docummentez son fonctionnement.</w:t>
      </w: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Nunito" w:cs="Nunito" w:eastAsia="Nunito" w:hAnsi="Nunito"/>
          <w:b w:val="0"/>
          <w:i w:val="0"/>
          <w:smallCaps w:val="0"/>
          <w:strike w:val="0"/>
          <w:color w:val="000000"/>
          <w:sz w:val="22"/>
          <w:szCs w:val="22"/>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Commentez vos choix d’architecture (pourquoi laisser un constructeur vide, pourquoi mettre un attribut en static, etc.).</w:t>
      </w:r>
    </w:p>
    <w:p w:rsidR="00000000" w:rsidDel="00000000" w:rsidP="00000000" w:rsidRDefault="00000000" w:rsidRPr="00000000" w14:paraId="0000002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À la fin des exercices, vous trouverez peut-être une liste de points à prendre en compte dans votre réflexion et votre code. Ces points recevront une attention particulière lors de la correction, ne les négligez donc pas. :-)</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unito" w:cs="Nunito" w:eastAsia="Nunito" w:hAnsi="Nunito"/>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pStyle w:val="Heading2"/>
        <w:spacing w:after="120" w:before="200" w:lineRule="auto"/>
        <w:jc w:val="both"/>
        <w:rPr/>
      </w:pPr>
      <w:bookmarkStart w:colFirst="0" w:colLast="0" w:name="_tyjcwt" w:id="5"/>
      <w:bookmarkEnd w:id="5"/>
      <w:r w:rsidDel="00000000" w:rsidR="00000000" w:rsidRPr="00000000">
        <w:rPr>
          <w:rtl w:val="0"/>
        </w:rPr>
        <w:t xml:space="preserve">Exercice 1 : Affichage du « board »</w:t>
      </w:r>
    </w:p>
    <w:tbl>
      <w:tblPr>
        <w:tblStyle w:val="Table1"/>
        <w:tblW w:w="9029.0" w:type="dxa"/>
        <w:jc w:val="left"/>
        <w:tblInd w:w="0.0" w:type="dxa"/>
        <w:tblLayout w:type="fixed"/>
        <w:tblLook w:val="0000"/>
      </w:tblPr>
      <w:tblGrid>
        <w:gridCol w:w="9029"/>
        <w:tblGridChange w:id="0">
          <w:tblGrid>
            <w:gridCol w:w="9029"/>
          </w:tblGrid>
        </w:tblGridChange>
      </w:tblGrid>
      <w:tr>
        <w:trPr>
          <w:cantSplit w:val="0"/>
          <w:tblHeader w:val="0"/>
        </w:trPr>
        <w:tc>
          <w:tcPr>
            <w:shd w:fill="d9ead3" w:val="clea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333333"/>
                <w:sz w:val="22"/>
                <w:szCs w:val="22"/>
                <w:u w:val="none"/>
                <w:shd w:fill="auto" w:val="clear"/>
                <w:vertAlign w:val="baseline"/>
                <w:rtl w:val="0"/>
              </w:rPr>
              <w:t xml:space="preserve">Notions abordées</w:t>
            </w:r>
            <w:r w:rsidDel="00000000" w:rsidR="00000000" w:rsidRPr="00000000">
              <w:rPr>
                <w:rFonts w:ascii="Nunito" w:cs="Nunito" w:eastAsia="Nunito" w:hAnsi="Nunito"/>
                <w:b w:val="0"/>
                <w:i w:val="0"/>
                <w:smallCaps w:val="0"/>
                <w:strike w:val="0"/>
                <w:color w:val="333333"/>
                <w:sz w:val="22"/>
                <w:szCs w:val="22"/>
                <w:u w:val="none"/>
                <w:shd w:fill="auto" w:val="clear"/>
                <w:vertAlign w:val="baseline"/>
                <w:rtl w:val="0"/>
              </w:rPr>
              <w:t xml:space="preserve"> : Classe, constructeurs valués, tableaux, conditions, boucles, écriture sur la console...</w:t>
            </w:r>
            <w:r w:rsidDel="00000000" w:rsidR="00000000" w:rsidRPr="00000000">
              <w:rPr>
                <w:rtl w:val="0"/>
              </w:rPr>
            </w:r>
          </w:p>
        </w:tc>
      </w:tr>
    </w:tbl>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Dans cet exercice, nous allons créer une classe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Board</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qui représente le plateau de jeu d’un joueur. Ce plateau est composé de deux grilles de même taille destinées à recevoir respectivement les bateaux placés par le joueur et les frappes réalisées par le joueur sur la grille adverse.</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unito" w:cs="Nunito" w:eastAsia="Nunito" w:hAnsi="Nunito"/>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029.0" w:type="dxa"/>
        <w:jc w:val="left"/>
        <w:tblInd w:w="0.0" w:type="dxa"/>
        <w:tblBorders>
          <w:top w:color="ffffff" w:space="0" w:sz="8" w:val="single"/>
          <w:left w:color="0000ff" w:space="0" w:sz="24" w:val="single"/>
          <w:bottom w:color="ffffff" w:space="0" w:sz="8" w:val="single"/>
          <w:right w:color="ffffff" w:space="0" w:sz="8" w:val="single"/>
          <w:insideH w:color="ffffff" w:space="0" w:sz="8" w:val="single"/>
          <w:insideV w:color="ffffff" w:space="0" w:sz="8" w:val="single"/>
        </w:tblBorders>
        <w:tblLayout w:type="fixed"/>
        <w:tblLook w:val="0000"/>
      </w:tblPr>
      <w:tblGrid>
        <w:gridCol w:w="9029"/>
        <w:tblGridChange w:id="0">
          <w:tblGrid>
            <w:gridCol w:w="9029"/>
          </w:tblGrid>
        </w:tblGridChange>
      </w:tblGrid>
      <w:tr>
        <w:trPr>
          <w:cantSplit w:val="0"/>
          <w:tblHeader w:val="0"/>
        </w:trPr>
        <w:tc>
          <w:tcPr>
            <w:tcBorders>
              <w:top w:color="ffffff" w:space="0" w:sz="8" w:val="single"/>
              <w:left w:color="0000ff" w:space="0" w:sz="24" w:val="single"/>
              <w:bottom w:color="ffffff" w:space="0" w:sz="8" w:val="single"/>
              <w:right w:color="ffffff" w:space="0" w:sz="8" w:val="single"/>
            </w:tcBorders>
            <w:shd w:fill="auto" w:val="clea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Nunito" w:cs="Nunito" w:eastAsia="Nunito" w:hAnsi="Nunito"/>
                <w:b w:val="1"/>
                <w:i w:val="0"/>
                <w:smallCaps w:val="0"/>
                <w:strike w:val="0"/>
                <w:color w:val="000000"/>
                <w:sz w:val="28"/>
                <w:szCs w:val="28"/>
                <w:u w:val="none"/>
                <w:shd w:fill="auto" w:val="clear"/>
                <w:vertAlign w:val="baseline"/>
              </w:rPr>
            </w:pPr>
            <w:r w:rsidDel="00000000" w:rsidR="00000000" w:rsidRPr="00000000">
              <w:rPr>
                <w:rFonts w:ascii="Nunito" w:cs="Nunito" w:eastAsia="Nunito" w:hAnsi="Nunito"/>
                <w:b w:val="1"/>
                <w:i w:val="0"/>
                <w:smallCaps w:val="0"/>
                <w:strike w:val="0"/>
                <w:color w:val="000000"/>
                <w:sz w:val="28"/>
                <w:szCs w:val="28"/>
                <w:u w:val="none"/>
                <w:shd w:fill="auto" w:val="clear"/>
                <w:vertAlign w:val="baseline"/>
                <w:rtl w:val="0"/>
              </w:rPr>
              <w:t xml:space="preserve"> Vous devrez réaliser les tâches suivantes :</w:t>
            </w:r>
          </w:p>
          <w:p w:rsidR="00000000" w:rsidDel="00000000" w:rsidP="00000000" w:rsidRDefault="00000000" w:rsidRPr="00000000" w14:paraId="0000003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Créer la classe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Board</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composée d’un nom, d’un tableau 2D de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Character</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pour les navires et d’un tableau 2D de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boolean</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pour les frappes.</w:t>
            </w: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Créer un premier constructeur valué, prenant en arguments le nom et la taille de la grille.</w:t>
            </w:r>
          </w:p>
          <w:p w:rsidR="00000000" w:rsidDel="00000000" w:rsidP="00000000" w:rsidRDefault="00000000" w:rsidRPr="00000000" w14:paraId="0000003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Créer un second constructeur valué, prenant uniquement en argument un nom, et qui met par défaut la taille de la grille à la valeur 10.</w:t>
            </w:r>
          </w:p>
          <w:p w:rsidR="00000000" w:rsidDel="00000000" w:rsidP="00000000" w:rsidRDefault="00000000" w:rsidRPr="00000000" w14:paraId="0000003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Créer une méthode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print()</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qui dessine les deux grilles de jeu dans leur état respectif.</w:t>
            </w: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Créer une classe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TestBoard</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et y créer une méthode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main()</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afin de tester le fonctionnement de l’affichage des grilles de jeu de la classe Board.</w:t>
            </w:r>
            <w:r w:rsidDel="00000000" w:rsidR="00000000" w:rsidRPr="00000000">
              <w:rPr>
                <w:rtl w:val="0"/>
              </w:rPr>
            </w:r>
          </w:p>
        </w:tc>
      </w:tr>
    </w:tbl>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unito" w:cs="Nunito" w:eastAsia="Nunito" w:hAnsi="Nunito"/>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unito" w:cs="Nunito" w:eastAsia="Nunito" w:hAnsi="Nunito"/>
          <w:b w:val="0"/>
          <w:i w:val="0"/>
          <w:smallCaps w:val="0"/>
          <w:strike w:val="0"/>
          <w:color w:val="000000"/>
          <w:sz w:val="22"/>
          <w:szCs w:val="22"/>
          <w:u w:val="none"/>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La grille des navires devra afficher le label du navire sur les positions où ce navire se trouve, et « . » sinon. Cependant, dans un premier temps, nous ne nous occupons pas des navires. La grille des navires sera donc entièrement peuplée de points « . » lorsque vous testerez votre fonction d’affichage.</w:t>
        <w:br w:type="textWrapping"/>
        <w:t xml:space="preserve">La grille des frappes devra afficher « x » pour une position où une frappe a touché un bateau, et « . » sinon. Comme nous ne prenons pas encore en compte les bateaux, nous ne pouvons pas prendre en compte les frappes non plus. La grille des frappes sera donc également remplie de points lorsque vous testerez l’affichage.</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rFonts w:ascii="Nunito" w:cs="Nunito" w:eastAsia="Nunito" w:hAnsi="Nunito"/>
          <w:b w:val="0"/>
          <w:i w:val="0"/>
          <w:smallCaps w:val="0"/>
          <w:strike w:val="0"/>
          <w:color w:val="000000"/>
          <w:sz w:val="22"/>
          <w:szCs w:val="22"/>
          <w:u w:val="none"/>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Visuellement, le board affiché pourra ressembler à quelque chose de ce style :</w:t>
      </w:r>
    </w:p>
    <w:tbl>
      <w:tblPr>
        <w:tblStyle w:val="Table3"/>
        <w:tblW w:w="9029.0" w:type="dxa"/>
        <w:jc w:val="left"/>
        <w:tblInd w:w="0.0" w:type="dxa"/>
        <w:tblLayout w:type="fixed"/>
        <w:tblLook w:val="0000"/>
      </w:tblPr>
      <w:tblGrid>
        <w:gridCol w:w="9029"/>
        <w:tblGridChange w:id="0">
          <w:tblGrid>
            <w:gridCol w:w="9029"/>
          </w:tblGrid>
        </w:tblGridChange>
      </w:tblGrid>
      <w:tr>
        <w:trPr>
          <w:cantSplit w:val="0"/>
          <w:tblHeader w:val="0"/>
        </w:trPr>
        <w:tc>
          <w:tcPr>
            <w:shd w:fill="f8f8f8" w:val="clear"/>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Navires :                 Frappes :</w:t>
              <w:br w:type="textWrapping"/>
              <w:t xml:space="preserve">   A B C D E F G H I J       A B C D E F G H I J</w:t>
              <w:br w:type="textWrapping"/>
              <w:t xml:space="preserve">1  . . . . . . . . . . </w:t>
              <w:tab/>
              <w:t xml:space="preserve">  1  . . . . . . . . . .</w:t>
              <w:br w:type="textWrapping"/>
              <w:t xml:space="preserve">2  . . . . . . . . . . </w:t>
              <w:tab/>
              <w:t xml:space="preserve">  2  . . . . . . . . . .</w:t>
              <w:br w:type="textWrapping"/>
              <w:t xml:space="preserve">3  . . . . . . . . . . </w:t>
              <w:tab/>
              <w:t xml:space="preserve">  3  . . . . . . . . . .</w:t>
              <w:br w:type="textWrapping"/>
              <w:t xml:space="preserve">4  . . . . . . . . . . </w:t>
              <w:tab/>
              <w:t xml:space="preserve">  4  . . . . . . . . . .</w:t>
              <w:br w:type="textWrapping"/>
              <w:t xml:space="preserve">5  . . . . . . . . . . </w:t>
              <w:tab/>
              <w:t xml:space="preserve">  5  . . . . . . . . . .</w:t>
              <w:br w:type="textWrapping"/>
              <w:t xml:space="preserve">6  . . . . . . . . . . </w:t>
              <w:tab/>
              <w:t xml:space="preserve">  6  . . . . . . . . . .</w:t>
              <w:br w:type="textWrapping"/>
              <w:t xml:space="preserve">7  . . . . . . . . . . </w:t>
              <w:tab/>
              <w:t xml:space="preserve">  7  . . . . . . . . . .</w:t>
              <w:br w:type="textWrapping"/>
              <w:t xml:space="preserve">8  . . . . . . . . . . </w:t>
              <w:tab/>
              <w:t xml:space="preserve">  8  . . . . . . . . . .</w:t>
              <w:br w:type="textWrapping"/>
              <w:t xml:space="preserve">9  . . . . . . . . . . </w:t>
              <w:tab/>
              <w:t xml:space="preserve">  9  . . . . . . . . . .</w:t>
              <w:br w:type="textWrapping"/>
              <w:t xml:space="preserve">10 . . . . . . . . . . </w:t>
              <w:tab/>
              <w:t xml:space="preserve">  10 . . . . . . . . . .</w:t>
            </w:r>
          </w:p>
        </w:tc>
      </w:tr>
    </w:tbl>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rFonts w:ascii="Nunito" w:cs="Nunito" w:eastAsia="Nunito" w:hAnsi="Nunito"/>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9029.0" w:type="dxa"/>
        <w:jc w:val="left"/>
        <w:tblInd w:w="0.0" w:type="dxa"/>
        <w:tblLayout w:type="fixed"/>
        <w:tblLook w:val="0000"/>
      </w:tblPr>
      <w:tblGrid>
        <w:gridCol w:w="9029"/>
        <w:tblGridChange w:id="0">
          <w:tblGrid>
            <w:gridCol w:w="9029"/>
          </w:tblGrid>
        </w:tblGridChange>
      </w:tblGrid>
      <w:tr>
        <w:trPr>
          <w:cantSplit w:val="0"/>
          <w:tblHeader w:val="0"/>
        </w:trPr>
        <w:tc>
          <w:tcPr>
            <w:shd w:fill="fce5cd" w:val="clea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333333"/>
                <w:sz w:val="22"/>
                <w:szCs w:val="22"/>
                <w:u w:val="none"/>
                <w:shd w:fill="auto" w:val="clear"/>
                <w:vertAlign w:val="baseline"/>
                <w:rtl w:val="0"/>
              </w:rPr>
              <w:t xml:space="preserve">Pistes de réflexion</w:t>
            </w:r>
            <w:r w:rsidDel="00000000" w:rsidR="00000000" w:rsidRPr="00000000">
              <w:rPr>
                <w:rFonts w:ascii="Nunito" w:cs="Nunito" w:eastAsia="Nunito" w:hAnsi="Nunito"/>
                <w:b w:val="0"/>
                <w:i w:val="0"/>
                <w:smallCaps w:val="0"/>
                <w:strike w:val="0"/>
                <w:color w:val="333333"/>
                <w:sz w:val="22"/>
                <w:szCs w:val="22"/>
                <w:u w:val="none"/>
                <w:shd w:fill="auto" w:val="clear"/>
                <w:vertAlign w:val="baseline"/>
                <w:rtl w:val="0"/>
              </w:rPr>
              <w:t xml:space="preserve"> : </w:t>
            </w:r>
            <w:r w:rsidDel="00000000" w:rsidR="00000000" w:rsidRPr="00000000">
              <w:rPr>
                <w:rtl w:val="0"/>
              </w:rPr>
            </w:r>
          </w:p>
          <w:p w:rsidR="00000000" w:rsidDel="00000000" w:rsidP="00000000" w:rsidRDefault="00000000" w:rsidRPr="00000000" w14:paraId="0000003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shd w:fill="auto" w:val="clear"/>
                <w:vertAlign w:val="baseline"/>
              </w:rPr>
            </w:pPr>
            <w:r w:rsidDel="00000000" w:rsidR="00000000" w:rsidRPr="00000000">
              <w:rPr>
                <w:rFonts w:ascii="Nunito" w:cs="Nunito" w:eastAsia="Nunito" w:hAnsi="Nunito"/>
                <w:b w:val="0"/>
                <w:i w:val="0"/>
                <w:smallCaps w:val="0"/>
                <w:strike w:val="0"/>
                <w:color w:val="333333"/>
                <w:sz w:val="22"/>
                <w:szCs w:val="22"/>
                <w:u w:val="none"/>
                <w:shd w:fill="auto" w:val="clear"/>
                <w:vertAlign w:val="baseline"/>
                <w:rtl w:val="0"/>
              </w:rPr>
              <w:t xml:space="preserve">Avez-vous pensé à l’encapsulation dans votre classe </w:t>
            </w:r>
            <w:r w:rsidDel="00000000" w:rsidR="00000000" w:rsidRPr="00000000">
              <w:rPr>
                <w:rFonts w:ascii="Courier New" w:cs="Courier New" w:eastAsia="Courier New" w:hAnsi="Courier New"/>
                <w:b w:val="0"/>
                <w:i w:val="0"/>
                <w:smallCaps w:val="0"/>
                <w:strike w:val="0"/>
                <w:color w:val="333333"/>
                <w:sz w:val="22"/>
                <w:szCs w:val="22"/>
                <w:u w:val="none"/>
                <w:shd w:fill="auto" w:val="clear"/>
                <w:vertAlign w:val="baseline"/>
                <w:rtl w:val="0"/>
              </w:rPr>
              <w:t xml:space="preserve">Board</w:t>
            </w:r>
            <w:r w:rsidDel="00000000" w:rsidR="00000000" w:rsidRPr="00000000">
              <w:rPr>
                <w:rFonts w:ascii="Nunito" w:cs="Nunito" w:eastAsia="Nunito" w:hAnsi="Nunito"/>
                <w:b w:val="0"/>
                <w:i w:val="0"/>
                <w:smallCaps w:val="0"/>
                <w:strike w:val="0"/>
                <w:color w:val="333333"/>
                <w:sz w:val="22"/>
                <w:szCs w:val="22"/>
                <w:u w:val="none"/>
                <w:shd w:fill="auto" w:val="clear"/>
                <w:vertAlign w:val="baseline"/>
                <w:rtl w:val="0"/>
              </w:rPr>
              <w:t xml:space="preserve"> ? :-)</w:t>
            </w:r>
            <w:r w:rsidDel="00000000" w:rsidR="00000000" w:rsidRPr="00000000">
              <w:rPr>
                <w:rtl w:val="0"/>
              </w:rPr>
            </w:r>
          </w:p>
        </w:tc>
      </w:tr>
    </w:tbl>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unito" w:cs="Nunito" w:eastAsia="Nunito" w:hAnsi="Nunito"/>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9029.0" w:type="dxa"/>
        <w:jc w:val="left"/>
        <w:tblInd w:w="0.0" w:type="dxa"/>
        <w:tblLayout w:type="fixed"/>
        <w:tblLook w:val="0000"/>
      </w:tblPr>
      <w:tblGrid>
        <w:gridCol w:w="9029"/>
        <w:tblGridChange w:id="0">
          <w:tblGrid>
            <w:gridCol w:w="9029"/>
          </w:tblGrid>
        </w:tblGridChange>
      </w:tblGrid>
      <w:tr>
        <w:trPr>
          <w:cantSplit w:val="0"/>
          <w:tblHeader w:val="0"/>
        </w:trPr>
        <w:tc>
          <w:tcPr>
            <w:shd w:fill="c9daf8" w:val="clear"/>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333333"/>
                <w:sz w:val="22"/>
                <w:szCs w:val="22"/>
                <w:u w:val="none"/>
                <w:shd w:fill="auto" w:val="clear"/>
                <w:vertAlign w:val="baseline"/>
                <w:rtl w:val="0"/>
              </w:rPr>
              <w:t xml:space="preserve">Versionning</w:t>
            </w:r>
            <w:r w:rsidDel="00000000" w:rsidR="00000000" w:rsidRPr="00000000">
              <w:rPr>
                <w:rFonts w:ascii="Nunito" w:cs="Nunito" w:eastAsia="Nunito" w:hAnsi="Nunito"/>
                <w:b w:val="0"/>
                <w:i w:val="0"/>
                <w:smallCaps w:val="0"/>
                <w:strike w:val="0"/>
                <w:color w:val="333333"/>
                <w:sz w:val="22"/>
                <w:szCs w:val="22"/>
                <w:u w:val="none"/>
                <w:shd w:fill="auto" w:val="clear"/>
                <w:vertAlign w:val="baseline"/>
                <w:rtl w:val="0"/>
              </w:rPr>
              <w:t xml:space="preserve"> : Lorsque vous aurez terminé cet exercice, avant de passer au suivant, placez-vous dans le répertoire de travail de votre TP et  utilisez les commandes suivantes pour sauvegarder votre progression dans Git :</w:t>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b w:val="0"/>
                <w:i w:val="0"/>
                <w:smallCaps w:val="0"/>
                <w:strike w:val="0"/>
                <w:color w:val="333333"/>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333333"/>
                <w:sz w:val="22"/>
                <w:szCs w:val="22"/>
                <w:u w:val="none"/>
                <w:shd w:fill="auto" w:val="clear"/>
                <w:vertAlign w:val="baseline"/>
                <w:rtl w:val="0"/>
              </w:rPr>
              <w:t xml:space="preserve">git add . -A</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b w:val="0"/>
                <w:i w:val="0"/>
                <w:smallCaps w:val="0"/>
                <w:strike w:val="0"/>
                <w:color w:val="333333"/>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333333"/>
                <w:sz w:val="22"/>
                <w:szCs w:val="22"/>
                <w:u w:val="none"/>
                <w:shd w:fill="auto" w:val="clear"/>
                <w:vertAlign w:val="baseline"/>
                <w:rtl w:val="0"/>
              </w:rPr>
              <w:t xml:space="preserve">git commit -m "Exercice 1"</w:t>
            </w:r>
          </w:p>
        </w:tc>
      </w:tr>
    </w:tbl>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pStyle w:val="Heading2"/>
        <w:spacing w:after="120" w:before="200" w:lineRule="auto"/>
        <w:jc w:val="both"/>
        <w:rPr/>
      </w:pPr>
      <w:bookmarkStart w:colFirst="0" w:colLast="0" w:name="_3dy6vkm" w:id="6"/>
      <w:bookmarkEnd w:id="6"/>
      <w:r w:rsidDel="00000000" w:rsidR="00000000" w:rsidRPr="00000000">
        <w:rPr>
          <w:rtl w:val="0"/>
        </w:rPr>
        <w:t xml:space="preserve">Exercice 2 : Création des classes de navires</w:t>
      </w:r>
    </w:p>
    <w:tbl>
      <w:tblPr>
        <w:tblStyle w:val="Table6"/>
        <w:tblW w:w="9029.0" w:type="dxa"/>
        <w:jc w:val="left"/>
        <w:tblInd w:w="0.0" w:type="dxa"/>
        <w:tblLayout w:type="fixed"/>
        <w:tblLook w:val="0000"/>
      </w:tblPr>
      <w:tblGrid>
        <w:gridCol w:w="9029"/>
        <w:tblGridChange w:id="0">
          <w:tblGrid>
            <w:gridCol w:w="9029"/>
          </w:tblGrid>
        </w:tblGridChange>
      </w:tblGrid>
      <w:tr>
        <w:trPr>
          <w:cantSplit w:val="0"/>
          <w:tblHeader w:val="0"/>
        </w:trPr>
        <w:tc>
          <w:tcPr>
            <w:shd w:fill="d9ead3" w:val="clea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333333"/>
                <w:sz w:val="22"/>
                <w:szCs w:val="22"/>
                <w:u w:val="none"/>
                <w:shd w:fill="auto" w:val="clear"/>
                <w:vertAlign w:val="baseline"/>
                <w:rtl w:val="0"/>
              </w:rPr>
              <w:t xml:space="preserve">Notions abordées</w:t>
            </w:r>
            <w:r w:rsidDel="00000000" w:rsidR="00000000" w:rsidRPr="00000000">
              <w:rPr>
                <w:rFonts w:ascii="Nunito" w:cs="Nunito" w:eastAsia="Nunito" w:hAnsi="Nunito"/>
                <w:b w:val="0"/>
                <w:i w:val="0"/>
                <w:smallCaps w:val="0"/>
                <w:strike w:val="0"/>
                <w:color w:val="333333"/>
                <w:sz w:val="22"/>
                <w:szCs w:val="22"/>
                <w:u w:val="none"/>
                <w:shd w:fill="auto" w:val="clear"/>
                <w:vertAlign w:val="baseline"/>
                <w:rtl w:val="0"/>
              </w:rPr>
              <w:t xml:space="preserve"> : Classe, héritage, constructeur par défaut, constructeurs valués, enum...</w:t>
            </w:r>
            <w:r w:rsidDel="00000000" w:rsidR="00000000" w:rsidRPr="00000000">
              <w:rPr>
                <w:rtl w:val="0"/>
              </w:rPr>
            </w:r>
          </w:p>
        </w:tc>
      </w:tr>
    </w:tbl>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Nous allons maintenant créer les différents types de navires qui pourront être utilisés dans notre jeu de bataille navale. Nous vous proposons ici de procéder par héritage. Nous aurons donc une classe abstraite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AbstractShip</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et quatre classes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Destroyer</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Submarine</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Battleship</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et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Carrier</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héritant de la classe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AbstractShip</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La classe mère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AbstractShip</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possèdera les éléments suivants :</w:t>
      </w: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Un label qui permettra de représenter le type de navire sur la grille.</w:t>
      </w:r>
    </w:p>
    <w:p w:rsidR="00000000" w:rsidDel="00000000" w:rsidP="00000000" w:rsidRDefault="00000000" w:rsidRPr="00000000" w14:paraId="0000004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Un nom qui correspond au nom entier du type navire.</w:t>
      </w:r>
    </w:p>
    <w:p w:rsidR="00000000" w:rsidDel="00000000" w:rsidP="00000000" w:rsidRDefault="00000000" w:rsidRPr="00000000" w14:paraId="0000004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Une taille.</w:t>
      </w:r>
    </w:p>
    <w:p w:rsidR="00000000" w:rsidDel="00000000" w:rsidP="00000000" w:rsidRDefault="00000000" w:rsidRPr="00000000" w14:paraId="0000004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Une orientation.</w:t>
      </w:r>
    </w:p>
    <w:p w:rsidR="00000000" w:rsidDel="00000000" w:rsidP="00000000" w:rsidRDefault="00000000" w:rsidRPr="00000000" w14:paraId="0000004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Les accesseurs nécessaires pour faire de l’encapsulation.</w:t>
      </w:r>
    </w:p>
    <w:p w:rsidR="00000000" w:rsidDel="00000000" w:rsidP="00000000" w:rsidRDefault="00000000" w:rsidRPr="00000000" w14:paraId="0000004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Un mutateur pour l’orientation.</w:t>
      </w:r>
    </w:p>
    <w:p w:rsidR="00000000" w:rsidDel="00000000" w:rsidP="00000000" w:rsidRDefault="00000000" w:rsidRPr="00000000" w14:paraId="0000004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Un constructeur valué, prenant en argument un nom, un label, une taille et une orientation.</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rFonts w:ascii="Nunito" w:cs="Nunito" w:eastAsia="Nunito" w:hAnsi="Nunito"/>
          <w:b w:val="0"/>
          <w:i w:val="0"/>
          <w:smallCaps w:val="0"/>
          <w:strike w:val="0"/>
          <w:color w:val="000000"/>
          <w:sz w:val="22"/>
          <w:szCs w:val="22"/>
          <w:u w:val="none"/>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Les classes filles seront dotées d’un constructeur valué prenant en argument une orientation, ainsi que d’un constructeur par défaut qui définit l’orientation à l’est.</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unito" w:cs="Nunito" w:eastAsia="Nunito" w:hAnsi="Nunito"/>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9029.0" w:type="dxa"/>
        <w:jc w:val="left"/>
        <w:tblInd w:w="0.0" w:type="dxa"/>
        <w:tblBorders>
          <w:top w:color="ffffff" w:space="0" w:sz="8" w:val="single"/>
          <w:left w:color="0000ff" w:space="0" w:sz="24" w:val="single"/>
          <w:bottom w:color="ffffff" w:space="0" w:sz="8" w:val="single"/>
          <w:right w:color="ffffff" w:space="0" w:sz="8" w:val="single"/>
          <w:insideH w:color="ffffff" w:space="0" w:sz="8" w:val="single"/>
          <w:insideV w:color="ffffff" w:space="0" w:sz="8" w:val="single"/>
        </w:tblBorders>
        <w:tblLayout w:type="fixed"/>
        <w:tblLook w:val="0000"/>
      </w:tblPr>
      <w:tblGrid>
        <w:gridCol w:w="9029"/>
        <w:tblGridChange w:id="0">
          <w:tblGrid>
            <w:gridCol w:w="9029"/>
          </w:tblGrid>
        </w:tblGridChange>
      </w:tblGrid>
      <w:tr>
        <w:trPr>
          <w:cantSplit w:val="0"/>
          <w:tblHeader w:val="0"/>
        </w:trPr>
        <w:tc>
          <w:tcPr>
            <w:tcBorders>
              <w:top w:color="ffffff" w:space="0" w:sz="8" w:val="single"/>
              <w:left w:color="0000ff" w:space="0" w:sz="24" w:val="single"/>
              <w:bottom w:color="ffffff" w:space="0" w:sz="8" w:val="single"/>
              <w:right w:color="ffffff" w:space="0" w:sz="8" w:val="single"/>
            </w:tcBorders>
            <w:shd w:fill="auto" w:val="clear"/>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Nunito" w:cs="Nunito" w:eastAsia="Nunito" w:hAnsi="Nunito"/>
                <w:b w:val="1"/>
                <w:i w:val="0"/>
                <w:smallCaps w:val="0"/>
                <w:strike w:val="0"/>
                <w:color w:val="000000"/>
                <w:sz w:val="28"/>
                <w:szCs w:val="28"/>
                <w:u w:val="none"/>
                <w:shd w:fill="auto" w:val="clear"/>
                <w:vertAlign w:val="baseline"/>
              </w:rPr>
            </w:pPr>
            <w:r w:rsidDel="00000000" w:rsidR="00000000" w:rsidRPr="00000000">
              <w:rPr>
                <w:rFonts w:ascii="Nunito" w:cs="Nunito" w:eastAsia="Nunito" w:hAnsi="Nunito"/>
                <w:b w:val="1"/>
                <w:i w:val="0"/>
                <w:smallCaps w:val="0"/>
                <w:strike w:val="0"/>
                <w:color w:val="000000"/>
                <w:sz w:val="28"/>
                <w:szCs w:val="28"/>
                <w:u w:val="none"/>
                <w:shd w:fill="auto" w:val="clear"/>
                <w:vertAlign w:val="baseline"/>
                <w:rtl w:val="0"/>
              </w:rPr>
              <w:t xml:space="preserve">Vous devrez réaliser les tâches suivantes :</w:t>
            </w:r>
          </w:p>
          <w:p w:rsidR="00000000" w:rsidDel="00000000" w:rsidP="00000000" w:rsidRDefault="00000000" w:rsidRPr="00000000" w14:paraId="000000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Créer la classe abstraite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AbstractShip</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avec ses constructeurs, attributs et méthodes.</w:t>
            </w: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Créer les classes filles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Destroyer</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Submarine</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Battleship</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et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Carrier</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avec leurs constructeurs. </w:t>
            </w:r>
            <w:r w:rsidDel="00000000" w:rsidR="00000000" w:rsidRPr="00000000">
              <w:rPr>
                <w:rtl w:val="0"/>
              </w:rPr>
            </w:r>
          </w:p>
        </w:tc>
      </w:tr>
    </w:tbl>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rFonts w:ascii="Nunito" w:cs="Nunito" w:eastAsia="Nunito" w:hAnsi="Nunito"/>
          <w:b w:val="0"/>
          <w:i w:val="0"/>
          <w:smallCaps w:val="0"/>
          <w:strike w:val="0"/>
          <w:color w:val="000000"/>
          <w:sz w:val="22"/>
          <w:szCs w:val="22"/>
          <w:u w:val="none"/>
          <w:shd w:fill="auto" w:val="clear"/>
          <w:vertAlign w:val="baseline"/>
        </w:rPr>
      </w:pPr>
      <w:r w:rsidDel="00000000" w:rsidR="00000000" w:rsidRPr="00000000">
        <w:rPr>
          <w:rtl w:val="0"/>
        </w:rPr>
      </w:r>
    </w:p>
    <w:tbl>
      <w:tblPr>
        <w:tblStyle w:val="Table8"/>
        <w:tblW w:w="9029.0" w:type="dxa"/>
        <w:jc w:val="left"/>
        <w:tblInd w:w="0.0" w:type="dxa"/>
        <w:tblLayout w:type="fixed"/>
        <w:tblLook w:val="0000"/>
      </w:tblPr>
      <w:tblGrid>
        <w:gridCol w:w="9029"/>
        <w:tblGridChange w:id="0">
          <w:tblGrid>
            <w:gridCol w:w="9029"/>
          </w:tblGrid>
        </w:tblGridChange>
      </w:tblGrid>
      <w:tr>
        <w:trPr>
          <w:cantSplit w:val="0"/>
          <w:tblHeader w:val="0"/>
        </w:trPr>
        <w:tc>
          <w:tcPr>
            <w:shd w:fill="fce5cd" w:val="clear"/>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333333"/>
                <w:sz w:val="22"/>
                <w:szCs w:val="22"/>
                <w:u w:val="none"/>
                <w:shd w:fill="auto" w:val="clear"/>
                <w:vertAlign w:val="baseline"/>
                <w:rtl w:val="0"/>
              </w:rPr>
              <w:t xml:space="preserve">Pistes de réflexion</w:t>
            </w:r>
            <w:r w:rsidDel="00000000" w:rsidR="00000000" w:rsidRPr="00000000">
              <w:rPr>
                <w:rFonts w:ascii="Nunito" w:cs="Nunito" w:eastAsia="Nunito" w:hAnsi="Nunito"/>
                <w:b w:val="0"/>
                <w:i w:val="0"/>
                <w:smallCaps w:val="0"/>
                <w:strike w:val="0"/>
                <w:color w:val="333333"/>
                <w:sz w:val="22"/>
                <w:szCs w:val="22"/>
                <w:u w:val="none"/>
                <w:shd w:fill="auto" w:val="clear"/>
                <w:vertAlign w:val="baseline"/>
                <w:rtl w:val="0"/>
              </w:rPr>
              <w:t xml:space="preserve"> : </w:t>
            </w:r>
            <w:r w:rsidDel="00000000" w:rsidR="00000000" w:rsidRPr="00000000">
              <w:rPr>
                <w:rtl w:val="0"/>
              </w:rPr>
            </w:r>
          </w:p>
          <w:p w:rsidR="00000000" w:rsidDel="00000000" w:rsidP="00000000" w:rsidRDefault="00000000" w:rsidRPr="00000000" w14:paraId="0000005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333333"/>
                <w:sz w:val="22"/>
                <w:szCs w:val="22"/>
                <w:shd w:fill="auto" w:val="clear"/>
                <w:vertAlign w:val="baseline"/>
              </w:rPr>
            </w:pPr>
            <w:r w:rsidDel="00000000" w:rsidR="00000000" w:rsidRPr="00000000">
              <w:rPr>
                <w:rFonts w:ascii="Nunito" w:cs="Nunito" w:eastAsia="Nunito" w:hAnsi="Nunito"/>
                <w:b w:val="0"/>
                <w:i w:val="0"/>
                <w:smallCaps w:val="0"/>
                <w:strike w:val="0"/>
                <w:color w:val="333333"/>
                <w:sz w:val="22"/>
                <w:szCs w:val="22"/>
                <w:u w:val="none"/>
                <w:shd w:fill="auto" w:val="clear"/>
                <w:vertAlign w:val="baseline"/>
                <w:rtl w:val="0"/>
              </w:rPr>
              <w:t xml:space="preserve">L’orientation des navires est un ensemble fini des quatre valeurs NORTH, SOUTH, EAST et  WEST. Comment faire pour représenter au mieux cette information ?</w:t>
            </w:r>
          </w:p>
          <w:p w:rsidR="00000000" w:rsidDel="00000000" w:rsidP="00000000" w:rsidRDefault="00000000" w:rsidRPr="00000000" w14:paraId="0000005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333333"/>
                <w:sz w:val="22"/>
                <w:szCs w:val="22"/>
                <w:shd w:fill="auto" w:val="clear"/>
                <w:vertAlign w:val="baseline"/>
              </w:rPr>
            </w:pPr>
            <w:r w:rsidDel="00000000" w:rsidR="00000000" w:rsidRPr="00000000">
              <w:rPr>
                <w:rFonts w:ascii="Nunito" w:cs="Nunito" w:eastAsia="Nunito" w:hAnsi="Nunito"/>
                <w:b w:val="0"/>
                <w:i w:val="0"/>
                <w:smallCaps w:val="0"/>
                <w:strike w:val="0"/>
                <w:color w:val="333333"/>
                <w:sz w:val="22"/>
                <w:szCs w:val="22"/>
                <w:u w:val="none"/>
                <w:shd w:fill="auto" w:val="clear"/>
                <w:vertAlign w:val="baseline"/>
                <w:rtl w:val="0"/>
              </w:rPr>
              <w:t xml:space="preserve">Nous commençons à avoir plusieurs fichiers source stockés pêle-mêle à la racine de notre répertoire de travail. Et ce nombre de fichier va continuer à croître au fil des exercices. Comment remédier à ce problème ?</w:t>
            </w:r>
          </w:p>
        </w:tc>
      </w:tr>
    </w:tbl>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rFonts w:ascii="Nunito" w:cs="Nunito" w:eastAsia="Nunito" w:hAnsi="Nunito"/>
          <w:b w:val="0"/>
          <w:i w:val="0"/>
          <w:smallCaps w:val="0"/>
          <w:strike w:val="0"/>
          <w:color w:val="000000"/>
          <w:sz w:val="22"/>
          <w:szCs w:val="22"/>
          <w:u w:val="none"/>
          <w:shd w:fill="auto" w:val="clear"/>
          <w:vertAlign w:val="baseline"/>
        </w:rPr>
      </w:pPr>
      <w:r w:rsidDel="00000000" w:rsidR="00000000" w:rsidRPr="00000000">
        <w:rPr>
          <w:rtl w:val="0"/>
        </w:rPr>
      </w:r>
    </w:p>
    <w:tbl>
      <w:tblPr>
        <w:tblStyle w:val="Table9"/>
        <w:tblW w:w="9029.0" w:type="dxa"/>
        <w:jc w:val="left"/>
        <w:tblInd w:w="0.0" w:type="dxa"/>
        <w:tblLayout w:type="fixed"/>
        <w:tblLook w:val="0000"/>
      </w:tblPr>
      <w:tblGrid>
        <w:gridCol w:w="9029"/>
        <w:tblGridChange w:id="0">
          <w:tblGrid>
            <w:gridCol w:w="9029"/>
          </w:tblGrid>
        </w:tblGridChange>
      </w:tblGrid>
      <w:tr>
        <w:trPr>
          <w:cantSplit w:val="0"/>
          <w:tblHeader w:val="0"/>
        </w:trPr>
        <w:tc>
          <w:tcPr>
            <w:shd w:fill="c9daf8" w:val="clear"/>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333333"/>
                <w:sz w:val="22"/>
                <w:szCs w:val="22"/>
                <w:u w:val="none"/>
                <w:shd w:fill="auto" w:val="clear"/>
                <w:vertAlign w:val="baseline"/>
                <w:rtl w:val="0"/>
              </w:rPr>
              <w:t xml:space="preserve">Versionning</w:t>
            </w:r>
            <w:r w:rsidDel="00000000" w:rsidR="00000000" w:rsidRPr="00000000">
              <w:rPr>
                <w:rFonts w:ascii="Nunito" w:cs="Nunito" w:eastAsia="Nunito" w:hAnsi="Nunito"/>
                <w:b w:val="0"/>
                <w:i w:val="0"/>
                <w:smallCaps w:val="0"/>
                <w:strike w:val="0"/>
                <w:color w:val="333333"/>
                <w:sz w:val="22"/>
                <w:szCs w:val="22"/>
                <w:u w:val="none"/>
                <w:shd w:fill="auto" w:val="clear"/>
                <w:vertAlign w:val="baseline"/>
                <w:rtl w:val="0"/>
              </w:rPr>
              <w:t xml:space="preserve"> : Lorsque vous aurez terminé cet exercice, avant de passer au suivant, placez-vous dans le répertoire de travail de votre TP et  utilisez les commandes suivantes pour sauvegarder votre progression dans Git :</w:t>
            </w: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b w:val="0"/>
                <w:i w:val="0"/>
                <w:smallCaps w:val="0"/>
                <w:strike w:val="0"/>
                <w:color w:val="333333"/>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333333"/>
                <w:sz w:val="22"/>
                <w:szCs w:val="22"/>
                <w:u w:val="none"/>
                <w:shd w:fill="auto" w:val="clear"/>
                <w:vertAlign w:val="baseline"/>
                <w:rtl w:val="0"/>
              </w:rPr>
              <w:t xml:space="preserve">git add . -A</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b w:val="0"/>
                <w:i w:val="0"/>
                <w:smallCaps w:val="0"/>
                <w:strike w:val="0"/>
                <w:color w:val="333333"/>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333333"/>
                <w:sz w:val="22"/>
                <w:szCs w:val="22"/>
                <w:u w:val="none"/>
                <w:shd w:fill="auto" w:val="clear"/>
                <w:vertAlign w:val="baseline"/>
                <w:rtl w:val="0"/>
              </w:rPr>
              <w:t xml:space="preserve">git commit -m "Exercice 2"</w:t>
            </w:r>
          </w:p>
        </w:tc>
      </w:tr>
    </w:tbl>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pStyle w:val="Heading2"/>
        <w:spacing w:after="120" w:before="200" w:lineRule="auto"/>
        <w:jc w:val="both"/>
        <w:rPr/>
      </w:pPr>
      <w:bookmarkStart w:colFirst="0" w:colLast="0" w:name="_1t3h5sf" w:id="7"/>
      <w:bookmarkEnd w:id="7"/>
      <w:r w:rsidDel="00000000" w:rsidR="00000000" w:rsidRPr="00000000">
        <w:rPr>
          <w:rtl w:val="0"/>
        </w:rPr>
        <w:t xml:space="preserve">Exercice 3 : Placement des navires</w:t>
      </w:r>
    </w:p>
    <w:tbl>
      <w:tblPr>
        <w:tblStyle w:val="Table10"/>
        <w:tblW w:w="9029.0" w:type="dxa"/>
        <w:jc w:val="left"/>
        <w:tblInd w:w="0.0" w:type="dxa"/>
        <w:tblLayout w:type="fixed"/>
        <w:tblLook w:val="0000"/>
      </w:tblPr>
      <w:tblGrid>
        <w:gridCol w:w="9029"/>
        <w:tblGridChange w:id="0">
          <w:tblGrid>
            <w:gridCol w:w="9029"/>
          </w:tblGrid>
        </w:tblGridChange>
      </w:tblGrid>
      <w:tr>
        <w:trPr>
          <w:cantSplit w:val="0"/>
          <w:tblHeader w:val="0"/>
        </w:trPr>
        <w:tc>
          <w:tcPr>
            <w:shd w:fill="d9ead3" w:val="clear"/>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333333"/>
                <w:sz w:val="22"/>
                <w:szCs w:val="22"/>
                <w:u w:val="none"/>
                <w:shd w:fill="auto" w:val="clear"/>
                <w:vertAlign w:val="baseline"/>
                <w:rtl w:val="0"/>
              </w:rPr>
              <w:t xml:space="preserve">Notions abordées</w:t>
            </w:r>
            <w:r w:rsidDel="00000000" w:rsidR="00000000" w:rsidRPr="00000000">
              <w:rPr>
                <w:rFonts w:ascii="Nunito" w:cs="Nunito" w:eastAsia="Nunito" w:hAnsi="Nunito"/>
                <w:b w:val="0"/>
                <w:i w:val="0"/>
                <w:smallCaps w:val="0"/>
                <w:strike w:val="0"/>
                <w:color w:val="333333"/>
                <w:sz w:val="22"/>
                <w:szCs w:val="22"/>
                <w:u w:val="none"/>
                <w:shd w:fill="auto" w:val="clear"/>
                <w:vertAlign w:val="baseline"/>
                <w:rtl w:val="0"/>
              </w:rPr>
              <w:t xml:space="preserve"> : Interfaces, exceptions...</w:t>
            </w:r>
            <w:r w:rsidDel="00000000" w:rsidR="00000000" w:rsidRPr="00000000">
              <w:rPr>
                <w:rtl w:val="0"/>
              </w:rPr>
            </w:r>
          </w:p>
        </w:tc>
      </w:tr>
    </w:tbl>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Il est maintenant temps de placer les navires sur la grille de l’exercice 1 ! Il semble nécessaire de doter notre classe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Board</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de nouvelles méthodes afin de placer les navires et les frappes. Nous allons modifier la classe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Board</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et faire en sorte qu’elle implémente l’interface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IBoard</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qui vous est fournie. Cela sera utile plus tard dans le TP.</w:t>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unito" w:cs="Nunito" w:eastAsia="Nunito" w:hAnsi="Nunito"/>
          <w:b w:val="0"/>
          <w:i w:val="0"/>
          <w:smallCaps w:val="0"/>
          <w:strike w:val="0"/>
          <w:color w:val="000000"/>
          <w:sz w:val="22"/>
          <w:szCs w:val="22"/>
          <w:u w:val="none"/>
          <w:shd w:fill="auto" w:val="clear"/>
          <w:vertAlign w:val="baseline"/>
        </w:rPr>
      </w:pPr>
      <w:r w:rsidDel="00000000" w:rsidR="00000000" w:rsidRPr="00000000">
        <w:rPr>
          <w:rtl w:val="0"/>
        </w:rPr>
      </w:r>
    </w:p>
    <w:tbl>
      <w:tblPr>
        <w:tblStyle w:val="Table11"/>
        <w:tblW w:w="9029.0" w:type="dxa"/>
        <w:jc w:val="left"/>
        <w:tblInd w:w="0.0" w:type="dxa"/>
        <w:tblBorders>
          <w:top w:color="ffffff" w:space="0" w:sz="8" w:val="single"/>
          <w:left w:color="0000ff" w:space="0" w:sz="24" w:val="single"/>
          <w:bottom w:color="ffffff" w:space="0" w:sz="8" w:val="single"/>
          <w:right w:color="ffffff" w:space="0" w:sz="8" w:val="single"/>
          <w:insideH w:color="ffffff" w:space="0" w:sz="8" w:val="single"/>
          <w:insideV w:color="ffffff" w:space="0" w:sz="8" w:val="single"/>
        </w:tblBorders>
        <w:tblLayout w:type="fixed"/>
        <w:tblLook w:val="0000"/>
      </w:tblPr>
      <w:tblGrid>
        <w:gridCol w:w="9029"/>
        <w:tblGridChange w:id="0">
          <w:tblGrid>
            <w:gridCol w:w="9029"/>
          </w:tblGrid>
        </w:tblGridChange>
      </w:tblGrid>
      <w:tr>
        <w:trPr>
          <w:cantSplit w:val="0"/>
          <w:tblHeader w:val="0"/>
        </w:trPr>
        <w:tc>
          <w:tcPr>
            <w:tcBorders>
              <w:top w:color="ffffff" w:space="0" w:sz="8" w:val="single"/>
              <w:left w:color="0000ff" w:space="0" w:sz="24" w:val="single"/>
              <w:bottom w:color="ffffff" w:space="0" w:sz="8" w:val="single"/>
              <w:right w:color="ffffff" w:space="0" w:sz="8" w:val="single"/>
            </w:tcBorders>
            <w:shd w:fill="auto" w:val="clear"/>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Nunito" w:cs="Nunito" w:eastAsia="Nunito" w:hAnsi="Nunito"/>
                <w:b w:val="1"/>
                <w:i w:val="0"/>
                <w:smallCaps w:val="0"/>
                <w:strike w:val="0"/>
                <w:color w:val="000000"/>
                <w:sz w:val="28"/>
                <w:szCs w:val="28"/>
                <w:u w:val="none"/>
                <w:shd w:fill="auto" w:val="clear"/>
                <w:vertAlign w:val="baseline"/>
              </w:rPr>
            </w:pPr>
            <w:r w:rsidDel="00000000" w:rsidR="00000000" w:rsidRPr="00000000">
              <w:rPr>
                <w:rFonts w:ascii="Nunito" w:cs="Nunito" w:eastAsia="Nunito" w:hAnsi="Nunito"/>
                <w:b w:val="1"/>
                <w:i w:val="0"/>
                <w:smallCaps w:val="0"/>
                <w:strike w:val="0"/>
                <w:color w:val="000000"/>
                <w:sz w:val="28"/>
                <w:szCs w:val="28"/>
                <w:u w:val="none"/>
                <w:shd w:fill="auto" w:val="clear"/>
                <w:vertAlign w:val="baseline"/>
                <w:rtl w:val="0"/>
              </w:rPr>
              <w:t xml:space="preserve">Vous devrez réaliser les tâches suivantes :</w:t>
            </w:r>
          </w:p>
          <w:p w:rsidR="00000000" w:rsidDel="00000000" w:rsidP="00000000" w:rsidRDefault="00000000" w:rsidRPr="00000000" w14:paraId="0000006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Modifier la classe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Board</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afin qu’elle implémente l’interface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IBoard</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Modifier la méthode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print()</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de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Board</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(si nécessaire) afin d’afficher les navires sur la grille correspondante.</w:t>
            </w: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Modifier la méthode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main()</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de la classe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TestBoard</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pour placer quelques navires sur la grille de jeu et vérifier le fonctionnement de vos nouvelles méthodes.</w:t>
            </w:r>
            <w:r w:rsidDel="00000000" w:rsidR="00000000" w:rsidRPr="00000000">
              <w:rPr>
                <w:rtl w:val="0"/>
              </w:rPr>
            </w:r>
          </w:p>
        </w:tc>
      </w:tr>
    </w:tbl>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rFonts w:ascii="Nunito" w:cs="Nunito" w:eastAsia="Nunito" w:hAnsi="Nunito"/>
          <w:b w:val="0"/>
          <w:i w:val="0"/>
          <w:smallCaps w:val="0"/>
          <w:strike w:val="0"/>
          <w:color w:val="000000"/>
          <w:sz w:val="22"/>
          <w:szCs w:val="22"/>
          <w:u w:val="none"/>
          <w:shd w:fill="auto" w:val="clear"/>
          <w:vertAlign w:val="baseline"/>
        </w:rPr>
      </w:pPr>
      <w:r w:rsidDel="00000000" w:rsidR="00000000" w:rsidRPr="00000000">
        <w:rPr>
          <w:rtl w:val="0"/>
        </w:rPr>
      </w:r>
    </w:p>
    <w:tbl>
      <w:tblPr>
        <w:tblStyle w:val="Table12"/>
        <w:tblW w:w="9029.0" w:type="dxa"/>
        <w:jc w:val="left"/>
        <w:tblInd w:w="0.0" w:type="dxa"/>
        <w:tblLayout w:type="fixed"/>
        <w:tblLook w:val="0000"/>
      </w:tblPr>
      <w:tblGrid>
        <w:gridCol w:w="9029"/>
        <w:tblGridChange w:id="0">
          <w:tblGrid>
            <w:gridCol w:w="9029"/>
          </w:tblGrid>
        </w:tblGridChange>
      </w:tblGrid>
      <w:tr>
        <w:trPr>
          <w:cantSplit w:val="0"/>
          <w:tblHeader w:val="0"/>
        </w:trPr>
        <w:tc>
          <w:tcPr>
            <w:shd w:fill="fce5cd" w:val="clear"/>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333333"/>
                <w:sz w:val="22"/>
                <w:szCs w:val="22"/>
                <w:u w:val="none"/>
                <w:shd w:fill="auto" w:val="clear"/>
                <w:vertAlign w:val="baseline"/>
                <w:rtl w:val="0"/>
              </w:rPr>
              <w:t xml:space="preserve">Pistes de réflexion</w:t>
            </w:r>
            <w:r w:rsidDel="00000000" w:rsidR="00000000" w:rsidRPr="00000000">
              <w:rPr>
                <w:rFonts w:ascii="Nunito" w:cs="Nunito" w:eastAsia="Nunito" w:hAnsi="Nunito"/>
                <w:b w:val="0"/>
                <w:i w:val="0"/>
                <w:smallCaps w:val="0"/>
                <w:strike w:val="0"/>
                <w:color w:val="333333"/>
                <w:sz w:val="22"/>
                <w:szCs w:val="22"/>
                <w:u w:val="none"/>
                <w:shd w:fill="auto" w:val="clear"/>
                <w:vertAlign w:val="baseline"/>
                <w:rtl w:val="0"/>
              </w:rPr>
              <w:t xml:space="preserve"> : </w:t>
            </w:r>
            <w:r w:rsidDel="00000000" w:rsidR="00000000" w:rsidRPr="00000000">
              <w:rPr>
                <w:rtl w:val="0"/>
              </w:rPr>
            </w:r>
          </w:p>
          <w:p w:rsidR="00000000" w:rsidDel="00000000" w:rsidP="00000000" w:rsidRDefault="00000000" w:rsidRPr="00000000" w14:paraId="0000006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333333"/>
                <w:sz w:val="22"/>
                <w:szCs w:val="22"/>
                <w:shd w:fill="auto" w:val="clear"/>
                <w:vertAlign w:val="baseline"/>
              </w:rPr>
            </w:pPr>
            <w:r w:rsidDel="00000000" w:rsidR="00000000" w:rsidRPr="00000000">
              <w:rPr>
                <w:rFonts w:ascii="Nunito" w:cs="Nunito" w:eastAsia="Nunito" w:hAnsi="Nunito"/>
                <w:b w:val="0"/>
                <w:i w:val="0"/>
                <w:smallCaps w:val="0"/>
                <w:strike w:val="0"/>
                <w:color w:val="333333"/>
                <w:sz w:val="22"/>
                <w:szCs w:val="22"/>
                <w:u w:val="none"/>
                <w:shd w:fill="auto" w:val="clear"/>
                <w:vertAlign w:val="baseline"/>
                <w:rtl w:val="0"/>
              </w:rPr>
              <w:t xml:space="preserve">Les indices de position des navires commencent-ils à 1 ou à 0 ?</w:t>
            </w:r>
          </w:p>
          <w:p w:rsidR="00000000" w:rsidDel="00000000" w:rsidP="00000000" w:rsidRDefault="00000000" w:rsidRPr="00000000" w14:paraId="0000006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333333"/>
                <w:sz w:val="22"/>
                <w:szCs w:val="22"/>
                <w:shd w:fill="auto" w:val="clear"/>
                <w:vertAlign w:val="baseline"/>
              </w:rPr>
            </w:pPr>
            <w:r w:rsidDel="00000000" w:rsidR="00000000" w:rsidRPr="00000000">
              <w:rPr>
                <w:rFonts w:ascii="Nunito" w:cs="Nunito" w:eastAsia="Nunito" w:hAnsi="Nunito"/>
                <w:b w:val="0"/>
                <w:i w:val="0"/>
                <w:smallCaps w:val="0"/>
                <w:strike w:val="0"/>
                <w:color w:val="333333"/>
                <w:sz w:val="22"/>
                <w:szCs w:val="22"/>
                <w:u w:val="none"/>
                <w:shd w:fill="auto" w:val="clear"/>
                <w:vertAlign w:val="baseline"/>
                <w:rtl w:val="0"/>
              </w:rPr>
              <w:t xml:space="preserve">Que se passe-t-il si la valeur (position + longueur) d’un navire mène en dehors de la grille de jeu ? Que faire dans ce cas ?</w:t>
            </w:r>
          </w:p>
          <w:p w:rsidR="00000000" w:rsidDel="00000000" w:rsidP="00000000" w:rsidRDefault="00000000" w:rsidRPr="00000000" w14:paraId="0000006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333333"/>
                <w:sz w:val="22"/>
                <w:szCs w:val="22"/>
                <w:shd w:fill="auto" w:val="clear"/>
                <w:vertAlign w:val="baseline"/>
              </w:rPr>
            </w:pPr>
            <w:r w:rsidDel="00000000" w:rsidR="00000000" w:rsidRPr="00000000">
              <w:rPr>
                <w:rFonts w:ascii="Nunito" w:cs="Nunito" w:eastAsia="Nunito" w:hAnsi="Nunito"/>
                <w:b w:val="0"/>
                <w:i w:val="0"/>
                <w:smallCaps w:val="0"/>
                <w:strike w:val="0"/>
                <w:color w:val="333333"/>
                <w:sz w:val="22"/>
                <w:szCs w:val="22"/>
                <w:u w:val="none"/>
                <w:shd w:fill="auto" w:val="clear"/>
                <w:vertAlign w:val="baseline"/>
                <w:rtl w:val="0"/>
              </w:rPr>
              <w:t xml:space="preserve">Que se passe-t-il si deux navires se chevauchent ? Que faire dans ce cas ?</w:t>
            </w:r>
          </w:p>
        </w:tc>
      </w:tr>
    </w:tbl>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rFonts w:ascii="Nunito" w:cs="Nunito" w:eastAsia="Nunito" w:hAnsi="Nunito"/>
          <w:b w:val="0"/>
          <w:i w:val="0"/>
          <w:smallCaps w:val="0"/>
          <w:strike w:val="0"/>
          <w:color w:val="000000"/>
          <w:sz w:val="22"/>
          <w:szCs w:val="22"/>
          <w:u w:val="none"/>
          <w:shd w:fill="auto" w:val="clear"/>
          <w:vertAlign w:val="baseline"/>
        </w:rPr>
      </w:pPr>
      <w:r w:rsidDel="00000000" w:rsidR="00000000" w:rsidRPr="00000000">
        <w:rPr>
          <w:rtl w:val="0"/>
        </w:rPr>
      </w:r>
    </w:p>
    <w:tbl>
      <w:tblPr>
        <w:tblStyle w:val="Table13"/>
        <w:tblW w:w="9029.0" w:type="dxa"/>
        <w:jc w:val="left"/>
        <w:tblInd w:w="0.0" w:type="dxa"/>
        <w:tblLayout w:type="fixed"/>
        <w:tblLook w:val="0000"/>
      </w:tblPr>
      <w:tblGrid>
        <w:gridCol w:w="9029"/>
        <w:tblGridChange w:id="0">
          <w:tblGrid>
            <w:gridCol w:w="9029"/>
          </w:tblGrid>
        </w:tblGridChange>
      </w:tblGrid>
      <w:tr>
        <w:trPr>
          <w:cantSplit w:val="0"/>
          <w:tblHeader w:val="0"/>
        </w:trPr>
        <w:tc>
          <w:tcPr>
            <w:shd w:fill="c9daf8" w:val="clear"/>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333333"/>
                <w:sz w:val="22"/>
                <w:szCs w:val="22"/>
                <w:u w:val="none"/>
                <w:shd w:fill="auto" w:val="clear"/>
                <w:vertAlign w:val="baseline"/>
                <w:rtl w:val="0"/>
              </w:rPr>
              <w:t xml:space="preserve">Versionning</w:t>
            </w:r>
            <w:r w:rsidDel="00000000" w:rsidR="00000000" w:rsidRPr="00000000">
              <w:rPr>
                <w:rFonts w:ascii="Nunito" w:cs="Nunito" w:eastAsia="Nunito" w:hAnsi="Nunito"/>
                <w:b w:val="0"/>
                <w:i w:val="0"/>
                <w:smallCaps w:val="0"/>
                <w:strike w:val="0"/>
                <w:color w:val="333333"/>
                <w:sz w:val="22"/>
                <w:szCs w:val="22"/>
                <w:u w:val="none"/>
                <w:shd w:fill="auto" w:val="clear"/>
                <w:vertAlign w:val="baseline"/>
                <w:rtl w:val="0"/>
              </w:rPr>
              <w:t xml:space="preserve"> : Lorsque vous aurez terminé cet exercice, avant de passer au suivant, placez-vous dans le répertoire de travail de votre TP et  utilisez les commandes suivantes pour sauvegarder votre progression dans Git :</w:t>
            </w: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b w:val="0"/>
                <w:i w:val="0"/>
                <w:smallCaps w:val="0"/>
                <w:strike w:val="0"/>
                <w:color w:val="333333"/>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333333"/>
                <w:sz w:val="22"/>
                <w:szCs w:val="22"/>
                <w:u w:val="none"/>
                <w:shd w:fill="auto" w:val="clear"/>
                <w:vertAlign w:val="baseline"/>
                <w:rtl w:val="0"/>
              </w:rPr>
              <w:t xml:space="preserve">git add . -A</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b w:val="0"/>
                <w:i w:val="0"/>
                <w:smallCaps w:val="0"/>
                <w:strike w:val="0"/>
                <w:color w:val="333333"/>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333333"/>
                <w:sz w:val="22"/>
                <w:szCs w:val="22"/>
                <w:u w:val="none"/>
                <w:shd w:fill="auto" w:val="clear"/>
                <w:vertAlign w:val="baseline"/>
                <w:rtl w:val="0"/>
              </w:rPr>
              <w:t xml:space="preserve">git commit -m "Exercice 3"</w:t>
            </w:r>
          </w:p>
        </w:tc>
      </w:tr>
    </w:tbl>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pStyle w:val="Heading2"/>
        <w:spacing w:after="120" w:before="200" w:lineRule="auto"/>
        <w:jc w:val="both"/>
        <w:rPr/>
      </w:pPr>
      <w:bookmarkStart w:colFirst="0" w:colLast="0" w:name="_4d34og8" w:id="8"/>
      <w:bookmarkEnd w:id="8"/>
      <w:r w:rsidDel="00000000" w:rsidR="00000000" w:rsidRPr="00000000">
        <w:rPr>
          <w:rtl w:val="0"/>
        </w:rPr>
        <w:t xml:space="preserve">Exercice 4 : Entrées utilisateur</w:t>
      </w:r>
    </w:p>
    <w:tbl>
      <w:tblPr>
        <w:tblStyle w:val="Table14"/>
        <w:tblW w:w="9029.0" w:type="dxa"/>
        <w:jc w:val="left"/>
        <w:tblInd w:w="0.0" w:type="dxa"/>
        <w:tblLayout w:type="fixed"/>
        <w:tblLook w:val="0000"/>
      </w:tblPr>
      <w:tblGrid>
        <w:gridCol w:w="9029"/>
        <w:tblGridChange w:id="0">
          <w:tblGrid>
            <w:gridCol w:w="9029"/>
          </w:tblGrid>
        </w:tblGridChange>
      </w:tblGrid>
      <w:tr>
        <w:trPr>
          <w:cantSplit w:val="0"/>
          <w:tblHeader w:val="0"/>
        </w:trPr>
        <w:tc>
          <w:tcPr>
            <w:shd w:fill="d9ead3" w:val="clear"/>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333333"/>
                <w:sz w:val="22"/>
                <w:szCs w:val="22"/>
                <w:u w:val="none"/>
                <w:shd w:fill="auto" w:val="clear"/>
                <w:vertAlign w:val="baseline"/>
                <w:rtl w:val="0"/>
              </w:rPr>
              <w:t xml:space="preserve">Notions abordées</w:t>
            </w:r>
            <w:r w:rsidDel="00000000" w:rsidR="00000000" w:rsidRPr="00000000">
              <w:rPr>
                <w:rFonts w:ascii="Nunito" w:cs="Nunito" w:eastAsia="Nunito" w:hAnsi="Nunito"/>
                <w:b w:val="0"/>
                <w:i w:val="0"/>
                <w:smallCaps w:val="0"/>
                <w:strike w:val="0"/>
                <w:color w:val="333333"/>
                <w:sz w:val="22"/>
                <w:szCs w:val="22"/>
                <w:u w:val="none"/>
                <w:shd w:fill="auto" w:val="clear"/>
                <w:vertAlign w:val="baseline"/>
                <w:rtl w:val="0"/>
              </w:rPr>
              <w:t xml:space="preserve"> : Scanners, gestion des exceptions...</w:t>
            </w:r>
            <w:r w:rsidDel="00000000" w:rsidR="00000000" w:rsidRPr="00000000">
              <w:rPr>
                <w:rtl w:val="0"/>
              </w:rPr>
            </w:r>
          </w:p>
        </w:tc>
      </w:tr>
    </w:tbl>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unito" w:cs="Nunito" w:eastAsia="Nunito" w:hAnsi="Nunito"/>
          <w:b w:val="0"/>
          <w:i w:val="0"/>
          <w:smallCaps w:val="0"/>
          <w:strike w:val="0"/>
          <w:color w:val="000000"/>
          <w:sz w:val="22"/>
          <w:szCs w:val="22"/>
          <w:u w:val="none"/>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Nous souhaitons maintenant que notre application puisse interagir avec l’utilisateur. L’application devra proposer au joueur de placer 5 navires sur sa grille, par ordre de taille croissante, selon la répartition suivante : 1 Destroyer, 2 Submarine, 1 BattleShip, 1 Aircraft-Carrier.</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unito" w:cs="Nunito" w:eastAsia="Nunito" w:hAnsi="Nunito"/>
          <w:b w:val="0"/>
          <w:i w:val="0"/>
          <w:smallCaps w:val="0"/>
          <w:strike w:val="0"/>
          <w:color w:val="000000"/>
          <w:sz w:val="22"/>
          <w:szCs w:val="22"/>
          <w:u w:val="none"/>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L’utilisateur entrera les positions des navires au format « A1 n », « B4 w », « D3 s »…</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unito" w:cs="Nunito" w:eastAsia="Nunito" w:hAnsi="Nunito"/>
          <w:b w:val="0"/>
          <w:i w:val="0"/>
          <w:smallCaps w:val="0"/>
          <w:strike w:val="0"/>
          <w:color w:val="000000"/>
          <w:sz w:val="22"/>
          <w:szCs w:val="22"/>
          <w:u w:val="none"/>
          <w:shd w:fill="auto" w:val="clear"/>
          <w:vertAlign w:val="baseline"/>
        </w:rPr>
      </w:pPr>
      <w:r w:rsidDel="00000000" w:rsidR="00000000" w:rsidRPr="00000000">
        <w:rPr>
          <w:rtl w:val="0"/>
        </w:rPr>
      </w:r>
    </w:p>
    <w:tbl>
      <w:tblPr>
        <w:tblStyle w:val="Table15"/>
        <w:tblW w:w="9029.0" w:type="dxa"/>
        <w:jc w:val="left"/>
        <w:tblInd w:w="0.0" w:type="dxa"/>
        <w:tblLayout w:type="fixed"/>
        <w:tblLook w:val="0000"/>
      </w:tblPr>
      <w:tblGrid>
        <w:gridCol w:w="9029"/>
        <w:tblGridChange w:id="0">
          <w:tblGrid>
            <w:gridCol w:w="9029"/>
          </w:tblGrid>
        </w:tblGridChange>
      </w:tblGrid>
      <w:tr>
        <w:trPr>
          <w:cantSplit w:val="0"/>
          <w:tblHeader w:val="0"/>
        </w:trPr>
        <w:tc>
          <w:tcPr>
            <w:shd w:fill="d9d2e9" w:val="clear"/>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i w:val="0"/>
                <w:smallCaps w:val="0"/>
                <w:strike w:val="0"/>
                <w:color w:val="333333"/>
                <w:sz w:val="22"/>
                <w:szCs w:val="22"/>
                <w:u w:val="none"/>
                <w:shd w:fill="auto" w:val="clear"/>
                <w:vertAlign w:val="baseline"/>
              </w:rPr>
            </w:pPr>
            <w:r w:rsidDel="00000000" w:rsidR="00000000" w:rsidRPr="00000000">
              <w:rPr>
                <w:rFonts w:ascii="Nunito" w:cs="Nunito" w:eastAsia="Nunito" w:hAnsi="Nunito"/>
                <w:b w:val="1"/>
                <w:i w:val="0"/>
                <w:smallCaps w:val="0"/>
                <w:strike w:val="0"/>
                <w:color w:val="333333"/>
                <w:sz w:val="22"/>
                <w:szCs w:val="22"/>
                <w:u w:val="none"/>
                <w:shd w:fill="auto" w:val="clear"/>
                <w:vertAlign w:val="baseline"/>
                <w:rtl w:val="0"/>
              </w:rPr>
              <w:t xml:space="preserve">Remarques :</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À chaque fois que l’on récupère une entrée utilisateur, il est </w:t>
            </w: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très important</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de vérifier la cohérence et l’exactitude de ces données. Il faudra donc utiliser un bloc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try … catch()</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pour s’assurer que les valeurs entrées sont correctes.</w:t>
            </w:r>
            <w:r w:rsidDel="00000000" w:rsidR="00000000" w:rsidRPr="00000000">
              <w:rPr>
                <w:rtl w:val="0"/>
              </w:rPr>
            </w:r>
          </w:p>
        </w:tc>
      </w:tr>
    </w:tbl>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Afin de gagner du temps, vous pouvez utiliser la classe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InputHelper</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fournie, dont la méthode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readShipInput()</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récupère les entrées utilisateur et les convertit en données exploitables.</w:t>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unito" w:cs="Nunito" w:eastAsia="Nunito" w:hAnsi="Nunito"/>
          <w:b w:val="0"/>
          <w:i w:val="0"/>
          <w:smallCaps w:val="0"/>
          <w:strike w:val="0"/>
          <w:color w:val="000000"/>
          <w:sz w:val="22"/>
          <w:szCs w:val="22"/>
          <w:u w:val="none"/>
          <w:shd w:fill="auto" w:val="clear"/>
          <w:vertAlign w:val="baseline"/>
        </w:rPr>
      </w:pPr>
      <w:r w:rsidDel="00000000" w:rsidR="00000000" w:rsidRPr="00000000">
        <w:rPr>
          <w:rtl w:val="0"/>
        </w:rPr>
      </w:r>
    </w:p>
    <w:tbl>
      <w:tblPr>
        <w:tblStyle w:val="Table16"/>
        <w:tblW w:w="9029.0" w:type="dxa"/>
        <w:jc w:val="left"/>
        <w:tblInd w:w="0.0" w:type="dxa"/>
        <w:tblBorders>
          <w:left w:color="0000ff" w:space="0" w:sz="24" w:val="single"/>
        </w:tblBorders>
        <w:tblLayout w:type="fixed"/>
        <w:tblLook w:val="0000"/>
      </w:tblPr>
      <w:tblGrid>
        <w:gridCol w:w="9029"/>
        <w:tblGridChange w:id="0">
          <w:tblGrid>
            <w:gridCol w:w="9029"/>
          </w:tblGrid>
        </w:tblGridChange>
      </w:tblGrid>
      <w:tr>
        <w:trPr>
          <w:cantSplit w:val="0"/>
          <w:tblHeader w:val="0"/>
        </w:trPr>
        <w:tc>
          <w:tcPr>
            <w:tcBorders>
              <w:left w:color="0000ff" w:space="0" w:sz="24" w:val="single"/>
            </w:tcBorders>
            <w:shd w:fill="auto" w:val="clear"/>
          </w:tcPr>
          <w:p w:rsidR="00000000" w:rsidDel="00000000" w:rsidP="00000000" w:rsidRDefault="00000000" w:rsidRPr="00000000" w14:paraId="0000007A">
            <w:pPr>
              <w:pStyle w:val="Heading3"/>
              <w:spacing w:after="80" w:before="0" w:lineRule="auto"/>
              <w:rPr/>
            </w:pPr>
            <w:bookmarkStart w:colFirst="0" w:colLast="0" w:name="_2s8eyo1" w:id="9"/>
            <w:bookmarkEnd w:id="9"/>
            <w:r w:rsidDel="00000000" w:rsidR="00000000" w:rsidRPr="00000000">
              <w:rPr>
                <w:b w:val="1"/>
                <w:rtl w:val="0"/>
              </w:rPr>
              <w:t xml:space="preserve"> </w:t>
            </w:r>
            <w:r w:rsidDel="00000000" w:rsidR="00000000" w:rsidRPr="00000000">
              <w:rPr>
                <w:rFonts w:ascii="Nunito" w:cs="Nunito" w:eastAsia="Nunito" w:hAnsi="Nunito"/>
                <w:b w:val="1"/>
                <w:color w:val="000000"/>
                <w:rtl w:val="0"/>
              </w:rPr>
              <w:t xml:space="preserve">Vous devrez réaliser les tâches suivantes :</w:t>
            </w: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Modifier la classe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Player</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qui vous est fournie en complétant la méthode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putShips()</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0"/>
                <w:i w:val="0"/>
                <w:smallCaps w:val="0"/>
                <w:strike w:val="0"/>
                <w:color w:val="000000"/>
                <w:sz w:val="22"/>
                <w:szCs w:val="22"/>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Appeler la méthode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readShipInput()</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tant que tous les navires ne sont pas correctement placés ;</w:t>
            </w: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0"/>
                <w:i w:val="0"/>
                <w:smallCaps w:val="0"/>
                <w:strike w:val="0"/>
                <w:color w:val="000000"/>
                <w:sz w:val="22"/>
                <w:szCs w:val="22"/>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Paramétrer le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Board</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avec les valeurs retournées ;</w:t>
            </w: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0"/>
                <w:i w:val="0"/>
                <w:smallCaps w:val="0"/>
                <w:strike w:val="0"/>
                <w:color w:val="000000"/>
                <w:sz w:val="22"/>
                <w:szCs w:val="22"/>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Afficher l’état du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Board</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entre chaque saisie.</w:t>
            </w:r>
            <w:r w:rsidDel="00000000" w:rsidR="00000000" w:rsidRPr="00000000">
              <w:rPr>
                <w:rtl w:val="0"/>
              </w:rPr>
            </w:r>
          </w:p>
        </w:tc>
      </w:tr>
    </w:tbl>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rFonts w:ascii="Nunito" w:cs="Nunito" w:eastAsia="Nunito" w:hAnsi="Nunito"/>
          <w:b w:val="0"/>
          <w:i w:val="0"/>
          <w:smallCaps w:val="0"/>
          <w:strike w:val="0"/>
          <w:color w:val="000000"/>
          <w:sz w:val="22"/>
          <w:szCs w:val="22"/>
          <w:u w:val="none"/>
          <w:shd w:fill="auto" w:val="clear"/>
          <w:vertAlign w:val="baseline"/>
        </w:rPr>
      </w:pPr>
      <w:r w:rsidDel="00000000" w:rsidR="00000000" w:rsidRPr="00000000">
        <w:rPr>
          <w:rtl w:val="0"/>
        </w:rPr>
      </w:r>
    </w:p>
    <w:tbl>
      <w:tblPr>
        <w:tblStyle w:val="Table17"/>
        <w:tblW w:w="9029.0" w:type="dxa"/>
        <w:jc w:val="left"/>
        <w:tblInd w:w="0.0" w:type="dxa"/>
        <w:tblLayout w:type="fixed"/>
        <w:tblLook w:val="0000"/>
      </w:tblPr>
      <w:tblGrid>
        <w:gridCol w:w="9029"/>
        <w:tblGridChange w:id="0">
          <w:tblGrid>
            <w:gridCol w:w="9029"/>
          </w:tblGrid>
        </w:tblGridChange>
      </w:tblGrid>
      <w:tr>
        <w:trPr>
          <w:cantSplit w:val="0"/>
          <w:tblHeader w:val="0"/>
        </w:trPr>
        <w:tc>
          <w:tcPr>
            <w:shd w:fill="c9daf8" w:val="clear"/>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333333"/>
                <w:sz w:val="22"/>
                <w:szCs w:val="22"/>
                <w:u w:val="none"/>
                <w:shd w:fill="auto" w:val="clear"/>
                <w:vertAlign w:val="baseline"/>
                <w:rtl w:val="0"/>
              </w:rPr>
              <w:t xml:space="preserve">Versionning</w:t>
            </w:r>
            <w:r w:rsidDel="00000000" w:rsidR="00000000" w:rsidRPr="00000000">
              <w:rPr>
                <w:rFonts w:ascii="Nunito" w:cs="Nunito" w:eastAsia="Nunito" w:hAnsi="Nunito"/>
                <w:b w:val="0"/>
                <w:i w:val="0"/>
                <w:smallCaps w:val="0"/>
                <w:strike w:val="0"/>
                <w:color w:val="333333"/>
                <w:sz w:val="22"/>
                <w:szCs w:val="22"/>
                <w:u w:val="none"/>
                <w:shd w:fill="auto" w:val="clear"/>
                <w:vertAlign w:val="baseline"/>
                <w:rtl w:val="0"/>
              </w:rPr>
              <w:t xml:space="preserve"> : Lorsque vous aurez terminé cet exercice, avant de passer au suivant, placez-vous dans le répertoire de travail de votre TP et  utilisez les commandes suivantes pour sauvegarder votre progression dans Git :</w:t>
            </w: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b w:val="0"/>
                <w:i w:val="0"/>
                <w:smallCaps w:val="0"/>
                <w:strike w:val="0"/>
                <w:color w:val="333333"/>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333333"/>
                <w:sz w:val="22"/>
                <w:szCs w:val="22"/>
                <w:u w:val="none"/>
                <w:shd w:fill="auto" w:val="clear"/>
                <w:vertAlign w:val="baseline"/>
                <w:rtl w:val="0"/>
              </w:rPr>
              <w:t xml:space="preserve">git add . -A</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b w:val="0"/>
                <w:i w:val="0"/>
                <w:smallCaps w:val="0"/>
                <w:strike w:val="0"/>
                <w:color w:val="333333"/>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333333"/>
                <w:sz w:val="22"/>
                <w:szCs w:val="22"/>
                <w:u w:val="none"/>
                <w:shd w:fill="auto" w:val="clear"/>
                <w:vertAlign w:val="baseline"/>
                <w:rtl w:val="0"/>
              </w:rPr>
              <w:t xml:space="preserve">git commit -m "Exercice 4"</w:t>
            </w:r>
          </w:p>
        </w:tc>
      </w:tr>
    </w:tbl>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pStyle w:val="Heading2"/>
        <w:spacing w:after="120" w:before="200" w:lineRule="auto"/>
        <w:jc w:val="both"/>
        <w:rPr/>
      </w:pPr>
      <w:bookmarkStart w:colFirst="0" w:colLast="0" w:name="_17dp8vu" w:id="10"/>
      <w:bookmarkEnd w:id="10"/>
      <w:r w:rsidDel="00000000" w:rsidR="00000000" w:rsidRPr="00000000">
        <w:rPr>
          <w:rtl w:val="0"/>
        </w:rPr>
        <w:t xml:space="preserve">Exercice 5 : État des navires et des frappes</w:t>
      </w:r>
    </w:p>
    <w:tbl>
      <w:tblPr>
        <w:tblStyle w:val="Table18"/>
        <w:tblW w:w="9029.0" w:type="dxa"/>
        <w:jc w:val="left"/>
        <w:tblInd w:w="0.0" w:type="dxa"/>
        <w:tblLayout w:type="fixed"/>
        <w:tblLook w:val="0000"/>
      </w:tblPr>
      <w:tblGrid>
        <w:gridCol w:w="9029"/>
        <w:tblGridChange w:id="0">
          <w:tblGrid>
            <w:gridCol w:w="9029"/>
          </w:tblGrid>
        </w:tblGridChange>
      </w:tblGrid>
      <w:tr>
        <w:trPr>
          <w:cantSplit w:val="0"/>
          <w:tblHeader w:val="0"/>
        </w:trPr>
        <w:tc>
          <w:tcPr>
            <w:shd w:fill="d9ead3" w:val="clear"/>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333333"/>
                <w:sz w:val="22"/>
                <w:szCs w:val="22"/>
                <w:u w:val="none"/>
                <w:shd w:fill="auto" w:val="clear"/>
                <w:vertAlign w:val="baseline"/>
                <w:rtl w:val="0"/>
              </w:rPr>
              <w:t xml:space="preserve">Notions abordées</w:t>
            </w:r>
            <w:r w:rsidDel="00000000" w:rsidR="00000000" w:rsidRPr="00000000">
              <w:rPr>
                <w:rFonts w:ascii="Nunito" w:cs="Nunito" w:eastAsia="Nunito" w:hAnsi="Nunito"/>
                <w:b w:val="0"/>
                <w:i w:val="0"/>
                <w:smallCaps w:val="0"/>
                <w:strike w:val="0"/>
                <w:color w:val="333333"/>
                <w:sz w:val="22"/>
                <w:szCs w:val="22"/>
                <w:u w:val="none"/>
                <w:shd w:fill="auto" w:val="clear"/>
                <w:vertAlign w:val="baseline"/>
                <w:rtl w:val="0"/>
              </w:rPr>
              <w:t xml:space="preserve"> : Refactoring, exceptions...</w:t>
            </w:r>
            <w:r w:rsidDel="00000000" w:rsidR="00000000" w:rsidRPr="00000000">
              <w:rPr>
                <w:rtl w:val="0"/>
              </w:rPr>
            </w:r>
          </w:p>
        </w:tc>
      </w:tr>
    </w:tbl>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unito" w:cs="Nunito" w:eastAsia="Nunito" w:hAnsi="Nunito"/>
          <w:b w:val="0"/>
          <w:i w:val="0"/>
          <w:smallCaps w:val="0"/>
          <w:strike w:val="0"/>
          <w:color w:val="000000"/>
          <w:sz w:val="22"/>
          <w:szCs w:val="22"/>
          <w:u w:val="none"/>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Dans l’état actuel de notre programme, nous rencontrons deux problèmes principaux : </w:t>
      </w:r>
    </w:p>
    <w:p w:rsidR="00000000" w:rsidDel="00000000" w:rsidP="00000000" w:rsidRDefault="00000000" w:rsidRPr="00000000" w14:paraId="0000008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Dans le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Board</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la grille des frappes contient des éléments de type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boolean</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ce qui implique que les frappes ne peuvent valoir que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true</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ou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false</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On peut donc considérer que la valeur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true</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correspondrait à une frappe réussie, et que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false</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correspondrait à une frappe ratée. Mais dans ce cas, comment indiquer un emplacement où une frappe n’a pas encore eu lieu ? Une valeur de type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boolean</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ne suffit pas !</w:t>
      </w: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Dans le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Board</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les navires sont placés avec un tableau de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Character</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Comment peut-on savoir où le navire commence, où le navire se termine, et donc s’il est totalement détruit ou non ?</w:t>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rFonts w:ascii="Nunito" w:cs="Nunito" w:eastAsia="Nunito" w:hAnsi="Nunito"/>
          <w:b w:val="0"/>
          <w:i w:val="0"/>
          <w:smallCaps w:val="0"/>
          <w:strike w:val="0"/>
          <w:color w:val="000000"/>
          <w:sz w:val="22"/>
          <w:szCs w:val="22"/>
          <w:u w:val="none"/>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Nous allons donc faire ce qu’on appelle un « refactoring » du code. </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Nous aurons besoin d'une classe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ShipState</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intermédiaire entre le navire et la grille, capable de mémoriser l'état du navire en un point précis. La classe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ShipState</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possède :</w:t>
      </w:r>
      <w:r w:rsidDel="00000000" w:rsidR="00000000" w:rsidRPr="00000000">
        <w:rPr>
          <w:rtl w:val="0"/>
        </w:rPr>
      </w:r>
    </w:p>
    <w:p w:rsidR="00000000" w:rsidDel="00000000" w:rsidP="00000000" w:rsidRDefault="00000000" w:rsidRPr="00000000" w14:paraId="0000008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720" w:right="0" w:hanging="360"/>
        <w:jc w:val="both"/>
        <w:rPr>
          <w:b w:val="0"/>
          <w:i w:val="0"/>
          <w:smallCaps w:val="0"/>
          <w:strike w:val="0"/>
          <w:color w:val="000000"/>
          <w:sz w:val="22"/>
          <w:szCs w:val="22"/>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un attribut de type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AbstractShip</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qui est une référence vers le navire concerné par cet état ;</w:t>
      </w:r>
      <w:r w:rsidDel="00000000" w:rsidR="00000000" w:rsidRPr="00000000">
        <w:rPr>
          <w:rtl w:val="0"/>
        </w:rPr>
      </w:r>
    </w:p>
    <w:p w:rsidR="00000000" w:rsidDel="00000000" w:rsidP="00000000" w:rsidRDefault="00000000" w:rsidRPr="00000000" w14:paraId="0000008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un attribut boolean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struck</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qui vaut "vrai" si le navire est touché en cet endroit ;</w:t>
      </w:r>
      <w:r w:rsidDel="00000000" w:rsidR="00000000" w:rsidRPr="00000000">
        <w:rPr>
          <w:rtl w:val="0"/>
        </w:rPr>
      </w:r>
    </w:p>
    <w:p w:rsidR="00000000" w:rsidDel="00000000" w:rsidP="00000000" w:rsidRDefault="00000000" w:rsidRPr="00000000" w14:paraId="0000008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une méthode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void addStrike()</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pour marquer le navire comme "touché" ;</w:t>
      </w:r>
      <w:r w:rsidDel="00000000" w:rsidR="00000000" w:rsidRPr="00000000">
        <w:rPr>
          <w:rtl w:val="0"/>
        </w:rPr>
      </w:r>
    </w:p>
    <w:p w:rsidR="00000000" w:rsidDel="00000000" w:rsidP="00000000" w:rsidRDefault="00000000" w:rsidRPr="00000000" w14:paraId="0000008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une méthode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boolean isStruck()</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qui retourne la valeur de l'attribut "struck" ;</w:t>
      </w:r>
      <w:r w:rsidDel="00000000" w:rsidR="00000000" w:rsidRPr="00000000">
        <w:rPr>
          <w:rtl w:val="0"/>
        </w:rPr>
      </w:r>
    </w:p>
    <w:p w:rsidR="00000000" w:rsidDel="00000000" w:rsidP="00000000" w:rsidRDefault="00000000" w:rsidRPr="00000000" w14:paraId="0000009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une méthode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String toString()</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qui retourne le label du navire associé (en rouge si le navire est touché en cet endroit) ;</w:t>
      </w:r>
      <w:r w:rsidDel="00000000" w:rsidR="00000000" w:rsidRPr="00000000">
        <w:rPr>
          <w:rtl w:val="0"/>
        </w:rPr>
      </w:r>
    </w:p>
    <w:p w:rsidR="00000000" w:rsidDel="00000000" w:rsidP="00000000" w:rsidRDefault="00000000" w:rsidRPr="00000000" w14:paraId="0000009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un méthode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boolean isSunk()</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qui retourne "vrai" si le navire est totalement détruit ;</w:t>
      </w:r>
      <w:r w:rsidDel="00000000" w:rsidR="00000000" w:rsidRPr="00000000">
        <w:rPr>
          <w:rtl w:val="0"/>
        </w:rPr>
      </w:r>
    </w:p>
    <w:p w:rsidR="00000000" w:rsidDel="00000000" w:rsidP="00000000" w:rsidRDefault="00000000" w:rsidRPr="00000000" w14:paraId="0000009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une méthode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AbstractShip getShip()</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qui retourne le navire concerné par cet état.</w:t>
      </w: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unito" w:cs="Nunito" w:eastAsia="Nunito" w:hAnsi="Nunito"/>
          <w:b w:val="0"/>
          <w:i w:val="0"/>
          <w:smallCaps w:val="0"/>
          <w:strike w:val="0"/>
          <w:color w:val="000000"/>
          <w:sz w:val="22"/>
          <w:szCs w:val="22"/>
          <w:u w:val="none"/>
          <w:shd w:fill="auto" w:val="clear"/>
          <w:vertAlign w:val="baseline"/>
        </w:rPr>
      </w:pPr>
      <w:r w:rsidDel="00000000" w:rsidR="00000000" w:rsidRPr="00000000">
        <w:rPr>
          <w:rtl w:val="0"/>
        </w:rPr>
      </w:r>
    </w:p>
    <w:tbl>
      <w:tblPr>
        <w:tblStyle w:val="Table19"/>
        <w:tblW w:w="9029.0" w:type="dxa"/>
        <w:jc w:val="left"/>
        <w:tblInd w:w="0.0" w:type="dxa"/>
        <w:tblBorders>
          <w:top w:color="ffffff" w:space="0" w:sz="8" w:val="single"/>
          <w:left w:color="0000ff" w:space="0" w:sz="24" w:val="single"/>
          <w:bottom w:color="ffffff" w:space="0" w:sz="8" w:val="single"/>
          <w:right w:color="ffffff" w:space="0" w:sz="8" w:val="single"/>
          <w:insideH w:color="ffffff" w:space="0" w:sz="8" w:val="single"/>
          <w:insideV w:color="ffffff" w:space="0" w:sz="8" w:val="single"/>
        </w:tblBorders>
        <w:tblLayout w:type="fixed"/>
        <w:tblLook w:val="0000"/>
      </w:tblPr>
      <w:tblGrid>
        <w:gridCol w:w="9029"/>
        <w:tblGridChange w:id="0">
          <w:tblGrid>
            <w:gridCol w:w="9029"/>
          </w:tblGrid>
        </w:tblGridChange>
      </w:tblGrid>
      <w:tr>
        <w:trPr>
          <w:cantSplit w:val="0"/>
          <w:tblHeader w:val="0"/>
        </w:trPr>
        <w:tc>
          <w:tcPr>
            <w:tcBorders>
              <w:top w:color="ffffff" w:space="0" w:sz="8" w:val="single"/>
              <w:left w:color="0000ff" w:space="0" w:sz="24" w:val="single"/>
              <w:bottom w:color="ffffff" w:space="0" w:sz="8" w:val="single"/>
              <w:right w:color="ffffff" w:space="0" w:sz="8" w:val="single"/>
            </w:tcBorders>
            <w:shd w:fill="auto" w:val="clear"/>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Nunito" w:cs="Nunito" w:eastAsia="Nunito" w:hAnsi="Nunito"/>
                <w:b w:val="1"/>
                <w:i w:val="0"/>
                <w:smallCaps w:val="0"/>
                <w:strike w:val="0"/>
                <w:color w:val="000000"/>
                <w:sz w:val="28"/>
                <w:szCs w:val="28"/>
                <w:u w:val="none"/>
                <w:shd w:fill="auto" w:val="clear"/>
                <w:vertAlign w:val="baseline"/>
              </w:rPr>
            </w:pPr>
            <w:r w:rsidDel="00000000" w:rsidR="00000000" w:rsidRPr="00000000">
              <w:rPr>
                <w:rFonts w:ascii="Nunito" w:cs="Nunito" w:eastAsia="Nunito" w:hAnsi="Nunito"/>
                <w:b w:val="1"/>
                <w:i w:val="0"/>
                <w:smallCaps w:val="0"/>
                <w:strike w:val="0"/>
                <w:color w:val="000000"/>
                <w:sz w:val="28"/>
                <w:szCs w:val="28"/>
                <w:u w:val="none"/>
                <w:shd w:fill="auto" w:val="clear"/>
                <w:vertAlign w:val="baseline"/>
                <w:rtl w:val="0"/>
              </w:rPr>
              <w:t xml:space="preserve">Vous devrez réaliser les tâches suivantes :</w:t>
            </w:r>
          </w:p>
          <w:p w:rsidR="00000000" w:rsidDel="00000000" w:rsidP="00000000" w:rsidRDefault="00000000" w:rsidRPr="00000000" w14:paraId="0000009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Dans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AbstractShip</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créer un attribut entier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strikeCount</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ainsi qu'une méthode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addStrike()</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permettant de manipuler le nombre de frappes que le navire a reçu au total. Créer la méthode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isSunk()</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9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Créer la classe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ShipState</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9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Dans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Board</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changer le tableau de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boolean</w:t>
            </w: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hits</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en un tableau de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Boolean</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9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Dans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Board</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changer le tableau de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Character ships</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en un tableau de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ShipState</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9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Dans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Board</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changer la méthode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print()</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pour afficher « . » si un Hit est null, « X » en blanc si un hit est faux, et « X » en rouge si un hit est vrai.</w:t>
            </w:r>
            <w:r w:rsidDel="00000000" w:rsidR="00000000" w:rsidRPr="00000000">
              <w:rPr>
                <w:rtl w:val="0"/>
              </w:rPr>
            </w:r>
          </w:p>
        </w:tc>
      </w:tr>
    </w:tbl>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Nunito" w:cs="Nunito" w:eastAsia="Nunito" w:hAnsi="Nunito"/>
          <w:b w:val="0"/>
          <w:i w:val="0"/>
          <w:smallCaps w:val="0"/>
          <w:strike w:val="0"/>
          <w:color w:val="000000"/>
          <w:sz w:val="22"/>
          <w:szCs w:val="22"/>
          <w:u w:val="none"/>
          <w:shd w:fill="auto" w:val="clear"/>
          <w:vertAlign w:val="baseline"/>
        </w:rPr>
      </w:pPr>
      <w:r w:rsidDel="00000000" w:rsidR="00000000" w:rsidRPr="00000000">
        <w:rPr>
          <w:rtl w:val="0"/>
        </w:rPr>
      </w:r>
    </w:p>
    <w:tbl>
      <w:tblPr>
        <w:tblStyle w:val="Table20"/>
        <w:tblW w:w="9029.0" w:type="dxa"/>
        <w:jc w:val="left"/>
        <w:tblInd w:w="0.0" w:type="dxa"/>
        <w:tblLayout w:type="fixed"/>
        <w:tblLook w:val="0000"/>
      </w:tblPr>
      <w:tblGrid>
        <w:gridCol w:w="9029"/>
        <w:tblGridChange w:id="0">
          <w:tblGrid>
            <w:gridCol w:w="9029"/>
          </w:tblGrid>
        </w:tblGridChange>
      </w:tblGrid>
      <w:tr>
        <w:trPr>
          <w:cantSplit w:val="0"/>
          <w:tblHeader w:val="0"/>
        </w:trPr>
        <w:tc>
          <w:tcPr>
            <w:shd w:fill="d9d2e9" w:val="clear"/>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i w:val="0"/>
                <w:smallCaps w:val="0"/>
                <w:strike w:val="0"/>
                <w:color w:val="333333"/>
                <w:sz w:val="22"/>
                <w:szCs w:val="22"/>
                <w:u w:val="none"/>
                <w:shd w:fill="auto" w:val="clear"/>
                <w:vertAlign w:val="baseline"/>
              </w:rPr>
            </w:pPr>
            <w:r w:rsidDel="00000000" w:rsidR="00000000" w:rsidRPr="00000000">
              <w:rPr>
                <w:rFonts w:ascii="Nunito" w:cs="Nunito" w:eastAsia="Nunito" w:hAnsi="Nunito"/>
                <w:b w:val="1"/>
                <w:i w:val="0"/>
                <w:smallCaps w:val="0"/>
                <w:strike w:val="0"/>
                <w:color w:val="333333"/>
                <w:sz w:val="22"/>
                <w:szCs w:val="22"/>
                <w:u w:val="none"/>
                <w:shd w:fill="auto" w:val="clear"/>
                <w:vertAlign w:val="baseline"/>
                <w:rtl w:val="0"/>
              </w:rPr>
              <w:t xml:space="preserve">Remarques :</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Vous pourrez avantageusement utiliser la classe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ColorUtil</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qui vous est fournie.</w:t>
              <w:br w:type="textWrapping"/>
              <w:t xml:space="preserve">Exemple d’utilisation :</w:t>
            </w:r>
            <w:r w:rsidDel="00000000" w:rsidR="00000000" w:rsidRPr="00000000">
              <w:rPr>
                <w:rtl w:val="0"/>
              </w:rPr>
            </w:r>
          </w:p>
          <w:tbl>
            <w:tblPr>
              <w:tblStyle w:val="Table21"/>
              <w:tblW w:w="8829.0" w:type="dxa"/>
              <w:jc w:val="left"/>
              <w:tblLayout w:type="fixed"/>
              <w:tblLook w:val="0000"/>
            </w:tblPr>
            <w:tblGrid>
              <w:gridCol w:w="8829"/>
              <w:tblGridChange w:id="0">
                <w:tblGrid>
                  <w:gridCol w:w="8829"/>
                </w:tblGrid>
              </w:tblGridChange>
            </w:tblGrid>
            <w:tr>
              <w:trPr>
                <w:cantSplit w:val="0"/>
                <w:tblHeader w:val="0"/>
              </w:trPr>
              <w:tc>
                <w:tcPr>
                  <w:shd w:fill="f8f8f8" w:val="clear"/>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unito" w:cs="Nunito" w:eastAsia="Nunito" w:hAnsi="Nunito"/>
                      <w:b w:val="0"/>
                      <w:i w:val="0"/>
                      <w:smallCaps w:val="0"/>
                      <w:strike w:val="0"/>
                      <w:color w:val="333333"/>
                      <w:sz w:val="22"/>
                      <w:szCs w:val="22"/>
                      <w:u w:val="none"/>
                      <w:shd w:fill="auto" w:val="clear"/>
                      <w:vertAlign w:val="baseline"/>
                      <w:rtl w:val="0"/>
                    </w:rPr>
                    <w:t xml:space="preserve">System.out.print(ColorUtil.colorize(</w:t>
                  </w:r>
                  <w:r w:rsidDel="00000000" w:rsidR="00000000" w:rsidRPr="00000000">
                    <w:rPr>
                      <w:rFonts w:ascii="Nunito" w:cs="Nunito" w:eastAsia="Nunito" w:hAnsi="Nunito"/>
                      <w:b w:val="0"/>
                      <w:i w:val="0"/>
                      <w:smallCaps w:val="0"/>
                      <w:strike w:val="0"/>
                      <w:color w:val="dd1144"/>
                      <w:sz w:val="22"/>
                      <w:szCs w:val="22"/>
                      <w:u w:val="none"/>
                      <w:shd w:fill="auto" w:val="clear"/>
                      <w:vertAlign w:val="baseline"/>
                      <w:rtl w:val="0"/>
                    </w:rPr>
                    <w:t xml:space="preserve">"Hello World with COLOR!!!"</w:t>
                  </w:r>
                  <w:r w:rsidDel="00000000" w:rsidR="00000000" w:rsidRPr="00000000">
                    <w:rPr>
                      <w:rFonts w:ascii="Nunito" w:cs="Nunito" w:eastAsia="Nunito" w:hAnsi="Nunito"/>
                      <w:b w:val="0"/>
                      <w:i w:val="0"/>
                      <w:smallCaps w:val="0"/>
                      <w:strike w:val="0"/>
                      <w:color w:val="333333"/>
                      <w:sz w:val="22"/>
                      <w:szCs w:val="22"/>
                      <w:u w:val="none"/>
                      <w:shd w:fill="auto" w:val="clear"/>
                      <w:vertAlign w:val="baseline"/>
                      <w:rtl w:val="0"/>
                    </w:rPr>
                    <w:t xml:space="preserve">, ColorUtil.Color.RED));</w:t>
                  </w:r>
                  <w:r w:rsidDel="00000000" w:rsidR="00000000" w:rsidRPr="00000000">
                    <w:rPr>
                      <w:rtl w:val="0"/>
                    </w:rPr>
                  </w:r>
                </w:p>
              </w:tc>
            </w:tr>
          </w:tbl>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unito" w:cs="Nunito" w:eastAsia="Nunito" w:hAnsi="Nunito"/>
                <w:b w:val="0"/>
                <w:i w:val="0"/>
                <w:smallCaps w:val="0"/>
                <w:strike w:val="0"/>
                <w:color w:val="333333"/>
                <w:sz w:val="22"/>
                <w:szCs w:val="22"/>
                <w:u w:val="none"/>
                <w:shd w:fill="auto" w:val="clear"/>
                <w:vertAlign w:val="baseline"/>
                <w:rtl w:val="0"/>
              </w:rPr>
              <w:t xml:space="preserve">Pour les utilisateurs d’</w:t>
            </w:r>
            <w:r w:rsidDel="00000000" w:rsidR="00000000" w:rsidRPr="00000000">
              <w:rPr>
                <w:rFonts w:ascii="Nunito" w:cs="Nunito" w:eastAsia="Nunito" w:hAnsi="Nunito"/>
                <w:b w:val="1"/>
                <w:i w:val="0"/>
                <w:smallCaps w:val="0"/>
                <w:strike w:val="0"/>
                <w:color w:val="333333"/>
                <w:sz w:val="22"/>
                <w:szCs w:val="22"/>
                <w:u w:val="none"/>
                <w:shd w:fill="auto" w:val="clear"/>
                <w:vertAlign w:val="baseline"/>
                <w:rtl w:val="0"/>
              </w:rPr>
              <w:t xml:space="preserve">Eclipse</w:t>
            </w:r>
            <w:r w:rsidDel="00000000" w:rsidR="00000000" w:rsidRPr="00000000">
              <w:rPr>
                <w:rFonts w:ascii="Nunito" w:cs="Nunito" w:eastAsia="Nunito" w:hAnsi="Nunito"/>
                <w:b w:val="0"/>
                <w:i w:val="0"/>
                <w:smallCaps w:val="0"/>
                <w:strike w:val="0"/>
                <w:color w:val="333333"/>
                <w:sz w:val="22"/>
                <w:szCs w:val="22"/>
                <w:u w:val="none"/>
                <w:shd w:fill="auto" w:val="clear"/>
                <w:vertAlign w:val="baseline"/>
                <w:rtl w:val="0"/>
              </w:rPr>
              <w:t xml:space="preserve"> (il est donc fort probable que ce soit votre cas), vous pouvez télécharger le plugin « ANSI Escape in Console » pour que la console supporte l’affichage des couleurs. Le plugin est disponible à l’adresse suivante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r>
            <w:r w:rsidDel="00000000" w:rsidR="00000000" w:rsidRPr="00000000">
              <w:rPr>
                <w:rFonts w:ascii="Nunito" w:cs="Nunito" w:eastAsia="Nunito" w:hAnsi="Nunito"/>
                <w:b w:val="0"/>
                <w:i w:val="0"/>
                <w:smallCaps w:val="0"/>
                <w:strike w:val="0"/>
                <w:color w:val="333333"/>
                <w:sz w:val="22"/>
                <w:szCs w:val="22"/>
                <w:u w:val="none"/>
                <w:shd w:fill="auto" w:val="clear"/>
                <w:vertAlign w:val="baseline"/>
                <w:rtl w:val="0"/>
              </w:rPr>
              <w:br w:type="textWrapping"/>
            </w:r>
            <w:hyperlink r:id="rId10">
              <w:r w:rsidDel="00000000" w:rsidR="00000000" w:rsidRPr="00000000">
                <w:rPr>
                  <w:rFonts w:ascii="Nunito" w:cs="Nunito" w:eastAsia="Nunito" w:hAnsi="Nunito"/>
                  <w:b w:val="0"/>
                  <w:i w:val="0"/>
                  <w:smallCaps w:val="0"/>
                  <w:strike w:val="0"/>
                  <w:color w:val="1155cc"/>
                  <w:sz w:val="22"/>
                  <w:szCs w:val="22"/>
                  <w:u w:val="single"/>
                  <w:shd w:fill="auto" w:val="clear"/>
                  <w:vertAlign w:val="baseline"/>
                  <w:rtl w:val="0"/>
                </w:rPr>
                <w:t xml:space="preserve">https://marketplace.eclipse.org/content/ansi-escape-console</w:t>
              </w:r>
            </w:hyperlink>
            <w:r w:rsidDel="00000000" w:rsidR="00000000" w:rsidRPr="00000000">
              <w:rPr>
                <w:rFonts w:ascii="Nunito" w:cs="Nunito" w:eastAsia="Nunito" w:hAnsi="Nunito"/>
                <w:b w:val="0"/>
                <w:i w:val="0"/>
                <w:smallCaps w:val="0"/>
                <w:strike w:val="0"/>
                <w:color w:val="333333"/>
                <w:sz w:val="22"/>
                <w:szCs w:val="22"/>
                <w:u w:val="none"/>
                <w:shd w:fill="auto" w:val="clear"/>
                <w:vertAlign w:val="baseline"/>
                <w:rtl w:val="0"/>
              </w:rPr>
              <w:t xml:space="preserve"> </w:t>
            </w:r>
            <w:r w:rsidDel="00000000" w:rsidR="00000000" w:rsidRPr="00000000">
              <w:rPr>
                <w:rtl w:val="0"/>
              </w:rPr>
            </w:r>
          </w:p>
        </w:tc>
      </w:tr>
    </w:tbl>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rFonts w:ascii="Nunito" w:cs="Nunito" w:eastAsia="Nunito" w:hAnsi="Nunito"/>
          <w:b w:val="0"/>
          <w:i w:val="0"/>
          <w:smallCaps w:val="0"/>
          <w:strike w:val="0"/>
          <w:color w:val="000000"/>
          <w:sz w:val="22"/>
          <w:szCs w:val="22"/>
          <w:u w:val="none"/>
          <w:shd w:fill="auto" w:val="clear"/>
          <w:vertAlign w:val="baseline"/>
        </w:rPr>
      </w:pPr>
      <w:r w:rsidDel="00000000" w:rsidR="00000000" w:rsidRPr="00000000">
        <w:rPr>
          <w:rtl w:val="0"/>
        </w:rPr>
      </w:r>
    </w:p>
    <w:tbl>
      <w:tblPr>
        <w:tblStyle w:val="Table22"/>
        <w:tblW w:w="9029.0" w:type="dxa"/>
        <w:jc w:val="left"/>
        <w:tblInd w:w="0.0" w:type="dxa"/>
        <w:tblLayout w:type="fixed"/>
        <w:tblLook w:val="0000"/>
      </w:tblPr>
      <w:tblGrid>
        <w:gridCol w:w="9029"/>
        <w:tblGridChange w:id="0">
          <w:tblGrid>
            <w:gridCol w:w="9029"/>
          </w:tblGrid>
        </w:tblGridChange>
      </w:tblGrid>
      <w:tr>
        <w:trPr>
          <w:cantSplit w:val="0"/>
          <w:tblHeader w:val="0"/>
        </w:trPr>
        <w:tc>
          <w:tcPr>
            <w:shd w:fill="fce5cd" w:val="clea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333333"/>
                <w:sz w:val="22"/>
                <w:szCs w:val="22"/>
                <w:u w:val="none"/>
                <w:shd w:fill="auto" w:val="clear"/>
                <w:vertAlign w:val="baseline"/>
                <w:rtl w:val="0"/>
              </w:rPr>
              <w:t xml:space="preserve">Pistes de réflexion</w:t>
            </w:r>
            <w:r w:rsidDel="00000000" w:rsidR="00000000" w:rsidRPr="00000000">
              <w:rPr>
                <w:rFonts w:ascii="Nunito" w:cs="Nunito" w:eastAsia="Nunito" w:hAnsi="Nunito"/>
                <w:b w:val="0"/>
                <w:i w:val="0"/>
                <w:smallCaps w:val="0"/>
                <w:strike w:val="0"/>
                <w:color w:val="333333"/>
                <w:sz w:val="22"/>
                <w:szCs w:val="22"/>
                <w:u w:val="none"/>
                <w:shd w:fill="auto" w:val="clear"/>
                <w:vertAlign w:val="baseline"/>
                <w:rtl w:val="0"/>
              </w:rPr>
              <w:t xml:space="preserve"> : </w:t>
            </w:r>
            <w:r w:rsidDel="00000000" w:rsidR="00000000" w:rsidRPr="00000000">
              <w:rPr>
                <w:rtl w:val="0"/>
              </w:rPr>
            </w:r>
          </w:p>
          <w:p w:rsidR="00000000" w:rsidDel="00000000" w:rsidP="00000000" w:rsidRDefault="00000000" w:rsidRPr="00000000" w14:paraId="000000A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shd w:fill="auto" w:val="clear"/>
                <w:vertAlign w:val="baseline"/>
              </w:rPr>
            </w:pPr>
            <w:r w:rsidDel="00000000" w:rsidR="00000000" w:rsidRPr="00000000">
              <w:rPr>
                <w:rFonts w:ascii="Nunito" w:cs="Nunito" w:eastAsia="Nunito" w:hAnsi="Nunito"/>
                <w:b w:val="0"/>
                <w:i w:val="0"/>
                <w:smallCaps w:val="0"/>
                <w:strike w:val="0"/>
                <w:color w:val="333333"/>
                <w:sz w:val="22"/>
                <w:szCs w:val="22"/>
                <w:u w:val="none"/>
                <w:shd w:fill="auto" w:val="clear"/>
                <w:vertAlign w:val="baseline"/>
                <w:rtl w:val="0"/>
              </w:rPr>
              <w:t xml:space="preserve">Si on appelle </w:t>
            </w:r>
            <w:r w:rsidDel="00000000" w:rsidR="00000000" w:rsidRPr="00000000">
              <w:rPr>
                <w:rFonts w:ascii="Courier New" w:cs="Courier New" w:eastAsia="Courier New" w:hAnsi="Courier New"/>
                <w:b w:val="0"/>
                <w:i w:val="0"/>
                <w:smallCaps w:val="0"/>
                <w:strike w:val="0"/>
                <w:color w:val="333333"/>
                <w:sz w:val="22"/>
                <w:szCs w:val="22"/>
                <w:u w:val="none"/>
                <w:shd w:fill="auto" w:val="clear"/>
                <w:vertAlign w:val="baseline"/>
                <w:rtl w:val="0"/>
              </w:rPr>
              <w:t xml:space="preserve">addStrike()</w:t>
            </w:r>
            <w:r w:rsidDel="00000000" w:rsidR="00000000" w:rsidRPr="00000000">
              <w:rPr>
                <w:rFonts w:ascii="Nunito" w:cs="Nunito" w:eastAsia="Nunito" w:hAnsi="Nunito"/>
                <w:b w:val="0"/>
                <w:i w:val="0"/>
                <w:smallCaps w:val="0"/>
                <w:strike w:val="0"/>
                <w:color w:val="333333"/>
                <w:sz w:val="22"/>
                <w:szCs w:val="22"/>
                <w:u w:val="none"/>
                <w:shd w:fill="auto" w:val="clear"/>
                <w:vertAlign w:val="baseline"/>
                <w:rtl w:val="0"/>
              </w:rPr>
              <w:t xml:space="preserve"> plus d'une fois par </w:t>
            </w:r>
            <w:r w:rsidDel="00000000" w:rsidR="00000000" w:rsidRPr="00000000">
              <w:rPr>
                <w:rFonts w:ascii="Courier New" w:cs="Courier New" w:eastAsia="Courier New" w:hAnsi="Courier New"/>
                <w:b w:val="0"/>
                <w:i w:val="0"/>
                <w:smallCaps w:val="0"/>
                <w:strike w:val="0"/>
                <w:color w:val="333333"/>
                <w:sz w:val="22"/>
                <w:szCs w:val="22"/>
                <w:u w:val="none"/>
                <w:shd w:fill="auto" w:val="clear"/>
                <w:vertAlign w:val="baseline"/>
                <w:rtl w:val="0"/>
              </w:rPr>
              <w:t xml:space="preserve">ShipState</w:t>
            </w:r>
            <w:r w:rsidDel="00000000" w:rsidR="00000000" w:rsidRPr="00000000">
              <w:rPr>
                <w:rFonts w:ascii="Nunito" w:cs="Nunito" w:eastAsia="Nunito" w:hAnsi="Nunito"/>
                <w:b w:val="0"/>
                <w:i w:val="0"/>
                <w:smallCaps w:val="0"/>
                <w:strike w:val="0"/>
                <w:color w:val="333333"/>
                <w:sz w:val="22"/>
                <w:szCs w:val="22"/>
                <w:u w:val="none"/>
                <w:shd w:fill="auto" w:val="clear"/>
                <w:vertAlign w:val="baseline"/>
                <w:rtl w:val="0"/>
              </w:rPr>
              <w:t xml:space="preserve">, le navire pourra donc être touché plus que le permet sa longueur.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r>
            <w:r w:rsidDel="00000000" w:rsidR="00000000" w:rsidRPr="00000000">
              <w:rPr>
                <w:rFonts w:ascii="Nunito" w:cs="Nunito" w:eastAsia="Nunito" w:hAnsi="Nunito"/>
                <w:b w:val="0"/>
                <w:i w:val="0"/>
                <w:smallCaps w:val="0"/>
                <w:strike w:val="0"/>
                <w:color w:val="333333"/>
                <w:sz w:val="22"/>
                <w:szCs w:val="22"/>
                <w:u w:val="none"/>
                <w:shd w:fill="auto" w:val="clear"/>
                <w:vertAlign w:val="baseline"/>
                <w:rtl w:val="0"/>
              </w:rPr>
              <w:t xml:space="preserve"> </w:t>
              <w:br w:type="textWrapping"/>
              <w:t xml:space="preserve">Comment gérer cet "état illégal" ?</w:t>
            </w:r>
            <w:r w:rsidDel="00000000" w:rsidR="00000000" w:rsidRPr="00000000">
              <w:rPr>
                <w:rtl w:val="0"/>
              </w:rPr>
            </w:r>
          </w:p>
        </w:tc>
      </w:tr>
    </w:tbl>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rFonts w:ascii="Nunito" w:cs="Nunito" w:eastAsia="Nunito" w:hAnsi="Nunito"/>
          <w:b w:val="0"/>
          <w:i w:val="0"/>
          <w:smallCaps w:val="0"/>
          <w:strike w:val="0"/>
          <w:color w:val="000000"/>
          <w:sz w:val="22"/>
          <w:szCs w:val="22"/>
          <w:u w:val="none"/>
          <w:shd w:fill="auto" w:val="clear"/>
          <w:vertAlign w:val="baseline"/>
        </w:rPr>
      </w:pPr>
      <w:r w:rsidDel="00000000" w:rsidR="00000000" w:rsidRPr="00000000">
        <w:rPr>
          <w:rtl w:val="0"/>
        </w:rPr>
      </w:r>
    </w:p>
    <w:tbl>
      <w:tblPr>
        <w:tblStyle w:val="Table23"/>
        <w:tblW w:w="9029.0" w:type="dxa"/>
        <w:jc w:val="left"/>
        <w:tblInd w:w="0.0" w:type="dxa"/>
        <w:tblLayout w:type="fixed"/>
        <w:tblLook w:val="0000"/>
      </w:tblPr>
      <w:tblGrid>
        <w:gridCol w:w="9029"/>
        <w:tblGridChange w:id="0">
          <w:tblGrid>
            <w:gridCol w:w="9029"/>
          </w:tblGrid>
        </w:tblGridChange>
      </w:tblGrid>
      <w:tr>
        <w:trPr>
          <w:cantSplit w:val="0"/>
          <w:tblHeader w:val="0"/>
        </w:trPr>
        <w:tc>
          <w:tcPr>
            <w:shd w:fill="c9daf8" w:val="clear"/>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333333"/>
                <w:sz w:val="22"/>
                <w:szCs w:val="22"/>
                <w:u w:val="none"/>
                <w:shd w:fill="auto" w:val="clear"/>
                <w:vertAlign w:val="baseline"/>
                <w:rtl w:val="0"/>
              </w:rPr>
              <w:t xml:space="preserve">Versionning</w:t>
            </w:r>
            <w:r w:rsidDel="00000000" w:rsidR="00000000" w:rsidRPr="00000000">
              <w:rPr>
                <w:rFonts w:ascii="Nunito" w:cs="Nunito" w:eastAsia="Nunito" w:hAnsi="Nunito"/>
                <w:b w:val="0"/>
                <w:i w:val="0"/>
                <w:smallCaps w:val="0"/>
                <w:strike w:val="0"/>
                <w:color w:val="333333"/>
                <w:sz w:val="22"/>
                <w:szCs w:val="22"/>
                <w:u w:val="none"/>
                <w:shd w:fill="auto" w:val="clear"/>
                <w:vertAlign w:val="baseline"/>
                <w:rtl w:val="0"/>
              </w:rPr>
              <w:t xml:space="preserve"> : Lorsque vous aurez terminé cet exercice, avant de passer au suivant, placez-vous dans le répertoire de travail de votre TP et  utilisez les commandes suivantes pour sauvegarder votre progression dans Git :</w:t>
            </w: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b w:val="0"/>
                <w:i w:val="0"/>
                <w:smallCaps w:val="0"/>
                <w:strike w:val="0"/>
                <w:color w:val="333333"/>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333333"/>
                <w:sz w:val="22"/>
                <w:szCs w:val="22"/>
                <w:u w:val="none"/>
                <w:shd w:fill="auto" w:val="clear"/>
                <w:vertAlign w:val="baseline"/>
                <w:rtl w:val="0"/>
              </w:rPr>
              <w:t xml:space="preserve">git add . -A</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b w:val="0"/>
                <w:i w:val="0"/>
                <w:smallCaps w:val="0"/>
                <w:strike w:val="0"/>
                <w:color w:val="333333"/>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333333"/>
                <w:sz w:val="22"/>
                <w:szCs w:val="22"/>
                <w:u w:val="none"/>
                <w:shd w:fill="auto" w:val="clear"/>
                <w:vertAlign w:val="baseline"/>
                <w:rtl w:val="0"/>
              </w:rPr>
              <w:t xml:space="preserve">git commit -m "Exercice 5"</w:t>
            </w:r>
          </w:p>
        </w:tc>
      </w:tr>
    </w:tbl>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pStyle w:val="Heading2"/>
        <w:spacing w:after="120" w:before="200" w:lineRule="auto"/>
        <w:jc w:val="both"/>
        <w:rPr/>
      </w:pPr>
      <w:bookmarkStart w:colFirst="0" w:colLast="0" w:name="_3rdcrjn" w:id="11"/>
      <w:bookmarkEnd w:id="11"/>
      <w:r w:rsidDel="00000000" w:rsidR="00000000" w:rsidRPr="00000000">
        <w:rPr>
          <w:rtl w:val="0"/>
        </w:rPr>
        <w:t xml:space="preserve">Exercice 6 : Envoyer des frappes</w:t>
      </w:r>
    </w:p>
    <w:tbl>
      <w:tblPr>
        <w:tblStyle w:val="Table24"/>
        <w:tblW w:w="9029.0" w:type="dxa"/>
        <w:jc w:val="left"/>
        <w:tblInd w:w="0.0" w:type="dxa"/>
        <w:tblLayout w:type="fixed"/>
        <w:tblLook w:val="0000"/>
      </w:tblPr>
      <w:tblGrid>
        <w:gridCol w:w="9029"/>
        <w:tblGridChange w:id="0">
          <w:tblGrid>
            <w:gridCol w:w="9029"/>
          </w:tblGrid>
        </w:tblGridChange>
      </w:tblGrid>
      <w:tr>
        <w:trPr>
          <w:cantSplit w:val="0"/>
          <w:tblHeader w:val="0"/>
        </w:trPr>
        <w:tc>
          <w:tcPr>
            <w:shd w:fill="d9ead3" w:val="clear"/>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333333"/>
                <w:sz w:val="22"/>
                <w:szCs w:val="22"/>
                <w:u w:val="none"/>
                <w:shd w:fill="auto" w:val="clear"/>
                <w:vertAlign w:val="baseline"/>
                <w:rtl w:val="0"/>
              </w:rPr>
              <w:t xml:space="preserve">Notions abordées</w:t>
            </w:r>
            <w:r w:rsidDel="00000000" w:rsidR="00000000" w:rsidRPr="00000000">
              <w:rPr>
                <w:rFonts w:ascii="Nunito" w:cs="Nunito" w:eastAsia="Nunito" w:hAnsi="Nunito"/>
                <w:b w:val="0"/>
                <w:i w:val="0"/>
                <w:smallCaps w:val="0"/>
                <w:strike w:val="0"/>
                <w:color w:val="333333"/>
                <w:sz w:val="22"/>
                <w:szCs w:val="22"/>
                <w:u w:val="none"/>
                <w:shd w:fill="auto" w:val="clear"/>
                <w:vertAlign w:val="baseline"/>
                <w:rtl w:val="0"/>
              </w:rPr>
              <w:t xml:space="preserve"> : Enums...</w:t>
            </w:r>
            <w:r w:rsidDel="00000000" w:rsidR="00000000" w:rsidRPr="00000000">
              <w:rPr>
                <w:rtl w:val="0"/>
              </w:rPr>
            </w:r>
          </w:p>
        </w:tc>
      </w:tr>
    </w:tbl>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Maintenant que la phase de </w:t>
      </w:r>
      <w:r w:rsidDel="00000000" w:rsidR="00000000" w:rsidRPr="00000000">
        <w:rPr>
          <w:rFonts w:ascii="Nunito" w:cs="Nunito" w:eastAsia="Nunito" w:hAnsi="Nunito"/>
          <w:b w:val="0"/>
          <w:i w:val="1"/>
          <w:smallCaps w:val="0"/>
          <w:strike w:val="0"/>
          <w:color w:val="000000"/>
          <w:sz w:val="22"/>
          <w:szCs w:val="22"/>
          <w:u w:val="none"/>
          <w:shd w:fill="auto" w:val="clear"/>
          <w:vertAlign w:val="baseline"/>
          <w:rtl w:val="0"/>
        </w:rPr>
        <w:t xml:space="preserve">refactoring</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est terminée, nous allons nous attaquer à la gestion des frappes. Nous allons devoir ajouter une méthode à la classe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Board</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afin de recevoir les frappes de l’adversaire et réciproquement.</w:t>
      </w: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Nous appellerons la nouvelle méthode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sendHit()</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sur le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Board</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de notre adversaire, et inversement. </w:t>
      </w:r>
      <w:r w:rsidDel="00000000" w:rsidR="00000000" w:rsidRPr="00000000">
        <w:rPr>
          <w:rtl w:val="0"/>
        </w:rPr>
      </w:r>
    </w:p>
    <w:tbl>
      <w:tblPr>
        <w:tblStyle w:val="Table25"/>
        <w:tblW w:w="9029.0" w:type="dxa"/>
        <w:jc w:val="left"/>
        <w:tblInd w:w="0.0" w:type="dxa"/>
        <w:tblLayout w:type="fixed"/>
        <w:tblLook w:val="0000"/>
      </w:tblPr>
      <w:tblGrid>
        <w:gridCol w:w="9029"/>
        <w:tblGridChange w:id="0">
          <w:tblGrid>
            <w:gridCol w:w="9029"/>
          </w:tblGrid>
        </w:tblGridChange>
      </w:tblGrid>
      <w:tr>
        <w:trPr>
          <w:cantSplit w:val="0"/>
          <w:tblHeader w:val="0"/>
        </w:trPr>
        <w:tc>
          <w:tcPr>
            <w:shd w:fill="f8f8f8" w:val="clear"/>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unito" w:cs="Nunito" w:eastAsia="Nunito" w:hAnsi="Nunito"/>
                <w:b w:val="0"/>
                <w:i w:val="0"/>
                <w:smallCaps w:val="0"/>
                <w:strike w:val="0"/>
                <w:color w:val="3d85c6"/>
                <w:sz w:val="22"/>
                <w:szCs w:val="22"/>
                <w:u w:val="none"/>
                <w:shd w:fill="auto" w:val="clear"/>
                <w:vertAlign w:val="baseline"/>
                <w:rtl w:val="0"/>
              </w:rPr>
              <w:t xml:space="preserve">/**</w:t>
              <w:br w:type="textWrapping"/>
              <w:t xml:space="preserve"> * Sends a hit at the given position</w:t>
              <w:br w:type="textWrapping"/>
              <w:t xml:space="preserve"> * @param x</w:t>
              <w:br w:type="textWrapping"/>
              <w:t xml:space="preserve"> * @param y</w:t>
              <w:br w:type="textWrapping"/>
              <w:t xml:space="preserve"> * @return status for the hit (eg : strike or miss)</w:t>
              <w:br w:type="textWrapping"/>
              <w:t xml:space="preserve"> */</w:t>
            </w:r>
            <w:r w:rsidDel="00000000" w:rsidR="00000000" w:rsidRPr="00000000">
              <w:rPr>
                <w:rFonts w:ascii="Nunito" w:cs="Nunito" w:eastAsia="Nunito" w:hAnsi="Nunito"/>
                <w:b w:val="0"/>
                <w:i w:val="0"/>
                <w:smallCaps w:val="0"/>
                <w:strike w:val="0"/>
                <w:color w:val="333333"/>
                <w:sz w:val="22"/>
                <w:szCs w:val="22"/>
                <w:u w:val="none"/>
                <w:shd w:fill="auto" w:val="clear"/>
                <w:vertAlign w:val="baseline"/>
                <w:rtl w:val="0"/>
              </w:rPr>
              <w:br w:type="textWrapping"/>
              <w:t xml:space="preserve">Hit sendHit(int x, int y);</w:t>
            </w:r>
            <w:r w:rsidDel="00000000" w:rsidR="00000000" w:rsidRPr="00000000">
              <w:rPr>
                <w:rtl w:val="0"/>
              </w:rPr>
            </w:r>
          </w:p>
        </w:tc>
      </w:tr>
    </w:tbl>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L’enum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Hit</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(qui vous est fourni) permet de renvoyer le statut d’une frappe. Les valeurs peuvent être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MISS</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dans le cas d’une frappe ratée,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STRUCK</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dans le cas d’une frappe réussie, ou bien le nom d’un des quatre navires si le navire vient d’être intégralement coulé.</w:t>
      </w: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unito" w:cs="Nunito" w:eastAsia="Nunito" w:hAnsi="Nunito"/>
          <w:b w:val="0"/>
          <w:i w:val="0"/>
          <w:smallCaps w:val="0"/>
          <w:strike w:val="0"/>
          <w:color w:val="000000"/>
          <w:sz w:val="22"/>
          <w:szCs w:val="22"/>
          <w:u w:val="none"/>
          <w:shd w:fill="auto" w:val="clear"/>
          <w:vertAlign w:val="baseline"/>
        </w:rPr>
      </w:pPr>
      <w:r w:rsidDel="00000000" w:rsidR="00000000" w:rsidRPr="00000000">
        <w:rPr>
          <w:rtl w:val="0"/>
        </w:rPr>
      </w:r>
    </w:p>
    <w:tbl>
      <w:tblPr>
        <w:tblStyle w:val="Table26"/>
        <w:tblW w:w="9029.0" w:type="dxa"/>
        <w:jc w:val="left"/>
        <w:tblInd w:w="0.0" w:type="dxa"/>
        <w:tblLayout w:type="fixed"/>
        <w:tblLook w:val="0000"/>
      </w:tblPr>
      <w:tblGrid>
        <w:gridCol w:w="9029"/>
        <w:tblGridChange w:id="0">
          <w:tblGrid>
            <w:gridCol w:w="9029"/>
          </w:tblGrid>
        </w:tblGridChange>
      </w:tblGrid>
      <w:tr>
        <w:trPr>
          <w:cantSplit w:val="0"/>
          <w:tblHeader w:val="0"/>
        </w:trPr>
        <w:tc>
          <w:tcPr>
            <w:shd w:fill="d9d2e9" w:val="clear"/>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i w:val="0"/>
                <w:smallCaps w:val="0"/>
                <w:strike w:val="0"/>
                <w:color w:val="333333"/>
                <w:sz w:val="22"/>
                <w:szCs w:val="22"/>
                <w:u w:val="none"/>
                <w:shd w:fill="auto" w:val="clear"/>
                <w:vertAlign w:val="baseline"/>
              </w:rPr>
            </w:pPr>
            <w:r w:rsidDel="00000000" w:rsidR="00000000" w:rsidRPr="00000000">
              <w:rPr>
                <w:rFonts w:ascii="Nunito" w:cs="Nunito" w:eastAsia="Nunito" w:hAnsi="Nunito"/>
                <w:b w:val="1"/>
                <w:i w:val="0"/>
                <w:smallCaps w:val="0"/>
                <w:strike w:val="0"/>
                <w:color w:val="333333"/>
                <w:sz w:val="22"/>
                <w:szCs w:val="22"/>
                <w:u w:val="none"/>
                <w:shd w:fill="auto" w:val="clear"/>
                <w:vertAlign w:val="baseline"/>
                <w:rtl w:val="0"/>
              </w:rPr>
              <w:t xml:space="preserve">Remarques :</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unito" w:cs="Nunito" w:eastAsia="Nunito" w:hAnsi="Nunito"/>
                <w:b w:val="0"/>
                <w:i w:val="0"/>
                <w:smallCaps w:val="0"/>
                <w:strike w:val="0"/>
                <w:color w:val="333333"/>
                <w:sz w:val="22"/>
                <w:szCs w:val="22"/>
                <w:u w:val="none"/>
                <w:shd w:fill="auto" w:val="clear"/>
                <w:vertAlign w:val="baseline"/>
                <w:rtl w:val="0"/>
              </w:rPr>
              <w:t xml:space="preserve">L'enum </w:t>
            </w:r>
            <w:r w:rsidDel="00000000" w:rsidR="00000000" w:rsidRPr="00000000">
              <w:rPr>
                <w:rFonts w:ascii="Courier New" w:cs="Courier New" w:eastAsia="Courier New" w:hAnsi="Courier New"/>
                <w:b w:val="0"/>
                <w:i w:val="0"/>
                <w:smallCaps w:val="0"/>
                <w:strike w:val="0"/>
                <w:color w:val="333333"/>
                <w:sz w:val="22"/>
                <w:szCs w:val="22"/>
                <w:u w:val="none"/>
                <w:shd w:fill="auto" w:val="clear"/>
                <w:vertAlign w:val="baseline"/>
                <w:rtl w:val="0"/>
              </w:rPr>
              <w:t xml:space="preserve">Hit</w:t>
            </w:r>
            <w:r w:rsidDel="00000000" w:rsidR="00000000" w:rsidRPr="00000000">
              <w:rPr>
                <w:rFonts w:ascii="Nunito" w:cs="Nunito" w:eastAsia="Nunito" w:hAnsi="Nunito"/>
                <w:b w:val="0"/>
                <w:i w:val="0"/>
                <w:smallCaps w:val="0"/>
                <w:strike w:val="0"/>
                <w:color w:val="333333"/>
                <w:sz w:val="22"/>
                <w:szCs w:val="22"/>
                <w:u w:val="none"/>
                <w:shd w:fill="auto" w:val="clear"/>
                <w:vertAlign w:val="baseline"/>
                <w:rtl w:val="0"/>
              </w:rPr>
              <w:t xml:space="preserve"> est particulier : Il possède un constructeur, ce qui nous permet de lui faire porter des valeur. Cela sera pratique lorsque nous voudrons créer l'enum directement à partir de la longueur du navire, grâce à la méthode </w:t>
            </w:r>
            <w:r w:rsidDel="00000000" w:rsidR="00000000" w:rsidRPr="00000000">
              <w:rPr>
                <w:rFonts w:ascii="Courier New" w:cs="Courier New" w:eastAsia="Courier New" w:hAnsi="Courier New"/>
                <w:b w:val="0"/>
                <w:i w:val="0"/>
                <w:smallCaps w:val="0"/>
                <w:strike w:val="0"/>
                <w:color w:val="333333"/>
                <w:sz w:val="22"/>
                <w:szCs w:val="22"/>
                <w:u w:val="none"/>
                <w:shd w:fill="auto" w:val="clear"/>
                <w:vertAlign w:val="baseline"/>
                <w:rtl w:val="0"/>
              </w:rPr>
              <w:t xml:space="preserve">fromInt()</w:t>
            </w:r>
            <w:r w:rsidDel="00000000" w:rsidR="00000000" w:rsidRPr="00000000">
              <w:rPr>
                <w:rFonts w:ascii="Nunito" w:cs="Nunito" w:eastAsia="Nunito" w:hAnsi="Nunito"/>
                <w:b w:val="0"/>
                <w:i w:val="0"/>
                <w:smallCaps w:val="0"/>
                <w:strike w:val="0"/>
                <w:color w:val="333333"/>
                <w:sz w:val="22"/>
                <w:szCs w:val="22"/>
                <w:u w:val="none"/>
                <w:shd w:fill="auto" w:val="clear"/>
                <w:vertAlign w:val="baseline"/>
                <w:rtl w:val="0"/>
              </w:rPr>
              <w:t xml:space="preserve">, ou lorsque nous voudrons avoir le nom ("label") du navire détruit.</w:t>
            </w:r>
            <w:r w:rsidDel="00000000" w:rsidR="00000000" w:rsidRPr="00000000">
              <w:rPr>
                <w:rtl w:val="0"/>
              </w:rPr>
            </w:r>
          </w:p>
        </w:tc>
      </w:tr>
    </w:tbl>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Nunito" w:cs="Nunito" w:eastAsia="Nunito" w:hAnsi="Nunito"/>
          <w:b w:val="0"/>
          <w:i w:val="0"/>
          <w:smallCaps w:val="0"/>
          <w:strike w:val="0"/>
          <w:color w:val="000000"/>
          <w:sz w:val="22"/>
          <w:szCs w:val="22"/>
          <w:u w:val="none"/>
          <w:shd w:fill="auto" w:val="clear"/>
          <w:vertAlign w:val="baseline"/>
        </w:rPr>
      </w:pPr>
      <w:r w:rsidDel="00000000" w:rsidR="00000000" w:rsidRPr="00000000">
        <w:rPr>
          <w:rtl w:val="0"/>
        </w:rPr>
      </w:r>
    </w:p>
    <w:tbl>
      <w:tblPr>
        <w:tblStyle w:val="Table27"/>
        <w:tblW w:w="9029.0" w:type="dxa"/>
        <w:jc w:val="left"/>
        <w:tblInd w:w="0.0" w:type="dxa"/>
        <w:tblBorders>
          <w:top w:color="ffffff" w:space="0" w:sz="8" w:val="single"/>
          <w:left w:color="0000ff" w:space="0" w:sz="24" w:val="single"/>
          <w:bottom w:color="ffffff" w:space="0" w:sz="8" w:val="single"/>
          <w:right w:color="ffffff" w:space="0" w:sz="8" w:val="single"/>
          <w:insideH w:color="ffffff" w:space="0" w:sz="8" w:val="single"/>
          <w:insideV w:color="ffffff" w:space="0" w:sz="8" w:val="single"/>
        </w:tblBorders>
        <w:tblLayout w:type="fixed"/>
        <w:tblLook w:val="0000"/>
      </w:tblPr>
      <w:tblGrid>
        <w:gridCol w:w="9029"/>
        <w:tblGridChange w:id="0">
          <w:tblGrid>
            <w:gridCol w:w="9029"/>
          </w:tblGrid>
        </w:tblGridChange>
      </w:tblGrid>
      <w:tr>
        <w:trPr>
          <w:cantSplit w:val="0"/>
          <w:tblHeader w:val="0"/>
        </w:trPr>
        <w:tc>
          <w:tcPr>
            <w:tcBorders>
              <w:top w:color="ffffff" w:space="0" w:sz="8" w:val="single"/>
              <w:left w:color="0000ff" w:space="0" w:sz="24" w:val="single"/>
              <w:bottom w:color="ffffff" w:space="0" w:sz="8" w:val="single"/>
              <w:right w:color="ffffff" w:space="0" w:sz="8" w:val="single"/>
            </w:tcBorders>
            <w:shd w:fill="auto" w:val="clea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Nunito" w:cs="Nunito" w:eastAsia="Nunito" w:hAnsi="Nunito"/>
                <w:b w:val="1"/>
                <w:i w:val="0"/>
                <w:smallCaps w:val="0"/>
                <w:strike w:val="0"/>
                <w:color w:val="000000"/>
                <w:sz w:val="28"/>
                <w:szCs w:val="28"/>
                <w:u w:val="none"/>
                <w:shd w:fill="auto" w:val="clear"/>
                <w:vertAlign w:val="baseline"/>
              </w:rPr>
            </w:pPr>
            <w:r w:rsidDel="00000000" w:rsidR="00000000" w:rsidRPr="00000000">
              <w:rPr>
                <w:rFonts w:ascii="Nunito" w:cs="Nunito" w:eastAsia="Nunito" w:hAnsi="Nunito"/>
                <w:b w:val="1"/>
                <w:i w:val="0"/>
                <w:smallCaps w:val="0"/>
                <w:strike w:val="0"/>
                <w:color w:val="000000"/>
                <w:sz w:val="28"/>
                <w:szCs w:val="28"/>
                <w:u w:val="none"/>
                <w:shd w:fill="auto" w:val="clear"/>
                <w:vertAlign w:val="baseline"/>
                <w:rtl w:val="0"/>
              </w:rPr>
              <w:t xml:space="preserve">Vous devrez réaliser les tâches suivantes :</w:t>
            </w:r>
          </w:p>
          <w:p w:rsidR="00000000" w:rsidDel="00000000" w:rsidP="00000000" w:rsidRDefault="00000000" w:rsidRPr="00000000" w14:paraId="000000B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Copier le code ci-dessus correspondant à la déclaration de la méthode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sendHit()</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et le coller dans l’interface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IBoard</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B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Modifier la classe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Board</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pour qu’elle implémente cette méthode supplémentaire. Vous prendrez garde à retourner la bonne valeur dans le cas où un navire est détruit.</w:t>
            </w:r>
            <w:r w:rsidDel="00000000" w:rsidR="00000000" w:rsidRPr="00000000">
              <w:rPr>
                <w:rtl w:val="0"/>
              </w:rPr>
            </w:r>
          </w:p>
          <w:p w:rsidR="00000000" w:rsidDel="00000000" w:rsidP="00000000" w:rsidRDefault="00000000" w:rsidRPr="00000000" w14:paraId="000000B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Modifier la classe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TestBoard</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pour lui faire utiliser la méthode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sendHit()</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Vérifiez que les navires et les frappes prennent la couleur attendue en cas de touche.</w:t>
            </w:r>
            <w:r w:rsidDel="00000000" w:rsidR="00000000" w:rsidRPr="00000000">
              <w:rPr>
                <w:rtl w:val="0"/>
              </w:rPr>
            </w:r>
          </w:p>
          <w:p w:rsidR="00000000" w:rsidDel="00000000" w:rsidP="00000000" w:rsidRDefault="00000000" w:rsidRPr="00000000" w14:paraId="000000B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Vérifier que si vous coulez un navire,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navire.isSunk()</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renvoie bien « vrai » et que le dernier appel à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sendHit()</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retourne la valeur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Hit.TYPE_DU_NAVIRE</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Lorsque cela se produit, afficher un message du type « LabelDuNavire coulé ».</w:t>
            </w:r>
            <w:r w:rsidDel="00000000" w:rsidR="00000000" w:rsidRPr="00000000">
              <w:rPr>
                <w:rtl w:val="0"/>
              </w:rPr>
            </w:r>
          </w:p>
          <w:p w:rsidR="00000000" w:rsidDel="00000000" w:rsidP="00000000" w:rsidRDefault="00000000" w:rsidRPr="00000000" w14:paraId="000000B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Compléter la méthode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sendHit()</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de la classe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Player</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rFonts w:ascii="Nunito" w:cs="Nunito" w:eastAsia="Nunito" w:hAnsi="Nunito"/>
          <w:b w:val="0"/>
          <w:i w:val="0"/>
          <w:smallCaps w:val="0"/>
          <w:strike w:val="0"/>
          <w:color w:val="000000"/>
          <w:sz w:val="22"/>
          <w:szCs w:val="22"/>
          <w:u w:val="none"/>
          <w:shd w:fill="auto" w:val="clear"/>
          <w:vertAlign w:val="baseline"/>
        </w:rPr>
      </w:pPr>
      <w:r w:rsidDel="00000000" w:rsidR="00000000" w:rsidRPr="00000000">
        <w:rPr>
          <w:rtl w:val="0"/>
        </w:rPr>
      </w:r>
    </w:p>
    <w:tbl>
      <w:tblPr>
        <w:tblStyle w:val="Table28"/>
        <w:tblW w:w="9029.0" w:type="dxa"/>
        <w:jc w:val="left"/>
        <w:tblInd w:w="0.0" w:type="dxa"/>
        <w:tblLayout w:type="fixed"/>
        <w:tblLook w:val="0000"/>
      </w:tblPr>
      <w:tblGrid>
        <w:gridCol w:w="9029"/>
        <w:tblGridChange w:id="0">
          <w:tblGrid>
            <w:gridCol w:w="9029"/>
          </w:tblGrid>
        </w:tblGridChange>
      </w:tblGrid>
      <w:tr>
        <w:trPr>
          <w:cantSplit w:val="0"/>
          <w:tblHeader w:val="0"/>
        </w:trPr>
        <w:tc>
          <w:tcPr>
            <w:shd w:fill="fce5cd" w:val="clear"/>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333333"/>
                <w:sz w:val="22"/>
                <w:szCs w:val="22"/>
                <w:u w:val="none"/>
                <w:shd w:fill="auto" w:val="clear"/>
                <w:vertAlign w:val="baseline"/>
                <w:rtl w:val="0"/>
              </w:rPr>
              <w:t xml:space="preserve">Pistes de réflexion</w:t>
            </w:r>
            <w:r w:rsidDel="00000000" w:rsidR="00000000" w:rsidRPr="00000000">
              <w:rPr>
                <w:rFonts w:ascii="Nunito" w:cs="Nunito" w:eastAsia="Nunito" w:hAnsi="Nunito"/>
                <w:b w:val="0"/>
                <w:i w:val="0"/>
                <w:smallCaps w:val="0"/>
                <w:strike w:val="0"/>
                <w:color w:val="333333"/>
                <w:sz w:val="22"/>
                <w:szCs w:val="22"/>
                <w:u w:val="none"/>
                <w:shd w:fill="auto" w:val="clear"/>
                <w:vertAlign w:val="baseline"/>
                <w:rtl w:val="0"/>
              </w:rPr>
              <w:t xml:space="preserve"> : </w:t>
            </w:r>
            <w:r w:rsidDel="00000000" w:rsidR="00000000" w:rsidRPr="00000000">
              <w:rPr>
                <w:rtl w:val="0"/>
              </w:rPr>
            </w:r>
          </w:p>
          <w:p w:rsidR="00000000" w:rsidDel="00000000" w:rsidP="00000000" w:rsidRDefault="00000000" w:rsidRPr="00000000" w14:paraId="000000B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shd w:fill="auto" w:val="clear"/>
                <w:vertAlign w:val="baseline"/>
              </w:rPr>
            </w:pPr>
            <w:r w:rsidDel="00000000" w:rsidR="00000000" w:rsidRPr="00000000">
              <w:rPr>
                <w:rFonts w:ascii="Nunito" w:cs="Nunito" w:eastAsia="Nunito" w:hAnsi="Nunito"/>
                <w:b w:val="0"/>
                <w:i w:val="0"/>
                <w:smallCaps w:val="0"/>
                <w:strike w:val="0"/>
                <w:color w:val="333333"/>
                <w:sz w:val="22"/>
                <w:szCs w:val="22"/>
                <w:u w:val="none"/>
                <w:shd w:fill="auto" w:val="clear"/>
                <w:vertAlign w:val="baseline"/>
                <w:rtl w:val="0"/>
              </w:rPr>
              <w:t xml:space="preserve">Que se passe-t-il si on appelle </w:t>
            </w:r>
            <w:r w:rsidDel="00000000" w:rsidR="00000000" w:rsidRPr="00000000">
              <w:rPr>
                <w:rFonts w:ascii="Courier New" w:cs="Courier New" w:eastAsia="Courier New" w:hAnsi="Courier New"/>
                <w:b w:val="0"/>
                <w:i w:val="0"/>
                <w:smallCaps w:val="0"/>
                <w:strike w:val="0"/>
                <w:color w:val="333333"/>
                <w:sz w:val="22"/>
                <w:szCs w:val="22"/>
                <w:u w:val="none"/>
                <w:shd w:fill="auto" w:val="clear"/>
                <w:vertAlign w:val="baseline"/>
                <w:rtl w:val="0"/>
              </w:rPr>
              <w:t xml:space="preserve">sendHit()</w:t>
            </w:r>
            <w:r w:rsidDel="00000000" w:rsidR="00000000" w:rsidRPr="00000000">
              <w:rPr>
                <w:rFonts w:ascii="Nunito" w:cs="Nunito" w:eastAsia="Nunito" w:hAnsi="Nunito"/>
                <w:b w:val="0"/>
                <w:i w:val="0"/>
                <w:smallCaps w:val="0"/>
                <w:strike w:val="0"/>
                <w:color w:val="333333"/>
                <w:sz w:val="22"/>
                <w:szCs w:val="22"/>
                <w:u w:val="none"/>
                <w:shd w:fill="auto" w:val="clear"/>
                <w:vertAlign w:val="baseline"/>
                <w:rtl w:val="0"/>
              </w:rPr>
              <w:t xml:space="preserve"> deux fois sur la même position d’un navire ?</w:t>
            </w:r>
            <w:r w:rsidDel="00000000" w:rsidR="00000000" w:rsidRPr="00000000">
              <w:rPr>
                <w:rtl w:val="0"/>
              </w:rPr>
            </w:r>
          </w:p>
          <w:p w:rsidR="00000000" w:rsidDel="00000000" w:rsidP="00000000" w:rsidRDefault="00000000" w:rsidRPr="00000000" w14:paraId="000000B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shd w:fill="auto" w:val="clear"/>
                <w:vertAlign w:val="baseline"/>
              </w:rPr>
            </w:pPr>
            <w:r w:rsidDel="00000000" w:rsidR="00000000" w:rsidRPr="00000000">
              <w:rPr>
                <w:rFonts w:ascii="Nunito" w:cs="Nunito" w:eastAsia="Nunito" w:hAnsi="Nunito"/>
                <w:b w:val="0"/>
                <w:i w:val="0"/>
                <w:smallCaps w:val="0"/>
                <w:strike w:val="0"/>
                <w:color w:val="333333"/>
                <w:sz w:val="22"/>
                <w:szCs w:val="22"/>
                <w:u w:val="none"/>
                <w:shd w:fill="auto" w:val="clear"/>
                <w:vertAlign w:val="baseline"/>
                <w:rtl w:val="0"/>
              </w:rPr>
              <w:t xml:space="preserve">Que renvoie la méthode </w:t>
            </w:r>
            <w:r w:rsidDel="00000000" w:rsidR="00000000" w:rsidRPr="00000000">
              <w:rPr>
                <w:rFonts w:ascii="Courier New" w:cs="Courier New" w:eastAsia="Courier New" w:hAnsi="Courier New"/>
                <w:b w:val="0"/>
                <w:i w:val="0"/>
                <w:smallCaps w:val="0"/>
                <w:strike w:val="0"/>
                <w:color w:val="333333"/>
                <w:sz w:val="22"/>
                <w:szCs w:val="22"/>
                <w:u w:val="none"/>
                <w:shd w:fill="auto" w:val="clear"/>
                <w:vertAlign w:val="baseline"/>
                <w:rtl w:val="0"/>
              </w:rPr>
              <w:t xml:space="preserve">hasShip(x,y)</w:t>
            </w:r>
            <w:r w:rsidDel="00000000" w:rsidR="00000000" w:rsidRPr="00000000">
              <w:rPr>
                <w:rFonts w:ascii="Nunito" w:cs="Nunito" w:eastAsia="Nunito" w:hAnsi="Nunito"/>
                <w:b w:val="0"/>
                <w:i w:val="0"/>
                <w:smallCaps w:val="0"/>
                <w:strike w:val="0"/>
                <w:color w:val="333333"/>
                <w:sz w:val="22"/>
                <w:szCs w:val="22"/>
                <w:u w:val="none"/>
                <w:shd w:fill="auto" w:val="clear"/>
                <w:vertAlign w:val="baseline"/>
                <w:rtl w:val="0"/>
              </w:rPr>
              <w:t xml:space="preserve"> lorsque le navire en (x,y) a été coulé ? </w:t>
            </w:r>
            <w:r w:rsidDel="00000000" w:rsidR="00000000" w:rsidRPr="00000000">
              <w:rPr>
                <w:rtl w:val="0"/>
              </w:rPr>
            </w:r>
          </w:p>
        </w:tc>
      </w:tr>
    </w:tbl>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rFonts w:ascii="Nunito" w:cs="Nunito" w:eastAsia="Nunito" w:hAnsi="Nunito"/>
          <w:b w:val="0"/>
          <w:i w:val="0"/>
          <w:smallCaps w:val="0"/>
          <w:strike w:val="0"/>
          <w:color w:val="000000"/>
          <w:sz w:val="22"/>
          <w:szCs w:val="22"/>
          <w:u w:val="none"/>
          <w:shd w:fill="auto" w:val="clear"/>
          <w:vertAlign w:val="baseline"/>
        </w:rPr>
      </w:pPr>
      <w:r w:rsidDel="00000000" w:rsidR="00000000" w:rsidRPr="00000000">
        <w:rPr>
          <w:rtl w:val="0"/>
        </w:rPr>
      </w:r>
    </w:p>
    <w:tbl>
      <w:tblPr>
        <w:tblStyle w:val="Table29"/>
        <w:tblW w:w="9029.0" w:type="dxa"/>
        <w:jc w:val="left"/>
        <w:tblInd w:w="0.0" w:type="dxa"/>
        <w:tblLayout w:type="fixed"/>
        <w:tblLook w:val="0000"/>
      </w:tblPr>
      <w:tblGrid>
        <w:gridCol w:w="9029"/>
        <w:tblGridChange w:id="0">
          <w:tblGrid>
            <w:gridCol w:w="9029"/>
          </w:tblGrid>
        </w:tblGridChange>
      </w:tblGrid>
      <w:tr>
        <w:trPr>
          <w:cantSplit w:val="0"/>
          <w:tblHeader w:val="0"/>
        </w:trPr>
        <w:tc>
          <w:tcPr>
            <w:shd w:fill="c9daf8" w:val="clear"/>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333333"/>
                <w:sz w:val="22"/>
                <w:szCs w:val="22"/>
                <w:u w:val="none"/>
                <w:shd w:fill="auto" w:val="clear"/>
                <w:vertAlign w:val="baseline"/>
                <w:rtl w:val="0"/>
              </w:rPr>
              <w:t xml:space="preserve">Versionning</w:t>
            </w:r>
            <w:r w:rsidDel="00000000" w:rsidR="00000000" w:rsidRPr="00000000">
              <w:rPr>
                <w:rFonts w:ascii="Nunito" w:cs="Nunito" w:eastAsia="Nunito" w:hAnsi="Nunito"/>
                <w:b w:val="0"/>
                <w:i w:val="0"/>
                <w:smallCaps w:val="0"/>
                <w:strike w:val="0"/>
                <w:color w:val="333333"/>
                <w:sz w:val="22"/>
                <w:szCs w:val="22"/>
                <w:u w:val="none"/>
                <w:shd w:fill="auto" w:val="clear"/>
                <w:vertAlign w:val="baseline"/>
                <w:rtl w:val="0"/>
              </w:rPr>
              <w:t xml:space="preserve"> : Lorsque vous aurez terminé cet exercice, avant de passer au suivant, placez-vous dans le répertoire de travail de votre TP et  utilisez les commandes suivantes pour sauvegarder votre progression dans Git :</w:t>
            </w: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b w:val="0"/>
                <w:i w:val="0"/>
                <w:smallCaps w:val="0"/>
                <w:strike w:val="0"/>
                <w:color w:val="333333"/>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333333"/>
                <w:sz w:val="22"/>
                <w:szCs w:val="22"/>
                <w:u w:val="none"/>
                <w:shd w:fill="auto" w:val="clear"/>
                <w:vertAlign w:val="baseline"/>
                <w:rtl w:val="0"/>
              </w:rPr>
              <w:t xml:space="preserve">git add . -A</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b w:val="0"/>
                <w:i w:val="0"/>
                <w:smallCaps w:val="0"/>
                <w:strike w:val="0"/>
                <w:color w:val="333333"/>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333333"/>
                <w:sz w:val="22"/>
                <w:szCs w:val="22"/>
                <w:u w:val="none"/>
                <w:shd w:fill="auto" w:val="clear"/>
                <w:vertAlign w:val="baseline"/>
                <w:rtl w:val="0"/>
              </w:rPr>
              <w:t xml:space="preserve">git commit -m "Exercice 6"</w:t>
            </w:r>
          </w:p>
        </w:tc>
      </w:tr>
    </w:tbl>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pStyle w:val="Heading2"/>
        <w:spacing w:after="120" w:before="200" w:lineRule="auto"/>
        <w:jc w:val="both"/>
        <w:rPr/>
      </w:pPr>
      <w:bookmarkStart w:colFirst="0" w:colLast="0" w:name="_26in1rg" w:id="12"/>
      <w:bookmarkEnd w:id="12"/>
      <w:r w:rsidDel="00000000" w:rsidR="00000000" w:rsidRPr="00000000">
        <w:rPr>
          <w:rtl w:val="0"/>
        </w:rPr>
        <w:t xml:space="preserve">Exercice 7 : Intelligence artificielle</w:t>
      </w:r>
    </w:p>
    <w:tbl>
      <w:tblPr>
        <w:tblStyle w:val="Table30"/>
        <w:tblW w:w="9029.0" w:type="dxa"/>
        <w:jc w:val="left"/>
        <w:tblInd w:w="0.0" w:type="dxa"/>
        <w:tblLayout w:type="fixed"/>
        <w:tblLook w:val="0000"/>
      </w:tblPr>
      <w:tblGrid>
        <w:gridCol w:w="9029"/>
        <w:tblGridChange w:id="0">
          <w:tblGrid>
            <w:gridCol w:w="9029"/>
          </w:tblGrid>
        </w:tblGridChange>
      </w:tblGrid>
      <w:tr>
        <w:trPr>
          <w:cantSplit w:val="0"/>
          <w:tblHeader w:val="0"/>
        </w:trPr>
        <w:tc>
          <w:tcPr>
            <w:shd w:fill="d9ead3" w:val="clear"/>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333333"/>
                <w:sz w:val="22"/>
                <w:szCs w:val="22"/>
                <w:u w:val="none"/>
                <w:shd w:fill="auto" w:val="clear"/>
                <w:vertAlign w:val="baseline"/>
                <w:rtl w:val="0"/>
              </w:rPr>
              <w:t xml:space="preserve">Notions abordées</w:t>
            </w:r>
            <w:r w:rsidDel="00000000" w:rsidR="00000000" w:rsidRPr="00000000">
              <w:rPr>
                <w:rFonts w:ascii="Nunito" w:cs="Nunito" w:eastAsia="Nunito" w:hAnsi="Nunito"/>
                <w:b w:val="0"/>
                <w:i w:val="0"/>
                <w:smallCaps w:val="0"/>
                <w:strike w:val="0"/>
                <w:color w:val="333333"/>
                <w:sz w:val="22"/>
                <w:szCs w:val="22"/>
                <w:u w:val="none"/>
                <w:shd w:fill="auto" w:val="clear"/>
                <w:vertAlign w:val="baseline"/>
                <w:rtl w:val="0"/>
              </w:rPr>
              <w:t xml:space="preserve"> : Random, listes, ...</w:t>
            </w:r>
            <w:r w:rsidDel="00000000" w:rsidR="00000000" w:rsidRPr="00000000">
              <w:rPr>
                <w:rtl w:val="0"/>
              </w:rPr>
            </w:r>
          </w:p>
        </w:tc>
      </w:tr>
    </w:tbl>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unito" w:cs="Nunito" w:eastAsia="Nunito" w:hAnsi="Nunito"/>
          <w:b w:val="0"/>
          <w:i w:val="0"/>
          <w:smallCaps w:val="0"/>
          <w:strike w:val="0"/>
          <w:color w:val="000000"/>
          <w:sz w:val="22"/>
          <w:szCs w:val="22"/>
          <w:u w:val="none"/>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En principe, nous disposons actuellement d’une application permettant de saisir les coordonnées de nos navires, de les placer correctement et sans erreur, d’envoyer des frappes sur les navires adverses, et détecter si un navire est touché ou coulé suite à une frappe. Nous avons donc toute la logique pour que notre jeu de bataille navale fonctionne. Cependant, il nous manque un élément essentiel pour pouvoir jouer  : un adversaire !</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Vous trouverez parmi les classes fournies la classe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BattleShipAI</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qui propose une intelligence artificielle rudimentaire.</w:t>
      </w: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unito" w:cs="Nunito" w:eastAsia="Nunito" w:hAnsi="Nunito"/>
          <w:b w:val="0"/>
          <w:i w:val="0"/>
          <w:smallCaps w:val="0"/>
          <w:strike w:val="0"/>
          <w:color w:val="000000"/>
          <w:sz w:val="22"/>
          <w:szCs w:val="22"/>
          <w:u w:val="none"/>
          <w:shd w:fill="auto" w:val="clear"/>
          <w:vertAlign w:val="baseline"/>
        </w:rPr>
      </w:pPr>
      <w:r w:rsidDel="00000000" w:rsidR="00000000" w:rsidRPr="00000000">
        <w:rPr>
          <w:rtl w:val="0"/>
        </w:rPr>
      </w:r>
    </w:p>
    <w:tbl>
      <w:tblPr>
        <w:tblStyle w:val="Table31"/>
        <w:tblW w:w="9029.0" w:type="dxa"/>
        <w:jc w:val="left"/>
        <w:tblInd w:w="0.0" w:type="dxa"/>
        <w:tblLayout w:type="fixed"/>
        <w:tblLook w:val="0000"/>
      </w:tblPr>
      <w:tblGrid>
        <w:gridCol w:w="9029"/>
        <w:tblGridChange w:id="0">
          <w:tblGrid>
            <w:gridCol w:w="9029"/>
          </w:tblGrid>
        </w:tblGridChange>
      </w:tblGrid>
      <w:tr>
        <w:trPr>
          <w:cantSplit w:val="0"/>
          <w:tblHeader w:val="0"/>
        </w:trPr>
        <w:tc>
          <w:tcPr>
            <w:shd w:fill="d9d2e9" w:val="clear"/>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i w:val="0"/>
                <w:smallCaps w:val="0"/>
                <w:strike w:val="0"/>
                <w:color w:val="333333"/>
                <w:sz w:val="22"/>
                <w:szCs w:val="22"/>
                <w:u w:val="none"/>
                <w:shd w:fill="auto" w:val="clear"/>
                <w:vertAlign w:val="baseline"/>
              </w:rPr>
            </w:pPr>
            <w:r w:rsidDel="00000000" w:rsidR="00000000" w:rsidRPr="00000000">
              <w:rPr>
                <w:rFonts w:ascii="Nunito" w:cs="Nunito" w:eastAsia="Nunito" w:hAnsi="Nunito"/>
                <w:b w:val="1"/>
                <w:i w:val="0"/>
                <w:smallCaps w:val="0"/>
                <w:strike w:val="0"/>
                <w:color w:val="333333"/>
                <w:sz w:val="22"/>
                <w:szCs w:val="22"/>
                <w:u w:val="none"/>
                <w:shd w:fill="auto" w:val="clear"/>
                <w:vertAlign w:val="baseline"/>
                <w:rtl w:val="0"/>
              </w:rPr>
              <w:t xml:space="preserve">Remarques :</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333333"/>
                <w:sz w:val="22"/>
                <w:szCs w:val="22"/>
                <w:u w:val="none"/>
                <w:shd w:fill="auto" w:val="clear"/>
                <w:vertAlign w:val="baseline"/>
                <w:rtl w:val="0"/>
              </w:rPr>
              <w:t xml:space="preserve">BattleShipsAI</w:t>
            </w:r>
            <w:r w:rsidDel="00000000" w:rsidR="00000000" w:rsidRPr="00000000">
              <w:rPr>
                <w:rFonts w:ascii="Nunito" w:cs="Nunito" w:eastAsia="Nunito" w:hAnsi="Nunito"/>
                <w:b w:val="0"/>
                <w:i w:val="0"/>
                <w:smallCaps w:val="0"/>
                <w:strike w:val="0"/>
                <w:color w:val="333333"/>
                <w:sz w:val="22"/>
                <w:szCs w:val="22"/>
                <w:u w:val="none"/>
                <w:shd w:fill="auto" w:val="clear"/>
                <w:vertAlign w:val="baseline"/>
                <w:rtl w:val="0"/>
              </w:rPr>
              <w:t xml:space="preserve"> a besoin de deux objets </w:t>
            </w:r>
            <w:r w:rsidDel="00000000" w:rsidR="00000000" w:rsidRPr="00000000">
              <w:rPr>
                <w:rFonts w:ascii="Courier New" w:cs="Courier New" w:eastAsia="Courier New" w:hAnsi="Courier New"/>
                <w:b w:val="0"/>
                <w:i w:val="0"/>
                <w:smallCaps w:val="0"/>
                <w:strike w:val="0"/>
                <w:color w:val="333333"/>
                <w:sz w:val="22"/>
                <w:szCs w:val="22"/>
                <w:u w:val="none"/>
                <w:shd w:fill="auto" w:val="clear"/>
                <w:vertAlign w:val="baseline"/>
                <w:rtl w:val="0"/>
              </w:rPr>
              <w:t xml:space="preserve">Board</w:t>
            </w:r>
            <w:r w:rsidDel="00000000" w:rsidR="00000000" w:rsidRPr="00000000">
              <w:rPr>
                <w:rFonts w:ascii="Nunito" w:cs="Nunito" w:eastAsia="Nunito" w:hAnsi="Nunito"/>
                <w:b w:val="0"/>
                <w:i w:val="0"/>
                <w:smallCaps w:val="0"/>
                <w:strike w:val="0"/>
                <w:color w:val="333333"/>
                <w:sz w:val="22"/>
                <w:szCs w:val="22"/>
                <w:u w:val="none"/>
                <w:shd w:fill="auto" w:val="clear"/>
                <w:vertAlign w:val="baseline"/>
                <w:rtl w:val="0"/>
              </w:rPr>
              <w:t xml:space="preserve"> (un par joueur) pour fonctionner. Votre </w:t>
            </w:r>
            <w:r w:rsidDel="00000000" w:rsidR="00000000" w:rsidRPr="00000000">
              <w:rPr>
                <w:rFonts w:ascii="Courier New" w:cs="Courier New" w:eastAsia="Courier New" w:hAnsi="Courier New"/>
                <w:b w:val="0"/>
                <w:i w:val="0"/>
                <w:smallCaps w:val="0"/>
                <w:strike w:val="0"/>
                <w:color w:val="333333"/>
                <w:sz w:val="22"/>
                <w:szCs w:val="22"/>
                <w:u w:val="none"/>
                <w:shd w:fill="auto" w:val="clear"/>
                <w:vertAlign w:val="baseline"/>
                <w:rtl w:val="0"/>
              </w:rPr>
              <w:t xml:space="preserve">Board</w:t>
            </w:r>
            <w:r w:rsidDel="00000000" w:rsidR="00000000" w:rsidRPr="00000000">
              <w:rPr>
                <w:rFonts w:ascii="Nunito" w:cs="Nunito" w:eastAsia="Nunito" w:hAnsi="Nunito"/>
                <w:b w:val="0"/>
                <w:i w:val="0"/>
                <w:smallCaps w:val="0"/>
                <w:strike w:val="0"/>
                <w:color w:val="333333"/>
                <w:sz w:val="22"/>
                <w:szCs w:val="22"/>
                <w:u w:val="none"/>
                <w:shd w:fill="auto" w:val="clear"/>
                <w:vertAlign w:val="baseline"/>
                <w:rtl w:val="0"/>
              </w:rPr>
              <w:t xml:space="preserve"> implémente l'interface </w:t>
            </w:r>
            <w:r w:rsidDel="00000000" w:rsidR="00000000" w:rsidRPr="00000000">
              <w:rPr>
                <w:rFonts w:ascii="Courier New" w:cs="Courier New" w:eastAsia="Courier New" w:hAnsi="Courier New"/>
                <w:b w:val="0"/>
                <w:i w:val="0"/>
                <w:smallCaps w:val="0"/>
                <w:strike w:val="0"/>
                <w:color w:val="333333"/>
                <w:sz w:val="22"/>
                <w:szCs w:val="22"/>
                <w:u w:val="none"/>
                <w:shd w:fill="auto" w:val="clear"/>
                <w:vertAlign w:val="baseline"/>
                <w:rtl w:val="0"/>
              </w:rPr>
              <w:t xml:space="preserve">IBoard</w:t>
            </w:r>
            <w:r w:rsidDel="00000000" w:rsidR="00000000" w:rsidRPr="00000000">
              <w:rPr>
                <w:rFonts w:ascii="Nunito" w:cs="Nunito" w:eastAsia="Nunito" w:hAnsi="Nunito"/>
                <w:b w:val="0"/>
                <w:i w:val="0"/>
                <w:smallCaps w:val="0"/>
                <w:strike w:val="0"/>
                <w:color w:val="333333"/>
                <w:sz w:val="22"/>
                <w:szCs w:val="22"/>
                <w:u w:val="none"/>
                <w:shd w:fill="auto" w:val="clear"/>
                <w:vertAlign w:val="baseline"/>
                <w:rtl w:val="0"/>
              </w:rPr>
              <w:t xml:space="preserve">, ce qui permet à </w:t>
            </w:r>
            <w:r w:rsidDel="00000000" w:rsidR="00000000" w:rsidRPr="00000000">
              <w:rPr>
                <w:rFonts w:ascii="Courier New" w:cs="Courier New" w:eastAsia="Courier New" w:hAnsi="Courier New"/>
                <w:b w:val="0"/>
                <w:i w:val="0"/>
                <w:smallCaps w:val="0"/>
                <w:strike w:val="0"/>
                <w:color w:val="333333"/>
                <w:sz w:val="22"/>
                <w:szCs w:val="22"/>
                <w:u w:val="none"/>
                <w:shd w:fill="auto" w:val="clear"/>
                <w:vertAlign w:val="baseline"/>
                <w:rtl w:val="0"/>
              </w:rPr>
              <w:t xml:space="preserve">BattleShipsAI</w:t>
            </w:r>
            <w:r w:rsidDel="00000000" w:rsidR="00000000" w:rsidRPr="00000000">
              <w:rPr>
                <w:rFonts w:ascii="Nunito" w:cs="Nunito" w:eastAsia="Nunito" w:hAnsi="Nunito"/>
                <w:b w:val="0"/>
                <w:i w:val="0"/>
                <w:smallCaps w:val="0"/>
                <w:strike w:val="0"/>
                <w:color w:val="333333"/>
                <w:sz w:val="22"/>
                <w:szCs w:val="22"/>
                <w:u w:val="none"/>
                <w:shd w:fill="auto" w:val="clear"/>
                <w:vertAlign w:val="baseline"/>
                <w:rtl w:val="0"/>
              </w:rPr>
              <w:t xml:space="preserve"> de savoir comment interagir avec votre </w:t>
            </w:r>
            <w:r w:rsidDel="00000000" w:rsidR="00000000" w:rsidRPr="00000000">
              <w:rPr>
                <w:rFonts w:ascii="Courier New" w:cs="Courier New" w:eastAsia="Courier New" w:hAnsi="Courier New"/>
                <w:b w:val="0"/>
                <w:i w:val="0"/>
                <w:smallCaps w:val="0"/>
                <w:strike w:val="0"/>
                <w:color w:val="333333"/>
                <w:sz w:val="22"/>
                <w:szCs w:val="22"/>
                <w:u w:val="none"/>
                <w:shd w:fill="auto" w:val="clear"/>
                <w:vertAlign w:val="baseline"/>
                <w:rtl w:val="0"/>
              </w:rPr>
              <w:t xml:space="preserve">Board</w:t>
            </w:r>
            <w:r w:rsidDel="00000000" w:rsidR="00000000" w:rsidRPr="00000000">
              <w:rPr>
                <w:rFonts w:ascii="Nunito" w:cs="Nunito" w:eastAsia="Nunito" w:hAnsi="Nunito"/>
                <w:b w:val="0"/>
                <w:i w:val="0"/>
                <w:smallCaps w:val="0"/>
                <w:strike w:val="0"/>
                <w:color w:val="333333"/>
                <w:sz w:val="22"/>
                <w:szCs w:val="22"/>
                <w:u w:val="none"/>
                <w:shd w:fill="auto" w:val="clear"/>
                <w:vertAlign w:val="baseline"/>
                <w:rtl w:val="0"/>
              </w:rPr>
              <w:t xml:space="preserve">, sans en connaître les détails d'implémentation. </w:t>
            </w:r>
            <w:r w:rsidDel="00000000" w:rsidR="00000000" w:rsidRPr="00000000">
              <w:rPr>
                <w:rFonts w:ascii="Courier New" w:cs="Courier New" w:eastAsia="Courier New" w:hAnsi="Courier New"/>
                <w:b w:val="0"/>
                <w:i w:val="0"/>
                <w:smallCaps w:val="0"/>
                <w:strike w:val="0"/>
                <w:color w:val="333333"/>
                <w:sz w:val="22"/>
                <w:szCs w:val="22"/>
                <w:u w:val="none"/>
                <w:shd w:fill="auto" w:val="clear"/>
                <w:vertAlign w:val="baseline"/>
                <w:rtl w:val="0"/>
              </w:rPr>
              <w:t xml:space="preserve">IBoard</w:t>
            </w:r>
            <w:r w:rsidDel="00000000" w:rsidR="00000000" w:rsidRPr="00000000">
              <w:rPr>
                <w:rFonts w:ascii="Nunito" w:cs="Nunito" w:eastAsia="Nunito" w:hAnsi="Nunito"/>
                <w:b w:val="0"/>
                <w:i w:val="0"/>
                <w:smallCaps w:val="0"/>
                <w:strike w:val="0"/>
                <w:color w:val="333333"/>
                <w:sz w:val="22"/>
                <w:szCs w:val="22"/>
                <w:u w:val="none"/>
                <w:shd w:fill="auto" w:val="clear"/>
                <w:vertAlign w:val="baseline"/>
                <w:rtl w:val="0"/>
              </w:rPr>
              <w:t xml:space="preserve"> est en quelque sorte le "Manuel d'utilisation" d'un objet </w:t>
            </w:r>
            <w:r w:rsidDel="00000000" w:rsidR="00000000" w:rsidRPr="00000000">
              <w:rPr>
                <w:rFonts w:ascii="Courier New" w:cs="Courier New" w:eastAsia="Courier New" w:hAnsi="Courier New"/>
                <w:b w:val="0"/>
                <w:i w:val="0"/>
                <w:smallCaps w:val="0"/>
                <w:strike w:val="0"/>
                <w:color w:val="333333"/>
                <w:sz w:val="22"/>
                <w:szCs w:val="22"/>
                <w:u w:val="none"/>
                <w:shd w:fill="auto" w:val="clear"/>
                <w:vertAlign w:val="baseline"/>
                <w:rtl w:val="0"/>
              </w:rPr>
              <w:t xml:space="preserve">Board</w:t>
            </w:r>
            <w:r w:rsidDel="00000000" w:rsidR="00000000" w:rsidRPr="00000000">
              <w:rPr>
                <w:rFonts w:ascii="Nunito" w:cs="Nunito" w:eastAsia="Nunito" w:hAnsi="Nunito"/>
                <w:b w:val="0"/>
                <w:i w:val="0"/>
                <w:smallCaps w:val="0"/>
                <w:strike w:val="0"/>
                <w:color w:val="333333"/>
                <w:sz w:val="22"/>
                <w:szCs w:val="22"/>
                <w:u w:val="none"/>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Nunito" w:cs="Nunito" w:eastAsia="Nunito" w:hAnsi="Nunito"/>
          <w:b w:val="0"/>
          <w:i w:val="0"/>
          <w:smallCaps w:val="0"/>
          <w:strike w:val="0"/>
          <w:color w:val="000000"/>
          <w:sz w:val="22"/>
          <w:szCs w:val="22"/>
          <w:u w:val="none"/>
          <w:shd w:fill="auto" w:val="clear"/>
          <w:vertAlign w:val="baseline"/>
        </w:rPr>
      </w:pPr>
      <w:r w:rsidDel="00000000" w:rsidR="00000000" w:rsidRPr="00000000">
        <w:rPr>
          <w:rtl w:val="0"/>
        </w:rPr>
      </w:r>
    </w:p>
    <w:tbl>
      <w:tblPr>
        <w:tblStyle w:val="Table32"/>
        <w:tblW w:w="9029.0" w:type="dxa"/>
        <w:jc w:val="left"/>
        <w:tblInd w:w="0.0" w:type="dxa"/>
        <w:tblBorders>
          <w:top w:color="ffffff" w:space="0" w:sz="8" w:val="single"/>
          <w:left w:color="0000ff" w:space="0" w:sz="24" w:val="single"/>
          <w:bottom w:color="ffffff" w:space="0" w:sz="8" w:val="single"/>
          <w:right w:color="ffffff" w:space="0" w:sz="8" w:val="single"/>
          <w:insideH w:color="ffffff" w:space="0" w:sz="8" w:val="single"/>
          <w:insideV w:color="ffffff" w:space="0" w:sz="8" w:val="single"/>
        </w:tblBorders>
        <w:tblLayout w:type="fixed"/>
        <w:tblLook w:val="0000"/>
      </w:tblPr>
      <w:tblGrid>
        <w:gridCol w:w="9029"/>
        <w:tblGridChange w:id="0">
          <w:tblGrid>
            <w:gridCol w:w="9029"/>
          </w:tblGrid>
        </w:tblGridChange>
      </w:tblGrid>
      <w:tr>
        <w:trPr>
          <w:cantSplit w:val="0"/>
          <w:tblHeader w:val="0"/>
        </w:trPr>
        <w:tc>
          <w:tcPr>
            <w:tcBorders>
              <w:top w:color="ffffff" w:space="0" w:sz="8" w:val="single"/>
              <w:left w:color="0000ff" w:space="0" w:sz="24" w:val="single"/>
              <w:bottom w:color="ffffff" w:space="0" w:sz="8" w:val="single"/>
              <w:right w:color="ffffff" w:space="0" w:sz="8" w:val="single"/>
            </w:tcBorders>
            <w:shd w:fill="auto" w:val="clear"/>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Nunito" w:cs="Nunito" w:eastAsia="Nunito" w:hAnsi="Nunito"/>
                <w:b w:val="1"/>
                <w:i w:val="0"/>
                <w:smallCaps w:val="0"/>
                <w:strike w:val="0"/>
                <w:color w:val="000000"/>
                <w:sz w:val="28"/>
                <w:szCs w:val="28"/>
                <w:u w:val="none"/>
                <w:shd w:fill="auto" w:val="clear"/>
                <w:vertAlign w:val="baseline"/>
              </w:rPr>
            </w:pPr>
            <w:r w:rsidDel="00000000" w:rsidR="00000000" w:rsidRPr="00000000">
              <w:rPr>
                <w:rFonts w:ascii="Nunito" w:cs="Nunito" w:eastAsia="Nunito" w:hAnsi="Nunito"/>
                <w:b w:val="1"/>
                <w:i w:val="0"/>
                <w:smallCaps w:val="0"/>
                <w:strike w:val="0"/>
                <w:color w:val="000000"/>
                <w:sz w:val="28"/>
                <w:szCs w:val="28"/>
                <w:u w:val="none"/>
                <w:shd w:fill="auto" w:val="clear"/>
                <w:vertAlign w:val="baseline"/>
                <w:rtl w:val="0"/>
              </w:rPr>
              <w:t xml:space="preserve">Vous devrez réaliser les tâches suivantes :</w:t>
            </w:r>
          </w:p>
          <w:p w:rsidR="00000000" w:rsidDel="00000000" w:rsidP="00000000" w:rsidRDefault="00000000" w:rsidRPr="00000000" w14:paraId="000000C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Compléter la méthode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putShips()</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de la classe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BattleShipAI</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Vous pourrez utiliser la classe java.util.Random. N’hésitez pas à vous référer à la documentation de cette classe pour savoir comment l’utiliser.</w:t>
            </w:r>
            <w:r w:rsidDel="00000000" w:rsidR="00000000" w:rsidRPr="00000000">
              <w:rPr>
                <w:rtl w:val="0"/>
              </w:rPr>
            </w:r>
          </w:p>
          <w:p w:rsidR="00000000" w:rsidDel="00000000" w:rsidP="00000000" w:rsidRDefault="00000000" w:rsidRPr="00000000" w14:paraId="000000C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Écrire une classe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TestGame</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et sa fonction main() afin de tester le fonctionnement du jeu. Pour cela, nous ferons jouer l’IA contre elle-même. Votre test devra :</w:t>
            </w:r>
            <w:r w:rsidDel="00000000" w:rsidR="00000000" w:rsidRPr="00000000">
              <w:rPr>
                <w:rtl w:val="0"/>
              </w:rPr>
            </w:r>
          </w:p>
          <w:p w:rsidR="00000000" w:rsidDel="00000000" w:rsidP="00000000" w:rsidRDefault="00000000" w:rsidRPr="00000000" w14:paraId="000000CD">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0"/>
                <w:i w:val="0"/>
                <w:smallCaps w:val="0"/>
                <w:strike w:val="0"/>
                <w:color w:val="000000"/>
                <w:sz w:val="22"/>
                <w:szCs w:val="22"/>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Initialiser un objet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board</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de type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Board</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et l’afficher à l’état initial ;</w:t>
            </w:r>
            <w:r w:rsidDel="00000000" w:rsidR="00000000" w:rsidRPr="00000000">
              <w:rPr>
                <w:rtl w:val="0"/>
              </w:rPr>
            </w:r>
          </w:p>
          <w:p w:rsidR="00000000" w:rsidDel="00000000" w:rsidP="00000000" w:rsidRDefault="00000000" w:rsidRPr="00000000" w14:paraId="000000CE">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Nunito" w:cs="Nunito" w:eastAsia="Nunito" w:hAnsi="Nunito"/>
                <w:b w:val="0"/>
                <w:i w:val="0"/>
                <w:smallCaps w:val="0"/>
                <w:strike w:val="0"/>
                <w:color w:val="000000"/>
                <w:sz w:val="22"/>
                <w:szCs w:val="22"/>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Initialiser une liste de navires ;</w:t>
            </w:r>
          </w:p>
          <w:p w:rsidR="00000000" w:rsidDel="00000000" w:rsidP="00000000" w:rsidRDefault="00000000" w:rsidRPr="00000000" w14:paraId="000000CF">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0"/>
                <w:i w:val="0"/>
                <w:smallCaps w:val="0"/>
                <w:strike w:val="0"/>
                <w:color w:val="000000"/>
                <w:sz w:val="22"/>
                <w:szCs w:val="22"/>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Initialiser un objet ai de type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BattleShipAI</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qui utilise le même board pour le joueur et son adversaire ;</w:t>
            </w:r>
            <w:r w:rsidDel="00000000" w:rsidR="00000000" w:rsidRPr="00000000">
              <w:rPr>
                <w:rtl w:val="0"/>
              </w:rPr>
            </w:r>
          </w:p>
          <w:p w:rsidR="00000000" w:rsidDel="00000000" w:rsidP="00000000" w:rsidRDefault="00000000" w:rsidRPr="00000000" w14:paraId="000000D0">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Nunito" w:cs="Nunito" w:eastAsia="Nunito" w:hAnsi="Nunito"/>
                <w:b w:val="0"/>
                <w:i w:val="0"/>
                <w:smallCaps w:val="0"/>
                <w:strike w:val="0"/>
                <w:color w:val="000000"/>
                <w:sz w:val="22"/>
                <w:szCs w:val="22"/>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Créer un compteur pour le nombre de navires détruits ;</w:t>
            </w:r>
          </w:p>
          <w:p w:rsidR="00000000" w:rsidDel="00000000" w:rsidP="00000000" w:rsidRDefault="00000000" w:rsidRPr="00000000" w14:paraId="000000D1">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Nunito" w:cs="Nunito" w:eastAsia="Nunito" w:hAnsi="Nunito"/>
                <w:b w:val="0"/>
                <w:i w:val="0"/>
                <w:smallCaps w:val="0"/>
                <w:strike w:val="0"/>
                <w:color w:val="000000"/>
                <w:sz w:val="22"/>
                <w:szCs w:val="22"/>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Tant qu’il reste des navires non coulés sur la grille :</w:t>
            </w:r>
          </w:p>
          <w:p w:rsidR="00000000" w:rsidDel="00000000" w:rsidP="00000000" w:rsidRDefault="00000000" w:rsidRPr="00000000" w14:paraId="000000D2">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b w:val="0"/>
                <w:i w:val="0"/>
                <w:smallCaps w:val="0"/>
                <w:strike w:val="0"/>
                <w:color w:val="000000"/>
                <w:sz w:val="22"/>
                <w:szCs w:val="22"/>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Appeler la méthode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ai.sendHit()</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D3">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b w:val="0"/>
                <w:i w:val="0"/>
                <w:smallCaps w:val="0"/>
                <w:strike w:val="0"/>
                <w:color w:val="000000"/>
                <w:sz w:val="22"/>
                <w:szCs w:val="22"/>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Afficher les coordonnées du hit et son résultat (« touché », « manqué » ou « </w:t>
            </w:r>
            <w:r w:rsidDel="00000000" w:rsidR="00000000" w:rsidRPr="00000000">
              <w:rPr>
                <w:rFonts w:ascii="Nunito" w:cs="Nunito" w:eastAsia="Nunito" w:hAnsi="Nunito"/>
                <w:b w:val="0"/>
                <w:i w:val="1"/>
                <w:smallCaps w:val="0"/>
                <w:strike w:val="0"/>
                <w:color w:val="000000"/>
                <w:sz w:val="22"/>
                <w:szCs w:val="22"/>
                <w:u w:val="none"/>
                <w:shd w:fill="auto" w:val="clear"/>
                <w:vertAlign w:val="baseline"/>
                <w:rtl w:val="0"/>
              </w:rPr>
              <w:t xml:space="preserve">TypeDuBateau</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coulé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br w:type="textWrapping"/>
              <w:t xml:space="preserve">La méthode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Hit.getLabel()</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ou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Hit.toString()</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vous sera utile.</w:t>
            </w:r>
            <w:r w:rsidDel="00000000" w:rsidR="00000000" w:rsidRPr="00000000">
              <w:rPr>
                <w:rtl w:val="0"/>
              </w:rPr>
            </w:r>
          </w:p>
          <w:p w:rsidR="00000000" w:rsidDel="00000000" w:rsidP="00000000" w:rsidRDefault="00000000" w:rsidRPr="00000000" w14:paraId="000000D4">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b w:val="0"/>
                <w:i w:val="0"/>
                <w:smallCaps w:val="0"/>
                <w:strike w:val="0"/>
                <w:color w:val="000000"/>
                <w:sz w:val="22"/>
                <w:szCs w:val="22"/>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Afficher le nouvel état du board.</w:t>
            </w:r>
          </w:p>
        </w:tc>
      </w:tr>
    </w:tbl>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unito" w:cs="Nunito" w:eastAsia="Nunito" w:hAnsi="Nunito"/>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unito" w:cs="Nunito" w:eastAsia="Nunito" w:hAnsi="Nunito"/>
          <w:b w:val="0"/>
          <w:i w:val="0"/>
          <w:smallCaps w:val="0"/>
          <w:strike w:val="0"/>
          <w:color w:val="000000"/>
          <w:sz w:val="22"/>
          <w:szCs w:val="22"/>
          <w:u w:val="none"/>
          <w:shd w:fill="auto" w:val="clear"/>
          <w:vertAlign w:val="baseline"/>
        </w:rPr>
      </w:pPr>
      <w:r w:rsidDel="00000000" w:rsidR="00000000" w:rsidRPr="00000000">
        <w:rPr>
          <w:rtl w:val="0"/>
        </w:rPr>
      </w:r>
    </w:p>
    <w:tbl>
      <w:tblPr>
        <w:tblStyle w:val="Table33"/>
        <w:tblW w:w="9029.0" w:type="dxa"/>
        <w:jc w:val="left"/>
        <w:tblInd w:w="0.0" w:type="dxa"/>
        <w:tblLayout w:type="fixed"/>
        <w:tblLook w:val="0000"/>
      </w:tblPr>
      <w:tblGrid>
        <w:gridCol w:w="9029"/>
        <w:tblGridChange w:id="0">
          <w:tblGrid>
            <w:gridCol w:w="9029"/>
          </w:tblGrid>
        </w:tblGridChange>
      </w:tblGrid>
      <w:tr>
        <w:trPr>
          <w:cantSplit w:val="0"/>
          <w:tblHeader w:val="0"/>
        </w:trPr>
        <w:tc>
          <w:tcPr>
            <w:shd w:fill="d9d2e9" w:val="clear"/>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1"/>
                <w:i w:val="0"/>
                <w:smallCaps w:val="0"/>
                <w:strike w:val="0"/>
                <w:color w:val="333333"/>
                <w:sz w:val="22"/>
                <w:szCs w:val="22"/>
                <w:u w:val="none"/>
                <w:shd w:fill="auto" w:val="clear"/>
                <w:vertAlign w:val="baseline"/>
              </w:rPr>
            </w:pPr>
            <w:r w:rsidDel="00000000" w:rsidR="00000000" w:rsidRPr="00000000">
              <w:rPr>
                <w:rFonts w:ascii="Nunito" w:cs="Nunito" w:eastAsia="Nunito" w:hAnsi="Nunito"/>
                <w:b w:val="1"/>
                <w:i w:val="0"/>
                <w:smallCaps w:val="0"/>
                <w:strike w:val="0"/>
                <w:color w:val="333333"/>
                <w:sz w:val="22"/>
                <w:szCs w:val="22"/>
                <w:u w:val="none"/>
                <w:shd w:fill="auto" w:val="clear"/>
                <w:vertAlign w:val="baseline"/>
                <w:rtl w:val="0"/>
              </w:rPr>
              <w:t xml:space="preserve">Remarques :</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unito" w:cs="Nunito" w:eastAsia="Nunito" w:hAnsi="Nunito"/>
                <w:b w:val="0"/>
                <w:i w:val="0"/>
                <w:smallCaps w:val="0"/>
                <w:strike w:val="0"/>
                <w:color w:val="333333"/>
                <w:sz w:val="22"/>
                <w:szCs w:val="22"/>
                <w:u w:val="none"/>
                <w:shd w:fill="auto" w:val="clear"/>
                <w:vertAlign w:val="baseline"/>
                <w:rtl w:val="0"/>
              </w:rPr>
              <w:t xml:space="preserve">Vous pouvez utiliser la méthode </w:t>
            </w:r>
            <w:r w:rsidDel="00000000" w:rsidR="00000000" w:rsidRPr="00000000">
              <w:rPr>
                <w:rFonts w:ascii="Courier New" w:cs="Courier New" w:eastAsia="Courier New" w:hAnsi="Courier New"/>
                <w:b w:val="0"/>
                <w:i w:val="0"/>
                <w:smallCaps w:val="0"/>
                <w:strike w:val="0"/>
                <w:color w:val="333333"/>
                <w:sz w:val="22"/>
                <w:szCs w:val="22"/>
                <w:u w:val="none"/>
                <w:shd w:fill="auto" w:val="clear"/>
                <w:vertAlign w:val="baseline"/>
                <w:rtl w:val="0"/>
              </w:rPr>
              <w:t xml:space="preserve">sleep()</w:t>
            </w:r>
            <w:r w:rsidDel="00000000" w:rsidR="00000000" w:rsidRPr="00000000">
              <w:rPr>
                <w:rFonts w:ascii="Nunito" w:cs="Nunito" w:eastAsia="Nunito" w:hAnsi="Nunito"/>
                <w:b w:val="0"/>
                <w:i w:val="0"/>
                <w:smallCaps w:val="0"/>
                <w:strike w:val="0"/>
                <w:color w:val="333333"/>
                <w:sz w:val="22"/>
                <w:szCs w:val="22"/>
                <w:u w:val="none"/>
                <w:shd w:fill="auto" w:val="clear"/>
                <w:vertAlign w:val="baseline"/>
                <w:rtl w:val="0"/>
              </w:rPr>
              <w:t xml:space="preserve"> suivante pour temporiser la boucle de jeu :</w:t>
            </w:r>
            <w:r w:rsidDel="00000000" w:rsidR="00000000" w:rsidRPr="00000000">
              <w:rPr>
                <w:rtl w:val="0"/>
              </w:rPr>
            </w:r>
          </w:p>
          <w:tbl>
            <w:tblPr>
              <w:tblStyle w:val="Table34"/>
              <w:tblW w:w="8829.0" w:type="dxa"/>
              <w:jc w:val="left"/>
              <w:tblLayout w:type="fixed"/>
              <w:tblLook w:val="0000"/>
            </w:tblPr>
            <w:tblGrid>
              <w:gridCol w:w="8829"/>
              <w:tblGridChange w:id="0">
                <w:tblGrid>
                  <w:gridCol w:w="8829"/>
                </w:tblGrid>
              </w:tblGridChange>
            </w:tblGrid>
            <w:tr>
              <w:trPr>
                <w:cantSplit w:val="0"/>
                <w:tblHeader w:val="0"/>
              </w:trPr>
              <w:tc>
                <w:tcPr>
                  <w:shd w:fill="f8f8f8" w:val="clear"/>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0"/>
                      <w:i w:val="0"/>
                      <w:smallCaps w:val="0"/>
                      <w:strike w:val="0"/>
                      <w:color w:val="333333"/>
                      <w:sz w:val="22"/>
                      <w:szCs w:val="22"/>
                      <w:u w:val="none"/>
                      <w:shd w:fill="auto" w:val="clear"/>
                      <w:vertAlign w:val="baseline"/>
                    </w:rPr>
                  </w:pPr>
                  <w:r w:rsidDel="00000000" w:rsidR="00000000" w:rsidRPr="00000000">
                    <w:rPr>
                      <w:rFonts w:ascii="Nunito" w:cs="Nunito" w:eastAsia="Nunito" w:hAnsi="Nunito"/>
                      <w:b w:val="0"/>
                      <w:i w:val="0"/>
                      <w:smallCaps w:val="0"/>
                      <w:strike w:val="0"/>
                      <w:color w:val="333333"/>
                      <w:sz w:val="22"/>
                      <w:szCs w:val="22"/>
                      <w:u w:val="none"/>
                      <w:shd w:fill="auto" w:val="clear"/>
                      <w:vertAlign w:val="baseline"/>
                      <w:rtl w:val="0"/>
                    </w:rPr>
                    <w:t xml:space="preserve">private static void sleep(int ms) {</w:t>
                    <w:br w:type="textWrapping"/>
                    <w:tab/>
                    <w:t xml:space="preserve">try {</w:t>
                    <w:br w:type="textWrapping"/>
                    <w:tab/>
                    <w:tab/>
                    <w:t xml:space="preserve">Thread.sleep(ms);</w:t>
                    <w:br w:type="textWrapping"/>
                    <w:tab/>
                    <w:t xml:space="preserve">} catch (InterruptedException e) {</w:t>
                    <w:br w:type="textWrapping"/>
                    <w:tab/>
                    <w:tab/>
                    <w:t xml:space="preserve">e.printStackTrace();</w:t>
                    <w:br w:type="textWrapping"/>
                    <w:tab/>
                    <w:t xml:space="preserve">}</w:t>
                    <w:br w:type="textWrapping"/>
                    <w:t xml:space="preserve">}</w:t>
                  </w:r>
                </w:p>
              </w:tc>
            </w:tr>
          </w:tbl>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unito" w:cs="Nunito" w:eastAsia="Nunito" w:hAnsi="Nunito"/>
                <w:b w:val="0"/>
                <w:i w:val="0"/>
                <w:smallCaps w:val="0"/>
                <w:strike w:val="0"/>
                <w:color w:val="000000"/>
                <w:sz w:val="2"/>
                <w:szCs w:val="2"/>
                <w:u w:val="none"/>
                <w:shd w:fill="auto" w:val="clear"/>
                <w:vertAlign w:val="baseline"/>
              </w:rPr>
            </w:pPr>
            <w:r w:rsidDel="00000000" w:rsidR="00000000" w:rsidRPr="00000000">
              <w:rPr>
                <w:rtl w:val="0"/>
              </w:rPr>
            </w:r>
          </w:p>
        </w:tc>
      </w:tr>
    </w:tbl>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rFonts w:ascii="Nunito" w:cs="Nunito" w:eastAsia="Nunito" w:hAnsi="Nunito"/>
          <w:b w:val="0"/>
          <w:i w:val="0"/>
          <w:smallCaps w:val="0"/>
          <w:strike w:val="0"/>
          <w:color w:val="000000"/>
          <w:sz w:val="22"/>
          <w:szCs w:val="22"/>
          <w:u w:val="none"/>
          <w:shd w:fill="auto" w:val="clear"/>
          <w:vertAlign w:val="baseline"/>
        </w:rPr>
      </w:pPr>
      <w:r w:rsidDel="00000000" w:rsidR="00000000" w:rsidRPr="00000000">
        <w:rPr>
          <w:rtl w:val="0"/>
        </w:rPr>
      </w:r>
    </w:p>
    <w:tbl>
      <w:tblPr>
        <w:tblStyle w:val="Table35"/>
        <w:tblW w:w="9029.0" w:type="dxa"/>
        <w:jc w:val="left"/>
        <w:tblInd w:w="0.0" w:type="dxa"/>
        <w:tblLayout w:type="fixed"/>
        <w:tblLook w:val="0000"/>
      </w:tblPr>
      <w:tblGrid>
        <w:gridCol w:w="9029"/>
        <w:tblGridChange w:id="0">
          <w:tblGrid>
            <w:gridCol w:w="9029"/>
          </w:tblGrid>
        </w:tblGridChange>
      </w:tblGrid>
      <w:tr>
        <w:trPr>
          <w:cantSplit w:val="0"/>
          <w:tblHeader w:val="0"/>
        </w:trPr>
        <w:tc>
          <w:tcPr>
            <w:shd w:fill="fce5cd" w:val="clear"/>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333333"/>
                <w:sz w:val="22"/>
                <w:szCs w:val="22"/>
                <w:u w:val="none"/>
                <w:shd w:fill="auto" w:val="clear"/>
                <w:vertAlign w:val="baseline"/>
                <w:rtl w:val="0"/>
              </w:rPr>
              <w:t xml:space="preserve">Pistes de réflexion</w:t>
            </w:r>
            <w:r w:rsidDel="00000000" w:rsidR="00000000" w:rsidRPr="00000000">
              <w:rPr>
                <w:rFonts w:ascii="Nunito" w:cs="Nunito" w:eastAsia="Nunito" w:hAnsi="Nunito"/>
                <w:b w:val="0"/>
                <w:i w:val="0"/>
                <w:smallCaps w:val="0"/>
                <w:strike w:val="0"/>
                <w:color w:val="333333"/>
                <w:sz w:val="22"/>
                <w:szCs w:val="22"/>
                <w:u w:val="none"/>
                <w:shd w:fill="auto" w:val="clear"/>
                <w:vertAlign w:val="baseline"/>
                <w:rtl w:val="0"/>
              </w:rPr>
              <w:t xml:space="preserve"> : </w:t>
            </w:r>
            <w:r w:rsidDel="00000000" w:rsidR="00000000" w:rsidRPr="00000000">
              <w:rPr>
                <w:rtl w:val="0"/>
              </w:rPr>
            </w:r>
          </w:p>
          <w:p w:rsidR="00000000" w:rsidDel="00000000" w:rsidP="00000000" w:rsidRDefault="00000000" w:rsidRPr="00000000" w14:paraId="000000D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333333"/>
                <w:sz w:val="22"/>
                <w:szCs w:val="22"/>
                <w:shd w:fill="auto" w:val="clear"/>
                <w:vertAlign w:val="baseline"/>
              </w:rPr>
            </w:pPr>
            <w:r w:rsidDel="00000000" w:rsidR="00000000" w:rsidRPr="00000000">
              <w:rPr>
                <w:rFonts w:ascii="Nunito" w:cs="Nunito" w:eastAsia="Nunito" w:hAnsi="Nunito"/>
                <w:b w:val="0"/>
                <w:i w:val="0"/>
                <w:smallCaps w:val="0"/>
                <w:strike w:val="0"/>
                <w:color w:val="333333"/>
                <w:sz w:val="22"/>
                <w:szCs w:val="22"/>
                <w:u w:val="none"/>
                <w:shd w:fill="auto" w:val="clear"/>
                <w:vertAlign w:val="baseline"/>
                <w:rtl w:val="0"/>
              </w:rPr>
              <w:t xml:space="preserve">Quel type de liste est le plus approprié ici ? </w:t>
            </w:r>
          </w:p>
        </w:tc>
      </w:tr>
    </w:tbl>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rFonts w:ascii="Nunito" w:cs="Nunito" w:eastAsia="Nunito" w:hAnsi="Nunito"/>
          <w:b w:val="0"/>
          <w:i w:val="0"/>
          <w:smallCaps w:val="0"/>
          <w:strike w:val="0"/>
          <w:color w:val="000000"/>
          <w:sz w:val="22"/>
          <w:szCs w:val="22"/>
          <w:u w:val="none"/>
          <w:shd w:fill="auto" w:val="clear"/>
          <w:vertAlign w:val="baseline"/>
        </w:rPr>
      </w:pPr>
      <w:r w:rsidDel="00000000" w:rsidR="00000000" w:rsidRPr="00000000">
        <w:rPr>
          <w:rtl w:val="0"/>
        </w:rPr>
      </w:r>
    </w:p>
    <w:tbl>
      <w:tblPr>
        <w:tblStyle w:val="Table36"/>
        <w:tblW w:w="9029.0" w:type="dxa"/>
        <w:jc w:val="left"/>
        <w:tblInd w:w="0.0" w:type="dxa"/>
        <w:tblLayout w:type="fixed"/>
        <w:tblLook w:val="0000"/>
      </w:tblPr>
      <w:tblGrid>
        <w:gridCol w:w="9029"/>
        <w:tblGridChange w:id="0">
          <w:tblGrid>
            <w:gridCol w:w="9029"/>
          </w:tblGrid>
        </w:tblGridChange>
      </w:tblGrid>
      <w:tr>
        <w:trPr>
          <w:cantSplit w:val="0"/>
          <w:tblHeader w:val="0"/>
        </w:trPr>
        <w:tc>
          <w:tcPr>
            <w:shd w:fill="c9daf8" w:val="clear"/>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333333"/>
                <w:sz w:val="22"/>
                <w:szCs w:val="22"/>
                <w:u w:val="none"/>
                <w:shd w:fill="auto" w:val="clear"/>
                <w:vertAlign w:val="baseline"/>
                <w:rtl w:val="0"/>
              </w:rPr>
              <w:t xml:space="preserve">Versionning</w:t>
            </w:r>
            <w:r w:rsidDel="00000000" w:rsidR="00000000" w:rsidRPr="00000000">
              <w:rPr>
                <w:rFonts w:ascii="Nunito" w:cs="Nunito" w:eastAsia="Nunito" w:hAnsi="Nunito"/>
                <w:b w:val="0"/>
                <w:i w:val="0"/>
                <w:smallCaps w:val="0"/>
                <w:strike w:val="0"/>
                <w:color w:val="333333"/>
                <w:sz w:val="22"/>
                <w:szCs w:val="22"/>
                <w:u w:val="none"/>
                <w:shd w:fill="auto" w:val="clear"/>
                <w:vertAlign w:val="baseline"/>
                <w:rtl w:val="0"/>
              </w:rPr>
              <w:t xml:space="preserve"> : Lorsque vous aurez terminé cet exercice, avant de passer au suivant, placez-vous dans le répertoire de travail de votre TP et  utilisez les commandes suivantes pour sauvegarder votre progression dans Git :</w:t>
            </w: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b w:val="0"/>
                <w:i w:val="0"/>
                <w:smallCaps w:val="0"/>
                <w:strike w:val="0"/>
                <w:color w:val="333333"/>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333333"/>
                <w:sz w:val="22"/>
                <w:szCs w:val="22"/>
                <w:u w:val="none"/>
                <w:shd w:fill="auto" w:val="clear"/>
                <w:vertAlign w:val="baseline"/>
                <w:rtl w:val="0"/>
              </w:rPr>
              <w:t xml:space="preserve">git add . -A</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b w:val="0"/>
                <w:i w:val="0"/>
                <w:smallCaps w:val="0"/>
                <w:strike w:val="0"/>
                <w:color w:val="333333"/>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333333"/>
                <w:sz w:val="22"/>
                <w:szCs w:val="22"/>
                <w:u w:val="none"/>
                <w:shd w:fill="auto" w:val="clear"/>
                <w:vertAlign w:val="baseline"/>
                <w:rtl w:val="0"/>
              </w:rPr>
              <w:t xml:space="preserve">git commit -m "Exercice 7"</w:t>
            </w:r>
          </w:p>
        </w:tc>
      </w:tr>
    </w:tbl>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pStyle w:val="Heading2"/>
        <w:spacing w:after="120" w:before="200" w:lineRule="auto"/>
        <w:jc w:val="both"/>
        <w:rPr/>
      </w:pPr>
      <w:bookmarkStart w:colFirst="0" w:colLast="0" w:name="_lnxbz9" w:id="13"/>
      <w:bookmarkEnd w:id="13"/>
      <w:r w:rsidDel="00000000" w:rsidR="00000000" w:rsidRPr="00000000">
        <w:rPr>
          <w:rtl w:val="0"/>
        </w:rPr>
        <w:t xml:space="preserve">Exercice 8 : Place au jeu !</w:t>
      </w:r>
    </w:p>
    <w:tbl>
      <w:tblPr>
        <w:tblStyle w:val="Table37"/>
        <w:tblW w:w="9029.0" w:type="dxa"/>
        <w:jc w:val="left"/>
        <w:tblInd w:w="0.0" w:type="dxa"/>
        <w:tblLayout w:type="fixed"/>
        <w:tblLook w:val="0000"/>
      </w:tblPr>
      <w:tblGrid>
        <w:gridCol w:w="9029"/>
        <w:tblGridChange w:id="0">
          <w:tblGrid>
            <w:gridCol w:w="9029"/>
          </w:tblGrid>
        </w:tblGridChange>
      </w:tblGrid>
      <w:tr>
        <w:trPr>
          <w:cantSplit w:val="0"/>
          <w:tblHeader w:val="0"/>
        </w:trPr>
        <w:tc>
          <w:tcPr>
            <w:shd w:fill="d9ead3" w:val="clear"/>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333333"/>
                <w:sz w:val="22"/>
                <w:szCs w:val="22"/>
                <w:u w:val="none"/>
                <w:shd w:fill="auto" w:val="clear"/>
                <w:vertAlign w:val="baseline"/>
                <w:rtl w:val="0"/>
              </w:rPr>
              <w:t xml:space="preserve">Notions abordées</w:t>
            </w:r>
            <w:r w:rsidDel="00000000" w:rsidR="00000000" w:rsidRPr="00000000">
              <w:rPr>
                <w:rFonts w:ascii="Nunito" w:cs="Nunito" w:eastAsia="Nunito" w:hAnsi="Nunito"/>
                <w:b w:val="0"/>
                <w:i w:val="0"/>
                <w:smallCaps w:val="0"/>
                <w:strike w:val="0"/>
                <w:color w:val="333333"/>
                <w:sz w:val="22"/>
                <w:szCs w:val="22"/>
                <w:u w:val="none"/>
                <w:shd w:fill="auto" w:val="clear"/>
                <w:vertAlign w:val="baseline"/>
                <w:rtl w:val="0"/>
              </w:rPr>
              <w:t xml:space="preserve"> : Scanners, héritage, ...</w:t>
            </w:r>
            <w:r w:rsidDel="00000000" w:rsidR="00000000" w:rsidRPr="00000000">
              <w:rPr>
                <w:rtl w:val="0"/>
              </w:rPr>
            </w:r>
          </w:p>
        </w:tc>
      </w:tr>
    </w:tbl>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unito" w:cs="Nunito" w:eastAsia="Nunito" w:hAnsi="Nunito"/>
          <w:b w:val="0"/>
          <w:i w:val="0"/>
          <w:smallCaps w:val="0"/>
          <w:strike w:val="0"/>
          <w:color w:val="000000"/>
          <w:sz w:val="22"/>
          <w:szCs w:val="22"/>
          <w:u w:val="none"/>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Notre jeu est quasiment terminé. Pour le moment, nous n’avons qu’une IA qui joue contre elle-même. Il est temps de lui rajouter un véritable adversaire !</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Nous allons utiliser la classe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Player</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Comme vous aurez pu le deviner, cette classe représente un joueur. Elle possède entre autre deux Board (le sien et celui du joueur adverse), ainsi qu’une liste de navires. Ses méthodes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putShip()</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et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sendHit()</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doivent lire l’entrée clavier pour respectivement placer les navires sur sa grille et les frappes sur la grille ennemie. (cf. exercices 4 à 6)</w:t>
      </w: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La classe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AIPlayer</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hérite de la classe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Player</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Elle redéfinit les méthodes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putShip()</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et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sendHit()</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pour utiliser son IA plutôt que les entrées clavier. (cf. exercice 7)</w:t>
      </w: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rFonts w:ascii="Nunito" w:cs="Nunito" w:eastAsia="Nunito" w:hAnsi="Nunito"/>
          <w:b w:val="0"/>
          <w:i w:val="0"/>
          <w:smallCaps w:val="0"/>
          <w:strike w:val="0"/>
          <w:color w:val="000000"/>
          <w:sz w:val="22"/>
          <w:szCs w:val="22"/>
          <w:u w:val="none"/>
          <w:shd w:fill="auto" w:val="clear"/>
          <w:vertAlign w:val="baseline"/>
        </w:rPr>
      </w:pPr>
      <w:r w:rsidDel="00000000" w:rsidR="00000000" w:rsidRPr="00000000">
        <w:rPr>
          <w:rtl w:val="0"/>
        </w:rPr>
      </w:r>
    </w:p>
    <w:tbl>
      <w:tblPr>
        <w:tblStyle w:val="Table38"/>
        <w:tblW w:w="9029.0" w:type="dxa"/>
        <w:jc w:val="left"/>
        <w:tblInd w:w="0.0" w:type="dxa"/>
        <w:tblBorders>
          <w:top w:color="ffffff" w:space="0" w:sz="8" w:val="single"/>
          <w:left w:color="0000ff" w:space="0" w:sz="24" w:val="single"/>
          <w:bottom w:color="ffffff" w:space="0" w:sz="8" w:val="single"/>
          <w:right w:color="ffffff" w:space="0" w:sz="8" w:val="single"/>
          <w:insideH w:color="ffffff" w:space="0" w:sz="8" w:val="single"/>
          <w:insideV w:color="ffffff" w:space="0" w:sz="8" w:val="single"/>
        </w:tblBorders>
        <w:tblLayout w:type="fixed"/>
        <w:tblLook w:val="0000"/>
      </w:tblPr>
      <w:tblGrid>
        <w:gridCol w:w="9029"/>
        <w:tblGridChange w:id="0">
          <w:tblGrid>
            <w:gridCol w:w="9029"/>
          </w:tblGrid>
        </w:tblGridChange>
      </w:tblGrid>
      <w:tr>
        <w:trPr>
          <w:cantSplit w:val="0"/>
          <w:tblHeader w:val="0"/>
        </w:trPr>
        <w:tc>
          <w:tcPr>
            <w:tcBorders>
              <w:top w:color="ffffff" w:space="0" w:sz="8" w:val="single"/>
              <w:left w:color="0000ff" w:space="0" w:sz="24" w:val="single"/>
              <w:bottom w:color="ffffff" w:space="0" w:sz="8" w:val="single"/>
              <w:right w:color="ffffff" w:space="0" w:sz="8" w:val="single"/>
            </w:tcBorders>
            <w:shd w:fill="auto" w:val="clear"/>
          </w:tcPr>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Nunito" w:cs="Nunito" w:eastAsia="Nunito" w:hAnsi="Nunito"/>
                <w:b w:val="1"/>
                <w:i w:val="0"/>
                <w:smallCaps w:val="0"/>
                <w:strike w:val="0"/>
                <w:color w:val="000000"/>
                <w:sz w:val="28"/>
                <w:szCs w:val="28"/>
                <w:u w:val="none"/>
                <w:shd w:fill="auto" w:val="clear"/>
                <w:vertAlign w:val="baseline"/>
              </w:rPr>
            </w:pPr>
            <w:r w:rsidDel="00000000" w:rsidR="00000000" w:rsidRPr="00000000">
              <w:rPr>
                <w:rFonts w:ascii="Nunito" w:cs="Nunito" w:eastAsia="Nunito" w:hAnsi="Nunito"/>
                <w:b w:val="1"/>
                <w:i w:val="0"/>
                <w:smallCaps w:val="0"/>
                <w:strike w:val="0"/>
                <w:color w:val="000000"/>
                <w:sz w:val="28"/>
                <w:szCs w:val="28"/>
                <w:u w:val="none"/>
                <w:shd w:fill="auto" w:val="clear"/>
                <w:vertAlign w:val="baseline"/>
                <w:rtl w:val="0"/>
              </w:rPr>
              <w:t xml:space="preserve">Vous devrez réaliser les tâches suivantes :</w:t>
            </w:r>
          </w:p>
          <w:p w:rsidR="00000000" w:rsidDel="00000000" w:rsidP="00000000" w:rsidRDefault="00000000" w:rsidRPr="00000000" w14:paraId="000000E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Compléter les classes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Player</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et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BattleShipAI</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si cela n’a pas été entièrement fait lors des exercices précédents (vérifiez notamment que les méthodes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putShip()</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et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sendHit()</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ont été correctement implémentées) ;</w:t>
            </w:r>
            <w:r w:rsidDel="00000000" w:rsidR="00000000" w:rsidRPr="00000000">
              <w:rPr>
                <w:rtl w:val="0"/>
              </w:rPr>
            </w:r>
          </w:p>
          <w:p w:rsidR="00000000" w:rsidDel="00000000" w:rsidP="00000000" w:rsidRDefault="00000000" w:rsidRPr="00000000" w14:paraId="000000E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Compléter la classe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AIPlayer</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E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Compléter la classe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Game</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qui vous est fournie.</w:t>
            </w:r>
            <w:r w:rsidDel="00000000" w:rsidR="00000000" w:rsidRPr="00000000">
              <w:rPr>
                <w:rtl w:val="0"/>
              </w:rPr>
            </w:r>
          </w:p>
          <w:p w:rsidR="00000000" w:rsidDel="00000000" w:rsidP="00000000" w:rsidRDefault="00000000" w:rsidRPr="00000000" w14:paraId="000000EE">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Nunito" w:cs="Nunito" w:eastAsia="Nunito" w:hAnsi="Nunito"/>
                <w:b w:val="0"/>
                <w:i w:val="0"/>
                <w:smallCaps w:val="0"/>
                <w:strike w:val="0"/>
                <w:color w:val="000000"/>
                <w:sz w:val="22"/>
                <w:szCs w:val="22"/>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Compléter l’initialisation avec un joueur et une IA.</w:t>
            </w:r>
          </w:p>
          <w:p w:rsidR="00000000" w:rsidDel="00000000" w:rsidP="00000000" w:rsidRDefault="00000000" w:rsidRPr="00000000" w14:paraId="000000EF">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Nunito" w:cs="Nunito" w:eastAsia="Nunito" w:hAnsi="Nunito"/>
                <w:b w:val="0"/>
                <w:i w:val="0"/>
                <w:smallCaps w:val="0"/>
                <w:strike w:val="0"/>
                <w:color w:val="000000"/>
                <w:sz w:val="22"/>
                <w:szCs w:val="22"/>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Modifier la boucle principale : tant qu’aucun joueur n’est hors jeu, …</w:t>
            </w:r>
          </w:p>
          <w:p w:rsidR="00000000" w:rsidDel="00000000" w:rsidP="00000000" w:rsidRDefault="00000000" w:rsidRPr="00000000" w14:paraId="000000F0">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b w:val="0"/>
                <w:i w:val="0"/>
                <w:smallCaps w:val="0"/>
                <w:strike w:val="0"/>
                <w:color w:val="000000"/>
                <w:sz w:val="22"/>
                <w:szCs w:val="22"/>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Afficher le nom du joueur 1 ainsi que son Board ;</w:t>
            </w:r>
          </w:p>
          <w:p w:rsidR="00000000" w:rsidDel="00000000" w:rsidP="00000000" w:rsidRDefault="00000000" w:rsidRPr="00000000" w14:paraId="000000F1">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b w:val="0"/>
                <w:i w:val="0"/>
                <w:smallCaps w:val="0"/>
                <w:strike w:val="0"/>
                <w:color w:val="000000"/>
                <w:sz w:val="22"/>
                <w:szCs w:val="22"/>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Saisir les coordonnées de la frappe ;</w:t>
            </w:r>
          </w:p>
          <w:p w:rsidR="00000000" w:rsidDel="00000000" w:rsidP="00000000" w:rsidRDefault="00000000" w:rsidRPr="00000000" w14:paraId="000000F2">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b w:val="0"/>
                <w:i w:val="0"/>
                <w:smallCaps w:val="0"/>
                <w:strike w:val="0"/>
                <w:color w:val="000000"/>
                <w:sz w:val="22"/>
                <w:szCs w:val="22"/>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Ré-afficher le Board ;</w:t>
            </w:r>
          </w:p>
          <w:p w:rsidR="00000000" w:rsidDel="00000000" w:rsidP="00000000" w:rsidRDefault="00000000" w:rsidRPr="00000000" w14:paraId="000000F3">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b w:val="0"/>
                <w:i w:val="0"/>
                <w:smallCaps w:val="0"/>
                <w:strike w:val="0"/>
                <w:color w:val="000000"/>
                <w:sz w:val="22"/>
                <w:szCs w:val="22"/>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Afficher les coordonnées du hit et son résultat ;</w:t>
            </w:r>
          </w:p>
          <w:p w:rsidR="00000000" w:rsidDel="00000000" w:rsidP="00000000" w:rsidRDefault="00000000" w:rsidRPr="00000000" w14:paraId="000000F4">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b w:val="0"/>
                <w:i w:val="0"/>
                <w:smallCaps w:val="0"/>
                <w:strike w:val="0"/>
                <w:color w:val="000000"/>
                <w:sz w:val="22"/>
                <w:szCs w:val="22"/>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Recevoir la frappe de l’adversaire et réafficher le Board ;</w:t>
            </w:r>
          </w:p>
          <w:p w:rsidR="00000000" w:rsidDel="00000000" w:rsidP="00000000" w:rsidRDefault="00000000" w:rsidRPr="00000000" w14:paraId="000000F5">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b w:val="0"/>
                <w:i w:val="0"/>
                <w:smallCaps w:val="0"/>
                <w:strike w:val="0"/>
                <w:color w:val="000000"/>
                <w:sz w:val="22"/>
                <w:szCs w:val="22"/>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Afficher les coordonnées du hit et son résultat.</w:t>
            </w:r>
          </w:p>
        </w:tc>
      </w:tr>
    </w:tbl>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rFonts w:ascii="Nunito" w:cs="Nunito" w:eastAsia="Nunito" w:hAnsi="Nunito"/>
          <w:b w:val="0"/>
          <w:i w:val="0"/>
          <w:smallCaps w:val="0"/>
          <w:strike w:val="0"/>
          <w:color w:val="000000"/>
          <w:sz w:val="22"/>
          <w:szCs w:val="22"/>
          <w:u w:val="none"/>
          <w:shd w:fill="auto" w:val="clear"/>
          <w:vertAlign w:val="baseline"/>
        </w:rPr>
      </w:pPr>
      <w:r w:rsidDel="00000000" w:rsidR="00000000" w:rsidRPr="00000000">
        <w:rPr>
          <w:rtl w:val="0"/>
        </w:rPr>
      </w:r>
    </w:p>
    <w:tbl>
      <w:tblPr>
        <w:tblStyle w:val="Table39"/>
        <w:tblW w:w="9029.0" w:type="dxa"/>
        <w:jc w:val="left"/>
        <w:tblInd w:w="0.0" w:type="dxa"/>
        <w:tblLayout w:type="fixed"/>
        <w:tblLook w:val="0000"/>
      </w:tblPr>
      <w:tblGrid>
        <w:gridCol w:w="9029"/>
        <w:tblGridChange w:id="0">
          <w:tblGrid>
            <w:gridCol w:w="9029"/>
          </w:tblGrid>
        </w:tblGridChange>
      </w:tblGrid>
      <w:tr>
        <w:trPr>
          <w:cantSplit w:val="0"/>
          <w:tblHeader w:val="0"/>
        </w:trPr>
        <w:tc>
          <w:tcPr>
            <w:shd w:fill="c9daf8" w:val="clear"/>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333333"/>
                <w:sz w:val="22"/>
                <w:szCs w:val="22"/>
                <w:u w:val="none"/>
                <w:shd w:fill="auto" w:val="clear"/>
                <w:vertAlign w:val="baseline"/>
                <w:rtl w:val="0"/>
              </w:rPr>
              <w:t xml:space="preserve">Versionning</w:t>
            </w:r>
            <w:r w:rsidDel="00000000" w:rsidR="00000000" w:rsidRPr="00000000">
              <w:rPr>
                <w:rFonts w:ascii="Nunito" w:cs="Nunito" w:eastAsia="Nunito" w:hAnsi="Nunito"/>
                <w:b w:val="0"/>
                <w:i w:val="0"/>
                <w:smallCaps w:val="0"/>
                <w:strike w:val="0"/>
                <w:color w:val="333333"/>
                <w:sz w:val="22"/>
                <w:szCs w:val="22"/>
                <w:u w:val="none"/>
                <w:shd w:fill="auto" w:val="clear"/>
                <w:vertAlign w:val="baseline"/>
                <w:rtl w:val="0"/>
              </w:rPr>
              <w:t xml:space="preserve"> : Lorsque vous aurez terminé cet exercice, avant de passer au suivant, placez-vous dans le répertoire de travail de votre TP et  utilisez les commandes suivantes pour sauvegarder votre progression dans Git :</w:t>
            </w: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b w:val="0"/>
                <w:i w:val="0"/>
                <w:smallCaps w:val="0"/>
                <w:strike w:val="0"/>
                <w:color w:val="333333"/>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333333"/>
                <w:sz w:val="22"/>
                <w:szCs w:val="22"/>
                <w:u w:val="none"/>
                <w:shd w:fill="auto" w:val="clear"/>
                <w:vertAlign w:val="baseline"/>
                <w:rtl w:val="0"/>
              </w:rPr>
              <w:t xml:space="preserve">git add . -A</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b w:val="0"/>
                <w:i w:val="0"/>
                <w:smallCaps w:val="0"/>
                <w:strike w:val="0"/>
                <w:color w:val="333333"/>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333333"/>
                <w:sz w:val="22"/>
                <w:szCs w:val="22"/>
                <w:u w:val="none"/>
                <w:shd w:fill="auto" w:val="clear"/>
                <w:vertAlign w:val="baseline"/>
                <w:rtl w:val="0"/>
              </w:rPr>
              <w:t xml:space="preserve">git commit -m "Exercice 8"</w:t>
            </w:r>
          </w:p>
        </w:tc>
      </w:tr>
    </w:tbl>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pStyle w:val="Heading2"/>
        <w:spacing w:after="120" w:before="200" w:lineRule="auto"/>
        <w:jc w:val="both"/>
        <w:rPr/>
      </w:pPr>
      <w:bookmarkStart w:colFirst="0" w:colLast="0" w:name="_35nkun2" w:id="14"/>
      <w:bookmarkEnd w:id="14"/>
      <w:r w:rsidDel="00000000" w:rsidR="00000000" w:rsidRPr="00000000">
        <w:rPr>
          <w:rtl w:val="0"/>
        </w:rPr>
        <w:t xml:space="preserve">Bonus 1 : Multi-joueur</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unito" w:cs="Nunito" w:eastAsia="Nunito" w:hAnsi="Nunito"/>
          <w:b w:val="0"/>
          <w:i w:val="0"/>
          <w:smallCaps w:val="0"/>
          <w:strike w:val="0"/>
          <w:color w:val="000000"/>
          <w:sz w:val="22"/>
          <w:szCs w:val="22"/>
          <w:u w:val="none"/>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Modifier le code pour proposer un mode 2 joueurs.</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unito" w:cs="Nunito" w:eastAsia="Nunito" w:hAnsi="Nunito"/>
          <w:b w:val="0"/>
          <w:i w:val="0"/>
          <w:smallCaps w:val="0"/>
          <w:strike w:val="0"/>
          <w:color w:val="000000"/>
          <w:sz w:val="22"/>
          <w:szCs w:val="22"/>
          <w:u w:val="none"/>
          <w:shd w:fill="auto" w:val="clear"/>
          <w:vertAlign w:val="baseline"/>
        </w:rPr>
      </w:pPr>
      <w:r w:rsidDel="00000000" w:rsidR="00000000" w:rsidRPr="00000000">
        <w:rPr>
          <w:rtl w:val="0"/>
        </w:rPr>
      </w:r>
    </w:p>
    <w:tbl>
      <w:tblPr>
        <w:tblStyle w:val="Table40"/>
        <w:tblW w:w="9029.0" w:type="dxa"/>
        <w:jc w:val="left"/>
        <w:tblInd w:w="0.0" w:type="dxa"/>
        <w:tblLayout w:type="fixed"/>
        <w:tblLook w:val="0000"/>
      </w:tblPr>
      <w:tblGrid>
        <w:gridCol w:w="9029"/>
        <w:tblGridChange w:id="0">
          <w:tblGrid>
            <w:gridCol w:w="9029"/>
          </w:tblGrid>
        </w:tblGridChange>
      </w:tblGrid>
      <w:tr>
        <w:trPr>
          <w:cantSplit w:val="0"/>
          <w:tblHeader w:val="0"/>
        </w:trPr>
        <w:tc>
          <w:tcPr>
            <w:shd w:fill="c9daf8" w:val="clear"/>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333333"/>
                <w:sz w:val="22"/>
                <w:szCs w:val="22"/>
                <w:u w:val="none"/>
                <w:shd w:fill="auto" w:val="clear"/>
                <w:vertAlign w:val="baseline"/>
                <w:rtl w:val="0"/>
              </w:rPr>
              <w:t xml:space="preserve">Versionning</w:t>
            </w:r>
            <w:r w:rsidDel="00000000" w:rsidR="00000000" w:rsidRPr="00000000">
              <w:rPr>
                <w:rFonts w:ascii="Nunito" w:cs="Nunito" w:eastAsia="Nunito" w:hAnsi="Nunito"/>
                <w:b w:val="0"/>
                <w:i w:val="0"/>
                <w:smallCaps w:val="0"/>
                <w:strike w:val="0"/>
                <w:color w:val="333333"/>
                <w:sz w:val="22"/>
                <w:szCs w:val="22"/>
                <w:u w:val="none"/>
                <w:shd w:fill="auto" w:val="clear"/>
                <w:vertAlign w:val="baseline"/>
                <w:rtl w:val="0"/>
              </w:rPr>
              <w:t xml:space="preserve"> : Lorsque vous aurez terminé ce bonus, placez-vous dans le répertoire de travail de votre TP et  utilisez les commandes suivantes pour sauvegarder votre progression dans Git :</w:t>
            </w: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b w:val="0"/>
                <w:i w:val="0"/>
                <w:smallCaps w:val="0"/>
                <w:strike w:val="0"/>
                <w:color w:val="333333"/>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333333"/>
                <w:sz w:val="22"/>
                <w:szCs w:val="22"/>
                <w:u w:val="none"/>
                <w:shd w:fill="auto" w:val="clear"/>
                <w:vertAlign w:val="baseline"/>
                <w:rtl w:val="0"/>
              </w:rPr>
              <w:t xml:space="preserve">git add . -A</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b w:val="0"/>
                <w:i w:val="0"/>
                <w:smallCaps w:val="0"/>
                <w:strike w:val="0"/>
                <w:color w:val="333333"/>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333333"/>
                <w:sz w:val="22"/>
                <w:szCs w:val="22"/>
                <w:u w:val="none"/>
                <w:shd w:fill="auto" w:val="clear"/>
                <w:vertAlign w:val="baseline"/>
                <w:rtl w:val="0"/>
              </w:rPr>
              <w:t xml:space="preserve">git commit -m "Bonus 1"</w:t>
            </w:r>
          </w:p>
        </w:tc>
      </w:tr>
    </w:tbl>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2">
      <w:pPr>
        <w:pStyle w:val="Heading2"/>
        <w:spacing w:after="120" w:before="200" w:lineRule="auto"/>
        <w:jc w:val="both"/>
        <w:rPr/>
      </w:pPr>
      <w:bookmarkStart w:colFirst="0" w:colLast="0" w:name="_1ksv4uv" w:id="15"/>
      <w:bookmarkEnd w:id="15"/>
      <w:r w:rsidDel="00000000" w:rsidR="00000000" w:rsidRPr="00000000">
        <w:rPr>
          <w:rtl w:val="0"/>
        </w:rPr>
        <w:t xml:space="preserve">Bonus 2 : Sauvegarde d’une partie</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unito" w:cs="Nunito" w:eastAsia="Nunito" w:hAnsi="Nunito"/>
          <w:b w:val="0"/>
          <w:i w:val="0"/>
          <w:smallCaps w:val="0"/>
          <w:strike w:val="0"/>
          <w:color w:val="000000"/>
          <w:sz w:val="22"/>
          <w:szCs w:val="22"/>
          <w:u w:val="none"/>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L'idée est qu’à chaque tour de jeu, notre application écrive sur le disque dur un fichier qui mémorise l'état actuel du jeu. Au lancement du jeu, on vérifie la présence de ce fichier et on le charge le cas échéant.</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Bien qu’elle puisse sembler complexe à première vue, cette fonctionnalité ne devrait pourtant pas vous demander trop de temps pour l’implémenter ! En effet, tout objet Java peut être sauvegardé dans un fichier, à condition qu'il soit </w:t>
      </w: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 Serializable »</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Un objet dit « serializable » est un objet qui implémente l'interface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Serializable</w:t>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 et dont tous les attributs implémentent aussi cette interface.</w:t>
      </w: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unito" w:cs="Nunito" w:eastAsia="Nunito" w:hAnsi="Nunito"/>
          <w:b w:val="0"/>
          <w:i w:val="0"/>
          <w:smallCaps w:val="0"/>
          <w:strike w:val="0"/>
          <w:color w:val="000000"/>
          <w:sz w:val="22"/>
          <w:szCs w:val="22"/>
          <w:u w:val="none"/>
          <w:shd w:fill="auto" w:val="clear"/>
          <w:vertAlign w:val="baseline"/>
        </w:rPr>
      </w:pPr>
      <w:r w:rsidDel="00000000" w:rsidR="00000000" w:rsidRPr="00000000">
        <w:rPr>
          <w:rtl w:val="0"/>
        </w:rPr>
      </w:r>
    </w:p>
    <w:tbl>
      <w:tblPr>
        <w:tblStyle w:val="Table41"/>
        <w:tblW w:w="9029.0" w:type="dxa"/>
        <w:jc w:val="left"/>
        <w:tblInd w:w="0.0" w:type="dxa"/>
        <w:tblLayout w:type="fixed"/>
        <w:tblLook w:val="0000"/>
      </w:tblPr>
      <w:tblGrid>
        <w:gridCol w:w="9029"/>
        <w:tblGridChange w:id="0">
          <w:tblGrid>
            <w:gridCol w:w="9029"/>
          </w:tblGrid>
        </w:tblGridChange>
      </w:tblGrid>
      <w:tr>
        <w:trPr>
          <w:cantSplit w:val="0"/>
          <w:tblHeader w:val="0"/>
        </w:trPr>
        <w:tc>
          <w:tcPr>
            <w:shd w:fill="c9daf8" w:val="clear"/>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Nunito" w:cs="Nunito" w:eastAsia="Nunito" w:hAnsi="Nunito"/>
                <w:b w:val="1"/>
                <w:i w:val="0"/>
                <w:smallCaps w:val="0"/>
                <w:strike w:val="0"/>
                <w:color w:val="333333"/>
                <w:sz w:val="22"/>
                <w:szCs w:val="22"/>
                <w:u w:val="none"/>
                <w:shd w:fill="auto" w:val="clear"/>
                <w:vertAlign w:val="baseline"/>
                <w:rtl w:val="0"/>
              </w:rPr>
              <w:t xml:space="preserve">Versionning</w:t>
            </w:r>
            <w:r w:rsidDel="00000000" w:rsidR="00000000" w:rsidRPr="00000000">
              <w:rPr>
                <w:rFonts w:ascii="Nunito" w:cs="Nunito" w:eastAsia="Nunito" w:hAnsi="Nunito"/>
                <w:b w:val="0"/>
                <w:i w:val="0"/>
                <w:smallCaps w:val="0"/>
                <w:strike w:val="0"/>
                <w:color w:val="333333"/>
                <w:sz w:val="22"/>
                <w:szCs w:val="22"/>
                <w:u w:val="none"/>
                <w:shd w:fill="auto" w:val="clear"/>
                <w:vertAlign w:val="baseline"/>
                <w:rtl w:val="0"/>
              </w:rPr>
              <w:t xml:space="preserve"> : Lorsque vous aurez terminé ce bonus, placez-vous dans le répertoire de travail de votre TP et  utilisez les commandes suivantes pour sauvegarder votre progression dans Git :</w:t>
            </w: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b w:val="0"/>
                <w:i w:val="0"/>
                <w:smallCaps w:val="0"/>
                <w:strike w:val="0"/>
                <w:color w:val="333333"/>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333333"/>
                <w:sz w:val="22"/>
                <w:szCs w:val="22"/>
                <w:u w:val="none"/>
                <w:shd w:fill="auto" w:val="clear"/>
                <w:vertAlign w:val="baseline"/>
                <w:rtl w:val="0"/>
              </w:rPr>
              <w:t xml:space="preserve">git add . -A</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b w:val="0"/>
                <w:i w:val="0"/>
                <w:smallCaps w:val="0"/>
                <w:strike w:val="0"/>
                <w:color w:val="333333"/>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333333"/>
                <w:sz w:val="22"/>
                <w:szCs w:val="22"/>
                <w:u w:val="none"/>
                <w:shd w:fill="auto" w:val="clear"/>
                <w:vertAlign w:val="baseline"/>
                <w:rtl w:val="0"/>
              </w:rPr>
              <w:t xml:space="preserve">git commit -m "Bonus 2"</w:t>
            </w:r>
          </w:p>
        </w:tc>
      </w:tr>
    </w:tbl>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o"/>
      <w:lvlJc w:val="left"/>
      <w:pPr>
        <w:ind w:left="1440" w:hanging="360"/>
      </w:pPr>
      <w:rPr>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o"/>
      <w:lvlJc w:val="left"/>
      <w:pPr>
        <w:ind w:left="1440" w:hanging="360"/>
      </w:pPr>
      <w:rPr>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9">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10">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o"/>
      <w:lvlJc w:val="left"/>
      <w:pPr>
        <w:ind w:left="1440" w:hanging="360"/>
      </w:pPr>
      <w:rPr>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11">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12">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00" w:line="240"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7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7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7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7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7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7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7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0.0" w:type="dxa"/>
        <w:left w:w="108.0" w:type="dxa"/>
        <w:bottom w:w="0.0" w:type="dxa"/>
        <w:right w:w="108.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7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marketplace.eclipse.org/content/ansi-escape-console" TargetMode="External"/><Relationship Id="rId9" Type="http://schemas.openxmlformats.org/officeDocument/2006/relationships/hyperlink" Target="mailto:scourtin@oxyl.com" TargetMode="External"/><Relationship Id="rId5" Type="http://schemas.openxmlformats.org/officeDocument/2006/relationships/styles" Target="styles.xml"/><Relationship Id="rId6" Type="http://schemas.openxmlformats.org/officeDocument/2006/relationships/hyperlink" Target="mailto:mallard@oxyl.com" TargetMode="External"/><Relationship Id="rId7" Type="http://schemas.openxmlformats.org/officeDocument/2006/relationships/hyperlink" Target="mailto:ucoscoy@oxyl.com" TargetMode="External"/><Relationship Id="rId8" Type="http://schemas.openxmlformats.org/officeDocument/2006/relationships/hyperlink" Target="mailto:avan-dalen@oxy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