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/>
          <w:b/>
          <w:sz w:val="48"/>
          <w:szCs w:val="48"/>
        </w:rPr>
        <w:t>BFC上传</w:t>
      </w:r>
      <w:r>
        <w:rPr>
          <w:rFonts w:hint="eastAsia" w:ascii="微软雅黑" w:hAnsi="微软雅黑"/>
          <w:b/>
          <w:sz w:val="48"/>
          <w:szCs w:val="48"/>
          <w:lang w:eastAsia="zh-CN"/>
        </w:rPr>
        <w:t>管理器</w:t>
      </w:r>
      <w:r>
        <w:rPr>
          <w:rFonts w:ascii="微软雅黑" w:hAnsi="微软雅黑"/>
          <w:b/>
          <w:sz w:val="48"/>
          <w:szCs w:val="48"/>
        </w:rPr>
        <w:t>SDK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BFC小组 制定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201</w:t>
      </w:r>
      <w:r>
        <w:rPr>
          <w:rFonts w:hint="eastAsia" w:ascii="微软雅黑" w:hAnsi="微软雅黑"/>
          <w:sz w:val="32"/>
          <w:szCs w:val="32"/>
          <w:lang w:val="en-US" w:eastAsia="zh-CN"/>
        </w:rPr>
        <w:t>5</w:t>
      </w:r>
      <w:r>
        <w:rPr>
          <w:rFonts w:ascii="微软雅黑" w:hAnsi="微软雅黑"/>
          <w:sz w:val="32"/>
          <w:szCs w:val="32"/>
        </w:rPr>
        <w:t>-</w:t>
      </w:r>
      <w:r>
        <w:rPr>
          <w:rFonts w:hint="eastAsia" w:ascii="微软雅黑" w:hAnsi="微软雅黑"/>
          <w:sz w:val="32"/>
          <w:szCs w:val="32"/>
          <w:lang w:val="en-US" w:eastAsia="zh-CN"/>
        </w:rPr>
        <w:t>02</w:t>
      </w:r>
      <w:r>
        <w:rPr>
          <w:rFonts w:ascii="微软雅黑" w:hAnsi="微软雅黑"/>
          <w:sz w:val="32"/>
          <w:szCs w:val="32"/>
        </w:rPr>
        <w:t>-</w:t>
      </w:r>
      <w:r>
        <w:rPr>
          <w:rFonts w:hint="eastAsia" w:ascii="微软雅黑" w:hAnsi="微软雅黑"/>
          <w:sz w:val="32"/>
          <w:szCs w:val="32"/>
          <w:lang w:val="en-US" w:eastAsia="zh-CN"/>
        </w:rPr>
        <w:t>10</w:t>
      </w:r>
    </w:p>
    <w:tbl>
      <w:tblPr>
        <w:tblStyle w:val="7"/>
        <w:tblW w:w="8519" w:type="dxa"/>
        <w:tblInd w:w="-2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6"/>
        <w:gridCol w:w="1416"/>
        <w:gridCol w:w="5102"/>
        <w:gridCol w:w="104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pageBreakBefore/>
              <w:spacing w:before="0" w:after="200"/>
              <w:rPr>
                <w:b/>
              </w:rPr>
            </w:pPr>
            <w:r>
              <w:rPr>
                <w:b/>
              </w:rPr>
              <w:t>版本号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b/>
              </w:rPr>
            </w:pPr>
            <w:r>
              <w:rPr>
                <w:b/>
              </w:rPr>
              <w:t>主要内容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b/>
              </w:rPr>
            </w:pPr>
            <w:r>
              <w:rPr>
                <w:b/>
              </w:rPr>
              <w:t>负责人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</w:pPr>
            <w:r>
              <w:t>V1.0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</w:pPr>
            <w:r>
              <w:t>2014-12-11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</w:pPr>
            <w:r>
              <w:t>首版上传器接口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</w:pPr>
            <w:r>
              <w:t>邓俊辉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56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V1.00</w:t>
            </w:r>
          </w:p>
        </w:tc>
        <w:tc>
          <w:tcPr>
            <w:tcW w:w="1416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2015-02-10</w:t>
            </w:r>
          </w:p>
        </w:tc>
        <w:tc>
          <w:tcPr>
            <w:tcW w:w="5102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首版</w:t>
            </w:r>
            <w:r>
              <w:rPr>
                <w:rFonts w:hint="eastAsia"/>
                <w:lang w:val="en-US" w:eastAsia="zh-CN"/>
              </w:rPr>
              <w:t>Component组件</w:t>
            </w:r>
            <w:r>
              <w:rPr>
                <w:rFonts w:hint="eastAsia"/>
                <w:lang w:eastAsia="zh-CN"/>
              </w:rPr>
              <w:t>上传器发布</w:t>
            </w:r>
          </w:p>
        </w:tc>
        <w:tc>
          <w:tcPr>
            <w:tcW w:w="104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left w:w="103" w:type="dxa"/>
            </w:tcMar>
            <w:vAlign w:val="top"/>
          </w:tcPr>
          <w:p>
            <w:pPr>
              <w:pStyle w:val="29"/>
              <w:widowControl/>
              <w:suppressAutoHyphens/>
              <w:spacing w:before="0" w:after="20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</w:tbl>
    <w:p>
      <w:pPr>
        <w:jc w:val="center"/>
        <w:rPr>
          <w:rFonts w:ascii="微软雅黑" w:hAnsi="微软雅黑"/>
          <w:sz w:val="32"/>
          <w:szCs w:val="32"/>
        </w:rPr>
      </w:pPr>
    </w:p>
    <w:p>
      <w:pPr>
        <w:pageBreakBefore/>
        <w:spacing w:before="0" w:after="0"/>
        <w:rPr>
          <w:rFonts w:ascii="微软雅黑" w:hAnsi="微软雅黑"/>
          <w:b/>
          <w:sz w:val="32"/>
          <w:szCs w:val="32"/>
        </w:rPr>
      </w:pPr>
    </w:p>
    <w:p>
      <w:pPr>
        <w:pStyle w:val="27"/>
        <w:rPr>
          <w:rFonts w:ascii="微软雅黑" w:hAnsi="微软雅黑" w:eastAsia="微软雅黑"/>
          <w:b w:val="0"/>
          <w:lang w:val="zh-CN"/>
        </w:rPr>
      </w:pPr>
      <w:bookmarkStart w:id="0" w:name="_Toc3680"/>
      <w:bookmarkEnd w:id="0"/>
      <w:r>
        <w:rPr>
          <w:rFonts w:ascii="微软雅黑" w:hAnsi="微软雅黑" w:eastAsia="微软雅黑"/>
          <w:b w:val="0"/>
          <w:lang w:val="zh-CN"/>
        </w:rPr>
        <w:t>目录</w:t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HYPERLINK  \l "_Toc3680" </w:instrText>
      </w:r>
      <w:r>
        <w:fldChar w:fldCharType="separate"/>
      </w:r>
      <w:r>
        <w:rPr>
          <w:rStyle w:val="37"/>
          <w:rFonts w:ascii="微软雅黑" w:hAnsi="微软雅黑"/>
          <w:szCs w:val="22"/>
          <w:lang w:val="zh-CN"/>
        </w:rPr>
        <w:t>目录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3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"_Toc7814"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一、 版本信息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4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"_Toc8869"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二、 适用机型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4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"_Toc29250"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三、 依赖环境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4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"_Toc17010"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四、 原理简介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4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"_Toc23545"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五、 具体方法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5</w:t>
      </w:r>
      <w:r>
        <w:fldChar w:fldCharType="end"/>
      </w:r>
    </w:p>
    <w:p>
      <w:pPr>
        <w:pStyle w:val="24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"_Toc23438" </w:instrText>
      </w:r>
      <w:r>
        <w:fldChar w:fldCharType="separate"/>
      </w:r>
      <w:r>
        <w:rPr>
          <w:rStyle w:val="37"/>
          <w:rFonts w:ascii="微软雅黑" w:hAnsi="微软雅黑"/>
          <w:bCs/>
          <w:szCs w:val="24"/>
        </w:rPr>
        <w:t xml:space="preserve">(一) </w:t>
      </w:r>
      <w:r>
        <w:rPr>
          <w:rStyle w:val="37"/>
        </w:rPr>
        <w:t>Manifest中需要一下定义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5</w:t>
      </w:r>
      <w:r>
        <w:fldChar w:fldCharType="end"/>
      </w:r>
    </w:p>
    <w:p>
      <w:pPr>
        <w:pStyle w:val="24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"_Toc30980" </w:instrText>
      </w:r>
      <w:r>
        <w:fldChar w:fldCharType="separate"/>
      </w:r>
      <w:r>
        <w:rPr>
          <w:rStyle w:val="37"/>
          <w:rFonts w:ascii="微软雅黑" w:hAnsi="微软雅黑"/>
          <w:bCs/>
          <w:szCs w:val="24"/>
        </w:rPr>
        <w:t xml:space="preserve">(二) </w:t>
      </w:r>
      <w:r>
        <w:rPr>
          <w:rStyle w:val="37"/>
          <w:rFonts w:ascii="微软雅黑" w:hAnsi="微软雅黑"/>
          <w:szCs w:val="24"/>
        </w:rPr>
        <w:t>基本操作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6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"_Toc2543"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1、 添加HTTP多文件上传任务（批量）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6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"_Toc8569"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2、 添加FTP任务（批量）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7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"_Toc10598"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3、 添加CLOUD多文件任务（批量）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8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"_Toc23986"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4、 删除任务（批量）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"_Toc30089"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5、 重新上传（批量）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"_Toc1280"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6、 刷新任务状态（批量）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17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"_Toc12820" </w:instrText>
      </w:r>
      <w:r>
        <w:fldChar w:fldCharType="separate"/>
      </w:r>
      <w:r>
        <w:rPr>
          <w:rStyle w:val="37"/>
          <w:rFonts w:ascii="微软雅黑" w:hAnsi="微软雅黑"/>
          <w:szCs w:val="22"/>
        </w:rPr>
        <w:t>7、 查询上传任务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22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"_Toc14113" </w:instrText>
      </w:r>
      <w:r>
        <w:fldChar w:fldCharType="separate"/>
      </w:r>
      <w:r>
        <w:rPr>
          <w:rStyle w:val="37"/>
          <w:rFonts w:ascii="Tahoma" w:hAnsi="Tahoma"/>
          <w:szCs w:val="22"/>
        </w:rPr>
        <w:t>(a) 通过ID条件查询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22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"_Toc26384" </w:instrText>
      </w:r>
      <w:r>
        <w:fldChar w:fldCharType="separate"/>
      </w:r>
      <w:r>
        <w:rPr>
          <w:rStyle w:val="37"/>
          <w:rFonts w:ascii="Tahoma" w:hAnsi="Tahoma"/>
          <w:szCs w:val="22"/>
        </w:rPr>
        <w:t>(b) 通过扩展字段条件查询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22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"_Toc11821" </w:instrText>
      </w:r>
      <w:r>
        <w:fldChar w:fldCharType="separate"/>
      </w:r>
      <w:r>
        <w:rPr>
          <w:rStyle w:val="37"/>
          <w:rFonts w:ascii="Tahoma" w:hAnsi="Tahoma"/>
          <w:szCs w:val="22"/>
        </w:rPr>
        <w:t>(c) 通过多种条件组合查询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9</w:t>
      </w:r>
      <w:r>
        <w:fldChar w:fldCharType="end"/>
      </w:r>
    </w:p>
    <w:p>
      <w:pPr>
        <w:pStyle w:val="24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"_Toc22408" </w:instrText>
      </w:r>
      <w:r>
        <w:fldChar w:fldCharType="separate"/>
      </w:r>
      <w:r>
        <w:rPr>
          <w:rStyle w:val="37"/>
          <w:rFonts w:ascii="微软雅黑" w:hAnsi="微软雅黑"/>
          <w:bCs/>
          <w:szCs w:val="24"/>
        </w:rPr>
        <w:t xml:space="preserve">(三) </w:t>
      </w:r>
      <w:r>
        <w:rPr>
          <w:rStyle w:val="37"/>
          <w:rFonts w:ascii="微软雅黑" w:hAnsi="微软雅黑"/>
          <w:szCs w:val="24"/>
        </w:rPr>
        <w:t>状态监测(Observer)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10</w:t>
      </w:r>
      <w:r>
        <w:fldChar w:fldCharType="end"/>
      </w:r>
    </w:p>
    <w:p>
      <w:pPr>
        <w:pStyle w:val="24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"_Toc5393" </w:instrText>
      </w:r>
      <w:r>
        <w:fldChar w:fldCharType="separate"/>
      </w:r>
      <w:r>
        <w:rPr>
          <w:rStyle w:val="37"/>
          <w:rFonts w:ascii="微软雅黑" w:hAnsi="微软雅黑"/>
          <w:bCs/>
          <w:szCs w:val="24"/>
        </w:rPr>
        <w:t xml:space="preserve">(四) </w:t>
      </w:r>
      <w:r>
        <w:rPr>
          <w:rStyle w:val="37"/>
          <w:rFonts w:ascii="微软雅黑" w:hAnsi="微软雅黑"/>
          <w:szCs w:val="24"/>
        </w:rPr>
        <w:t>状态监测(BroadcastReceiver)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11</w:t>
      </w:r>
      <w:r>
        <w:fldChar w:fldCharType="end"/>
      </w:r>
    </w:p>
    <w:p>
      <w:pPr>
        <w:pStyle w:val="21"/>
        <w:tabs>
          <w:tab w:val="right" w:leader="dot" w:pos="8306"/>
        </w:tabs>
        <w:rPr>
          <w:rStyle w:val="37"/>
          <w:rFonts w:ascii="Tahoma" w:hAnsi="Tahoma"/>
          <w:szCs w:val="22"/>
        </w:rPr>
      </w:pPr>
      <w:r>
        <w:fldChar w:fldCharType="begin"/>
      </w:r>
      <w:r>
        <w:instrText xml:space="preserve">HYPERLINK  \l "_Toc20117" </w:instrText>
      </w:r>
      <w:r>
        <w:fldChar w:fldCharType="separate"/>
      </w:r>
      <w:r>
        <w:rPr>
          <w:rStyle w:val="37"/>
          <w:rFonts w:ascii="微软雅黑" w:hAnsi="微软雅黑"/>
          <w:szCs w:val="28"/>
        </w:rPr>
        <w:t>附录一 接口</w:t>
      </w:r>
      <w:r>
        <w:rPr>
          <w:rStyle w:val="37"/>
          <w:rFonts w:ascii="Tahoma" w:hAnsi="Tahoma"/>
          <w:szCs w:val="22"/>
        </w:rPr>
        <w:tab/>
      </w:r>
      <w:r>
        <w:rPr>
          <w:rStyle w:val="37"/>
          <w:rFonts w:ascii="Tahoma" w:hAnsi="Tahoma"/>
          <w:szCs w:val="22"/>
        </w:rPr>
        <w:t>13</w:t>
      </w:r>
      <w:r>
        <w:fldChar w:fldCharType="end"/>
      </w:r>
    </w:p>
    <w:p>
      <w:pPr>
        <w:rPr>
          <w:rFonts w:ascii="微软雅黑" w:hAnsi="微软雅黑"/>
          <w:bCs/>
          <w:caps/>
          <w:sz w:val="20"/>
          <w:szCs w:val="20"/>
        </w:rPr>
      </w:pPr>
      <w:r>
        <w:fldChar w:fldCharType="end"/>
      </w:r>
    </w:p>
    <w:p>
      <w:pPr>
        <w:pageBreakBefore/>
        <w:rPr>
          <w:rFonts w:ascii="微软雅黑" w:hAnsi="微软雅黑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tabs>
          <w:tab w:val="left" w:pos="420"/>
        </w:tabs>
        <w:spacing w:before="240" w:after="240" w:line="240" w:lineRule="auto"/>
        <w:ind w:left="0" w:leftChars="0" w:right="0" w:firstLine="420" w:firstLineChars="0"/>
        <w:rPr>
          <w:rFonts w:ascii="微软雅黑" w:hAnsi="微软雅黑"/>
          <w:sz w:val="28"/>
          <w:szCs w:val="28"/>
        </w:rPr>
      </w:pPr>
      <w:bookmarkStart w:id="1" w:name="_Toc7814"/>
      <w:bookmarkEnd w:id="1"/>
      <w:r>
        <w:rPr>
          <w:rFonts w:ascii="微软雅黑" w:hAnsi="微软雅黑"/>
          <w:sz w:val="28"/>
          <w:szCs w:val="28"/>
        </w:rPr>
        <w:t>版本信息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版本号：V1.0</w:t>
      </w:r>
      <w:r>
        <w:rPr>
          <w:rFonts w:hint="eastAsia" w:ascii="微软雅黑" w:hAnsi="微软雅黑"/>
          <w:lang w:val="en-US" w:eastAsia="zh-CN"/>
        </w:rPr>
        <w:t>0</w:t>
      </w:r>
    </w:p>
    <w:p>
      <w:pPr>
        <w:pStyle w:val="8"/>
        <w:numPr>
          <w:ilvl w:val="0"/>
          <w:numId w:val="1"/>
        </w:numPr>
        <w:tabs>
          <w:tab w:val="left" w:pos="420"/>
        </w:tabs>
        <w:spacing w:line="240" w:lineRule="auto"/>
        <w:ind w:left="0" w:leftChars="0" w:firstLine="420" w:firstLineChars="0"/>
        <w:rPr>
          <w:rFonts w:ascii="微软雅黑" w:hAnsi="微软雅黑"/>
          <w:sz w:val="28"/>
          <w:szCs w:val="28"/>
        </w:rPr>
      </w:pPr>
      <w:bookmarkStart w:id="2" w:name="_Toc8869"/>
      <w:bookmarkEnd w:id="2"/>
      <w:r>
        <w:rPr>
          <w:rFonts w:ascii="微软雅黑" w:hAnsi="微软雅黑"/>
          <w:sz w:val="28"/>
          <w:szCs w:val="28"/>
        </w:rPr>
        <w:t>适用机型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Android通用机型，包括第三方android手机平台</w:t>
      </w:r>
    </w:p>
    <w:p>
      <w:pPr>
        <w:pStyle w:val="8"/>
        <w:numPr>
          <w:ilvl w:val="0"/>
          <w:numId w:val="1"/>
        </w:numPr>
        <w:tabs>
          <w:tab w:val="left" w:pos="420"/>
        </w:tabs>
        <w:spacing w:line="240" w:lineRule="auto"/>
        <w:ind w:left="0" w:leftChars="0" w:firstLine="420" w:firstLineChars="0"/>
        <w:rPr>
          <w:rFonts w:ascii="微软雅黑" w:hAnsi="微软雅黑"/>
          <w:sz w:val="28"/>
          <w:szCs w:val="28"/>
        </w:rPr>
      </w:pPr>
      <w:bookmarkStart w:id="3" w:name="_Toc29250"/>
      <w:bookmarkEnd w:id="3"/>
      <w:r>
        <w:rPr>
          <w:rFonts w:ascii="微软雅黑" w:hAnsi="微软雅黑"/>
          <w:sz w:val="28"/>
          <w:szCs w:val="28"/>
        </w:rPr>
        <w:t>依赖</w:t>
      </w:r>
      <w:r>
        <w:rPr>
          <w:rFonts w:hint="eastAsia" w:ascii="微软雅黑" w:hAnsi="微软雅黑"/>
          <w:sz w:val="28"/>
          <w:szCs w:val="28"/>
          <w:lang w:val="en-US" w:eastAsia="zh-CN"/>
        </w:rPr>
        <w:t>JAR包</w:t>
      </w:r>
    </w:p>
    <w:p>
      <w:pPr>
        <w:pStyle w:val="29"/>
        <w:numPr>
          <w:ilvl w:val="0"/>
          <w:numId w:val="2"/>
        </w:numPr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Up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loadManager_V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9"/>
        <w:numPr>
          <w:ilvl w:val="0"/>
          <w:numId w:val="2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gson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-X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9"/>
        <w:numPr>
          <w:ilvl w:val="0"/>
          <w:numId w:val="2"/>
        </w:numPr>
      </w:pPr>
      <w:r>
        <w:rPr>
          <w:rFonts w:ascii="微软雅黑" w:hAnsi="微软雅黑"/>
        </w:rPr>
        <w:t>需要将BFC_Utils.jar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9"/>
        <w:numPr>
          <w:ilvl w:val="0"/>
          <w:numId w:val="2"/>
        </w:numPr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uploadserverentity.jar</w:t>
      </w:r>
      <w:r>
        <w:rPr>
          <w:rFonts w:ascii="微软雅黑" w:hAnsi="微软雅黑"/>
        </w:rPr>
        <w:t>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9"/>
        <w:numPr>
          <w:ilvl w:val="0"/>
          <w:numId w:val="2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httpmime-4.1.3.jar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9"/>
        <w:numPr>
          <w:ilvl w:val="0"/>
          <w:numId w:val="2"/>
        </w:numPr>
      </w:pPr>
      <w:r>
        <w:rPr>
          <w:rFonts w:hint="eastAsia" w:ascii="微软雅黑" w:hAnsi="微软雅黑"/>
          <w:lang w:eastAsia="zh-CN"/>
        </w:rPr>
        <w:t>用到</w:t>
      </w:r>
      <w:r>
        <w:rPr>
          <w:rFonts w:hint="eastAsia" w:ascii="微软雅黑" w:hAnsi="微软雅黑"/>
          <w:lang w:val="en-US" w:eastAsia="zh-CN"/>
        </w:rPr>
        <w:t>FTP上传相关的，</w:t>
      </w:r>
      <w:r>
        <w:rPr>
          <w:rFonts w:ascii="微软雅黑" w:hAnsi="微软雅黑"/>
        </w:rPr>
        <w:t>需要将</w:t>
      </w:r>
      <w:r>
        <w:rPr>
          <w:rFonts w:hint="eastAsia" w:ascii="微软雅黑" w:hAnsi="微软雅黑"/>
        </w:rPr>
        <w:t>commons-net-3.3.jar</w:t>
      </w:r>
      <w:r>
        <w:rPr>
          <w:rFonts w:ascii="微软雅黑" w:hAnsi="微软雅黑"/>
        </w:rPr>
        <w:t xml:space="preserve">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9"/>
        <w:ind w:right="0"/>
      </w:pPr>
    </w:p>
    <w:p>
      <w:pPr>
        <w:pStyle w:val="8"/>
        <w:numPr>
          <w:ilvl w:val="0"/>
          <w:numId w:val="1"/>
        </w:numPr>
        <w:tabs>
          <w:tab w:val="left" w:pos="420"/>
        </w:tabs>
        <w:spacing w:line="240" w:lineRule="auto"/>
        <w:ind w:left="0" w:leftChars="0" w:firstLine="420" w:firstLineChars="0"/>
        <w:rPr>
          <w:rFonts w:ascii="微软雅黑" w:hAnsi="微软雅黑"/>
          <w:sz w:val="28"/>
          <w:szCs w:val="28"/>
        </w:rPr>
      </w:pPr>
      <w:bookmarkStart w:id="4" w:name="_Toc17010"/>
      <w:bookmarkEnd w:id="4"/>
      <w:r>
        <w:rPr>
          <w:rFonts w:ascii="微软雅黑" w:hAnsi="微软雅黑"/>
          <w:sz w:val="28"/>
          <w:szCs w:val="28"/>
        </w:rPr>
        <w:t>原理简介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Upload</w:t>
      </w:r>
      <w:r>
        <w:rPr>
          <w:rFonts w:hint="eastAsia" w:ascii="微软雅黑" w:hAnsi="微软雅黑"/>
          <w:lang w:val="en-US" w:eastAsia="zh-CN"/>
        </w:rPr>
        <w:t>Manager为应用</w:t>
      </w:r>
      <w:r>
        <w:rPr>
          <w:rFonts w:ascii="微软雅黑" w:hAnsi="微软雅黑"/>
        </w:rPr>
        <w:t>维护一个</w:t>
      </w:r>
      <w:r>
        <w:rPr>
          <w:rFonts w:hint="eastAsia" w:ascii="微软雅黑" w:hAnsi="微软雅黑"/>
          <w:lang w:eastAsia="zh-CN"/>
        </w:rPr>
        <w:t>单独的</w:t>
      </w:r>
      <w:r>
        <w:rPr>
          <w:rFonts w:ascii="微软雅黑" w:hAnsi="微软雅黑"/>
        </w:rPr>
        <w:t>上传服务与记录上传任务的SQL数据库，通过UploadProvider开放出来，并根据任务状态完成各种上传操作；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应用通过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Up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loadManager_V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 xml:space="preserve">.jar 提供的增删改查接口，操作上传数据库，完成对上传任务的操作； 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应用通过自定义ContentObserver监听上传数据库的变化，来实时更新view层上传进度、状态的显示；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ascii="微软雅黑" w:hAnsi="微软雅黑"/>
        </w:rPr>
        <w:t>应用也可以通过上传完成广播来监听上传结束；</w:t>
      </w:r>
    </w:p>
    <w:p>
      <w:pPr>
        <w:pStyle w:val="8"/>
        <w:numPr>
          <w:ilvl w:val="0"/>
          <w:numId w:val="1"/>
        </w:numPr>
        <w:tabs>
          <w:tab w:val="left" w:pos="420"/>
        </w:tabs>
        <w:spacing w:line="240" w:lineRule="auto"/>
        <w:ind w:left="0" w:leftChars="0" w:firstLine="420" w:firstLineChars="0"/>
        <w:rPr>
          <w:rFonts w:ascii="微软雅黑" w:hAnsi="微软雅黑"/>
          <w:sz w:val="28"/>
          <w:szCs w:val="28"/>
        </w:rPr>
      </w:pPr>
      <w:bookmarkStart w:id="5" w:name="_Toc23545"/>
      <w:bookmarkEnd w:id="5"/>
      <w:r>
        <w:rPr>
          <w:rFonts w:ascii="微软雅黑" w:hAnsi="微软雅黑"/>
          <w:sz w:val="28"/>
          <w:szCs w:val="28"/>
        </w:rPr>
        <w:t>具体方法</w:t>
      </w:r>
    </w:p>
    <w:p>
      <w:pPr>
        <w:rPr>
          <w:b/>
          <w:sz w:val="18"/>
          <w:szCs w:val="18"/>
        </w:rPr>
      </w:pPr>
    </w:p>
    <w:p>
      <w:pPr>
        <w:pStyle w:val="10"/>
        <w:numPr>
          <w:ilvl w:val="0"/>
          <w:numId w:val="4"/>
        </w:numPr>
        <w:ind w:left="420" w:leftChars="0" w:hanging="420" w:firstLineChars="0"/>
      </w:pPr>
      <w:bookmarkStart w:id="6" w:name="_Toc30980"/>
      <w:bookmarkEnd w:id="6"/>
      <w:r>
        <w:t>基本操作</w:t>
      </w:r>
    </w:p>
    <w:p/>
    <w:p>
      <w:pPr>
        <w:spacing w:before="0" w:after="240"/>
        <w:ind w:left="0" w:right="0" w:firstLine="420"/>
        <w:rPr>
          <w:rFonts w:ascii="微软雅黑" w:hAnsi="微软雅黑"/>
        </w:rPr>
      </w:pPr>
      <w:r>
        <w:rPr>
          <w:rFonts w:ascii="微软雅黑" w:hAnsi="微软雅黑"/>
        </w:rPr>
        <w:t>添加、删除、查询等操作通过UploadController功能类来实现。具体操作如下：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7" w:name="_Toc2543"/>
      <w:r>
        <w:rPr>
          <w:rFonts w:ascii="微软雅黑" w:hAnsi="微软雅黑"/>
          <w:b/>
        </w:rPr>
        <w:t>添加HTTP</w:t>
      </w:r>
      <w:bookmarkEnd w:id="7"/>
      <w:r>
        <w:rPr>
          <w:rFonts w:ascii="微软雅黑" w:hAnsi="微软雅黑"/>
          <w:b/>
        </w:rPr>
        <w:t>多文件上传任务（批量）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//第一步：生成一个Http上传任务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ITasktask = new HttpTask(Url);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//第二步：设置上传任务的相关属性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//设置上传的通知栏标题名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task.setFileName(fileName);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//添加需要上传的文件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task.addFileBody(key1 , filePath1);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task.addFileBody(key2 , filePath2);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......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//添加需要上传的键值对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task.addStringBody(key1, value1);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task.addStringBody(key2, value2);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......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//设置任务的扩展字段信息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task.putExtra(key1 , value1);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task.putExtra(key2, value2);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......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//设置通知栏显示效果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task.setNotificationVisibility(Request.VISIBILITY_VISIBLE_NOTIFY_COMPLET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ED);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//第三步：添加上传任务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mUploadController.addTask(task);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8" w:name="_Toc8569"/>
      <w:r>
        <w:rPr>
          <w:rFonts w:ascii="微软雅黑" w:hAnsi="微软雅黑"/>
          <w:b/>
        </w:rPr>
        <w:t>添加FTP</w:t>
      </w:r>
      <w:bookmarkEnd w:id="8"/>
      <w:r>
        <w:rPr>
          <w:rFonts w:ascii="微软雅黑" w:hAnsi="微软雅黑"/>
          <w:b/>
        </w:rPr>
        <w:t>任务（批量）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9" w:name="_Toc394557840"/>
      <w:bookmarkStart w:id="10" w:name="_Toc394557637"/>
      <w:r>
        <w:rPr>
          <w:rFonts w:ascii="微软雅黑" w:hAnsi="微软雅黑"/>
        </w:rPr>
        <w:t>第一步：生成一个FTP</w:t>
      </w:r>
      <w:bookmarkEnd w:id="9"/>
      <w:bookmarkEnd w:id="10"/>
      <w:r>
        <w:rPr>
          <w:rFonts w:ascii="微软雅黑" w:hAnsi="微软雅黑"/>
        </w:rPr>
        <w:t>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11" w:name="_Toc394557841"/>
      <w:bookmarkStart w:id="12" w:name="_Toc394557638"/>
      <w:r>
        <w:rPr>
          <w:rFonts w:ascii="微软雅黑" w:hAnsi="微软雅黑"/>
        </w:rPr>
        <w:t>ITasktask = new FtpTask("172.28.15.232", 638, "BBKFTPClient", "lgG57R9N");</w:t>
      </w:r>
      <w:bookmarkEnd w:id="11"/>
      <w:bookmarkEnd w:id="12"/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13" w:name="_Toc394557842"/>
      <w:bookmarkEnd w:id="13"/>
      <w:bookmarkStart w:id="14" w:name="_Toc394557639"/>
      <w:bookmarkEnd w:id="14"/>
      <w:r>
        <w:rPr>
          <w:rFonts w:ascii="微软雅黑" w:hAnsi="微软雅黑"/>
        </w:rPr>
        <w:t>第二步：设置上传任务的属性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15" w:name="_Toc394557843"/>
      <w:bookmarkEnd w:id="15"/>
      <w:bookmarkStart w:id="16" w:name="_Toc394557640"/>
      <w:bookmarkEnd w:id="16"/>
      <w:r>
        <w:rPr>
          <w:rFonts w:ascii="微软雅黑" w:hAnsi="微软雅黑"/>
        </w:rPr>
        <w:t>设置远程服务器的路径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17" w:name="_Toc394557844"/>
      <w:bookmarkEnd w:id="17"/>
      <w:bookmarkStart w:id="18" w:name="_Toc394557641"/>
      <w:bookmarkEnd w:id="18"/>
      <w:r>
        <w:rPr>
          <w:rFonts w:ascii="微软雅黑" w:hAnsi="微软雅黑"/>
        </w:rPr>
        <w:t>task.setRemoteFilePath("TEST1//TEST2//");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19" w:name="_Toc394557845"/>
      <w:bookmarkEnd w:id="19"/>
      <w:bookmarkStart w:id="20" w:name="_Toc394557642"/>
      <w:bookmarkEnd w:id="20"/>
      <w:r>
        <w:rPr>
          <w:rFonts w:ascii="微软雅黑" w:hAnsi="微软雅黑"/>
        </w:rPr>
        <w:t>设置远程服务器的文件名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21" w:name="_Toc394557846"/>
      <w:bookmarkEnd w:id="21"/>
      <w:bookmarkStart w:id="22" w:name="_Toc394557643"/>
      <w:bookmarkEnd w:id="22"/>
      <w:r>
        <w:rPr>
          <w:rFonts w:ascii="微软雅黑" w:hAnsi="微软雅黑"/>
        </w:rPr>
        <w:t>task.setRemoteFileName("TEST.apk");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23" w:name="_Toc394557847"/>
      <w:bookmarkEnd w:id="23"/>
      <w:bookmarkStart w:id="24" w:name="_Toc394557644"/>
      <w:bookmarkEnd w:id="24"/>
      <w:r>
        <w:rPr>
          <w:rFonts w:ascii="微软雅黑" w:hAnsi="微软雅黑"/>
        </w:rPr>
        <w:t>设置要上传的本地文件名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25" w:name="_Toc394557848"/>
      <w:bookmarkEnd w:id="25"/>
      <w:bookmarkStart w:id="26" w:name="_Toc394557645"/>
      <w:bookmarkEnd w:id="26"/>
      <w:r>
        <w:rPr>
          <w:rFonts w:ascii="微软雅黑" w:hAnsi="微软雅黑"/>
        </w:rPr>
        <w:t>task.setFileName(fileName);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27" w:name="_Toc394557849"/>
      <w:bookmarkEnd w:id="27"/>
      <w:bookmarkStart w:id="28" w:name="_Toc394557646"/>
      <w:bookmarkEnd w:id="28"/>
      <w:r>
        <w:rPr>
          <w:rFonts w:ascii="微软雅黑" w:hAnsi="微软雅黑"/>
        </w:rPr>
        <w:t>设置要上传的文件路径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29" w:name="_Toc394557850"/>
      <w:bookmarkEnd w:id="29"/>
      <w:bookmarkStart w:id="30" w:name="_Toc394557647"/>
      <w:bookmarkEnd w:id="30"/>
      <w:r>
        <w:rPr>
          <w:rFonts w:ascii="微软雅黑" w:hAnsi="微软雅黑"/>
        </w:rPr>
        <w:t>task.setFilePath(filePath);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31" w:name="_Toc394557851"/>
      <w:bookmarkEnd w:id="31"/>
      <w:bookmarkStart w:id="32" w:name="_Toc394557648"/>
      <w:bookmarkEnd w:id="32"/>
      <w:r>
        <w:rPr>
          <w:rFonts w:ascii="微软雅黑" w:hAnsi="微软雅黑"/>
        </w:rPr>
        <w:t>设置通知栏显示效果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33" w:name="_Toc394557852"/>
      <w:bookmarkEnd w:id="33"/>
      <w:bookmarkStart w:id="34" w:name="_Toc394557649"/>
      <w:bookmarkEnd w:id="34"/>
      <w:r>
        <w:rPr>
          <w:rFonts w:ascii="微软雅黑" w:hAnsi="微软雅黑"/>
        </w:rPr>
        <w:t>task.setNotificationVisibility(Request.VISIBILITY_VISIBLE_NOTIFY_COMPLET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ED);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35" w:name="_Toc394557853"/>
      <w:bookmarkEnd w:id="35"/>
      <w:bookmarkStart w:id="36" w:name="_Toc394557650"/>
      <w:bookmarkEnd w:id="36"/>
      <w:r>
        <w:rPr>
          <w:rFonts w:ascii="微软雅黑" w:hAnsi="微软雅黑"/>
        </w:rPr>
        <w:t>第三步：添加上传任务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37" w:name="_Toc394557854"/>
      <w:bookmarkEnd w:id="37"/>
      <w:bookmarkStart w:id="38" w:name="_Toc394557651"/>
      <w:bookmarkEnd w:id="38"/>
      <w:r>
        <w:rPr>
          <w:rFonts w:ascii="微软雅黑" w:hAnsi="微软雅黑"/>
        </w:rPr>
        <w:t>mUploadController.addTask(task);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39" w:name="_Toc10598"/>
      <w:r>
        <w:rPr>
          <w:rFonts w:ascii="微软雅黑" w:hAnsi="微软雅黑"/>
          <w:b/>
        </w:rPr>
        <w:t>添加CLOUD</w:t>
      </w:r>
      <w:bookmarkEnd w:id="39"/>
      <w:r>
        <w:rPr>
          <w:rFonts w:ascii="微软雅黑" w:hAnsi="微软雅黑"/>
          <w:b/>
        </w:rPr>
        <w:t>多文件任务（批量）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40" w:name="_Toc394557855"/>
      <w:bookmarkStart w:id="41" w:name="_Toc394557653"/>
      <w:r>
        <w:rPr>
          <w:rFonts w:ascii="微软雅黑" w:hAnsi="微软雅黑"/>
        </w:rPr>
        <w:t>第一步：生成一个MultiCloudTask</w:t>
      </w:r>
      <w:bookmarkEnd w:id="40"/>
      <w:bookmarkEnd w:id="41"/>
      <w:r>
        <w:rPr>
          <w:rFonts w:ascii="微软雅黑" w:hAnsi="微软雅黑"/>
        </w:rPr>
        <w:t>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42" w:name="_Toc394557856"/>
      <w:bookmarkEnd w:id="42"/>
      <w:bookmarkStart w:id="43" w:name="_Toc394557654"/>
      <w:bookmarkEnd w:id="43"/>
      <w:r>
        <w:rPr>
          <w:rFonts w:ascii="微软雅黑" w:hAnsi="微软雅黑"/>
        </w:rPr>
        <w:t>ITasktask = new MultiCloudTask();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44" w:name="_Toc394557857"/>
      <w:bookmarkEnd w:id="44"/>
      <w:bookmarkStart w:id="45" w:name="_Toc394557655"/>
      <w:bookmarkEnd w:id="45"/>
      <w:r>
        <w:rPr>
          <w:rFonts w:ascii="微软雅黑" w:hAnsi="微软雅黑"/>
        </w:rPr>
        <w:t>第二步：设置上传任务的属性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46" w:name="_Toc394557858"/>
      <w:bookmarkStart w:id="47" w:name="_Toc394557656"/>
      <w:r>
        <w:rPr>
          <w:rFonts w:ascii="微软雅黑" w:hAnsi="微软雅黑"/>
        </w:rPr>
        <w:t>设置</w:t>
      </w:r>
      <w:bookmarkEnd w:id="46"/>
      <w:bookmarkEnd w:id="47"/>
      <w:r>
        <w:rPr>
          <w:rFonts w:ascii="微软雅黑" w:hAnsi="微软雅黑"/>
        </w:rPr>
        <w:t>上传通知栏标题名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48" w:name="_Toc394557859"/>
      <w:bookmarkEnd w:id="48"/>
      <w:bookmarkStart w:id="49" w:name="_Toc394557657"/>
      <w:bookmarkEnd w:id="49"/>
      <w:r>
        <w:rPr>
          <w:rFonts w:ascii="微软雅黑" w:hAnsi="微软雅黑"/>
        </w:rPr>
        <w:t>task.setFileName(fileName);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//添加上传的文件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50" w:name="_Toc394557861"/>
      <w:bookmarkEnd w:id="50"/>
      <w:bookmarkStart w:id="51" w:name="_Toc394557659"/>
      <w:bookmarkEnd w:id="51"/>
      <w:r>
        <w:rPr>
          <w:rFonts w:ascii="微软雅黑" w:hAnsi="微软雅黑"/>
        </w:rPr>
        <w:t>task.addFile(fileName1 , filePath1);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task.addFile(fileName2 , filePath2);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......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//设置是否进行服务器文件覆盖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task.setOverWrite(false);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//设置扩展字段的扩展信息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task.putExtra(key1 , value1);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task.putExtra(key2 , value2);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......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52" w:name="_Toc394557862"/>
      <w:bookmarkEnd w:id="52"/>
      <w:bookmarkStart w:id="53" w:name="_Toc394557660"/>
      <w:bookmarkEnd w:id="53"/>
      <w:r>
        <w:rPr>
          <w:rFonts w:ascii="微软雅黑" w:hAnsi="微软雅黑"/>
        </w:rPr>
        <w:t>设置通知栏显示效果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54" w:name="_Toc394557863"/>
      <w:bookmarkEnd w:id="54"/>
      <w:bookmarkStart w:id="55" w:name="_Toc394557661"/>
      <w:bookmarkEnd w:id="55"/>
      <w:r>
        <w:rPr>
          <w:rFonts w:ascii="微软雅黑" w:hAnsi="微软雅黑"/>
        </w:rPr>
        <w:t>task.setNotificationVisibility(Request.VISIBILITY_VISIBLE_NOTIFY_COMPLET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ED);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56" w:name="_Toc394557864"/>
      <w:bookmarkEnd w:id="56"/>
      <w:bookmarkStart w:id="57" w:name="_Toc394557662"/>
      <w:bookmarkEnd w:id="57"/>
      <w:r>
        <w:rPr>
          <w:rFonts w:ascii="微软雅黑" w:hAnsi="微软雅黑"/>
        </w:rPr>
        <w:t>第三步：添加上传任务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58" w:name="_Toc394557865"/>
      <w:bookmarkEnd w:id="58"/>
      <w:bookmarkStart w:id="59" w:name="_Toc394557663"/>
      <w:bookmarkEnd w:id="59"/>
      <w:r>
        <w:rPr>
          <w:rFonts w:ascii="微软雅黑" w:hAnsi="微软雅黑"/>
        </w:rPr>
        <w:t>mUploadController.addTask(task);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60" w:name="_Toc23986"/>
      <w:bookmarkEnd w:id="60"/>
      <w:r>
        <w:rPr>
          <w:rFonts w:ascii="微软雅黑" w:hAnsi="微软雅黑"/>
          <w:b/>
        </w:rPr>
        <w:t>删除任务（批量）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61" w:name="_Toc394557866"/>
      <w:bookmarkStart w:id="62" w:name="_Toc394557665"/>
      <w:r>
        <w:rPr>
          <w:rFonts w:ascii="微软雅黑" w:hAnsi="微软雅黑"/>
        </w:rPr>
        <w:t>通过添加任务后的返回ID</w:t>
      </w:r>
      <w:bookmarkEnd w:id="61"/>
      <w:bookmarkEnd w:id="62"/>
      <w:r>
        <w:rPr>
          <w:rFonts w:ascii="微软雅黑" w:hAnsi="微软雅黑"/>
        </w:rPr>
        <w:t>或者上传任务进行删除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63" w:name="_Toc394557867"/>
      <w:bookmarkEnd w:id="63"/>
      <w:bookmarkStart w:id="64" w:name="_Toc394557666"/>
      <w:bookmarkEnd w:id="64"/>
      <w:r>
        <w:rPr>
          <w:rFonts w:ascii="微软雅黑" w:hAnsi="微软雅黑"/>
        </w:rPr>
        <w:t>mUploadController.deleteTask(task);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65" w:name="_Toc30089"/>
      <w:bookmarkEnd w:id="65"/>
      <w:r>
        <w:rPr>
          <w:rFonts w:ascii="微软雅黑" w:hAnsi="微软雅黑"/>
          <w:b/>
        </w:rPr>
        <w:t>重新上传（批量）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66" w:name="_Toc394557868"/>
      <w:bookmarkStart w:id="67" w:name="_Toc394557668"/>
      <w:r>
        <w:rPr>
          <w:rFonts w:ascii="微软雅黑" w:hAnsi="微软雅黑"/>
        </w:rPr>
        <w:t>通过添加任务后的返回ID</w:t>
      </w:r>
      <w:bookmarkEnd w:id="66"/>
      <w:bookmarkEnd w:id="67"/>
      <w:r>
        <w:rPr>
          <w:rFonts w:ascii="微软雅黑" w:hAnsi="微软雅黑"/>
        </w:rPr>
        <w:t>或者上传任务进行重新上传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68" w:name="_Toc394557869"/>
      <w:bookmarkEnd w:id="68"/>
      <w:bookmarkStart w:id="69" w:name="_Toc394557669"/>
      <w:bookmarkEnd w:id="69"/>
      <w:r>
        <w:rPr>
          <w:rFonts w:ascii="微软雅黑" w:hAnsi="微软雅黑"/>
        </w:rPr>
        <w:t>mUploadController.reloadTask(task);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70" w:name="_Toc1280"/>
      <w:bookmarkEnd w:id="70"/>
      <w:r>
        <w:rPr>
          <w:rFonts w:ascii="微软雅黑" w:hAnsi="微软雅黑"/>
          <w:b/>
        </w:rPr>
        <w:t>刷新任务状态（批量）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71" w:name="_Toc394557870"/>
      <w:bookmarkStart w:id="72" w:name="_Toc394557671"/>
      <w:r>
        <w:rPr>
          <w:rFonts w:ascii="微软雅黑" w:hAnsi="微软雅黑"/>
        </w:rPr>
        <w:t>通过传入参数ITask的列表，从数据库中读取最新状态，更新ITask</w:t>
      </w:r>
      <w:bookmarkEnd w:id="71"/>
      <w:bookmarkEnd w:id="72"/>
      <w:r>
        <w:rPr>
          <w:rFonts w:ascii="微软雅黑" w:hAnsi="微软雅黑"/>
        </w:rPr>
        <w:t>列表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73" w:name="_Toc394557871"/>
      <w:bookmarkStart w:id="74" w:name="_Toc394557672"/>
      <w:r>
        <w:rPr>
          <w:rFonts w:ascii="微软雅黑" w:hAnsi="微软雅黑"/>
        </w:rPr>
        <w:t>一般用于Adapter</w:t>
      </w:r>
      <w:bookmarkEnd w:id="73"/>
      <w:bookmarkEnd w:id="74"/>
      <w:r>
        <w:rPr>
          <w:rFonts w:ascii="微软雅黑" w:hAnsi="微软雅黑"/>
        </w:rPr>
        <w:t>中刷新数据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75" w:name="_Toc394557872"/>
      <w:bookmarkStart w:id="76" w:name="_Toc394557673"/>
      <w:r>
        <w:rPr>
          <w:rFonts w:ascii="微软雅黑" w:hAnsi="微软雅黑"/>
        </w:rPr>
        <w:t>mUploadController.refreshData(tasks</w:t>
      </w:r>
      <w:bookmarkEnd w:id="75"/>
      <w:bookmarkEnd w:id="76"/>
      <w:r>
        <w:rPr>
          <w:rFonts w:ascii="微软雅黑" w:hAnsi="微软雅黑"/>
        </w:rPr>
        <w:t>);</w:t>
      </w:r>
    </w:p>
    <w:p>
      <w:pPr>
        <w:pStyle w:val="26"/>
        <w:numPr>
          <w:ilvl w:val="0"/>
          <w:numId w:val="5"/>
        </w:numPr>
        <w:outlineLvl w:val="2"/>
        <w:rPr>
          <w:rFonts w:ascii="微软雅黑" w:hAnsi="微软雅黑"/>
          <w:b/>
        </w:rPr>
      </w:pPr>
      <w:bookmarkStart w:id="77" w:name="_Toc12820"/>
      <w:bookmarkEnd w:id="77"/>
      <w:r>
        <w:rPr>
          <w:rFonts w:ascii="微软雅黑" w:hAnsi="微软雅黑"/>
          <w:b/>
        </w:rPr>
        <w:t>查询上传任务</w:t>
      </w:r>
    </w:p>
    <w:p>
      <w:pPr>
        <w:numPr>
          <w:ilvl w:val="0"/>
          <w:numId w:val="6"/>
        </w:numPr>
        <w:outlineLvl w:val="3"/>
      </w:pPr>
      <w:bookmarkStart w:id="78" w:name="_Toc14113"/>
      <w:r>
        <w:t>通过ID</w:t>
      </w:r>
      <w:bookmarkEnd w:id="78"/>
      <w:r>
        <w:t>条件查询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79" w:name="_Toc394557873"/>
      <w:bookmarkStart w:id="80" w:name="_Toc394557675"/>
      <w:r>
        <w:rPr>
          <w:rFonts w:ascii="微软雅黑" w:hAnsi="微软雅黑"/>
        </w:rPr>
        <w:t>直接通过ID</w:t>
      </w:r>
      <w:bookmarkEnd w:id="79"/>
      <w:bookmarkEnd w:id="80"/>
      <w:r>
        <w:rPr>
          <w:rFonts w:ascii="微软雅黑" w:hAnsi="微软雅黑"/>
        </w:rPr>
        <w:t>来查询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81" w:name="_Toc394557874"/>
      <w:bookmarkStart w:id="82" w:name="_Toc394557676"/>
      <w:r>
        <w:rPr>
          <w:rFonts w:ascii="微软雅黑" w:hAnsi="微软雅黑"/>
          <w:sz w:val="20"/>
        </w:rPr>
        <w:t xml:space="preserve">ITask task = </w:t>
      </w:r>
      <w:r>
        <w:rPr>
          <w:rFonts w:ascii="微软雅黑" w:hAnsi="微软雅黑"/>
        </w:rPr>
        <w:t>mUploadController</w:t>
      </w:r>
      <w:r>
        <w:rPr>
          <w:rFonts w:ascii="微软雅黑" w:hAnsi="微软雅黑"/>
          <w:sz w:val="20"/>
        </w:rPr>
        <w:t>.</w:t>
      </w:r>
      <w:bookmarkEnd w:id="81"/>
      <w:bookmarkEnd w:id="82"/>
      <w:r>
        <w:rPr>
          <w:rFonts w:ascii="微软雅黑" w:hAnsi="微软雅黑"/>
        </w:rPr>
        <w:t>getTaskById(id);</w:t>
      </w:r>
    </w:p>
    <w:p>
      <w:pPr>
        <w:numPr>
          <w:ilvl w:val="0"/>
          <w:numId w:val="6"/>
        </w:numPr>
        <w:outlineLvl w:val="3"/>
      </w:pPr>
      <w:bookmarkStart w:id="83" w:name="_Toc26384"/>
      <w:bookmarkEnd w:id="83"/>
      <w:r>
        <w:t>通过扩展字段条件查询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84" w:name="_Toc394557875"/>
      <w:bookmarkStart w:id="85" w:name="_Toc394557678"/>
      <w:r>
        <w:rPr>
          <w:rFonts w:ascii="微软雅黑" w:hAnsi="微软雅黑"/>
        </w:rPr>
        <w:t>第一步：添加任务时，在扩展字段处加入扩展字段如：</w:t>
      </w:r>
      <w:bookmarkEnd w:id="84"/>
      <w:bookmarkEnd w:id="85"/>
      <w:r>
        <w:rPr>
          <w:rFonts w:ascii="微软雅黑" w:hAnsi="微软雅黑"/>
        </w:rPr>
        <w:t>KEY : TEST , VALUE : 123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86" w:name="_Toc394557876"/>
      <w:bookmarkEnd w:id="86"/>
      <w:bookmarkStart w:id="87" w:name="_Toc394557679"/>
      <w:bookmarkEnd w:id="87"/>
      <w:r>
        <w:rPr>
          <w:rFonts w:ascii="微软雅黑" w:hAnsi="微软雅黑"/>
        </w:rPr>
        <w:t>task.addExtras(“TEST”, “123”);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88" w:name="_Toc394557877"/>
      <w:bookmarkEnd w:id="88"/>
      <w:bookmarkStart w:id="89" w:name="_Toc394557680"/>
      <w:bookmarkEnd w:id="89"/>
      <w:r>
        <w:rPr>
          <w:rFonts w:ascii="微软雅黑" w:hAnsi="微软雅黑"/>
        </w:rPr>
        <w:t>第二步：通过这个扩展字段来查询这个上传任务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90" w:name="_Toc394557878"/>
      <w:bookmarkStart w:id="91" w:name="_Toc394557681"/>
      <w:r>
        <w:rPr>
          <w:rFonts w:ascii="微软雅黑" w:hAnsi="微软雅黑"/>
        </w:rPr>
        <w:t xml:space="preserve">ArrayList&lt;ITask&gt;taskList </w:t>
      </w:r>
      <w:r>
        <w:rPr>
          <w:rFonts w:ascii="微软雅黑" w:hAnsi="微软雅黑"/>
          <w:sz w:val="20"/>
        </w:rPr>
        <w:t>=</w:t>
      </w:r>
      <w:r>
        <w:rPr>
          <w:rFonts w:ascii="微软雅黑" w:hAnsi="微软雅黑"/>
        </w:rPr>
        <w:t>mUploadController</w:t>
      </w:r>
      <w:r>
        <w:rPr>
          <w:rFonts w:ascii="微软雅黑" w:hAnsi="微软雅黑"/>
          <w:sz w:val="20"/>
        </w:rPr>
        <w:t>.</w:t>
      </w:r>
      <w:bookmarkEnd w:id="90"/>
      <w:bookmarkEnd w:id="91"/>
      <w:r>
        <w:rPr>
          <w:rFonts w:ascii="微软雅黑" w:hAnsi="微软雅黑"/>
        </w:rPr>
        <w:t xml:space="preserve">getTaskByExtras(query , new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String[]{“TEST”} , new String[]{“123”});</w:t>
      </w:r>
    </w:p>
    <w:p>
      <w:pPr>
        <w:numPr>
          <w:ilvl w:val="0"/>
          <w:numId w:val="6"/>
        </w:numPr>
        <w:outlineLvl w:val="3"/>
      </w:pPr>
      <w:bookmarkStart w:id="92" w:name="_Toc11821"/>
      <w:bookmarkEnd w:id="92"/>
      <w:r>
        <w:t>通过多种条件组合查询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93" w:name="_Toc394557879"/>
      <w:bookmarkStart w:id="94" w:name="_Toc394557683"/>
      <w:r>
        <w:rPr>
          <w:rFonts w:ascii="微软雅黑" w:hAnsi="微软雅黑"/>
        </w:rPr>
        <w:t>第一步：先创建一个查询用的</w:t>
      </w:r>
      <w:bookmarkEnd w:id="93"/>
      <w:bookmarkEnd w:id="94"/>
      <w:r>
        <w:rPr>
          <w:rFonts w:ascii="微软雅黑" w:hAnsi="微软雅黑"/>
        </w:rPr>
        <w:t>Query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95" w:name="_Toc394557880"/>
      <w:bookmarkEnd w:id="95"/>
      <w:bookmarkStart w:id="96" w:name="_Toc394557684"/>
      <w:bookmarkEnd w:id="96"/>
      <w:r>
        <w:rPr>
          <w:rFonts w:ascii="微软雅黑" w:hAnsi="微软雅黑"/>
        </w:rPr>
        <w:t>Query query = new query();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97" w:name="_Toc394557881"/>
      <w:bookmarkEnd w:id="97"/>
      <w:bookmarkStart w:id="98" w:name="_Toc394557685"/>
      <w:bookmarkEnd w:id="98"/>
      <w:r>
        <w:rPr>
          <w:rFonts w:ascii="微软雅黑" w:hAnsi="微软雅黑"/>
        </w:rPr>
        <w:t>第二步：设置查询的条件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99" w:name="_Toc394557882"/>
      <w:bookmarkEnd w:id="99"/>
      <w:bookmarkStart w:id="100" w:name="_Toc394557686"/>
      <w:bookmarkEnd w:id="100"/>
      <w:r>
        <w:rPr>
          <w:rFonts w:ascii="微软雅黑" w:hAnsi="微软雅黑"/>
        </w:rPr>
        <w:t>query.setFilterById(id);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101" w:name="_Toc394557883"/>
      <w:bookmarkEnd w:id="101"/>
      <w:bookmarkStart w:id="102" w:name="_Toc394557687"/>
      <w:bookmarkEnd w:id="102"/>
      <w:r>
        <w:rPr>
          <w:rFonts w:ascii="微软雅黑" w:hAnsi="微软雅黑"/>
        </w:rPr>
        <w:t>query.setFilterByStatus(UploadManager.STATUS_FAILED);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103" w:name="_Toc394557884"/>
      <w:bookmarkEnd w:id="103"/>
      <w:bookmarkStart w:id="104" w:name="_Toc394557688"/>
      <w:bookmarkEnd w:id="104"/>
      <w:r>
        <w:rPr>
          <w:rFonts w:ascii="微软雅黑" w:hAnsi="微软雅黑"/>
        </w:rPr>
        <w:t>query.addFilterByExtras(“TEST”, “123”);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105" w:name="_Toc394557885"/>
      <w:bookmarkEnd w:id="105"/>
      <w:bookmarkStart w:id="106" w:name="_Toc394557689"/>
      <w:bookmarkEnd w:id="106"/>
      <w:r>
        <w:rPr>
          <w:rFonts w:ascii="微软雅黑" w:hAnsi="微软雅黑"/>
        </w:rPr>
        <w:t>第三步：查询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bookmarkStart w:id="107" w:name="_Toc394557886"/>
      <w:bookmarkEnd w:id="107"/>
      <w:bookmarkStart w:id="108" w:name="_Toc394557690"/>
      <w:bookmarkEnd w:id="108"/>
      <w:r>
        <w:rPr>
          <w:rFonts w:ascii="微软雅黑" w:hAnsi="微软雅黑"/>
        </w:rPr>
        <w:t>ArrayList&lt;ITask&gt;taskList = mUploadController.getTask(query);</w:t>
      </w:r>
    </w:p>
    <w:p>
      <w:pPr>
        <w:pStyle w:val="10"/>
        <w:numPr>
          <w:ilvl w:val="0"/>
          <w:numId w:val="4"/>
        </w:numPr>
        <w:ind w:left="420" w:leftChars="0" w:hanging="420" w:firstLineChars="0"/>
      </w:pPr>
      <w:bookmarkStart w:id="109" w:name="_Toc22408"/>
      <w:r>
        <w:t>状态监测</w:t>
      </w:r>
      <w:bookmarkEnd w:id="109"/>
      <w:r>
        <w:t>(Observer)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通过监听数据库发生改变的方法来实现状态监测</w:t>
      </w:r>
    </w:p>
    <w:p>
      <w:pPr>
        <w:ind w:left="0" w:right="0" w:firstLine="420"/>
        <w:rPr>
          <w:rFonts w:ascii="微软雅黑" w:hAnsi="微软雅黑"/>
        </w:rPr>
      </w:pPr>
      <w:r>
        <w:rPr>
          <w:rFonts w:ascii="微软雅黑" w:hAnsi="微软雅黑"/>
        </w:rPr>
        <w:t>第一步：先定义一个ContentObserver如：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class UploadChangeObserver extends ContentObserver {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public UploadChangeObserver ( ) {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super(new Handler());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@Override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public void onChange ( boolean selfChange ) {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>//通过指定的ID查询任务，或者通过固定的KEY:VALUE查询任务列表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taskList=mUpnloadController.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getTaskByExtras(new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String[]{“module”} , new String[]{“智能答疑”});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for(ITask task : taskList){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switch(task.getState()){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case UploadManager.STATUS_FAILED: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break;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case UploadManager.STATUS_SUCCESSFUL: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break;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case UploadManager.STATUS_PAUSED: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break;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case UploadManager.STATUS_PENDING: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case UploadManager.STATUS_RUNNING: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break;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default:break;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26"/>
        <w:shd w:val="clear" w:color="010000" w:fill="D9D9D9"/>
        <w:tabs>
          <w:tab w:val="left" w:pos="420"/>
        </w:tabs>
        <w:ind w:left="0" w:right="0"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ind w:left="0" w:right="0" w:firstLine="420"/>
        <w:rPr>
          <w:rFonts w:ascii="微软雅黑" w:hAnsi="微软雅黑"/>
        </w:rPr>
      </w:pPr>
      <w:r>
        <w:rPr>
          <w:rFonts w:ascii="微软雅黑" w:hAnsi="微软雅黑"/>
        </w:rPr>
        <w:t>第二步：生成一个监听对象</w:t>
      </w:r>
    </w:p>
    <w:p>
      <w:pPr>
        <w:pStyle w:val="26"/>
        <w:shd w:val="clear" w:color="010000" w:fill="D9D9D9"/>
        <w:ind w:left="0" w:right="0" w:firstLine="418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UploadChangeObserver mUploadObserver = new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UploadChangeObserver ();</w:t>
      </w:r>
    </w:p>
    <w:p>
      <w:pPr>
        <w:ind w:left="0" w:right="0" w:firstLine="420"/>
        <w:rPr>
          <w:rFonts w:ascii="微软雅黑" w:hAnsi="微软雅黑"/>
        </w:rPr>
      </w:pPr>
      <w:r>
        <w:rPr>
          <w:rFonts w:ascii="微软雅黑" w:hAnsi="微软雅黑"/>
        </w:rPr>
        <w:t>第三步：设置监听，在Activity 的 onResume中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getContentResolver().registerContentObserver(Impl.ALL_UPLOADS_CONTENT_URI, true, mUploadObserver );</w:t>
      </w:r>
    </w:p>
    <w:p>
      <w:pPr>
        <w:ind w:left="0" w:right="0" w:firstLine="420"/>
        <w:rPr>
          <w:rFonts w:ascii="微软雅黑" w:hAnsi="微软雅黑"/>
        </w:rPr>
      </w:pPr>
      <w:r>
        <w:rPr>
          <w:rFonts w:ascii="微软雅黑" w:hAnsi="微软雅黑"/>
        </w:rPr>
        <w:t>第四步：取消监听，在Activity 的onPause 中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getContentResolver().unregisterContentObserver(mUploadObserver );</w:t>
      </w:r>
    </w:p>
    <w:p>
      <w:pPr>
        <w:ind w:left="0" w:right="0" w:firstLine="420"/>
        <w:rPr>
          <w:rFonts w:ascii="微软雅黑" w:hAnsi="微软雅黑"/>
        </w:rPr>
      </w:pPr>
    </w:p>
    <w:p>
      <w:pPr>
        <w:pStyle w:val="10"/>
      </w:pPr>
    </w:p>
    <w:p>
      <w:pPr>
        <w:pStyle w:val="10"/>
        <w:numPr>
          <w:ilvl w:val="0"/>
          <w:numId w:val="4"/>
        </w:numPr>
        <w:ind w:left="420" w:leftChars="0" w:hanging="420" w:firstLineChars="0"/>
      </w:pPr>
      <w:bookmarkStart w:id="110" w:name="_Toc5393"/>
      <w:r>
        <w:t>状态监测</w:t>
      </w:r>
      <w:bookmarkEnd w:id="110"/>
      <w:r>
        <w:t>(BroadcastRece</w:t>
      </w:r>
      <w:bookmarkStart w:id="112" w:name="_GoBack"/>
      <w:bookmarkEnd w:id="112"/>
      <w:r>
        <w:t>iver)</w:t>
      </w:r>
    </w:p>
    <w:p>
      <w:pPr>
        <w:rPr>
          <w:rFonts w:ascii="微软雅黑" w:hAnsi="微软雅黑"/>
          <w:sz w:val="24"/>
          <w:szCs w:val="24"/>
        </w:rPr>
      </w:pPr>
    </w:p>
    <w:p>
      <w:pPr>
        <w:pStyle w:val="29"/>
        <w:rPr>
          <w:rFonts w:ascii="微软雅黑" w:hAnsi="微软雅黑"/>
          <w:b/>
          <w:bCs/>
        </w:rPr>
      </w:pPr>
      <w:r>
        <w:rPr>
          <w:rFonts w:ascii="微软雅黑" w:hAnsi="微软雅黑"/>
          <w:b/>
          <w:bCs/>
        </w:rPr>
        <w:t>方式1：静态注册</w:t>
      </w:r>
    </w:p>
    <w:p>
      <w:pPr>
        <w:pStyle w:val="29"/>
        <w:rPr>
          <w:rFonts w:ascii="微软雅黑" w:hAnsi="微软雅黑"/>
        </w:rPr>
      </w:pPr>
      <w:r>
        <w:rPr>
          <w:rFonts w:ascii="微软雅黑" w:hAnsi="微软雅黑"/>
        </w:rPr>
        <w:t>AndroidManifest.xml中用标签生命注册，并在标签内用标签设置过滤器。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&lt;receiver android:name="myRecevice"&gt;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&lt;intent-filter&gt;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&lt;action android:name="android.intent.action.UPLOAD_COMPLETE" /&gt;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&lt;/intent-filter&gt;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&lt;/receiver&gt;</w:t>
      </w:r>
    </w:p>
    <w:p>
      <w:pPr>
        <w:pStyle w:val="29"/>
      </w:pPr>
    </w:p>
    <w:p>
      <w:pPr>
        <w:pStyle w:val="29"/>
        <w:rPr>
          <w:rFonts w:ascii="微软雅黑" w:hAnsi="微软雅黑"/>
          <w:b/>
          <w:bCs/>
        </w:rPr>
      </w:pPr>
      <w:r>
        <w:rPr>
          <w:rFonts w:ascii="微软雅黑" w:hAnsi="微软雅黑"/>
          <w:b/>
          <w:bCs/>
        </w:rPr>
        <w:t>方式2：动态注册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IntentFilter filter= new IntentFilter();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filter.addAction(DownloadConstants.ACTION_UPLOAD_COMPLETE);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//在onStart中注册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registerReceiver(myRecevice,filter);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//onStop中取消</w:t>
      </w:r>
    </w:p>
    <w:p>
      <w:pPr>
        <w:pStyle w:val="29"/>
        <w:shd w:val="clear" w:color="010000" w:fill="BFBFBF"/>
        <w:rPr>
          <w:rFonts w:ascii="微软雅黑" w:hAnsi="微软雅黑"/>
        </w:rPr>
      </w:pPr>
      <w:r>
        <w:rPr>
          <w:rFonts w:ascii="微软雅黑" w:hAnsi="微软雅黑"/>
        </w:rPr>
        <w:t>unregisterReceiver(myRecevice);</w:t>
      </w:r>
    </w:p>
    <w:p>
      <w:pPr>
        <w:pStyle w:val="29"/>
      </w:pPr>
    </w:p>
    <w:p>
      <w:pPr>
        <w:pStyle w:val="29"/>
        <w:rPr>
          <w:rFonts w:ascii="微软雅黑" w:hAnsi="微软雅黑"/>
          <w:b/>
          <w:bCs/>
        </w:rPr>
      </w:pPr>
      <w:r>
        <w:rPr>
          <w:rFonts w:ascii="微软雅黑" w:hAnsi="微软雅黑"/>
          <w:b/>
          <w:bCs/>
        </w:rPr>
        <w:t>广播信息获取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public void onReceive(Context context, Intent intent) {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//获取上传任务ID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long id = intent.getLongExtra(UploadConstants.EXTRA_UPLOAD_ID, -1);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//获取上传任务类型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int taskType = intent.getIntExtra(Impl.COLUMN_TASK_TYPE, -1);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//获取上传任务结束后的输出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String output = intent.getStringExtra(Impl.COLUMN_OUTPUT);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......</w:t>
      </w:r>
    </w:p>
    <w:p>
      <w:pPr>
        <w:pStyle w:val="29"/>
        <w:shd w:val="clear" w:color="010000" w:fill="BFBFBF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}</w:t>
      </w:r>
    </w:p>
    <w:p>
      <w:pPr>
        <w:rPr>
          <w:rFonts w:ascii="微软雅黑" w:hAnsi="微软雅黑"/>
          <w:sz w:val="24"/>
          <w:szCs w:val="24"/>
        </w:rPr>
      </w:pPr>
    </w:p>
    <w:p>
      <w:pPr>
        <w:ind w:left="0" w:right="0" w:firstLine="420"/>
        <w:rPr>
          <w:rFonts w:ascii="微软雅黑" w:hAnsi="微软雅黑"/>
        </w:rPr>
      </w:pPr>
    </w:p>
    <w:p>
      <w:pPr>
        <w:pStyle w:val="8"/>
        <w:spacing w:line="240" w:lineRule="auto"/>
        <w:rPr>
          <w:rFonts w:ascii="微软雅黑" w:hAnsi="微软雅黑"/>
          <w:sz w:val="28"/>
          <w:szCs w:val="28"/>
        </w:rPr>
      </w:pPr>
      <w:bookmarkStart w:id="111" w:name="_Toc20117"/>
      <w:bookmarkEnd w:id="111"/>
      <w:r>
        <w:rPr>
          <w:rFonts w:ascii="微软雅黑" w:hAnsi="微软雅黑"/>
          <w:sz w:val="28"/>
          <w:szCs w:val="28"/>
        </w:rPr>
        <w:t>附录一 接口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详细接口文档；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 xml:space="preserve"> * 上传基础接口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public interface IController {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添加任务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成功添加的数量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addTask(ITask... pTasks);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添加任务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成功添加的数量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addTask(ArrayList&lt;ITask&gt; pTasks) 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通过 id删除任务，单任务或任务数组皆可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deleteTask(long... ids);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deleteTask(ITask... pTasks);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刷新任务状态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成功刷新的数量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refreshData(ITask... pTasks);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根据id查询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ITask getTaskById(long id);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query 根据自定义query查询符合条件的上传任务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符合query的任务列表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getTask(Query query);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 根据扩展字段与query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query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keys  键数组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values  值数组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 相应的任务列表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getTaskByExtras(Query query, String[] keys, String[] values);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重新上传 根据ids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 id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重新上传成功的数量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reloadTask(long... ids);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重新上传 根据上传任务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 重新上传的任务数组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重新上传成功的数量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reloadTask(ITask... pTasks);</w:t>
      </w: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</w:p>
    <w:p>
      <w:pPr>
        <w:pStyle w:val="26"/>
        <w:shd w:val="clear" w:color="010000" w:fill="D9D9D9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spacing w:before="0" w:after="200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1"/>
    <w:family w:val="auto"/>
    <w:pitch w:val="default"/>
    <w:sig w:usb0="A00002EF" w:usb1="4000004B" w:usb2="00000000" w:usb3="00000000" w:csb0="2000009F" w:csb1="00000000"/>
  </w:font>
  <w:font w:name="Liberation San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A00002EF" w:usb1="4000207B" w:usb2="00000000" w:usb3="00000000" w:csb0="2000009F" w:csb1="00000000"/>
  </w:font>
  <w:font w:name="Monospac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1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nsid w:val="00000005"/>
    <w:multiLevelType w:val="multilevel"/>
    <w:tmpl w:val="00000005"/>
    <w:lvl w:ilvl="0" w:tentative="1">
      <w:start w:val="1"/>
      <w:numFmt w:val="lowerLetter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、"/>
      <w:lvlJc w:val="left"/>
      <w:pPr>
        <w:ind w:left="284" w:hanging="284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423531858">
    <w:nsid w:val="54D95F52"/>
    <w:multiLevelType w:val="singleLevel"/>
    <w:tmpl w:val="54D95F5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23531984">
    <w:nsid w:val="54D95FD0"/>
    <w:multiLevelType w:val="singleLevel"/>
    <w:tmpl w:val="54D95FD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23531858"/>
  </w:num>
  <w:num w:numId="2">
    <w:abstractNumId w:val="1"/>
  </w:num>
  <w:num w:numId="3">
    <w:abstractNumId w:val="2"/>
  </w:num>
  <w:num w:numId="4">
    <w:abstractNumId w:val="1423531984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C66A79"/>
    <w:rsid w:val="07832E4E"/>
    <w:rsid w:val="0C347213"/>
    <w:rsid w:val="10141507"/>
    <w:rsid w:val="10223F85"/>
    <w:rsid w:val="119F4776"/>
    <w:rsid w:val="12B564BD"/>
    <w:rsid w:val="13247DF6"/>
    <w:rsid w:val="146143A3"/>
    <w:rsid w:val="15E51B78"/>
    <w:rsid w:val="18194096"/>
    <w:rsid w:val="18B36492"/>
    <w:rsid w:val="18F94A09"/>
    <w:rsid w:val="1DD522FD"/>
    <w:rsid w:val="1F5F1E04"/>
    <w:rsid w:val="25455653"/>
    <w:rsid w:val="2D4609D6"/>
    <w:rsid w:val="2EB42CB5"/>
    <w:rsid w:val="2FE85726"/>
    <w:rsid w:val="331C5269"/>
    <w:rsid w:val="3AFB7CD2"/>
    <w:rsid w:val="3BF32267"/>
    <w:rsid w:val="3D587C71"/>
    <w:rsid w:val="518B6458"/>
    <w:rsid w:val="5A102F20"/>
    <w:rsid w:val="5BB43EFF"/>
    <w:rsid w:val="5C5D4718"/>
    <w:rsid w:val="5FBC509E"/>
    <w:rsid w:val="66965CDC"/>
    <w:rsid w:val="688C2914"/>
    <w:rsid w:val="68DE6E9B"/>
    <w:rsid w:val="6A584189"/>
    <w:rsid w:val="6B402E01"/>
    <w:rsid w:val="6E804558"/>
    <w:rsid w:val="71B46619"/>
    <w:rsid w:val="73A55905"/>
    <w:rsid w:val="7F3F4AD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spacing w:before="0" w:after="200"/>
      <w:jc w:val="left"/>
    </w:pPr>
    <w:rPr>
      <w:rFonts w:ascii="Tahoma" w:hAnsi="Tahoma" w:eastAsia="微软雅黑" w:cs="Times New Roman"/>
      <w:color w:val="auto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unhideWhenUsed/>
    <w:uiPriority w:val="99"/>
    <w:pPr>
      <w:spacing w:before="0" w:after="0"/>
    </w:pPr>
    <w:rPr>
      <w:sz w:val="18"/>
      <w:szCs w:val="18"/>
    </w:rPr>
  </w:style>
  <w:style w:type="paragraph" w:customStyle="1" w:styleId="8">
    <w:name w:val="标题 11"/>
    <w:basedOn w:val="1"/>
    <w:link w:val="33"/>
    <w:qFormat/>
    <w:uiPriority w:val="9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9">
    <w:name w:val="标题 21"/>
    <w:basedOn w:val="1"/>
    <w:link w:val="34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customStyle="1" w:styleId="10">
    <w:name w:val="标题1"/>
    <w:basedOn w:val="1"/>
    <w:next w:val="1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uiPriority w:val="0"/>
    <w:pPr>
      <w:spacing w:before="0" w:after="140" w:line="288" w:lineRule="auto"/>
    </w:pPr>
  </w:style>
  <w:style w:type="paragraph" w:customStyle="1" w:styleId="12">
    <w:name w:val="列表1"/>
    <w:basedOn w:val="11"/>
    <w:uiPriority w:val="0"/>
  </w:style>
  <w:style w:type="paragraph" w:customStyle="1" w:styleId="13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uiPriority w:val="0"/>
    <w:pPr>
      <w:suppressLineNumbers/>
    </w:pPr>
  </w:style>
  <w:style w:type="paragraph" w:customStyle="1" w:styleId="15">
    <w:name w:val="内容目录 7"/>
    <w:basedOn w:val="1"/>
    <w:unhideWhenUsed/>
    <w:uiPriority w:val="39"/>
    <w:pPr>
      <w:spacing w:before="0" w:after="0"/>
      <w:ind w:left="1320" w:right="0" w:firstLine="0"/>
    </w:pPr>
    <w:rPr>
      <w:rFonts w:ascii="Calibri" w:hAnsi="Calibri"/>
      <w:sz w:val="18"/>
      <w:szCs w:val="18"/>
    </w:rPr>
  </w:style>
  <w:style w:type="paragraph" w:customStyle="1" w:styleId="16">
    <w:name w:val="内容目录 5"/>
    <w:basedOn w:val="1"/>
    <w:unhideWhenUsed/>
    <w:uiPriority w:val="39"/>
    <w:pPr>
      <w:spacing w:before="0" w:after="0"/>
      <w:ind w:left="880" w:right="0" w:firstLine="0"/>
    </w:pPr>
    <w:rPr>
      <w:rFonts w:ascii="Calibri" w:hAnsi="Calibri"/>
      <w:sz w:val="18"/>
      <w:szCs w:val="18"/>
    </w:rPr>
  </w:style>
  <w:style w:type="paragraph" w:customStyle="1" w:styleId="17">
    <w:name w:val="内容目录 3"/>
    <w:basedOn w:val="1"/>
    <w:unhideWhenUsed/>
    <w:qFormat/>
    <w:uiPriority w:val="39"/>
    <w:pPr>
      <w:spacing w:before="0" w:after="0"/>
      <w:ind w:left="440" w:right="0" w:firstLine="0"/>
    </w:pPr>
    <w:rPr>
      <w:rFonts w:ascii="Calibri" w:hAnsi="Calibri"/>
      <w:i/>
      <w:iCs/>
      <w:sz w:val="20"/>
      <w:szCs w:val="20"/>
    </w:rPr>
  </w:style>
  <w:style w:type="paragraph" w:customStyle="1" w:styleId="18">
    <w:name w:val="内容目录 8"/>
    <w:basedOn w:val="1"/>
    <w:unhideWhenUsed/>
    <w:uiPriority w:val="39"/>
    <w:pPr>
      <w:spacing w:before="0" w:after="0"/>
      <w:ind w:left="1540" w:right="0" w:firstLine="0"/>
    </w:pPr>
    <w:rPr>
      <w:rFonts w:ascii="Calibri" w:hAnsi="Calibri"/>
      <w:sz w:val="18"/>
      <w:szCs w:val="18"/>
    </w:rPr>
  </w:style>
  <w:style w:type="paragraph" w:customStyle="1" w:styleId="19">
    <w:name w:val="页脚1"/>
    <w:basedOn w:val="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页眉1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21">
    <w:name w:val="内容目录 1"/>
    <w:basedOn w:val="1"/>
    <w:unhideWhenUsed/>
    <w:qFormat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22">
    <w:name w:val="内容目录 4"/>
    <w:basedOn w:val="1"/>
    <w:unhideWhenUsed/>
    <w:uiPriority w:val="39"/>
    <w:pPr>
      <w:spacing w:before="0" w:after="0"/>
      <w:ind w:left="660" w:right="0" w:firstLine="0"/>
    </w:pPr>
    <w:rPr>
      <w:rFonts w:ascii="Calibri" w:hAnsi="Calibri"/>
      <w:sz w:val="18"/>
      <w:szCs w:val="18"/>
    </w:rPr>
  </w:style>
  <w:style w:type="paragraph" w:customStyle="1" w:styleId="23">
    <w:name w:val="内容目录 6"/>
    <w:basedOn w:val="1"/>
    <w:unhideWhenUsed/>
    <w:uiPriority w:val="39"/>
    <w:pPr>
      <w:spacing w:before="0" w:after="0"/>
      <w:ind w:left="1100" w:right="0" w:firstLine="0"/>
    </w:pPr>
    <w:rPr>
      <w:rFonts w:ascii="Calibri" w:hAnsi="Calibri"/>
      <w:sz w:val="18"/>
      <w:szCs w:val="18"/>
    </w:rPr>
  </w:style>
  <w:style w:type="paragraph" w:customStyle="1" w:styleId="24">
    <w:name w:val="内容目录 2"/>
    <w:basedOn w:val="1"/>
    <w:unhideWhenUsed/>
    <w:qFormat/>
    <w:uiPriority w:val="39"/>
    <w:pPr>
      <w:spacing w:before="0" w:after="0"/>
      <w:ind w:left="220" w:right="0" w:firstLine="0"/>
    </w:pPr>
    <w:rPr>
      <w:rFonts w:ascii="Calibri" w:hAnsi="Calibri"/>
      <w:smallCaps/>
      <w:sz w:val="20"/>
      <w:szCs w:val="20"/>
    </w:rPr>
  </w:style>
  <w:style w:type="paragraph" w:customStyle="1" w:styleId="25">
    <w:name w:val="内容目录 9"/>
    <w:basedOn w:val="1"/>
    <w:unhideWhenUsed/>
    <w:uiPriority w:val="39"/>
    <w:pPr>
      <w:spacing w:before="0" w:after="0"/>
      <w:ind w:left="1760" w:right="0" w:firstLine="0"/>
    </w:pPr>
    <w:rPr>
      <w:rFonts w:ascii="Calibri" w:hAnsi="Calibri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left="0" w:right="0" w:firstLine="420"/>
    </w:pPr>
  </w:style>
  <w:style w:type="paragraph" w:customStyle="1" w:styleId="27">
    <w:name w:val="TOC 标题1"/>
    <w:basedOn w:val="8"/>
    <w:unhideWhenUsed/>
    <w:qFormat/>
    <w:uiPriority w:val="39"/>
    <w:pPr>
      <w:spacing w:before="480" w:after="0" w:line="276" w:lineRule="auto"/>
    </w:pPr>
    <w:rPr>
      <w:rFonts w:ascii="Cambria" w:hAnsi="Cambria" w:eastAsia="宋体"/>
      <w:color w:val="365F90"/>
      <w:sz w:val="28"/>
      <w:szCs w:val="28"/>
    </w:rPr>
  </w:style>
  <w:style w:type="paragraph" w:customStyle="1" w:styleId="28">
    <w:name w:val="TOC 标题2"/>
    <w:basedOn w:val="8"/>
    <w:unhideWhenUsed/>
    <w:qFormat/>
    <w:uiPriority w:val="39"/>
    <w:pPr>
      <w:spacing w:before="480" w:after="0" w:line="276" w:lineRule="auto"/>
    </w:pPr>
    <w:rPr>
      <w:rFonts w:ascii="Cambria" w:hAnsi="Cambria" w:eastAsia="宋体"/>
      <w:color w:val="365F91"/>
      <w:sz w:val="28"/>
      <w:szCs w:val="28"/>
    </w:rPr>
  </w:style>
  <w:style w:type="paragraph" w:customStyle="1" w:styleId="29">
    <w:name w:val="默认"/>
    <w:uiPriority w:val="0"/>
    <w:pPr>
      <w:widowControl/>
      <w:tabs>
        <w:tab w:val="left" w:pos="420"/>
      </w:tabs>
      <w:suppressAutoHyphens/>
      <w:spacing w:before="0" w:after="200"/>
      <w:jc w:val="left"/>
    </w:pPr>
    <w:rPr>
      <w:rFonts w:ascii="Tahoma" w:hAnsi="Tahoma" w:eastAsia="微软雅黑" w:cs="Times New Roman"/>
      <w:color w:val="00000A"/>
      <w:sz w:val="22"/>
      <w:szCs w:val="22"/>
      <w:lang w:val="en-US" w:eastAsia="zh-CN" w:bidi="ar-SA"/>
    </w:rPr>
  </w:style>
  <w:style w:type="character" w:customStyle="1" w:styleId="30">
    <w:name w:val="Internet 链接"/>
    <w:basedOn w:val="6"/>
    <w:unhideWhenUsed/>
    <w:uiPriority w:val="99"/>
    <w:rPr>
      <w:color w:val="0000FF"/>
      <w:u w:val="single"/>
      <w:lang/>
    </w:rPr>
  </w:style>
  <w:style w:type="character" w:customStyle="1" w:styleId="31">
    <w:name w:val="页眉 Char"/>
    <w:basedOn w:val="6"/>
    <w:semiHidden/>
    <w:uiPriority w:val="99"/>
    <w:rPr>
      <w:sz w:val="18"/>
      <w:szCs w:val="18"/>
    </w:rPr>
  </w:style>
  <w:style w:type="character" w:customStyle="1" w:styleId="32">
    <w:name w:val="页脚 Char"/>
    <w:basedOn w:val="6"/>
    <w:semiHidden/>
    <w:uiPriority w:val="99"/>
    <w:rPr>
      <w:sz w:val="18"/>
      <w:szCs w:val="18"/>
    </w:rPr>
  </w:style>
  <w:style w:type="character" w:customStyle="1" w:styleId="33">
    <w:name w:val="标题 1 Char"/>
    <w:basedOn w:val="6"/>
    <w:link w:val="8"/>
    <w:uiPriority w:val="9"/>
    <w:rPr>
      <w:rFonts w:ascii="Tahoma" w:hAnsi="Tahoma" w:eastAsia="微软雅黑" w:cs="Times New Roman"/>
      <w:b/>
      <w:bCs/>
      <w:sz w:val="44"/>
      <w:szCs w:val="44"/>
    </w:rPr>
  </w:style>
  <w:style w:type="character" w:customStyle="1" w:styleId="34">
    <w:name w:val="标题 2 Char"/>
    <w:basedOn w:val="6"/>
    <w:link w:val="9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批注框文本 Char"/>
    <w:basedOn w:val="6"/>
    <w:semiHidden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36">
    <w:name w:val="ListLabel 1"/>
    <w:uiPriority w:val="0"/>
    <w:rPr>
      <w:rFonts w:cs="Wingdings"/>
    </w:rPr>
  </w:style>
  <w:style w:type="character" w:customStyle="1" w:styleId="37">
    <w:name w:val="索引链接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2014-07-30T03:57:00Z</dcterms:created>
  <dc:creator>杨宗武</dc:creator>
  <cp:lastModifiedBy>Administrator</cp:lastModifiedBy>
  <dcterms:modified xsi:type="dcterms:W3CDTF">2015-02-10T01:25:31Z</dcterms:modified>
  <dc:title>BFC下载系统SDK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