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C1A" w:rsidRDefault="00055ED2" w:rsidP="00B9456C">
      <w:pPr>
        <w:jc w:val="center"/>
      </w:pPr>
      <w:r>
        <w:rPr>
          <w:rFonts w:hint="eastAsia"/>
        </w:rPr>
        <w:t>Guava</w:t>
      </w:r>
      <w:r w:rsidR="008E2DDF">
        <w:rPr>
          <w:rFonts w:hint="eastAsia"/>
        </w:rPr>
        <w:t xml:space="preserve"> </w:t>
      </w:r>
      <w:r w:rsidR="008E2DDF">
        <w:rPr>
          <w:rFonts w:hint="eastAsia"/>
        </w:rPr>
        <w:t>事件总线</w:t>
      </w:r>
      <w:r w:rsidR="008E2DDF">
        <w:rPr>
          <w:rFonts w:hint="eastAsia"/>
        </w:rPr>
        <w:t>(EventBus)</w:t>
      </w:r>
      <w:r w:rsidR="00B9456C">
        <w:rPr>
          <w:rFonts w:hint="eastAsia"/>
        </w:rPr>
        <w:t xml:space="preserve"> </w:t>
      </w:r>
      <w:r w:rsidR="00B9456C">
        <w:rPr>
          <w:rFonts w:hint="eastAsia"/>
        </w:rPr>
        <w:t>分析报告</w:t>
      </w:r>
    </w:p>
    <w:p w:rsidR="00B9456C" w:rsidRDefault="00B9456C" w:rsidP="00B9456C">
      <w:pPr>
        <w:jc w:val="center"/>
      </w:pPr>
      <w:r>
        <w:rPr>
          <w:rFonts w:hint="eastAsia"/>
        </w:rPr>
        <w:t>吴双</w:t>
      </w:r>
      <w:r>
        <w:rPr>
          <w:rFonts w:hint="eastAsia"/>
        </w:rPr>
        <w:t xml:space="preserve"> 2016K8009937003</w:t>
      </w:r>
    </w:p>
    <w:p w:rsidR="00B9456C" w:rsidRDefault="00BF26A1" w:rsidP="006D3F97">
      <w:pPr>
        <w:ind w:firstLine="420"/>
        <w:jc w:val="left"/>
      </w:pPr>
      <w:r>
        <w:rPr>
          <w:rFonts w:hint="eastAsia"/>
        </w:rPr>
        <w:t>事件总线</w:t>
      </w:r>
      <w:r>
        <w:rPr>
          <w:rFonts w:hint="eastAsia"/>
        </w:rPr>
        <w:t>(Eventbus)</w:t>
      </w:r>
      <w:r>
        <w:rPr>
          <w:rFonts w:hint="eastAsia"/>
        </w:rPr>
        <w:t>是</w:t>
      </w:r>
      <w:r>
        <w:rPr>
          <w:rFonts w:hint="eastAsia"/>
        </w:rPr>
        <w:t>Guava</w:t>
      </w:r>
      <w:r>
        <w:rPr>
          <w:rFonts w:hint="eastAsia"/>
        </w:rPr>
        <w:t>中的</w:t>
      </w:r>
      <w:r w:rsidR="006D3F97">
        <w:rPr>
          <w:rFonts w:hint="eastAsia"/>
        </w:rPr>
        <w:t>进程内事件分发机制，</w:t>
      </w:r>
      <w:r w:rsidR="004E4922">
        <w:rPr>
          <w:rFonts w:hint="eastAsia"/>
        </w:rPr>
        <w:t>用于管理事件的注册和分发。</w:t>
      </w:r>
      <w:r w:rsidR="006D3F97">
        <w:rPr>
          <w:rFonts w:hint="eastAsia"/>
        </w:rPr>
        <w:t>它允许组件间的发布</w:t>
      </w:r>
      <w:r w:rsidR="006D3F97">
        <w:rPr>
          <w:rFonts w:hint="eastAsia"/>
        </w:rPr>
        <w:t>-</w:t>
      </w:r>
      <w:r w:rsidR="006D3F97">
        <w:rPr>
          <w:rFonts w:hint="eastAsia"/>
        </w:rPr>
        <w:t>订阅式通信，而不需要进行显式注册。</w:t>
      </w:r>
      <w:r w:rsidR="004D3D61">
        <w:rPr>
          <w:rFonts w:hint="eastAsia"/>
        </w:rPr>
        <w:t>事件总线并不适用与进程间的通信。</w:t>
      </w:r>
    </w:p>
    <w:p w:rsidR="00423835" w:rsidRPr="006E18A5" w:rsidRDefault="00423835" w:rsidP="006D3F97">
      <w:pPr>
        <w:ind w:firstLine="420"/>
        <w:jc w:val="left"/>
      </w:pPr>
      <w:r w:rsidRPr="00BD49C2">
        <w:rPr>
          <w:color w:val="000000" w:themeColor="text1"/>
        </w:rPr>
        <w:t>事件总线主要包括</w:t>
      </w:r>
      <w:r w:rsidR="00744504" w:rsidRPr="00BD49C2">
        <w:rPr>
          <w:color w:val="000000" w:themeColor="text1"/>
        </w:rPr>
        <w:t>以下几个</w:t>
      </w:r>
      <w:r w:rsidRPr="00BD49C2">
        <w:rPr>
          <w:color w:val="000000" w:themeColor="text1"/>
        </w:rPr>
        <w:t>组件</w:t>
      </w:r>
      <w:r w:rsidR="00744504" w:rsidRPr="00BD49C2">
        <w:rPr>
          <w:color w:val="000000" w:themeColor="text1"/>
        </w:rPr>
        <w:t>：发布者、订阅者、事件总线、事件通道、事件监听器</w:t>
      </w:r>
      <w:r w:rsidR="000477C6" w:rsidRPr="00BD49C2">
        <w:rPr>
          <w:color w:val="000000" w:themeColor="text1"/>
        </w:rPr>
        <w:t>。</w:t>
      </w:r>
      <w:r w:rsidR="00FE03E5" w:rsidRPr="00BD49C2">
        <w:rPr>
          <w:color w:val="000000" w:themeColor="text1"/>
        </w:rPr>
        <w:t>其工作流程为：订阅者在</w:t>
      </w:r>
      <w:r w:rsidR="00B4141A" w:rsidRPr="00BD49C2">
        <w:rPr>
          <w:color w:val="000000" w:themeColor="text1"/>
        </w:rPr>
        <w:t>事件总线</w:t>
      </w:r>
      <w:r w:rsidR="00FE03E5" w:rsidRPr="00BD49C2">
        <w:rPr>
          <w:color w:val="000000" w:themeColor="text1"/>
        </w:rPr>
        <w:t>中注册</w:t>
      </w:r>
      <w:r w:rsidR="00B4141A" w:rsidRPr="00BD49C2">
        <w:rPr>
          <w:color w:val="000000" w:themeColor="text1"/>
        </w:rPr>
        <w:t>要监听的事件</w:t>
      </w:r>
      <w:r w:rsidR="00FE03E5" w:rsidRPr="00BD49C2">
        <w:rPr>
          <w:color w:val="000000" w:themeColor="text1"/>
        </w:rPr>
        <w:t>，</w:t>
      </w:r>
      <w:r w:rsidR="001C3E5A" w:rsidRPr="00BD49C2">
        <w:rPr>
          <w:rFonts w:hAnsiTheme="minorEastAsia"/>
          <w:color w:val="000000" w:themeColor="text1"/>
          <w:shd w:val="clear" w:color="auto" w:fill="FFFFFF"/>
        </w:rPr>
        <w:t>将这些订阅方法和订阅对象存储在</w:t>
      </w:r>
      <w:r w:rsidR="001C3E5A" w:rsidRPr="00BD49C2">
        <w:rPr>
          <w:color w:val="000000" w:themeColor="text1"/>
          <w:shd w:val="clear" w:color="auto" w:fill="FFFFFF"/>
        </w:rPr>
        <w:t>map</w:t>
      </w:r>
      <w:r w:rsidR="001C3E5A" w:rsidRPr="00BD49C2">
        <w:rPr>
          <w:rFonts w:hAnsiTheme="minorEastAsia"/>
          <w:color w:val="000000" w:themeColor="text1"/>
          <w:shd w:val="clear" w:color="auto" w:fill="FFFFFF"/>
        </w:rPr>
        <w:t>中。</w:t>
      </w:r>
      <w:r w:rsidR="00E6014F" w:rsidRPr="00BD49C2">
        <w:rPr>
          <w:rFonts w:hAnsiTheme="minorEastAsia"/>
          <w:color w:val="000000" w:themeColor="text1"/>
          <w:shd w:val="clear" w:color="auto" w:fill="FFFFFF"/>
        </w:rPr>
        <w:t>当</w:t>
      </w:r>
      <w:r w:rsidR="006E18A5" w:rsidRPr="00BD49C2">
        <w:rPr>
          <w:rFonts w:hAnsiTheme="minorEastAsia"/>
          <w:color w:val="000000" w:themeColor="text1"/>
          <w:shd w:val="clear" w:color="auto" w:fill="FFFFFF"/>
        </w:rPr>
        <w:t>发布者</w:t>
      </w:r>
      <w:r w:rsidR="00E6014F" w:rsidRPr="00BD49C2">
        <w:rPr>
          <w:rFonts w:hAnsiTheme="minorEastAsia"/>
          <w:color w:val="000000" w:themeColor="text1"/>
          <w:shd w:val="clear" w:color="auto" w:fill="FFFFFF"/>
        </w:rPr>
        <w:t>在</w:t>
      </w:r>
      <w:r w:rsidR="00BD49C2">
        <w:rPr>
          <w:rFonts w:hAnsiTheme="minorEastAsia" w:hint="eastAsia"/>
          <w:color w:val="000000" w:themeColor="text1"/>
          <w:shd w:val="clear" w:color="auto" w:fill="FFFFFF"/>
        </w:rPr>
        <w:t>特定的通道上</w:t>
      </w:r>
      <w:r w:rsidR="00E6014F" w:rsidRPr="00BD49C2">
        <w:rPr>
          <w:rFonts w:hAnsiTheme="minorEastAsia"/>
          <w:color w:val="000000" w:themeColor="text1"/>
          <w:shd w:val="clear" w:color="auto" w:fill="FFFFFF"/>
        </w:rPr>
        <w:t>发布一个事件时</w:t>
      </w:r>
      <w:r w:rsidR="00E6014F" w:rsidRPr="00BD49C2">
        <w:rPr>
          <w:color w:val="000000" w:themeColor="text1"/>
          <w:shd w:val="clear" w:color="auto" w:fill="FFFFFF"/>
        </w:rPr>
        <w:t>,</w:t>
      </w:r>
      <w:r w:rsidR="00E6014F" w:rsidRPr="00BD49C2">
        <w:rPr>
          <w:rFonts w:hAnsiTheme="minorEastAsia"/>
          <w:color w:val="000000" w:themeColor="text1"/>
          <w:shd w:val="clear" w:color="auto" w:fill="FFFFFF"/>
        </w:rPr>
        <w:t>事件总线根据事件的参数类型和</w:t>
      </w:r>
      <w:r w:rsidR="00E6014F" w:rsidRPr="00BD49C2">
        <w:rPr>
          <w:color w:val="000000" w:themeColor="text1"/>
          <w:shd w:val="clear" w:color="auto" w:fill="FFFFFF"/>
        </w:rPr>
        <w:t>tag</w:t>
      </w:r>
      <w:r w:rsidR="00E6014F" w:rsidRPr="00BD49C2">
        <w:rPr>
          <w:rFonts w:hAnsiTheme="minorEastAsia"/>
          <w:color w:val="000000" w:themeColor="text1"/>
          <w:shd w:val="clear" w:color="auto" w:fill="FFFFFF"/>
        </w:rPr>
        <w:t>找到对应的订阅者对象</w:t>
      </w:r>
      <w:r w:rsidR="00E6014F" w:rsidRPr="00BD49C2">
        <w:rPr>
          <w:color w:val="000000" w:themeColor="text1"/>
          <w:shd w:val="clear" w:color="auto" w:fill="FFFFFF"/>
        </w:rPr>
        <w:t>,</w:t>
      </w:r>
      <w:r w:rsidR="00E6014F" w:rsidRPr="00BD49C2">
        <w:rPr>
          <w:rFonts w:hAnsiTheme="minorEastAsia"/>
          <w:color w:val="000000" w:themeColor="text1"/>
          <w:shd w:val="clear" w:color="auto" w:fill="FFFFFF"/>
        </w:rPr>
        <w:t>最后执行订阅者对象中的方法。这些订阅方法会执行在</w:t>
      </w:r>
      <w:r w:rsidR="00BD49C2">
        <w:rPr>
          <w:rFonts w:hAnsiTheme="minorEastAsia" w:hint="eastAsia"/>
          <w:color w:val="000000" w:themeColor="text1"/>
          <w:shd w:val="clear" w:color="auto" w:fill="FFFFFF"/>
        </w:rPr>
        <w:t>发布者</w:t>
      </w:r>
      <w:r w:rsidR="00E6014F" w:rsidRPr="00BD49C2">
        <w:rPr>
          <w:rFonts w:hAnsiTheme="minorEastAsia"/>
          <w:color w:val="000000" w:themeColor="text1"/>
          <w:shd w:val="clear" w:color="auto" w:fill="FFFFFF"/>
        </w:rPr>
        <w:t>指定的线程模型中</w:t>
      </w:r>
      <w:r w:rsidR="00E6014F" w:rsidRPr="00BD49C2">
        <w:rPr>
          <w:color w:val="000000" w:themeColor="text1"/>
        </w:rPr>
        <w:t>，</w:t>
      </w:r>
      <w:r w:rsidR="00B4141A" w:rsidRPr="00BD49C2">
        <w:rPr>
          <w:color w:val="000000" w:themeColor="text1"/>
        </w:rPr>
        <w:t>事件总线会通知订阅者从这些特定通道上获取事件消息。</w:t>
      </w:r>
      <w:r w:rsidR="00FC4717" w:rsidRPr="00BD49C2">
        <w:rPr>
          <w:color w:val="000000" w:themeColor="text1"/>
        </w:rPr>
        <w:t>值得一提的是发布者同时也</w:t>
      </w:r>
      <w:r w:rsidR="00FC4717" w:rsidRPr="006E18A5">
        <w:t>可以是订阅者。</w:t>
      </w:r>
    </w:p>
    <w:p w:rsidR="00423835" w:rsidRDefault="00423835" w:rsidP="006D3F97">
      <w:pPr>
        <w:ind w:firstLine="420"/>
        <w:jc w:val="left"/>
      </w:pPr>
      <w:r>
        <w:rPr>
          <w:noProof/>
        </w:rPr>
        <w:drawing>
          <wp:inline distT="0" distB="0" distL="0" distR="0">
            <wp:extent cx="5086350" cy="1846505"/>
            <wp:effectExtent l="19050" t="0" r="0" b="0"/>
            <wp:docPr id="1" name="图片 0" descr="EventBus-Publish-Sub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Bus-Publish-Subscrib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040" cy="18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35" w:rsidRDefault="00423835" w:rsidP="00423835">
      <w:pPr>
        <w:ind w:firstLine="420"/>
        <w:jc w:val="center"/>
        <w:rPr>
          <w:rFonts w:hint="eastAsia"/>
          <w:sz w:val="18"/>
          <w:szCs w:val="18"/>
        </w:rPr>
      </w:pPr>
      <w:r w:rsidRPr="00423835">
        <w:rPr>
          <w:rFonts w:hint="eastAsia"/>
          <w:sz w:val="18"/>
          <w:szCs w:val="18"/>
        </w:rPr>
        <w:t>图</w:t>
      </w:r>
      <w:r w:rsidRPr="00423835">
        <w:rPr>
          <w:rFonts w:hint="eastAsia"/>
          <w:sz w:val="18"/>
          <w:szCs w:val="18"/>
        </w:rPr>
        <w:t xml:space="preserve">1 Event Bus </w:t>
      </w:r>
      <w:r w:rsidRPr="00423835">
        <w:rPr>
          <w:rFonts w:hint="eastAsia"/>
          <w:sz w:val="18"/>
          <w:szCs w:val="18"/>
        </w:rPr>
        <w:t>的工作机制</w:t>
      </w:r>
      <w:r w:rsidRPr="00423835">
        <w:rPr>
          <w:rFonts w:hint="eastAsia"/>
          <w:sz w:val="18"/>
          <w:szCs w:val="18"/>
        </w:rPr>
        <w:t xml:space="preserve"> </w:t>
      </w:r>
      <w:r w:rsidRPr="00423835">
        <w:rPr>
          <w:rFonts w:hint="eastAsia"/>
          <w:sz w:val="18"/>
          <w:szCs w:val="18"/>
        </w:rPr>
        <w:t>（图源：</w:t>
      </w:r>
      <w:hyperlink r:id="rId8" w:history="1">
        <w:r w:rsidR="001C3E5A" w:rsidRPr="00022E3C">
          <w:rPr>
            <w:rStyle w:val="a6"/>
            <w:sz w:val="18"/>
            <w:szCs w:val="18"/>
          </w:rPr>
          <w:t>http://greenrobot.org/eventbus/</w:t>
        </w:r>
      </w:hyperlink>
      <w:r w:rsidRPr="00423835">
        <w:rPr>
          <w:rFonts w:hint="eastAsia"/>
          <w:sz w:val="18"/>
          <w:szCs w:val="18"/>
        </w:rPr>
        <w:t>）</w:t>
      </w:r>
    </w:p>
    <w:p w:rsidR="001C3E5A" w:rsidRDefault="001C3E5A" w:rsidP="00423835">
      <w:pPr>
        <w:ind w:firstLine="420"/>
        <w:jc w:val="center"/>
        <w:rPr>
          <w:sz w:val="18"/>
          <w:szCs w:val="18"/>
        </w:rPr>
      </w:pPr>
    </w:p>
    <w:p w:rsidR="005F3D13" w:rsidRDefault="00082A17" w:rsidP="005F3D13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Event B</w:t>
      </w:r>
      <w:r>
        <w:rPr>
          <w:rFonts w:ascii="Verdana" w:eastAsia="宋体" w:hAnsi="Verdana" w:cs="宋体"/>
          <w:color w:val="000000"/>
          <w:kern w:val="0"/>
          <w:szCs w:val="21"/>
        </w:rPr>
        <w:t>u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s</w:t>
      </w:r>
      <w:r w:rsidR="00591DB9">
        <w:rPr>
          <w:rFonts w:ascii="Verdana" w:eastAsia="宋体" w:hAnsi="Verdana" w:cs="宋体" w:hint="eastAsia"/>
          <w:color w:val="000000"/>
          <w:kern w:val="0"/>
          <w:szCs w:val="21"/>
        </w:rPr>
        <w:t>主要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需要实现的功能有：</w:t>
      </w:r>
    </w:p>
    <w:p w:rsidR="00082A17" w:rsidRDefault="00082A17" w:rsidP="005F3D13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</w:t>
      </w:r>
      <w:r w:rsidR="005D17BA">
        <w:rPr>
          <w:rFonts w:ascii="Verdana" w:eastAsia="宋体" w:hAnsi="Verdana" w:cs="宋体" w:hint="eastAsia"/>
          <w:color w:val="000000"/>
          <w:kern w:val="0"/>
          <w:szCs w:val="21"/>
        </w:rPr>
        <w:t>订阅者在事件总线中注册</w:t>
      </w:r>
      <w:r w:rsidR="0084658D"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 w:rsidR="0084658D">
        <w:rPr>
          <w:rFonts w:ascii="Verdana" w:eastAsia="宋体" w:hAnsi="Verdana" w:cs="宋体" w:hint="eastAsia"/>
          <w:color w:val="000000"/>
          <w:kern w:val="0"/>
          <w:szCs w:val="21"/>
        </w:rPr>
        <w:t>订阅</w:t>
      </w:r>
      <w:r w:rsidR="005D17BA">
        <w:rPr>
          <w:rFonts w:ascii="Verdana" w:eastAsia="宋体" w:hAnsi="Verdana" w:cs="宋体" w:hint="eastAsia"/>
          <w:color w:val="000000"/>
          <w:kern w:val="0"/>
          <w:szCs w:val="21"/>
        </w:rPr>
        <w:t>事件；</w:t>
      </w:r>
    </w:p>
    <w:p w:rsidR="00295CD1" w:rsidRDefault="005D17BA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发布者发布事件到事件总线中的特定</w:t>
      </w:r>
      <w:r w:rsidR="006E022B">
        <w:rPr>
          <w:rFonts w:ascii="Verdana" w:eastAsia="宋体" w:hAnsi="Verdana" w:cs="宋体" w:hint="eastAsia"/>
          <w:color w:val="000000"/>
          <w:kern w:val="0"/>
          <w:szCs w:val="21"/>
        </w:rPr>
        <w:t>通道，</w:t>
      </w:r>
      <w:r w:rsidR="00B0342E">
        <w:rPr>
          <w:rFonts w:ascii="Verdana" w:eastAsia="宋体" w:hAnsi="Verdana" w:cs="宋体" w:hint="eastAsia"/>
          <w:color w:val="000000"/>
          <w:kern w:val="0"/>
          <w:szCs w:val="21"/>
        </w:rPr>
        <w:t>事件总线完成事件</w:t>
      </w:r>
      <w:r w:rsidR="006E022B">
        <w:rPr>
          <w:rFonts w:ascii="Verdana" w:eastAsia="宋体" w:hAnsi="Verdana" w:cs="宋体" w:hint="eastAsia"/>
          <w:color w:val="000000"/>
          <w:kern w:val="0"/>
          <w:szCs w:val="21"/>
        </w:rPr>
        <w:t>分发。</w:t>
      </w:r>
    </w:p>
    <w:p w:rsid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源码部分：</w:t>
      </w:r>
    </w:p>
    <w:p w:rsid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Event Bus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构造函数：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>EventBus(EventBusBuilder builder) {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this.currentPostingThreadState = new ThreadLocal() {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    protected EventBus.PostingThreadState initialValue() {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        return new EventBus.PostingThreadState();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};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this.subscriptionsByEventType = new HashMap();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this.typesBySubscriber = new HashMap();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this.stickyEvents = new ConcurrentHashMap();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this.mainThreadPoster = new HandlerPoster(this, Looper.getMainLooper(), 10);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this.backgroundPoster = new BackgroundPoster(this);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this.asyncPoster = new AsyncPoster(this);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this.subscriberMethodFinder = new SubscriberMethodFinder(builder.skipMethodVerificationForClasses);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this.logSubscriberExceptions = builder.logSubscriberExceptions;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this.logNoSubscriberMessages = builder.logNoSubscriberMessages;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this.sendSubscriberExceptionEvent = builder.sendSubscriberExceptionEvent;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this.sendNoSubscriberEvent = builder.sendNoSubscriberEvent;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this.throwSubscriberException = builder.throwSubscriberException;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this.eventInheritance = builder.eventInheritance;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 xml:space="preserve">    this.executorService = builder.executorService;</w:t>
      </w:r>
    </w:p>
    <w:p w:rsidR="00295CD1" w:rsidRPr="00295CD1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95CD1"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6E022B" w:rsidRDefault="00295CD1" w:rsidP="00295CD1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订阅者注册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(regist</w:t>
      </w:r>
      <w:r w:rsidR="00742053">
        <w:rPr>
          <w:rFonts w:ascii="Verdana" w:eastAsia="宋体" w:hAnsi="Verdana" w:cs="宋体" w:hint="eastAsia"/>
          <w:color w:val="000000"/>
          <w:kern w:val="0"/>
          <w:szCs w:val="21"/>
        </w:rPr>
        <w:t>er)</w:t>
      </w:r>
    </w:p>
    <w:p w:rsidR="00742053" w:rsidRPr="00742053" w:rsidRDefault="0077459F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//</w:t>
      </w:r>
      <w:r w:rsidR="00742053" w:rsidRPr="00742053">
        <w:rPr>
          <w:rFonts w:ascii="Verdana" w:eastAsia="宋体" w:hAnsi="Verdana" w:cs="宋体"/>
          <w:color w:val="000000"/>
          <w:kern w:val="0"/>
          <w:szCs w:val="21"/>
        </w:rPr>
        <w:t xml:space="preserve"> Registers all subscriber methods on {@code object} to receive events.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>public void register(Object object) {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// Multimap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是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guava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自定义数据结构，类似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Map&lt;K, Collection&lt;V&gt;&gt;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key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就是事件类型，例如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DMLExecutionEvent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value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就是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EventSubscriber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即事件订阅者集合（说明，这个的订阅者集合是指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object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里符合订阅者的所有方法，例如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DMLExecutionEventListener.listener()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DMLExecutionEventListener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中可以有多个订阅者，注解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@Subscribe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即可），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 xml:space="preserve">    Multimap&lt;Class&lt;?&gt;, EventSubscriber&gt; methodsInListener =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 xml:space="preserve">            finder.findAllSubscribers(object);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 xml:space="preserve">    // </w:t>
      </w:r>
      <w:r w:rsidR="007368A3">
        <w:rPr>
          <w:rFonts w:ascii="Verdana" w:eastAsia="宋体" w:hAnsi="Verdana" w:cs="宋体" w:hint="eastAsia"/>
          <w:color w:val="000000"/>
          <w:kern w:val="0"/>
          <w:szCs w:val="21"/>
        </w:rPr>
        <w:t>获得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写锁保证线程安全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 xml:space="preserve">    subscribersByTypeLock.writeLock().lock();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 xml:space="preserve">    try {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// 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把订阅者信息放到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map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中缓存起来（发布事件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post()</w:t>
      </w:r>
      <w:r w:rsidRPr="00742053">
        <w:rPr>
          <w:rFonts w:ascii="Verdana" w:eastAsia="宋体" w:hAnsi="Verdana" w:cs="宋体" w:hint="eastAsia"/>
          <w:color w:val="000000"/>
          <w:kern w:val="0"/>
          <w:szCs w:val="21"/>
        </w:rPr>
        <w:t>时就会用到）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 xml:space="preserve">        subscribersByType.putAll(methodsInListener);</w:t>
      </w:r>
    </w:p>
    <w:p w:rsidR="00742053" w:rsidRDefault="00742053" w:rsidP="0077459F">
      <w:pPr>
        <w:widowControl/>
        <w:shd w:val="clear" w:color="auto" w:fill="FFFFFF"/>
        <w:spacing w:after="240"/>
        <w:ind w:firstLine="405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>} finally {</w:t>
      </w:r>
    </w:p>
    <w:p w:rsidR="0077459F" w:rsidRPr="00742053" w:rsidRDefault="0077459F" w:rsidP="0077459F">
      <w:pPr>
        <w:widowControl/>
        <w:shd w:val="clear" w:color="auto" w:fill="FFFFFF"/>
        <w:spacing w:after="240"/>
        <w:ind w:firstLine="40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>
        <w:rPr>
          <w:rFonts w:ascii="Verdana" w:eastAsia="宋体" w:hAnsi="Verdana" w:cs="宋体" w:hint="eastAsia"/>
          <w:color w:val="000000"/>
          <w:kern w:val="0"/>
          <w:szCs w:val="21"/>
        </w:rPr>
        <w:tab/>
        <w:t>//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释放写锁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 xml:space="preserve">        subscribersByTypeLock.writeLock().unlock();</w:t>
      </w:r>
    </w:p>
    <w:p w:rsidR="00742053" w:rsidRP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42053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742053" w:rsidRDefault="00742053" w:rsidP="00742053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4A58F6" w:rsidRPr="004A58F6" w:rsidRDefault="00742053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</w:t>
      </w:r>
      <w:r w:rsidR="004A58F6" w:rsidRPr="004A58F6">
        <w:t xml:space="preserve"> </w:t>
      </w:r>
      <w:r w:rsidR="004A58F6" w:rsidRPr="004A58F6">
        <w:rPr>
          <w:rFonts w:ascii="Verdana" w:eastAsia="宋体" w:hAnsi="Verdana" w:cs="宋体"/>
          <w:color w:val="000000"/>
          <w:kern w:val="0"/>
          <w:szCs w:val="21"/>
        </w:rPr>
        <w:t>public void post(Object event) {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// 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得到所有该类</w:t>
      </w:r>
      <w:r w:rsidR="007368A3">
        <w:rPr>
          <w:rFonts w:ascii="Verdana" w:eastAsia="宋体" w:hAnsi="Verdana" w:cs="宋体" w:hint="eastAsia"/>
          <w:color w:val="000000"/>
          <w:kern w:val="0"/>
          <w:szCs w:val="21"/>
        </w:rPr>
        <w:t>以及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它的所有父类（因为有些注册监听器是监听其父类）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Set&lt;Class&lt;?&gt;&gt; dispatchTypes = flattenHierarchy(event.getClass());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boolean dispatched = false;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for (Class&lt;?&gt; eventType : dispatchTypes) {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//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获得读锁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subscribersByTypeLock.readLock().lock();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try {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// 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得到</w:t>
      </w:r>
      <w:r w:rsidR="00514775">
        <w:rPr>
          <w:rFonts w:ascii="Verdana" w:eastAsia="宋体" w:hAnsi="Verdana" w:cs="宋体" w:hint="eastAsia"/>
          <w:color w:val="000000"/>
          <w:kern w:val="0"/>
          <w:szCs w:val="21"/>
        </w:rPr>
        <w:t>事件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类的所有订阅者，例如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DMLExecutionEvent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的订阅者就是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DMLExecutionEventListener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（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EventSubscriber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有两个属性：重要的属性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target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method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target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就是监听器即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DMLExecutionEventListener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method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就是监听器方法即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listener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；从而知道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DMLExecutionEvent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这个事件由哪个类的哪个方法监听处理）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    Set&lt;EventSubscriber&gt; wrappers = subscribersByType.get(eventType);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          if (!wrappers.isEmpty()) {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    // 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如果有时间订阅者，那么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dispatched = true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，表示该事件可以分发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        dispatched = true;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 xml:space="preserve">                // </w:t>
      </w:r>
      <w:r w:rsidRPr="004A58F6">
        <w:rPr>
          <w:rFonts w:ascii="Verdana" w:eastAsia="宋体" w:hAnsi="Verdana" w:cs="宋体" w:hint="eastAsia"/>
          <w:color w:val="000000"/>
          <w:kern w:val="0"/>
          <w:szCs w:val="21"/>
        </w:rPr>
        <w:t>遍历所有的时间订阅者，每个订阅者的队列都增加该事件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        for (EventSubscriber wrapper : wrappers) {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            enqueueEvent(event, wrapper);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        }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    }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} finally {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    subscribersByTypeLock.readLock().unlock();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}</w:t>
      </w:r>
    </w:p>
    <w:p w:rsidR="004A58F6" w:rsidRPr="004A58F6" w:rsidRDefault="00514775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if (!dispatched &amp;&amp; !(event instanceof DeadEvent)) {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    post(new DeadEvent(this, event));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:rsidR="004A58F6" w:rsidRPr="004A58F6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A58F6">
        <w:rPr>
          <w:rFonts w:ascii="Verdana" w:eastAsia="宋体" w:hAnsi="Verdana" w:cs="宋体"/>
          <w:color w:val="000000"/>
          <w:kern w:val="0"/>
          <w:szCs w:val="21"/>
        </w:rPr>
        <w:t xml:space="preserve">    dispatchQueuedEvents();</w:t>
      </w:r>
    </w:p>
    <w:p w:rsidR="00742053" w:rsidRDefault="004A58F6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}</w:t>
      </w:r>
    </w:p>
    <w:p w:rsidR="00514775" w:rsidRDefault="00514775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514775" w:rsidRDefault="00514775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514775" w:rsidRDefault="00514775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514775" w:rsidRDefault="00514775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参考文献</w:t>
      </w:r>
      <w:r w:rsidR="00971CAE">
        <w:rPr>
          <w:rFonts w:ascii="Verdana" w:eastAsia="宋体" w:hAnsi="Verdana" w:cs="宋体" w:hint="eastAsia"/>
          <w:color w:val="000000"/>
          <w:kern w:val="0"/>
          <w:szCs w:val="21"/>
        </w:rPr>
        <w:t>链接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：</w:t>
      </w:r>
    </w:p>
    <w:p w:rsidR="00971CAE" w:rsidRDefault="00971CAE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1.</w:t>
      </w:r>
      <w:r w:rsidRPr="00971CAE">
        <w:t xml:space="preserve"> </w:t>
      </w:r>
      <w:hyperlink r:id="rId9" w:history="1">
        <w:r w:rsidRPr="00022E3C">
          <w:rPr>
            <w:rStyle w:val="a6"/>
            <w:rFonts w:ascii="Verdana" w:eastAsia="宋体" w:hAnsi="Verdana" w:cs="宋体"/>
            <w:kern w:val="0"/>
            <w:szCs w:val="21"/>
          </w:rPr>
          <w:t>https://www.cnblogs.com/moonandstar08/p/5651793.html</w:t>
        </w:r>
      </w:hyperlink>
    </w:p>
    <w:p w:rsidR="00971CAE" w:rsidRDefault="00971CAE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</w:t>
      </w:r>
      <w:r w:rsidRPr="00971CAE">
        <w:t xml:space="preserve"> </w:t>
      </w:r>
      <w:hyperlink r:id="rId10" w:history="1">
        <w:r w:rsidRPr="00022E3C">
          <w:rPr>
            <w:rStyle w:val="a6"/>
            <w:rFonts w:ascii="Verdana" w:eastAsia="宋体" w:hAnsi="Verdana" w:cs="宋体"/>
            <w:kern w:val="0"/>
            <w:szCs w:val="21"/>
          </w:rPr>
          <w:t>https://blog.csdn.net/feelwing1314/article/details/80335164</w:t>
        </w:r>
      </w:hyperlink>
    </w:p>
    <w:p w:rsidR="00971CAE" w:rsidRDefault="00971CAE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3.</w:t>
      </w:r>
      <w:r w:rsidRPr="00971CAE">
        <w:t xml:space="preserve"> </w:t>
      </w:r>
      <w:hyperlink r:id="rId11" w:history="1">
        <w:r w:rsidRPr="00022E3C">
          <w:rPr>
            <w:rStyle w:val="a6"/>
            <w:rFonts w:ascii="Verdana" w:eastAsia="宋体" w:hAnsi="Verdana" w:cs="宋体"/>
            <w:kern w:val="0"/>
            <w:szCs w:val="21"/>
          </w:rPr>
          <w:t>http://ifeve.com/google-guava-eventbus/</w:t>
        </w:r>
      </w:hyperlink>
    </w:p>
    <w:p w:rsidR="00971CAE" w:rsidRPr="00295CD1" w:rsidRDefault="00971CAE" w:rsidP="004A58F6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4.</w:t>
      </w:r>
      <w:r w:rsidRPr="00971CAE">
        <w:t xml:space="preserve"> </w:t>
      </w:r>
      <w:hyperlink r:id="rId12" w:history="1">
        <w:r w:rsidRPr="00022E3C">
          <w:rPr>
            <w:rStyle w:val="a6"/>
            <w:rFonts w:ascii="Verdana" w:eastAsia="宋体" w:hAnsi="Verdana" w:cs="宋体"/>
            <w:kern w:val="0"/>
            <w:szCs w:val="21"/>
          </w:rPr>
          <w:t>https://blog.csdn.net/u012070360/article/details/60141106#</w:t>
        </w:r>
      </w:hyperlink>
    </w:p>
    <w:sectPr w:rsidR="00971CAE" w:rsidRPr="00295CD1" w:rsidSect="007A4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478" w:rsidRDefault="00344478" w:rsidP="00055ED2">
      <w:r>
        <w:separator/>
      </w:r>
    </w:p>
  </w:endnote>
  <w:endnote w:type="continuationSeparator" w:id="0">
    <w:p w:rsidR="00344478" w:rsidRDefault="00344478" w:rsidP="00055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478" w:rsidRDefault="00344478" w:rsidP="00055ED2">
      <w:r>
        <w:separator/>
      </w:r>
    </w:p>
  </w:footnote>
  <w:footnote w:type="continuationSeparator" w:id="0">
    <w:p w:rsidR="00344478" w:rsidRDefault="00344478" w:rsidP="00055E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355BD"/>
    <w:multiLevelType w:val="multilevel"/>
    <w:tmpl w:val="985EE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ED2"/>
    <w:rsid w:val="000477C6"/>
    <w:rsid w:val="00055ED2"/>
    <w:rsid w:val="00082A17"/>
    <w:rsid w:val="00146B15"/>
    <w:rsid w:val="001C3E5A"/>
    <w:rsid w:val="00295CD1"/>
    <w:rsid w:val="00344478"/>
    <w:rsid w:val="00423835"/>
    <w:rsid w:val="004A58F6"/>
    <w:rsid w:val="004D3D61"/>
    <w:rsid w:val="004E4922"/>
    <w:rsid w:val="00514775"/>
    <w:rsid w:val="00585707"/>
    <w:rsid w:val="00591DB9"/>
    <w:rsid w:val="005D17BA"/>
    <w:rsid w:val="005F3D13"/>
    <w:rsid w:val="006D3F97"/>
    <w:rsid w:val="006E022B"/>
    <w:rsid w:val="006E18A5"/>
    <w:rsid w:val="007368A3"/>
    <w:rsid w:val="00742053"/>
    <w:rsid w:val="00744504"/>
    <w:rsid w:val="0077459F"/>
    <w:rsid w:val="007A4C1A"/>
    <w:rsid w:val="0084658D"/>
    <w:rsid w:val="008E2DDF"/>
    <w:rsid w:val="00971CAE"/>
    <w:rsid w:val="009E1143"/>
    <w:rsid w:val="00B0342E"/>
    <w:rsid w:val="00B4141A"/>
    <w:rsid w:val="00B9456C"/>
    <w:rsid w:val="00BD49C2"/>
    <w:rsid w:val="00BF26A1"/>
    <w:rsid w:val="00C07858"/>
    <w:rsid w:val="00E6014F"/>
    <w:rsid w:val="00FA6569"/>
    <w:rsid w:val="00FC4717"/>
    <w:rsid w:val="00FE0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C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E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E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38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3835"/>
    <w:rPr>
      <w:sz w:val="18"/>
      <w:szCs w:val="18"/>
    </w:rPr>
  </w:style>
  <w:style w:type="character" w:styleId="a6">
    <w:name w:val="Hyperlink"/>
    <w:basedOn w:val="a0"/>
    <w:uiPriority w:val="99"/>
    <w:unhideWhenUsed/>
    <w:rsid w:val="00FA6569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FA6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eenrobot.org/eventbu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2070360/article/details/60141106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feve.com/google-guava-eventbu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feelwing1314/article/details/803351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moonandstar08/p/565179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4</Pages>
  <Words>603</Words>
  <Characters>3443</Characters>
  <Application>Microsoft Office Word</Application>
  <DocSecurity>0</DocSecurity>
  <Lines>28</Lines>
  <Paragraphs>8</Paragraphs>
  <ScaleCrop>false</ScaleCrop>
  <Company>Hewlett-Packard</Company>
  <LinksUpToDate>false</LinksUpToDate>
  <CharactersWithSpaces>4038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2018-11-01T05:00:00Z</dcterms:created>
  <dcterms:modified xsi:type="dcterms:W3CDTF">2018-11-02T01:44:00Z</dcterms:modified>
</cp:coreProperties>
</file>