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AEFBF" w14:textId="77777777" w:rsidR="003E236B" w:rsidRPr="00595629" w:rsidRDefault="003E236B" w:rsidP="003E236B">
      <w:pPr>
        <w:widowControl/>
        <w:spacing w:line="480" w:lineRule="auto"/>
        <w:jc w:val="center"/>
        <w:rPr>
          <w:rFonts w:ascii="Roboto" w:eastAsia="宋体" w:hAnsi="Roboto" w:cs="宋体" w:hint="eastAsia"/>
          <w:color w:val="212529"/>
          <w:kern w:val="0"/>
          <w:sz w:val="24"/>
          <w:szCs w:val="24"/>
          <w:shd w:val="clear" w:color="auto" w:fill="FFFFFF"/>
        </w:rPr>
      </w:pPr>
      <w:r w:rsidRPr="00595629">
        <w:rPr>
          <w:rFonts w:ascii="Roboto" w:eastAsia="宋体" w:hAnsi="Roboto" w:cs="宋体" w:hint="eastAsia"/>
          <w:color w:val="212529"/>
          <w:kern w:val="0"/>
          <w:sz w:val="24"/>
          <w:szCs w:val="24"/>
          <w:shd w:val="clear" w:color="auto" w:fill="FFFFFF"/>
        </w:rPr>
        <w:t>Project 4: Fund of Funds</w:t>
      </w:r>
    </w:p>
    <w:p w14:paraId="6A9C3140" w14:textId="77777777" w:rsidR="003E236B" w:rsidRPr="00595629" w:rsidRDefault="003E236B" w:rsidP="003E236B">
      <w:pPr>
        <w:widowControl/>
        <w:spacing w:line="480" w:lineRule="auto"/>
        <w:jc w:val="center"/>
        <w:rPr>
          <w:rFonts w:ascii="Roboto" w:eastAsia="宋体" w:hAnsi="Roboto" w:cs="宋体" w:hint="eastAsia"/>
          <w:color w:val="212529"/>
          <w:kern w:val="0"/>
          <w:sz w:val="24"/>
          <w:szCs w:val="24"/>
          <w:shd w:val="clear" w:color="auto" w:fill="FFFFFF"/>
        </w:rPr>
      </w:pPr>
      <w:r w:rsidRPr="00595629">
        <w:rPr>
          <w:rFonts w:ascii="Roboto" w:eastAsia="宋体" w:hAnsi="Roboto" w:cs="宋体" w:hint="eastAsia"/>
          <w:color w:val="212529"/>
          <w:kern w:val="0"/>
          <w:sz w:val="24"/>
          <w:szCs w:val="24"/>
          <w:shd w:val="clear" w:color="auto" w:fill="FFFFFF"/>
        </w:rPr>
        <w:t>Group 2</w:t>
      </w:r>
    </w:p>
    <w:p w14:paraId="051A4D4E" w14:textId="77777777" w:rsidR="003E236B" w:rsidRPr="003E236B" w:rsidRDefault="00595629" w:rsidP="003E236B">
      <w:pPr>
        <w:widowControl/>
        <w:spacing w:line="480" w:lineRule="auto"/>
        <w:rPr>
          <w:rFonts w:ascii="宋体" w:eastAsia="宋体" w:hAnsi="宋体" w:cs="宋体"/>
          <w:kern w:val="0"/>
          <w:sz w:val="24"/>
          <w:szCs w:val="24"/>
        </w:rPr>
      </w:pPr>
      <w:r w:rsidRPr="00595629">
        <w:rPr>
          <w:rFonts w:ascii="Roboto" w:eastAsia="宋体" w:hAnsi="Roboto" w:cs="宋体"/>
          <w:color w:val="212529"/>
          <w:kern w:val="0"/>
          <w:sz w:val="24"/>
          <w:szCs w:val="24"/>
          <w:shd w:val="clear" w:color="auto" w:fill="FFFFFF"/>
        </w:rPr>
        <w:t>1. Backgroun</w:t>
      </w:r>
      <w:r w:rsidRPr="00595629">
        <w:rPr>
          <w:rFonts w:ascii="Roboto" w:eastAsia="宋体" w:hAnsi="Roboto" w:cs="宋体" w:hint="eastAsia"/>
          <w:color w:val="212529"/>
          <w:kern w:val="0"/>
          <w:sz w:val="24"/>
          <w:szCs w:val="24"/>
          <w:shd w:val="clear" w:color="auto" w:fill="FFFFFF"/>
        </w:rPr>
        <w:t>d</w:t>
      </w:r>
    </w:p>
    <w:p w14:paraId="5D144FC6" w14:textId="77777777" w:rsidR="003E236B" w:rsidRPr="003E236B" w:rsidRDefault="003E236B" w:rsidP="003E236B">
      <w:pPr>
        <w:widowControl/>
        <w:spacing w:line="480" w:lineRule="auto"/>
        <w:rPr>
          <w:rFonts w:ascii="宋体" w:eastAsia="宋体" w:hAnsi="宋体" w:cs="宋体"/>
          <w:kern w:val="0"/>
          <w:sz w:val="24"/>
          <w:szCs w:val="24"/>
        </w:rPr>
      </w:pPr>
      <w:r w:rsidRPr="003E236B">
        <w:rPr>
          <w:rFonts w:ascii="Roboto" w:eastAsia="宋体" w:hAnsi="Roboto" w:cs="宋体"/>
          <w:color w:val="212529"/>
          <w:kern w:val="0"/>
          <w:sz w:val="24"/>
          <w:szCs w:val="24"/>
          <w:shd w:val="clear" w:color="auto" w:fill="FFFFFF"/>
        </w:rPr>
        <w:t>In this project, we aim to analyze the historical performance on individual hedge funds in event-driven strategy from 1994 to 2006 and come out with a subset including five funds whose performance placed on the top five among all the funds in the pool over the next two years. Among the candidates, the candidate funds should be open for investments, launched for at least five years, subject to annual performance audits. The</w:t>
      </w:r>
      <w:r w:rsidRPr="00595629">
        <w:rPr>
          <w:rFonts w:ascii="Roboto" w:eastAsia="宋体" w:hAnsi="Roboto" w:cs="宋体"/>
          <w:color w:val="212529"/>
          <w:kern w:val="0"/>
          <w:sz w:val="24"/>
          <w:szCs w:val="24"/>
          <w:shd w:val="clear" w:color="auto" w:fill="FFFFFF"/>
        </w:rPr>
        <w:t xml:space="preserve">y should have a lock-up period </w:t>
      </w:r>
      <w:r w:rsidRPr="003E236B">
        <w:rPr>
          <w:rFonts w:ascii="Roboto" w:eastAsia="宋体" w:hAnsi="Roboto" w:cs="宋体"/>
          <w:color w:val="212529"/>
          <w:kern w:val="0"/>
          <w:sz w:val="24"/>
          <w:szCs w:val="24"/>
          <w:shd w:val="clear" w:color="auto" w:fill="FFFFFF"/>
        </w:rPr>
        <w:t xml:space="preserve">no longer than one year, and their returns should be denominated in US dollar. Besides, they should include leverage, and could not be one of the offshore vehicles. </w:t>
      </w:r>
    </w:p>
    <w:p w14:paraId="6F453FBC" w14:textId="77777777" w:rsidR="003E236B" w:rsidRPr="003E236B" w:rsidRDefault="003E236B" w:rsidP="003E236B">
      <w:pPr>
        <w:widowControl/>
        <w:jc w:val="left"/>
        <w:rPr>
          <w:rFonts w:ascii="宋体" w:eastAsia="宋体" w:hAnsi="宋体" w:cs="宋体"/>
          <w:kern w:val="0"/>
          <w:sz w:val="24"/>
          <w:szCs w:val="24"/>
        </w:rPr>
      </w:pPr>
    </w:p>
    <w:p w14:paraId="4EAB0336" w14:textId="77777777" w:rsidR="003E236B" w:rsidRPr="003E236B" w:rsidRDefault="003E236B" w:rsidP="003E236B">
      <w:pPr>
        <w:widowControl/>
        <w:spacing w:line="480" w:lineRule="auto"/>
        <w:rPr>
          <w:rFonts w:ascii="宋体" w:eastAsia="宋体" w:hAnsi="宋体" w:cs="宋体"/>
          <w:kern w:val="0"/>
          <w:sz w:val="24"/>
          <w:szCs w:val="24"/>
        </w:rPr>
      </w:pPr>
      <w:r w:rsidRPr="003E236B">
        <w:rPr>
          <w:rFonts w:ascii="Roboto" w:eastAsia="宋体" w:hAnsi="Roboto" w:cs="宋体"/>
          <w:color w:val="212529"/>
          <w:kern w:val="0"/>
          <w:sz w:val="24"/>
          <w:szCs w:val="24"/>
          <w:shd w:val="clear" w:color="auto" w:fill="FFFFFF"/>
        </w:rPr>
        <w:t>To evaluate the performance of fund manager, regressing the fund portfolio returns against the pre-specified factor models and producing the so-called Jensen’s alpha is a commonly used technique. In this project, few famous models such as CAPM and Fama-French Three Factor models will be considered, along with tests of their feasibility and performance.  </w:t>
      </w:r>
    </w:p>
    <w:p w14:paraId="11A70876" w14:textId="77777777" w:rsidR="003E236B" w:rsidRPr="003E236B" w:rsidRDefault="003E236B" w:rsidP="003E236B">
      <w:pPr>
        <w:widowControl/>
        <w:spacing w:after="240"/>
        <w:jc w:val="left"/>
        <w:rPr>
          <w:rFonts w:ascii="宋体" w:eastAsia="宋体" w:hAnsi="宋体" w:cs="宋体"/>
          <w:kern w:val="0"/>
          <w:sz w:val="24"/>
          <w:szCs w:val="24"/>
        </w:rPr>
      </w:pPr>
    </w:p>
    <w:p w14:paraId="4FFC422D" w14:textId="77777777" w:rsidR="003E236B" w:rsidRPr="003E236B" w:rsidRDefault="003E236B" w:rsidP="00595629">
      <w:pPr>
        <w:widowControl/>
        <w:spacing w:line="480" w:lineRule="auto"/>
        <w:jc w:val="left"/>
        <w:rPr>
          <w:rFonts w:ascii="宋体" w:eastAsia="宋体" w:hAnsi="宋体" w:cs="宋体"/>
          <w:kern w:val="0"/>
          <w:sz w:val="24"/>
          <w:szCs w:val="24"/>
        </w:rPr>
      </w:pPr>
      <w:r w:rsidRPr="003E236B">
        <w:rPr>
          <w:rFonts w:ascii="Roboto" w:eastAsia="宋体" w:hAnsi="Roboto" w:cs="宋体"/>
          <w:color w:val="212529"/>
          <w:kern w:val="0"/>
          <w:sz w:val="24"/>
          <w:szCs w:val="24"/>
          <w:shd w:val="clear" w:color="auto" w:fill="FFFFFF"/>
        </w:rPr>
        <w:t>2. Quantitative Analysis</w:t>
      </w:r>
    </w:p>
    <w:p w14:paraId="1B8391BD" w14:textId="77777777" w:rsidR="003E236B" w:rsidRPr="003E236B" w:rsidRDefault="003E236B" w:rsidP="003E236B">
      <w:pPr>
        <w:widowControl/>
        <w:spacing w:line="480" w:lineRule="auto"/>
        <w:jc w:val="left"/>
        <w:rPr>
          <w:rFonts w:ascii="宋体" w:eastAsia="宋体" w:hAnsi="宋体" w:cs="宋体"/>
          <w:kern w:val="0"/>
          <w:sz w:val="24"/>
          <w:szCs w:val="24"/>
        </w:rPr>
      </w:pPr>
      <w:r w:rsidRPr="003E236B">
        <w:rPr>
          <w:rFonts w:ascii="Roboto" w:eastAsia="宋体" w:hAnsi="Roboto" w:cs="宋体"/>
          <w:color w:val="212529"/>
          <w:kern w:val="0"/>
          <w:sz w:val="24"/>
          <w:szCs w:val="24"/>
          <w:shd w:val="clear" w:color="auto" w:fill="FFFFFF"/>
        </w:rPr>
        <w:t xml:space="preserve">Among 539 candidates, we picked up 40 funds based on the criteria mentioned above. </w:t>
      </w:r>
    </w:p>
    <w:p w14:paraId="217ACDE3" w14:textId="77777777" w:rsidR="003E236B" w:rsidRPr="003E236B" w:rsidRDefault="003E236B" w:rsidP="003E236B">
      <w:pPr>
        <w:widowControl/>
        <w:jc w:val="left"/>
        <w:rPr>
          <w:rFonts w:ascii="宋体" w:eastAsia="宋体" w:hAnsi="宋体" w:cs="宋体"/>
          <w:kern w:val="0"/>
          <w:sz w:val="24"/>
          <w:szCs w:val="24"/>
        </w:rPr>
      </w:pPr>
    </w:p>
    <w:p w14:paraId="7F394937" w14:textId="77777777" w:rsidR="003E236B" w:rsidRPr="003E236B" w:rsidRDefault="003E236B" w:rsidP="003E236B">
      <w:pPr>
        <w:widowControl/>
        <w:spacing w:line="480" w:lineRule="auto"/>
        <w:jc w:val="left"/>
        <w:rPr>
          <w:rFonts w:ascii="宋体" w:eastAsia="宋体" w:hAnsi="宋体" w:cs="宋体"/>
          <w:kern w:val="0"/>
          <w:sz w:val="24"/>
          <w:szCs w:val="24"/>
        </w:rPr>
      </w:pPr>
      <w:r w:rsidRPr="003E236B">
        <w:rPr>
          <w:rFonts w:ascii="Roboto" w:eastAsia="宋体" w:hAnsi="Roboto" w:cs="宋体"/>
          <w:color w:val="212529"/>
          <w:kern w:val="0"/>
          <w:sz w:val="24"/>
          <w:szCs w:val="24"/>
          <w:shd w:val="clear" w:color="auto" w:fill="FFFFFF"/>
        </w:rPr>
        <w:t>During first step, we further eliminated 7 funds based on the following reasons:</w:t>
      </w:r>
    </w:p>
    <w:p w14:paraId="53BAB552" w14:textId="77777777" w:rsidR="003E236B" w:rsidRPr="003E236B" w:rsidRDefault="003E236B" w:rsidP="003E236B">
      <w:pPr>
        <w:widowControl/>
        <w:spacing w:line="480" w:lineRule="auto"/>
        <w:jc w:val="left"/>
        <w:rPr>
          <w:rFonts w:ascii="宋体" w:eastAsia="宋体" w:hAnsi="宋体" w:cs="宋体"/>
          <w:kern w:val="0"/>
          <w:sz w:val="24"/>
          <w:szCs w:val="24"/>
        </w:rPr>
      </w:pPr>
      <w:r w:rsidRPr="003E236B">
        <w:rPr>
          <w:rFonts w:ascii="Roboto" w:eastAsia="宋体" w:hAnsi="Roboto" w:cs="宋体"/>
          <w:color w:val="212529"/>
          <w:kern w:val="0"/>
          <w:sz w:val="24"/>
          <w:szCs w:val="24"/>
          <w:shd w:val="clear" w:color="auto" w:fill="FFFFFF"/>
        </w:rPr>
        <w:t>There is no data a</w:t>
      </w:r>
      <w:r w:rsidRPr="00595629">
        <w:rPr>
          <w:rFonts w:ascii="Roboto" w:eastAsia="宋体" w:hAnsi="Roboto" w:cs="宋体"/>
          <w:color w:val="212529"/>
          <w:kern w:val="0"/>
          <w:sz w:val="24"/>
          <w:szCs w:val="24"/>
          <w:shd w:val="clear" w:color="auto" w:fill="FFFFFF"/>
        </w:rPr>
        <w:t xml:space="preserve">vailable for 6 funds, which is </w:t>
      </w:r>
      <w:r w:rsidRPr="003E236B">
        <w:rPr>
          <w:rFonts w:ascii="Roboto" w:eastAsia="宋体" w:hAnsi="Roboto" w:cs="宋体"/>
          <w:color w:val="212529"/>
          <w:kern w:val="0"/>
          <w:sz w:val="24"/>
          <w:szCs w:val="24"/>
          <w:shd w:val="clear" w:color="auto" w:fill="FFFFFF"/>
        </w:rPr>
        <w:t>impossible for the implementation of a quantitative ana</w:t>
      </w:r>
      <w:r w:rsidR="00595629">
        <w:rPr>
          <w:rFonts w:ascii="Roboto" w:eastAsia="宋体" w:hAnsi="Roboto" w:cs="宋体"/>
          <w:color w:val="212529"/>
          <w:kern w:val="0"/>
          <w:sz w:val="24"/>
          <w:szCs w:val="24"/>
          <w:shd w:val="clear" w:color="auto" w:fill="FFFFFF"/>
        </w:rPr>
        <w:t>lysis, hence they are excluded</w:t>
      </w:r>
      <w:r w:rsidR="00595629">
        <w:rPr>
          <w:rFonts w:ascii="Roboto" w:eastAsia="宋体" w:hAnsi="Roboto" w:cs="宋体" w:hint="eastAsia"/>
          <w:color w:val="212529"/>
          <w:kern w:val="0"/>
          <w:sz w:val="24"/>
          <w:szCs w:val="24"/>
          <w:shd w:val="clear" w:color="auto" w:fill="FFFFFF"/>
        </w:rPr>
        <w:t xml:space="preserve">. </w:t>
      </w:r>
      <w:r w:rsidRPr="003E236B">
        <w:rPr>
          <w:rFonts w:ascii="Roboto" w:eastAsia="宋体" w:hAnsi="Roboto" w:cs="宋体"/>
          <w:color w:val="212529"/>
          <w:kern w:val="0"/>
          <w:sz w:val="24"/>
          <w:szCs w:val="24"/>
          <w:shd w:val="clear" w:color="auto" w:fill="FFFFFF"/>
        </w:rPr>
        <w:t xml:space="preserve">Fund with code number 6608 ceased to report their performance after September 2005, which may indicate a worse than expected return, or in other words, investing in this fund is not a good choice, hence it is excluded from our candidate list. </w:t>
      </w:r>
    </w:p>
    <w:p w14:paraId="3CCAEBD2" w14:textId="77777777" w:rsidR="003E236B" w:rsidRPr="003E236B" w:rsidRDefault="003E236B" w:rsidP="003E236B">
      <w:pPr>
        <w:widowControl/>
        <w:jc w:val="left"/>
        <w:rPr>
          <w:rFonts w:ascii="宋体" w:eastAsia="宋体" w:hAnsi="宋体" w:cs="宋体"/>
          <w:kern w:val="0"/>
          <w:sz w:val="24"/>
          <w:szCs w:val="24"/>
        </w:rPr>
      </w:pPr>
    </w:p>
    <w:p w14:paraId="4FC5B9BF" w14:textId="77777777" w:rsidR="003E236B" w:rsidRPr="003E236B" w:rsidRDefault="003E236B" w:rsidP="003E236B">
      <w:pPr>
        <w:widowControl/>
        <w:spacing w:line="480" w:lineRule="auto"/>
        <w:jc w:val="left"/>
        <w:rPr>
          <w:rFonts w:ascii="宋体" w:eastAsia="宋体" w:hAnsi="宋体" w:cs="宋体"/>
          <w:kern w:val="0"/>
          <w:sz w:val="24"/>
          <w:szCs w:val="24"/>
        </w:rPr>
      </w:pPr>
      <w:r w:rsidRPr="003E236B">
        <w:rPr>
          <w:rFonts w:ascii="Roboto" w:eastAsia="宋体" w:hAnsi="Roboto" w:cs="宋体"/>
          <w:color w:val="212529"/>
          <w:kern w:val="0"/>
          <w:sz w:val="24"/>
          <w:szCs w:val="24"/>
          <w:shd w:val="clear" w:color="auto" w:fill="FFFFFF"/>
        </w:rPr>
        <w:t xml:space="preserve">For 33 remaining candidates, fund with code number 9645 reported quarterly at first, then changed its report frequency to a monthly basis; to ensure the consistency of our regression analysis, only the monthly return data is included. </w:t>
      </w:r>
    </w:p>
    <w:p w14:paraId="6F73A1C9" w14:textId="77777777" w:rsidR="003E236B" w:rsidRPr="003E236B" w:rsidRDefault="003E236B" w:rsidP="003E236B">
      <w:pPr>
        <w:widowControl/>
        <w:jc w:val="left"/>
        <w:rPr>
          <w:rFonts w:ascii="宋体" w:eastAsia="宋体" w:hAnsi="宋体" w:cs="宋体"/>
          <w:kern w:val="0"/>
          <w:sz w:val="24"/>
          <w:szCs w:val="24"/>
        </w:rPr>
      </w:pPr>
    </w:p>
    <w:p w14:paraId="42128E36" w14:textId="77777777" w:rsidR="003E236B" w:rsidRPr="003E236B" w:rsidRDefault="003E236B" w:rsidP="003E236B">
      <w:pPr>
        <w:widowControl/>
        <w:spacing w:line="480" w:lineRule="auto"/>
        <w:rPr>
          <w:rFonts w:ascii="宋体" w:eastAsia="宋体" w:hAnsi="宋体" w:cs="宋体"/>
          <w:kern w:val="0"/>
          <w:sz w:val="24"/>
          <w:szCs w:val="24"/>
        </w:rPr>
      </w:pPr>
      <w:r w:rsidRPr="003E236B">
        <w:rPr>
          <w:rFonts w:ascii="Roboto" w:eastAsia="宋体" w:hAnsi="Roboto" w:cs="宋体"/>
          <w:color w:val="212529"/>
          <w:kern w:val="0"/>
          <w:sz w:val="24"/>
          <w:szCs w:val="24"/>
          <w:shd w:val="clear" w:color="auto" w:fill="FFFFFF"/>
        </w:rPr>
        <w:t>For the second step, we used linear regression method based on few factor models to evaluate a set of given funds. The estimated intercept of the linear regression would be considered the excess returns with respect to the market, which is the determinant feature for our assessment. Furthermore, the s</w:t>
      </w:r>
      <w:r w:rsidRPr="00595629">
        <w:rPr>
          <w:rFonts w:ascii="Roboto" w:eastAsia="宋体" w:hAnsi="Roboto" w:cs="宋体"/>
          <w:color w:val="212529"/>
          <w:kern w:val="0"/>
          <w:sz w:val="24"/>
          <w:szCs w:val="24"/>
          <w:shd w:val="clear" w:color="auto" w:fill="FFFFFF"/>
        </w:rPr>
        <w:t xml:space="preserve">ignificance of the outcome was </w:t>
      </w:r>
      <w:r w:rsidRPr="003E236B">
        <w:rPr>
          <w:rFonts w:ascii="Roboto" w:eastAsia="宋体" w:hAnsi="Roboto" w:cs="宋体"/>
          <w:color w:val="212529"/>
          <w:kern w:val="0"/>
          <w:sz w:val="24"/>
          <w:szCs w:val="24"/>
          <w:shd w:val="clear" w:color="auto" w:fill="FFFFFF"/>
        </w:rPr>
        <w:t xml:space="preserve">checked through the value of t-statistics. </w:t>
      </w:r>
    </w:p>
    <w:p w14:paraId="5CE68090" w14:textId="77777777" w:rsidR="003E236B" w:rsidRPr="003E236B" w:rsidRDefault="003E236B" w:rsidP="003E236B">
      <w:pPr>
        <w:widowControl/>
        <w:jc w:val="left"/>
        <w:rPr>
          <w:rFonts w:ascii="宋体" w:eastAsia="宋体" w:hAnsi="宋体" w:cs="宋体"/>
          <w:kern w:val="0"/>
          <w:sz w:val="24"/>
          <w:szCs w:val="24"/>
        </w:rPr>
      </w:pPr>
    </w:p>
    <w:p w14:paraId="11DEF114" w14:textId="77777777" w:rsidR="003E236B" w:rsidRPr="003E236B" w:rsidRDefault="003E236B" w:rsidP="003E236B">
      <w:pPr>
        <w:widowControl/>
        <w:spacing w:line="480" w:lineRule="auto"/>
        <w:rPr>
          <w:rFonts w:ascii="宋体" w:eastAsia="宋体" w:hAnsi="宋体" w:cs="宋体"/>
          <w:kern w:val="0"/>
          <w:sz w:val="24"/>
          <w:szCs w:val="24"/>
        </w:rPr>
      </w:pPr>
      <w:r w:rsidRPr="003E236B">
        <w:rPr>
          <w:rFonts w:ascii="Roboto" w:eastAsia="宋体" w:hAnsi="Roboto" w:cs="宋体"/>
          <w:color w:val="212529"/>
          <w:kern w:val="0"/>
          <w:sz w:val="24"/>
          <w:szCs w:val="24"/>
          <w:shd w:val="clear" w:color="auto" w:fill="FFFFFF"/>
        </w:rPr>
        <w:t>2.1 One Factor Model</w:t>
      </w:r>
    </w:p>
    <w:p w14:paraId="30D33ACC" w14:textId="77777777" w:rsidR="003E236B" w:rsidRPr="00595629" w:rsidRDefault="003E236B" w:rsidP="003E236B">
      <w:pPr>
        <w:widowControl/>
        <w:spacing w:line="480" w:lineRule="auto"/>
        <w:rPr>
          <w:rFonts w:ascii="Roboto" w:eastAsia="宋体" w:hAnsi="Roboto" w:cs="宋体" w:hint="eastAsia"/>
          <w:color w:val="212529"/>
          <w:kern w:val="0"/>
          <w:sz w:val="24"/>
          <w:szCs w:val="24"/>
          <w:shd w:val="clear" w:color="auto" w:fill="FFFFFF"/>
        </w:rPr>
      </w:pPr>
      <w:r w:rsidRPr="003E236B">
        <w:rPr>
          <w:rFonts w:ascii="Roboto" w:eastAsia="宋体" w:hAnsi="Roboto" w:cs="宋体"/>
          <w:color w:val="212529"/>
          <w:kern w:val="0"/>
          <w:sz w:val="24"/>
          <w:szCs w:val="24"/>
          <w:shd w:val="clear" w:color="auto" w:fill="FFFFFF"/>
        </w:rPr>
        <w:t xml:space="preserve">The one factor model, or namely the capital asset pricing model, describes the relationship between systematic risk and expected return for some assets, </w:t>
      </w:r>
      <w:r w:rsidRPr="003E236B">
        <w:rPr>
          <w:rFonts w:ascii="Roboto" w:eastAsia="宋体" w:hAnsi="Roboto" w:cs="宋体"/>
          <w:color w:val="212529"/>
          <w:kern w:val="0"/>
          <w:sz w:val="24"/>
          <w:szCs w:val="24"/>
          <w:shd w:val="clear" w:color="auto" w:fill="FFFFFF"/>
        </w:rPr>
        <w:lastRenderedPageBreak/>
        <w:t>particularly stocks. The formula for calculating the expected return is given as follows</w:t>
      </w:r>
      <m:oMath>
        <m:r>
          <w:rPr>
            <w:rStyle w:val="aa"/>
            <w:rFonts w:ascii="Cambria Math" w:eastAsia="宋体" w:hAnsi="Cambria Math" w:cs="宋体"/>
            <w:i/>
            <w:kern w:val="0"/>
            <w:sz w:val="24"/>
            <w:szCs w:val="24"/>
          </w:rPr>
          <w:footnoteReference w:id="1"/>
        </m:r>
      </m:oMath>
      <w:r w:rsidRPr="003E236B">
        <w:rPr>
          <w:rFonts w:ascii="Roboto" w:eastAsia="宋体" w:hAnsi="Roboto" w:cs="宋体"/>
          <w:color w:val="212529"/>
          <w:kern w:val="0"/>
          <w:sz w:val="24"/>
          <w:szCs w:val="24"/>
          <w:shd w:val="clear" w:color="auto" w:fill="FFFFFF"/>
        </w:rPr>
        <w:t>:</w:t>
      </w:r>
    </w:p>
    <w:p w14:paraId="3283763B" w14:textId="77777777" w:rsidR="003E236B" w:rsidRPr="003E236B" w:rsidRDefault="003E236B" w:rsidP="003E236B">
      <w:pPr>
        <w:widowControl/>
        <w:spacing w:line="480" w:lineRule="auto"/>
        <w:rPr>
          <w:rFonts w:ascii="宋体" w:eastAsia="宋体" w:hAnsi="宋体" w:cs="宋体"/>
          <w:kern w:val="0"/>
          <w:sz w:val="24"/>
          <w:szCs w:val="24"/>
        </w:rPr>
      </w:pPr>
      <m:oMathPara>
        <m:oMath>
          <m:r>
            <m:rPr>
              <m:sty m:val="p"/>
            </m:rPr>
            <w:rPr>
              <w:rFonts w:ascii="Cambria Math" w:eastAsia="宋体" w:hAnsi="Cambria Math" w:cs="宋体"/>
              <w:kern w:val="0"/>
              <w:sz w:val="24"/>
              <w:szCs w:val="24"/>
            </w:rPr>
            <m:t>E</m:t>
          </m:r>
          <m:d>
            <m:dPr>
              <m:begChr m:val="["/>
              <m:endChr m:val="]"/>
              <m:ctrlPr>
                <w:rPr>
                  <w:rFonts w:ascii="Cambria Math" w:eastAsia="宋体" w:hAnsi="Cambria Math" w:cs="宋体"/>
                  <w:kern w:val="0"/>
                  <w:sz w:val="24"/>
                  <w:szCs w:val="24"/>
                </w:rPr>
              </m:ctrlPr>
            </m:dPr>
            <m:e>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R</m:t>
                  </m:r>
                </m:e>
                <m:sub>
                  <m:r>
                    <w:rPr>
                      <w:rFonts w:ascii="Cambria Math" w:eastAsia="宋体" w:hAnsi="Cambria Math" w:cs="宋体"/>
                      <w:kern w:val="0"/>
                      <w:sz w:val="24"/>
                      <w:szCs w:val="24"/>
                    </w:rPr>
                    <m:t>i</m:t>
                  </m:r>
                </m:sub>
              </m:sSub>
            </m:e>
          </m:d>
          <m:r>
            <m:rPr>
              <m:sty m:val="p"/>
            </m:rPr>
            <w:rPr>
              <w:rFonts w:ascii="Cambria Math" w:eastAsia="宋体" w:hAnsi="Cambria Math" w:cs="宋体"/>
              <w:kern w:val="0"/>
              <w:sz w:val="24"/>
              <w:szCs w:val="24"/>
            </w:rPr>
            <m:t>-</m:t>
          </m:r>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R</m:t>
              </m:r>
            </m:e>
            <m:sub>
              <m:r>
                <w:rPr>
                  <w:rFonts w:ascii="Cambria Math" w:eastAsia="宋体" w:hAnsi="Cambria Math" w:cs="宋体"/>
                  <w:kern w:val="0"/>
                  <w:sz w:val="24"/>
                  <w:szCs w:val="24"/>
                </w:rPr>
                <m:t>f</m:t>
              </m:r>
            </m:sub>
          </m:sSub>
          <m:r>
            <w:rPr>
              <w:rFonts w:ascii="Cambria Math" w:eastAsia="宋体" w:hAnsi="Cambria Math" w:cs="宋体"/>
              <w:kern w:val="0"/>
              <w:sz w:val="24"/>
              <w:szCs w:val="24"/>
            </w:rPr>
            <m:t>=α+β*(E</m:t>
          </m:r>
          <m:d>
            <m:dPr>
              <m:begChr m:val="["/>
              <m:endChr m:val="]"/>
              <m:ctrlPr>
                <w:rPr>
                  <w:rFonts w:ascii="Cambria Math" w:eastAsia="宋体" w:hAnsi="Cambria Math" w:cs="宋体"/>
                  <w:i/>
                  <w:kern w:val="0"/>
                  <w:sz w:val="24"/>
                  <w:szCs w:val="24"/>
                </w:rPr>
              </m:ctrlPr>
            </m:dPr>
            <m:e>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R</m:t>
                  </m:r>
                </m:e>
                <m:sub>
                  <m:r>
                    <w:rPr>
                      <w:rFonts w:ascii="Cambria Math" w:eastAsia="宋体" w:hAnsi="Cambria Math" w:cs="宋体"/>
                      <w:kern w:val="0"/>
                      <w:sz w:val="24"/>
                      <w:szCs w:val="24"/>
                    </w:rPr>
                    <m:t>m</m:t>
                  </m:r>
                </m:sub>
              </m:sSub>
            </m:e>
          </m:d>
          <m:r>
            <w:rPr>
              <w:rFonts w:ascii="Cambria Math" w:eastAsia="宋体" w:hAnsi="Cambria Math" w:cs="宋体"/>
              <w:kern w:val="0"/>
              <w:sz w:val="24"/>
              <w:szCs w:val="24"/>
            </w:rPr>
            <m:t>-</m:t>
          </m:r>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R</m:t>
              </m:r>
            </m:e>
            <m:sub>
              <m:r>
                <w:rPr>
                  <w:rFonts w:ascii="Cambria Math" w:eastAsia="宋体" w:hAnsi="Cambria Math" w:cs="宋体"/>
                  <w:kern w:val="0"/>
                  <w:sz w:val="24"/>
                  <w:szCs w:val="24"/>
                </w:rPr>
                <m:t>f</m:t>
              </m:r>
            </m:sub>
          </m:sSub>
          <m:r>
            <w:rPr>
              <w:rFonts w:ascii="Cambria Math" w:eastAsia="宋体" w:hAnsi="Cambria Math" w:cs="宋体"/>
              <w:kern w:val="0"/>
              <w:sz w:val="24"/>
              <w:szCs w:val="24"/>
            </w:rPr>
            <m:t>)</m:t>
          </m:r>
        </m:oMath>
      </m:oMathPara>
    </w:p>
    <w:p w14:paraId="785B9244" w14:textId="77777777" w:rsidR="003E236B" w:rsidRPr="003E236B" w:rsidRDefault="003E236B" w:rsidP="003E236B">
      <w:pPr>
        <w:widowControl/>
        <w:spacing w:line="480" w:lineRule="auto"/>
        <w:rPr>
          <w:rFonts w:ascii="宋体" w:eastAsia="宋体" w:hAnsi="宋体" w:cs="宋体"/>
          <w:kern w:val="0"/>
          <w:sz w:val="24"/>
          <w:szCs w:val="24"/>
        </w:rPr>
      </w:pPr>
      <w:r w:rsidRPr="003E236B">
        <w:rPr>
          <w:rFonts w:ascii="Roboto" w:eastAsia="宋体" w:hAnsi="Roboto" w:cs="宋体"/>
          <w:color w:val="212529"/>
          <w:kern w:val="0"/>
          <w:sz w:val="24"/>
          <w:szCs w:val="24"/>
          <w:shd w:val="clear" w:color="auto" w:fill="FFFFFF"/>
        </w:rPr>
        <w:t xml:space="preserve">We did regression analysis on (fund return - risk-free rate) with respect to (market return - risk-free rate), however based on the poorly adjusted R-squared, the model performed </w:t>
      </w:r>
      <w:r w:rsidR="00595629" w:rsidRPr="00595629">
        <w:rPr>
          <w:rFonts w:ascii="Roboto" w:eastAsia="宋体" w:hAnsi="Roboto" w:cs="宋体"/>
          <w:color w:val="212529"/>
          <w:kern w:val="0"/>
          <w:sz w:val="24"/>
          <w:szCs w:val="24"/>
          <w:shd w:val="clear" w:color="auto" w:fill="FFFFFF"/>
        </w:rPr>
        <w:t xml:space="preserve">badly </w:t>
      </w:r>
      <w:r w:rsidR="00595629" w:rsidRPr="00595629">
        <w:rPr>
          <w:rFonts w:ascii="Roboto" w:eastAsia="宋体" w:hAnsi="Roboto" w:cs="宋体" w:hint="eastAsia"/>
          <w:color w:val="212529"/>
          <w:kern w:val="0"/>
          <w:sz w:val="24"/>
          <w:szCs w:val="24"/>
          <w:shd w:val="clear" w:color="auto" w:fill="FFFFFF"/>
        </w:rPr>
        <w:t>(</w:t>
      </w:r>
      <w:r w:rsidRPr="003E236B">
        <w:rPr>
          <w:rFonts w:ascii="Roboto" w:eastAsia="宋体" w:hAnsi="Roboto" w:cs="宋体"/>
          <w:color w:val="212529"/>
          <w:kern w:val="0"/>
          <w:sz w:val="24"/>
          <w:szCs w:val="24"/>
          <w:shd w:val="clear" w:color="auto" w:fill="FFFFFF"/>
        </w:rPr>
        <w:t>see appendix</w:t>
      </w:r>
      <w:r w:rsidR="00595629" w:rsidRPr="00595629">
        <w:rPr>
          <w:rFonts w:ascii="Roboto" w:eastAsia="宋体" w:hAnsi="Roboto" w:cs="宋体" w:hint="eastAsia"/>
          <w:color w:val="212529"/>
          <w:kern w:val="0"/>
          <w:sz w:val="24"/>
          <w:szCs w:val="24"/>
          <w:shd w:val="clear" w:color="auto" w:fill="FFFFFF"/>
        </w:rPr>
        <w:t xml:space="preserve"> 2</w:t>
      </w:r>
      <w:r w:rsidRPr="003E236B">
        <w:rPr>
          <w:rFonts w:ascii="Roboto" w:eastAsia="宋体" w:hAnsi="Roboto" w:cs="宋体"/>
          <w:color w:val="212529"/>
          <w:kern w:val="0"/>
          <w:sz w:val="24"/>
          <w:szCs w:val="24"/>
          <w:shd w:val="clear" w:color="auto" w:fill="FFFFFF"/>
        </w:rPr>
        <w:t>)</w:t>
      </w:r>
      <w:r w:rsidR="00595629">
        <w:rPr>
          <w:rFonts w:ascii="Roboto" w:eastAsia="宋体" w:hAnsi="Roboto" w:cs="宋体" w:hint="eastAsia"/>
          <w:color w:val="212529"/>
          <w:kern w:val="0"/>
          <w:sz w:val="24"/>
          <w:szCs w:val="24"/>
          <w:shd w:val="clear" w:color="auto" w:fill="FFFFFF"/>
        </w:rPr>
        <w:t xml:space="preserve">, </w:t>
      </w:r>
      <w:r w:rsidRPr="003E236B">
        <w:rPr>
          <w:rFonts w:ascii="Roboto" w:eastAsia="宋体" w:hAnsi="Roboto" w:cs="宋体"/>
          <w:color w:val="212529"/>
          <w:kern w:val="0"/>
          <w:sz w:val="24"/>
          <w:szCs w:val="24"/>
          <w:shd w:val="clear" w:color="auto" w:fill="FFFFFF"/>
        </w:rPr>
        <w:t>hence we need to pursue a better model.</w:t>
      </w:r>
    </w:p>
    <w:p w14:paraId="6C073CED" w14:textId="77777777" w:rsidR="003E236B" w:rsidRPr="003E236B" w:rsidRDefault="003E236B" w:rsidP="003E236B">
      <w:pPr>
        <w:widowControl/>
        <w:jc w:val="left"/>
        <w:rPr>
          <w:rFonts w:ascii="宋体" w:eastAsia="宋体" w:hAnsi="宋体" w:cs="宋体"/>
          <w:kern w:val="0"/>
          <w:sz w:val="24"/>
          <w:szCs w:val="24"/>
        </w:rPr>
      </w:pPr>
    </w:p>
    <w:p w14:paraId="6CB9449C" w14:textId="77777777" w:rsidR="003E236B" w:rsidRPr="003E236B" w:rsidRDefault="003E236B" w:rsidP="003E236B">
      <w:pPr>
        <w:widowControl/>
        <w:spacing w:line="480" w:lineRule="auto"/>
        <w:rPr>
          <w:rFonts w:ascii="宋体" w:eastAsia="宋体" w:hAnsi="宋体" w:cs="宋体"/>
          <w:kern w:val="0"/>
          <w:sz w:val="24"/>
          <w:szCs w:val="24"/>
        </w:rPr>
      </w:pPr>
      <w:r w:rsidRPr="003E236B">
        <w:rPr>
          <w:rFonts w:ascii="Roboto" w:eastAsia="宋体" w:hAnsi="Roboto" w:cs="宋体"/>
          <w:color w:val="212529"/>
          <w:kern w:val="0"/>
          <w:sz w:val="24"/>
          <w:szCs w:val="24"/>
          <w:shd w:val="clear" w:color="auto" w:fill="FFFFFF"/>
        </w:rPr>
        <w:t>2.2 Five-factor Model</w:t>
      </w:r>
    </w:p>
    <w:p w14:paraId="1A89FFE6" w14:textId="77777777" w:rsidR="003E236B" w:rsidRPr="00595629" w:rsidRDefault="003E236B" w:rsidP="003E236B">
      <w:pPr>
        <w:widowControl/>
        <w:spacing w:line="480" w:lineRule="auto"/>
        <w:rPr>
          <w:rFonts w:ascii="Roboto" w:eastAsia="宋体" w:hAnsi="Roboto" w:cs="宋体" w:hint="eastAsia"/>
          <w:color w:val="212529"/>
          <w:kern w:val="0"/>
          <w:sz w:val="24"/>
          <w:szCs w:val="24"/>
          <w:shd w:val="clear" w:color="auto" w:fill="FFFFFF"/>
        </w:rPr>
      </w:pPr>
      <w:r w:rsidRPr="003E236B">
        <w:rPr>
          <w:rFonts w:ascii="Roboto" w:eastAsia="宋体" w:hAnsi="Roboto" w:cs="宋体"/>
          <w:color w:val="212529"/>
          <w:kern w:val="0"/>
          <w:sz w:val="24"/>
          <w:szCs w:val="24"/>
          <w:shd w:val="clear" w:color="auto" w:fill="FFFFFF"/>
        </w:rPr>
        <w:t>Fama</w:t>
      </w:r>
      <w:r w:rsidRPr="00595629">
        <w:rPr>
          <w:rFonts w:ascii="Roboto" w:eastAsia="宋体" w:hAnsi="Roboto" w:cs="宋体" w:hint="eastAsia"/>
          <w:color w:val="212529"/>
          <w:kern w:val="0"/>
          <w:sz w:val="24"/>
          <w:szCs w:val="24"/>
          <w:shd w:val="clear" w:color="auto" w:fill="FFFFFF"/>
        </w:rPr>
        <w:t>-</w:t>
      </w:r>
      <w:r w:rsidRPr="003E236B">
        <w:rPr>
          <w:rFonts w:ascii="Roboto" w:eastAsia="宋体" w:hAnsi="Roboto" w:cs="宋体"/>
          <w:color w:val="212529"/>
          <w:kern w:val="0"/>
          <w:sz w:val="24"/>
          <w:szCs w:val="24"/>
          <w:shd w:val="clear" w:color="auto" w:fill="FFFFFF"/>
        </w:rPr>
        <w:t xml:space="preserve">French Three Factor Model is based on the CAMP by adding size risk and value risk factors to the market risk factors in the CAMP model. This model considers the statistical fact that value and small-cap stocks outperform markets on a regular basis. By taking these two factors into consideration, the model adjusts for this outperform tendency, which is thought to make it a better tool for evaluating and making assessment for manager performance. Also, </w:t>
      </w:r>
      <w:r w:rsidRPr="00595629">
        <w:rPr>
          <w:rFonts w:ascii="Roboto" w:eastAsia="宋体" w:hAnsi="Roboto" w:cs="宋体"/>
          <w:color w:val="212529"/>
          <w:kern w:val="0"/>
          <w:sz w:val="24"/>
          <w:szCs w:val="24"/>
          <w:shd w:val="clear" w:color="auto" w:fill="FFFFFF"/>
        </w:rPr>
        <w:t>by adding default and term prem</w:t>
      </w:r>
      <w:r w:rsidRPr="00595629">
        <w:rPr>
          <w:rFonts w:ascii="Roboto" w:eastAsia="宋体" w:hAnsi="Roboto" w:cs="宋体" w:hint="eastAsia"/>
          <w:color w:val="212529"/>
          <w:kern w:val="0"/>
          <w:sz w:val="24"/>
          <w:szCs w:val="24"/>
          <w:shd w:val="clear" w:color="auto" w:fill="FFFFFF"/>
        </w:rPr>
        <w:t>ium</w:t>
      </w:r>
      <w:r w:rsidRPr="003E236B">
        <w:rPr>
          <w:rFonts w:ascii="Roboto" w:eastAsia="宋体" w:hAnsi="Roboto" w:cs="宋体"/>
          <w:color w:val="212529"/>
          <w:kern w:val="0"/>
          <w:sz w:val="24"/>
          <w:szCs w:val="24"/>
          <w:shd w:val="clear" w:color="auto" w:fill="FFFFFF"/>
        </w:rPr>
        <w:t xml:space="preserve"> for the same reason, we have the following formula</w:t>
      </w:r>
      <m:oMath>
        <m:r>
          <w:rPr>
            <w:rStyle w:val="aa"/>
            <w:rFonts w:ascii="Cambria Math" w:eastAsia="宋体" w:hAnsi="Cambria Math" w:cs="宋体"/>
            <w:i/>
            <w:kern w:val="0"/>
            <w:sz w:val="24"/>
            <w:szCs w:val="24"/>
          </w:rPr>
          <w:footnoteReference w:id="2"/>
        </m:r>
      </m:oMath>
      <w:r w:rsidRPr="003E236B">
        <w:rPr>
          <w:rFonts w:ascii="Roboto" w:eastAsia="宋体" w:hAnsi="Roboto" w:cs="宋体"/>
          <w:color w:val="212529"/>
          <w:kern w:val="0"/>
          <w:sz w:val="24"/>
          <w:szCs w:val="24"/>
          <w:shd w:val="clear" w:color="auto" w:fill="FFFFFF"/>
        </w:rPr>
        <w:t>:</w:t>
      </w:r>
    </w:p>
    <w:p w14:paraId="3B2ACB55" w14:textId="77777777" w:rsidR="003E236B" w:rsidRPr="003E236B" w:rsidRDefault="003E236B" w:rsidP="003E236B">
      <w:pPr>
        <w:widowControl/>
        <w:spacing w:line="480" w:lineRule="auto"/>
        <w:rPr>
          <w:rFonts w:ascii="宋体" w:eastAsia="宋体" w:hAnsi="宋体" w:cs="宋体"/>
          <w:kern w:val="0"/>
          <w:sz w:val="24"/>
          <w:szCs w:val="24"/>
        </w:rPr>
      </w:pPr>
      <m:oMathPara>
        <m:oMath>
          <m:r>
            <m:rPr>
              <m:sty m:val="p"/>
            </m:rPr>
            <w:rPr>
              <w:rFonts w:ascii="Cambria Math" w:eastAsia="宋体" w:hAnsi="Cambria Math" w:cs="宋体"/>
              <w:kern w:val="0"/>
              <w:sz w:val="24"/>
              <w:szCs w:val="24"/>
            </w:rPr>
            <m:t>E</m:t>
          </m:r>
          <m:d>
            <m:dPr>
              <m:begChr m:val="["/>
              <m:endChr m:val="]"/>
              <m:ctrlPr>
                <w:rPr>
                  <w:rFonts w:ascii="Cambria Math" w:eastAsia="宋体" w:hAnsi="Cambria Math" w:cs="宋体"/>
                  <w:kern w:val="0"/>
                  <w:sz w:val="24"/>
                  <w:szCs w:val="24"/>
                </w:rPr>
              </m:ctrlPr>
            </m:dPr>
            <m:e>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R</m:t>
                  </m:r>
                </m:e>
                <m:sub>
                  <m:r>
                    <w:rPr>
                      <w:rFonts w:ascii="Cambria Math" w:eastAsia="宋体" w:hAnsi="Cambria Math" w:cs="宋体"/>
                      <w:kern w:val="0"/>
                      <w:sz w:val="24"/>
                      <w:szCs w:val="24"/>
                    </w:rPr>
                    <m:t>i</m:t>
                  </m:r>
                </m:sub>
              </m:sSub>
            </m:e>
          </m:d>
          <m:r>
            <m:rPr>
              <m:sty m:val="p"/>
            </m:rPr>
            <w:rPr>
              <w:rFonts w:ascii="Cambria Math" w:eastAsia="宋体" w:hAnsi="Cambria Math" w:cs="宋体"/>
              <w:kern w:val="0"/>
              <w:sz w:val="24"/>
              <w:szCs w:val="24"/>
            </w:rPr>
            <m:t>-</m:t>
          </m:r>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R</m:t>
              </m:r>
            </m:e>
            <m:sub>
              <m:r>
                <w:rPr>
                  <w:rFonts w:ascii="Cambria Math" w:eastAsia="宋体" w:hAnsi="Cambria Math" w:cs="宋体"/>
                  <w:kern w:val="0"/>
                  <w:sz w:val="24"/>
                  <w:szCs w:val="24"/>
                </w:rPr>
                <m:t>f</m:t>
              </m:r>
            </m:sub>
          </m:sSub>
          <m:r>
            <w:rPr>
              <w:rFonts w:ascii="Cambria Math" w:eastAsia="宋体" w:hAnsi="Cambria Math" w:cs="宋体"/>
              <w:kern w:val="0"/>
              <w:sz w:val="24"/>
              <w:szCs w:val="24"/>
            </w:rPr>
            <m:t>=α+</m:t>
          </m:r>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β</m:t>
              </m:r>
            </m:e>
            <m:sub>
              <m:r>
                <w:rPr>
                  <w:rFonts w:ascii="Cambria Math" w:eastAsia="宋体" w:hAnsi="Cambria Math" w:cs="宋体"/>
                  <w:kern w:val="0"/>
                  <w:sz w:val="24"/>
                  <w:szCs w:val="24"/>
                </w:rPr>
                <m:t>1</m:t>
              </m:r>
            </m:sub>
          </m:sSub>
          <m:r>
            <w:rPr>
              <w:rFonts w:ascii="Cambria Math" w:eastAsia="宋体" w:hAnsi="Cambria Math" w:cs="宋体"/>
              <w:kern w:val="0"/>
              <w:sz w:val="24"/>
              <w:szCs w:val="24"/>
            </w:rPr>
            <m:t>*</m:t>
          </m:r>
          <m:d>
            <m:dPr>
              <m:ctrlPr>
                <w:rPr>
                  <w:rFonts w:ascii="Cambria Math" w:eastAsia="宋体" w:hAnsi="Cambria Math" w:cs="宋体"/>
                  <w:i/>
                  <w:kern w:val="0"/>
                  <w:sz w:val="24"/>
                  <w:szCs w:val="24"/>
                </w:rPr>
              </m:ctrlPr>
            </m:dPr>
            <m:e>
              <m:r>
                <w:rPr>
                  <w:rFonts w:ascii="Cambria Math" w:eastAsia="宋体" w:hAnsi="Cambria Math" w:cs="宋体"/>
                  <w:kern w:val="0"/>
                  <w:sz w:val="24"/>
                  <w:szCs w:val="24"/>
                </w:rPr>
                <m:t>E</m:t>
              </m:r>
              <m:d>
                <m:dPr>
                  <m:begChr m:val="["/>
                  <m:endChr m:val="]"/>
                  <m:ctrlPr>
                    <w:rPr>
                      <w:rFonts w:ascii="Cambria Math" w:eastAsia="宋体" w:hAnsi="Cambria Math" w:cs="宋体"/>
                      <w:i/>
                      <w:kern w:val="0"/>
                      <w:sz w:val="24"/>
                      <w:szCs w:val="24"/>
                    </w:rPr>
                  </m:ctrlPr>
                </m:dPr>
                <m:e>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R</m:t>
                      </m:r>
                    </m:e>
                    <m:sub>
                      <m:r>
                        <w:rPr>
                          <w:rFonts w:ascii="Cambria Math" w:eastAsia="宋体" w:hAnsi="Cambria Math" w:cs="宋体"/>
                          <w:kern w:val="0"/>
                          <w:sz w:val="24"/>
                          <w:szCs w:val="24"/>
                        </w:rPr>
                        <m:t>m</m:t>
                      </m:r>
                    </m:sub>
                  </m:sSub>
                </m:e>
              </m:d>
              <m:r>
                <w:rPr>
                  <w:rFonts w:ascii="Cambria Math" w:eastAsia="宋体" w:hAnsi="Cambria Math" w:cs="宋体"/>
                  <w:kern w:val="0"/>
                  <w:sz w:val="24"/>
                  <w:szCs w:val="24"/>
                </w:rPr>
                <m:t>-</m:t>
              </m:r>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R</m:t>
                  </m:r>
                </m:e>
                <m:sub>
                  <m:r>
                    <w:rPr>
                      <w:rFonts w:ascii="Cambria Math" w:eastAsia="宋体" w:hAnsi="Cambria Math" w:cs="宋体"/>
                      <w:kern w:val="0"/>
                      <w:sz w:val="24"/>
                      <w:szCs w:val="24"/>
                    </w:rPr>
                    <m:t>f</m:t>
                  </m:r>
                </m:sub>
              </m:sSub>
            </m:e>
          </m:d>
          <m:r>
            <w:rPr>
              <w:rFonts w:ascii="Cambria Math" w:eastAsia="宋体" w:hAnsi="Cambria Math" w:cs="宋体"/>
              <w:kern w:val="0"/>
              <w:sz w:val="24"/>
              <w:szCs w:val="24"/>
            </w:rPr>
            <m:t>+</m:t>
          </m:r>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β</m:t>
              </m:r>
            </m:e>
            <m:sub>
              <m:r>
                <w:rPr>
                  <w:rFonts w:ascii="Cambria Math" w:eastAsia="宋体" w:hAnsi="Cambria Math" w:cs="宋体"/>
                  <w:kern w:val="0"/>
                  <w:sz w:val="24"/>
                  <w:szCs w:val="24"/>
                </w:rPr>
                <m:t>2</m:t>
              </m:r>
            </m:sub>
          </m:sSub>
          <m:r>
            <w:rPr>
              <w:rFonts w:ascii="Cambria Math" w:eastAsia="宋体" w:hAnsi="Cambria Math" w:cs="宋体"/>
              <w:kern w:val="0"/>
              <w:sz w:val="24"/>
              <w:szCs w:val="24"/>
            </w:rPr>
            <m:t>*smb+</m:t>
          </m:r>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β</m:t>
              </m:r>
            </m:e>
            <m:sub>
              <m:r>
                <w:rPr>
                  <w:rFonts w:ascii="Cambria Math" w:eastAsia="宋体" w:hAnsi="Cambria Math" w:cs="宋体"/>
                  <w:kern w:val="0"/>
                  <w:sz w:val="24"/>
                  <w:szCs w:val="24"/>
                </w:rPr>
                <m:t>3</m:t>
              </m:r>
            </m:sub>
          </m:sSub>
          <m:r>
            <w:rPr>
              <w:rFonts w:ascii="Cambria Math" w:eastAsia="宋体" w:hAnsi="Cambria Math" w:cs="宋体"/>
              <w:kern w:val="0"/>
              <w:sz w:val="24"/>
              <w:szCs w:val="24"/>
            </w:rPr>
            <m:t>*hml+</m:t>
          </m:r>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β</m:t>
              </m:r>
            </m:e>
            <m:sub>
              <m:r>
                <w:rPr>
                  <w:rFonts w:ascii="Cambria Math" w:eastAsia="宋体" w:hAnsi="Cambria Math" w:cs="宋体"/>
                  <w:kern w:val="0"/>
                  <w:sz w:val="24"/>
                  <w:szCs w:val="24"/>
                </w:rPr>
                <m:t>4</m:t>
              </m:r>
            </m:sub>
          </m:sSub>
          <m:r>
            <w:rPr>
              <w:rFonts w:ascii="Cambria Math" w:eastAsia="宋体" w:hAnsi="Cambria Math" w:cs="宋体"/>
              <w:kern w:val="0"/>
              <w:sz w:val="24"/>
              <w:szCs w:val="24"/>
            </w:rPr>
            <m:t>*dp+</m:t>
          </m:r>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β</m:t>
              </m:r>
            </m:e>
            <m:sub>
              <m:r>
                <w:rPr>
                  <w:rFonts w:ascii="Cambria Math" w:eastAsia="宋体" w:hAnsi="Cambria Math" w:cs="宋体"/>
                  <w:kern w:val="0"/>
                  <w:sz w:val="24"/>
                  <w:szCs w:val="24"/>
                </w:rPr>
                <m:t>5</m:t>
              </m:r>
            </m:sub>
          </m:sSub>
          <m:r>
            <w:rPr>
              <w:rFonts w:ascii="Cambria Math" w:eastAsia="宋体" w:hAnsi="Cambria Math" w:cs="宋体"/>
              <w:kern w:val="0"/>
              <w:sz w:val="24"/>
              <w:szCs w:val="24"/>
            </w:rPr>
            <m:t>*tp</m:t>
          </m:r>
        </m:oMath>
      </m:oMathPara>
    </w:p>
    <w:p w14:paraId="73C75F3B" w14:textId="77777777" w:rsidR="003E236B" w:rsidRPr="003E236B" w:rsidRDefault="003E236B" w:rsidP="003E236B">
      <w:pPr>
        <w:widowControl/>
        <w:spacing w:line="480" w:lineRule="auto"/>
        <w:rPr>
          <w:rFonts w:ascii="宋体" w:eastAsia="宋体" w:hAnsi="宋体" w:cs="宋体"/>
          <w:kern w:val="0"/>
          <w:sz w:val="24"/>
          <w:szCs w:val="24"/>
        </w:rPr>
      </w:pPr>
      <w:r w:rsidRPr="003E236B">
        <w:rPr>
          <w:rFonts w:ascii="Roboto" w:eastAsia="宋体" w:hAnsi="Roboto" w:cs="宋体"/>
          <w:color w:val="212529"/>
          <w:kern w:val="0"/>
          <w:sz w:val="24"/>
          <w:szCs w:val="24"/>
          <w:shd w:val="clear" w:color="auto" w:fill="FFFFFF"/>
        </w:rPr>
        <w:t xml:space="preserve">The above model yields a result with better adjusted R-squared with a maximum value of 0.74, which is acceptable. We first picked 8 funds with significant t-statistics that has a positive alpha value. Also we observed that few funds with </w:t>
      </w:r>
      <w:r w:rsidRPr="003E236B">
        <w:rPr>
          <w:rFonts w:ascii="Roboto" w:eastAsia="宋体" w:hAnsi="Roboto" w:cs="宋体"/>
          <w:color w:val="212529"/>
          <w:kern w:val="0"/>
          <w:sz w:val="24"/>
          <w:szCs w:val="24"/>
          <w:shd w:val="clear" w:color="auto" w:fill="FFFFFF"/>
        </w:rPr>
        <w:lastRenderedPageBreak/>
        <w:t xml:space="preserve">relative high return perform badly under five-factor model, hence two of them were picked through their historical steady performance. </w:t>
      </w:r>
    </w:p>
    <w:p w14:paraId="429D5517" w14:textId="77777777" w:rsidR="003E236B" w:rsidRPr="003E236B" w:rsidRDefault="003E236B" w:rsidP="003E236B">
      <w:pPr>
        <w:widowControl/>
        <w:spacing w:line="480" w:lineRule="auto"/>
        <w:rPr>
          <w:rFonts w:ascii="宋体" w:eastAsia="宋体" w:hAnsi="宋体" w:cs="宋体"/>
          <w:kern w:val="0"/>
          <w:sz w:val="24"/>
          <w:szCs w:val="24"/>
        </w:rPr>
      </w:pPr>
      <w:r w:rsidRPr="003E236B">
        <w:rPr>
          <w:rFonts w:ascii="Roboto" w:eastAsia="宋体" w:hAnsi="Roboto" w:cs="宋体"/>
          <w:color w:val="212529"/>
          <w:kern w:val="0"/>
          <w:sz w:val="24"/>
          <w:szCs w:val="24"/>
          <w:shd w:val="clear" w:color="auto" w:fill="FFFFFF"/>
        </w:rPr>
        <w:t>The pool of potential investment candidates consisted of the final 10 funds chosen as above, which could be find in the appendix</w:t>
      </w:r>
      <w:r w:rsidR="00595629" w:rsidRPr="00595629">
        <w:rPr>
          <w:rFonts w:ascii="Roboto" w:eastAsia="宋体" w:hAnsi="Roboto" w:cs="宋体" w:hint="eastAsia"/>
          <w:color w:val="212529"/>
          <w:kern w:val="0"/>
          <w:sz w:val="24"/>
          <w:szCs w:val="24"/>
          <w:shd w:val="clear" w:color="auto" w:fill="FFFFFF"/>
        </w:rPr>
        <w:t xml:space="preserve"> 3</w:t>
      </w:r>
      <w:r w:rsidRPr="003E236B">
        <w:rPr>
          <w:rFonts w:ascii="Roboto" w:eastAsia="宋体" w:hAnsi="Roboto" w:cs="宋体"/>
          <w:color w:val="212529"/>
          <w:kern w:val="0"/>
          <w:sz w:val="24"/>
          <w:szCs w:val="24"/>
          <w:shd w:val="clear" w:color="auto" w:fill="FFFFFF"/>
        </w:rPr>
        <w:t>.</w:t>
      </w:r>
    </w:p>
    <w:p w14:paraId="3D9051D1" w14:textId="77777777" w:rsidR="003E236B" w:rsidRDefault="003E236B" w:rsidP="003E236B">
      <w:pPr>
        <w:widowControl/>
        <w:spacing w:line="480" w:lineRule="auto"/>
        <w:rPr>
          <w:rFonts w:ascii="Roboto" w:eastAsia="宋体" w:hAnsi="Roboto" w:cs="宋体" w:hint="eastAsia"/>
          <w:color w:val="212529"/>
          <w:kern w:val="0"/>
          <w:sz w:val="24"/>
          <w:szCs w:val="24"/>
          <w:shd w:val="clear" w:color="auto" w:fill="FFFFFF"/>
        </w:rPr>
      </w:pPr>
      <w:r w:rsidRPr="003E236B">
        <w:rPr>
          <w:rFonts w:ascii="Roboto" w:eastAsia="宋体" w:hAnsi="Roboto" w:cs="宋体"/>
          <w:color w:val="212529"/>
          <w:kern w:val="0"/>
          <w:sz w:val="24"/>
          <w:szCs w:val="24"/>
          <w:shd w:val="clear" w:color="auto" w:fill="FFFFFF"/>
        </w:rPr>
        <w:t xml:space="preserve">2.4 </w:t>
      </w:r>
      <w:r w:rsidR="00595629">
        <w:rPr>
          <w:rFonts w:ascii="Roboto" w:eastAsia="宋体" w:hAnsi="Roboto" w:cs="宋体" w:hint="eastAsia"/>
          <w:color w:val="212529"/>
          <w:kern w:val="0"/>
          <w:sz w:val="24"/>
          <w:szCs w:val="24"/>
          <w:shd w:val="clear" w:color="auto" w:fill="FFFFFF"/>
        </w:rPr>
        <w:t>Performance Test</w:t>
      </w:r>
    </w:p>
    <w:p w14:paraId="649F93AB" w14:textId="77777777" w:rsidR="00595629" w:rsidRPr="003E236B" w:rsidRDefault="00595629" w:rsidP="003E236B">
      <w:pPr>
        <w:widowControl/>
        <w:spacing w:line="480" w:lineRule="auto"/>
        <w:rPr>
          <w:rFonts w:ascii="宋体" w:eastAsia="宋体" w:hAnsi="宋体" w:cs="宋体"/>
          <w:kern w:val="0"/>
          <w:sz w:val="24"/>
          <w:szCs w:val="24"/>
        </w:rPr>
      </w:pPr>
      <w:r>
        <w:rPr>
          <w:rFonts w:ascii="Roboto" w:eastAsia="宋体" w:hAnsi="Roboto" w:cs="宋体" w:hint="eastAsia"/>
          <w:color w:val="212529"/>
          <w:kern w:val="0"/>
          <w:sz w:val="24"/>
          <w:szCs w:val="24"/>
          <w:shd w:val="clear" w:color="auto" w:fill="FFFFFF"/>
        </w:rPr>
        <w:t xml:space="preserve">2.4.1 </w:t>
      </w:r>
      <w:r w:rsidRPr="003E236B">
        <w:rPr>
          <w:rFonts w:ascii="Roboto" w:eastAsia="宋体" w:hAnsi="Roboto" w:cs="宋体"/>
          <w:color w:val="212529"/>
          <w:kern w:val="0"/>
          <w:sz w:val="24"/>
          <w:szCs w:val="24"/>
          <w:shd w:val="clear" w:color="auto" w:fill="FFFFFF"/>
        </w:rPr>
        <w:t>Auto-correlation Test</w:t>
      </w:r>
    </w:p>
    <w:p w14:paraId="58F0F1AB" w14:textId="77777777" w:rsidR="003E236B" w:rsidRDefault="003E236B" w:rsidP="003E236B">
      <w:pPr>
        <w:widowControl/>
        <w:spacing w:line="480" w:lineRule="auto"/>
        <w:rPr>
          <w:rFonts w:ascii="Roboto" w:eastAsia="宋体" w:hAnsi="Roboto" w:cs="宋体" w:hint="eastAsia"/>
          <w:color w:val="1D1D1D"/>
          <w:kern w:val="0"/>
          <w:sz w:val="24"/>
          <w:szCs w:val="24"/>
          <w:shd w:val="clear" w:color="auto" w:fill="FFFFFF"/>
        </w:rPr>
      </w:pPr>
      <w:r w:rsidRPr="003E236B">
        <w:rPr>
          <w:rFonts w:ascii="Roboto" w:eastAsia="宋体" w:hAnsi="Roboto" w:cs="宋体"/>
          <w:color w:val="1D1D1D"/>
          <w:kern w:val="0"/>
          <w:sz w:val="24"/>
          <w:szCs w:val="24"/>
          <w:shd w:val="clear" w:color="auto" w:fill="FFFFFF"/>
        </w:rPr>
        <w:t xml:space="preserve">Due to the fact that the hedge fund are required to report frequently as they may not trade in intermittent periods, it is highly possible to be no market available prices at the reporting time. So that hedge fund managers may tend to price their funds that the returns are smoothed out to reduce the volatility and thus increase the Sharpe ratio which is the main measure of performance. </w:t>
      </w:r>
    </w:p>
    <w:p w14:paraId="2E741233" w14:textId="77777777" w:rsidR="00595629" w:rsidRPr="003E236B" w:rsidRDefault="00595629" w:rsidP="003E236B">
      <w:pPr>
        <w:widowControl/>
        <w:spacing w:line="480" w:lineRule="auto"/>
        <w:rPr>
          <w:rFonts w:ascii="宋体" w:eastAsia="宋体" w:hAnsi="宋体" w:cs="宋体"/>
          <w:kern w:val="0"/>
          <w:sz w:val="24"/>
          <w:szCs w:val="24"/>
        </w:rPr>
      </w:pPr>
    </w:p>
    <w:p w14:paraId="7DA23A3B" w14:textId="77777777" w:rsidR="00A34D26" w:rsidRDefault="003E236B" w:rsidP="003E236B">
      <w:pPr>
        <w:widowControl/>
        <w:spacing w:line="480" w:lineRule="auto"/>
        <w:rPr>
          <w:rFonts w:ascii="Roboto" w:eastAsia="宋体" w:hAnsi="Roboto" w:cs="宋体" w:hint="eastAsia"/>
          <w:color w:val="212529"/>
          <w:kern w:val="0"/>
          <w:sz w:val="24"/>
          <w:szCs w:val="24"/>
          <w:shd w:val="clear" w:color="auto" w:fill="FFFFFF"/>
        </w:rPr>
      </w:pPr>
      <w:r w:rsidRPr="003E236B">
        <w:rPr>
          <w:rFonts w:ascii="Roboto" w:eastAsia="宋体" w:hAnsi="Roboto" w:cs="宋体"/>
          <w:color w:val="1D1D1D"/>
          <w:kern w:val="0"/>
          <w:sz w:val="24"/>
          <w:szCs w:val="24"/>
          <w:shd w:val="clear" w:color="auto" w:fill="FFFFFF"/>
        </w:rPr>
        <w:t>However we know that the extra return created through illiquid investment is just a compensation for illiquidity but not the true contribution due to the fund manager’s personal ability. Therefore</w:t>
      </w:r>
      <w:r w:rsidR="005A1DBF">
        <w:rPr>
          <w:rFonts w:ascii="Roboto" w:eastAsia="宋体" w:hAnsi="Roboto" w:cs="宋体"/>
          <w:color w:val="1D1D1D"/>
          <w:kern w:val="0"/>
          <w:sz w:val="24"/>
          <w:szCs w:val="24"/>
          <w:shd w:val="clear" w:color="auto" w:fill="FFFFFF"/>
        </w:rPr>
        <w:t>,</w:t>
      </w:r>
      <w:r w:rsidRPr="003E236B">
        <w:rPr>
          <w:rFonts w:ascii="Roboto" w:eastAsia="宋体" w:hAnsi="Roboto" w:cs="宋体"/>
          <w:color w:val="1D1D1D"/>
          <w:kern w:val="0"/>
          <w:sz w:val="24"/>
          <w:szCs w:val="24"/>
          <w:shd w:val="clear" w:color="auto" w:fill="FFFFFF"/>
        </w:rPr>
        <w:t xml:space="preserve"> we need to </w:t>
      </w:r>
      <w:r w:rsidR="00595629" w:rsidRPr="00595629">
        <w:rPr>
          <w:rFonts w:ascii="Roboto" w:eastAsia="宋体" w:hAnsi="Roboto" w:cs="宋体"/>
          <w:color w:val="212529"/>
          <w:kern w:val="0"/>
          <w:sz w:val="24"/>
          <w:szCs w:val="24"/>
          <w:shd w:val="clear" w:color="auto" w:fill="FFFFFF"/>
        </w:rPr>
        <w:t>perform</w:t>
      </w:r>
      <w:r w:rsidRPr="003E236B">
        <w:rPr>
          <w:rFonts w:ascii="Roboto" w:eastAsia="宋体" w:hAnsi="Roboto" w:cs="宋体"/>
          <w:color w:val="212529"/>
          <w:kern w:val="0"/>
          <w:sz w:val="24"/>
          <w:szCs w:val="24"/>
          <w:shd w:val="clear" w:color="auto" w:fill="FFFFFF"/>
        </w:rPr>
        <w:t xml:space="preserve"> an auto-correlation test on those candidates to further reduce the candidate number based on their liquidity condition. </w:t>
      </w:r>
    </w:p>
    <w:p w14:paraId="319EBB39" w14:textId="498DD730" w:rsidR="008D1C02" w:rsidRDefault="00986671" w:rsidP="003E236B">
      <w:pPr>
        <w:widowControl/>
        <w:spacing w:line="480" w:lineRule="auto"/>
        <w:rPr>
          <w:rFonts w:ascii="Roboto" w:eastAsia="宋体" w:hAnsi="Roboto" w:cs="宋体" w:hint="eastAsia"/>
          <w:color w:val="212529"/>
          <w:kern w:val="0"/>
          <w:sz w:val="24"/>
          <w:szCs w:val="24"/>
          <w:shd w:val="clear" w:color="auto" w:fill="FFFFFF"/>
        </w:rPr>
      </w:pPr>
      <w:r>
        <w:rPr>
          <w:rFonts w:ascii="Roboto" w:eastAsia="宋体" w:hAnsi="Roboto" w:cs="宋体"/>
          <w:color w:val="212529"/>
          <w:kern w:val="0"/>
          <w:sz w:val="24"/>
          <w:szCs w:val="24"/>
          <w:shd w:val="clear" w:color="auto" w:fill="FFFFFF"/>
        </w:rPr>
        <w:t>After using autocorrelation, we shrink the size of candidates from 10 to 7, which are the following,</w:t>
      </w:r>
    </w:p>
    <w:tbl>
      <w:tblPr>
        <w:tblStyle w:val="ab"/>
        <w:tblW w:w="0" w:type="auto"/>
        <w:tblLook w:val="04A0" w:firstRow="1" w:lastRow="0" w:firstColumn="1" w:lastColumn="0" w:noHBand="0" w:noVBand="1"/>
      </w:tblPr>
      <w:tblGrid>
        <w:gridCol w:w="1242"/>
        <w:gridCol w:w="7614"/>
      </w:tblGrid>
      <w:tr w:rsidR="00E51EBF" w:rsidRPr="00595629" w14:paraId="386EC776" w14:textId="77777777" w:rsidTr="00B05E6A">
        <w:trPr>
          <w:trHeight w:val="227"/>
        </w:trPr>
        <w:tc>
          <w:tcPr>
            <w:tcW w:w="1242" w:type="dxa"/>
            <w:vAlign w:val="center"/>
          </w:tcPr>
          <w:p w14:paraId="687949AB" w14:textId="77777777" w:rsidR="00E51EBF" w:rsidRPr="00595629" w:rsidRDefault="00E51EBF" w:rsidP="00B05E6A">
            <w:pPr>
              <w:autoSpaceDE w:val="0"/>
              <w:autoSpaceDN w:val="0"/>
              <w:adjustRightInd w:val="0"/>
              <w:jc w:val="center"/>
              <w:rPr>
                <w:rFonts w:ascii="Roboto" w:eastAsia="宋体" w:hAnsi="Roboto" w:cs="宋体" w:hint="eastAsia"/>
                <w:color w:val="212529"/>
                <w:kern w:val="0"/>
                <w:sz w:val="24"/>
                <w:szCs w:val="24"/>
                <w:shd w:val="clear" w:color="auto" w:fill="FFFFFF"/>
              </w:rPr>
            </w:pPr>
            <w:r w:rsidRPr="00595629">
              <w:rPr>
                <w:rFonts w:ascii="Roboto" w:eastAsia="宋体" w:hAnsi="Roboto" w:cs="宋体"/>
                <w:color w:val="212529"/>
                <w:kern w:val="0"/>
                <w:sz w:val="24"/>
                <w:szCs w:val="24"/>
                <w:shd w:val="clear" w:color="auto" w:fill="FFFFFF"/>
              </w:rPr>
              <w:t>Fund Code</w:t>
            </w:r>
          </w:p>
        </w:tc>
        <w:tc>
          <w:tcPr>
            <w:tcW w:w="7614" w:type="dxa"/>
            <w:vAlign w:val="center"/>
          </w:tcPr>
          <w:p w14:paraId="100C06D5" w14:textId="77777777" w:rsidR="00E51EBF" w:rsidRPr="00595629" w:rsidRDefault="00E51EBF" w:rsidP="00B05E6A">
            <w:pPr>
              <w:autoSpaceDE w:val="0"/>
              <w:autoSpaceDN w:val="0"/>
              <w:adjustRightInd w:val="0"/>
              <w:jc w:val="center"/>
              <w:rPr>
                <w:rFonts w:ascii="Roboto" w:eastAsia="宋体" w:hAnsi="Roboto" w:cs="宋体" w:hint="eastAsia"/>
                <w:color w:val="212529"/>
                <w:kern w:val="0"/>
                <w:sz w:val="24"/>
                <w:szCs w:val="24"/>
                <w:shd w:val="clear" w:color="auto" w:fill="FFFFFF"/>
              </w:rPr>
            </w:pPr>
            <w:r w:rsidRPr="00595629">
              <w:rPr>
                <w:rFonts w:ascii="Roboto" w:eastAsia="宋体" w:hAnsi="Roboto" w:cs="宋体"/>
                <w:color w:val="212529"/>
                <w:kern w:val="0"/>
                <w:sz w:val="24"/>
                <w:szCs w:val="24"/>
                <w:shd w:val="clear" w:color="auto" w:fill="FFFFFF"/>
              </w:rPr>
              <w:t>Fund Name</w:t>
            </w:r>
          </w:p>
        </w:tc>
      </w:tr>
      <w:tr w:rsidR="00E51EBF" w:rsidRPr="00595629" w14:paraId="464F0F59" w14:textId="77777777" w:rsidTr="00B05E6A">
        <w:trPr>
          <w:trHeight w:val="227"/>
        </w:trPr>
        <w:tc>
          <w:tcPr>
            <w:tcW w:w="1242" w:type="dxa"/>
            <w:vAlign w:val="center"/>
          </w:tcPr>
          <w:p w14:paraId="6315C51A" w14:textId="77777777" w:rsidR="00E51EBF" w:rsidRPr="00595629" w:rsidRDefault="00E51EBF" w:rsidP="00B05E6A">
            <w:pPr>
              <w:autoSpaceDE w:val="0"/>
              <w:autoSpaceDN w:val="0"/>
              <w:adjustRightInd w:val="0"/>
              <w:jc w:val="center"/>
              <w:rPr>
                <w:rFonts w:ascii="Roboto" w:eastAsia="宋体" w:hAnsi="Roboto" w:cs="宋体" w:hint="eastAsia"/>
                <w:color w:val="212529"/>
                <w:kern w:val="0"/>
                <w:sz w:val="24"/>
                <w:szCs w:val="24"/>
                <w:shd w:val="clear" w:color="auto" w:fill="FFFFFF"/>
              </w:rPr>
            </w:pPr>
            <w:r w:rsidRPr="00595629">
              <w:rPr>
                <w:rFonts w:ascii="Roboto" w:eastAsia="宋体" w:hAnsi="Roboto" w:cs="宋体"/>
                <w:color w:val="212529"/>
                <w:kern w:val="0"/>
                <w:sz w:val="24"/>
                <w:szCs w:val="24"/>
                <w:shd w:val="clear" w:color="auto" w:fill="FFFFFF"/>
              </w:rPr>
              <w:t>1934</w:t>
            </w:r>
          </w:p>
        </w:tc>
        <w:tc>
          <w:tcPr>
            <w:tcW w:w="7614" w:type="dxa"/>
            <w:vAlign w:val="center"/>
          </w:tcPr>
          <w:p w14:paraId="553751EF" w14:textId="77777777" w:rsidR="00E51EBF" w:rsidRPr="00595629" w:rsidRDefault="00E51EBF" w:rsidP="00B05E6A">
            <w:pPr>
              <w:autoSpaceDE w:val="0"/>
              <w:autoSpaceDN w:val="0"/>
              <w:adjustRightInd w:val="0"/>
              <w:jc w:val="center"/>
              <w:rPr>
                <w:rFonts w:ascii="Roboto" w:eastAsia="宋体" w:hAnsi="Roboto" w:cs="宋体" w:hint="eastAsia"/>
                <w:color w:val="212529"/>
                <w:kern w:val="0"/>
                <w:sz w:val="24"/>
                <w:szCs w:val="24"/>
                <w:shd w:val="clear" w:color="auto" w:fill="FFFFFF"/>
              </w:rPr>
            </w:pPr>
            <w:r w:rsidRPr="00595629">
              <w:rPr>
                <w:rFonts w:ascii="Roboto" w:eastAsia="宋体" w:hAnsi="Roboto" w:cs="宋体"/>
                <w:color w:val="212529"/>
                <w:kern w:val="0"/>
                <w:sz w:val="24"/>
                <w:szCs w:val="24"/>
                <w:shd w:val="clear" w:color="auto" w:fill="FFFFFF"/>
              </w:rPr>
              <w:t>Catalyst Fund L.P.</w:t>
            </w:r>
          </w:p>
        </w:tc>
      </w:tr>
      <w:tr w:rsidR="00E51EBF" w:rsidRPr="00595629" w14:paraId="0B3CBB6B" w14:textId="77777777" w:rsidTr="00B05E6A">
        <w:trPr>
          <w:trHeight w:val="227"/>
        </w:trPr>
        <w:tc>
          <w:tcPr>
            <w:tcW w:w="1242" w:type="dxa"/>
            <w:vAlign w:val="center"/>
          </w:tcPr>
          <w:p w14:paraId="620C94C8" w14:textId="77777777" w:rsidR="00E51EBF" w:rsidRPr="00595629" w:rsidRDefault="00E51EBF" w:rsidP="00B05E6A">
            <w:pPr>
              <w:autoSpaceDE w:val="0"/>
              <w:autoSpaceDN w:val="0"/>
              <w:adjustRightInd w:val="0"/>
              <w:jc w:val="center"/>
              <w:rPr>
                <w:rFonts w:ascii="Roboto" w:eastAsia="宋体" w:hAnsi="Roboto" w:cs="宋体" w:hint="eastAsia"/>
                <w:color w:val="212529"/>
                <w:kern w:val="0"/>
                <w:sz w:val="24"/>
                <w:szCs w:val="24"/>
                <w:shd w:val="clear" w:color="auto" w:fill="FFFFFF"/>
              </w:rPr>
            </w:pPr>
            <w:r w:rsidRPr="00595629">
              <w:rPr>
                <w:rFonts w:ascii="Roboto" w:eastAsia="宋体" w:hAnsi="Roboto" w:cs="宋体"/>
                <w:color w:val="212529"/>
                <w:kern w:val="0"/>
                <w:sz w:val="24"/>
                <w:szCs w:val="24"/>
                <w:shd w:val="clear" w:color="auto" w:fill="FFFFFF"/>
              </w:rPr>
              <w:lastRenderedPageBreak/>
              <w:t>3003</w:t>
            </w:r>
          </w:p>
        </w:tc>
        <w:tc>
          <w:tcPr>
            <w:tcW w:w="7614" w:type="dxa"/>
            <w:vAlign w:val="center"/>
          </w:tcPr>
          <w:p w14:paraId="17B4B97D" w14:textId="77777777" w:rsidR="00E51EBF" w:rsidRPr="00595629" w:rsidRDefault="00E51EBF" w:rsidP="00B05E6A">
            <w:pPr>
              <w:autoSpaceDE w:val="0"/>
              <w:autoSpaceDN w:val="0"/>
              <w:adjustRightInd w:val="0"/>
              <w:jc w:val="center"/>
              <w:rPr>
                <w:rFonts w:ascii="Roboto" w:eastAsia="宋体" w:hAnsi="Roboto" w:cs="宋体" w:hint="eastAsia"/>
                <w:color w:val="212529"/>
                <w:kern w:val="0"/>
                <w:sz w:val="24"/>
                <w:szCs w:val="24"/>
                <w:shd w:val="clear" w:color="auto" w:fill="FFFFFF"/>
              </w:rPr>
            </w:pPr>
            <w:r w:rsidRPr="00595629">
              <w:rPr>
                <w:rFonts w:ascii="Roboto" w:eastAsia="宋体" w:hAnsi="Roboto" w:cs="宋体"/>
                <w:color w:val="212529"/>
                <w:kern w:val="0"/>
                <w:sz w:val="24"/>
                <w:szCs w:val="24"/>
                <w:shd w:val="clear" w:color="auto" w:fill="FFFFFF"/>
              </w:rPr>
              <w:t>Langdon Street Capital, L.P.</w:t>
            </w:r>
          </w:p>
        </w:tc>
      </w:tr>
      <w:tr w:rsidR="00E51EBF" w:rsidRPr="00595629" w14:paraId="321926B4" w14:textId="77777777" w:rsidTr="00B05E6A">
        <w:trPr>
          <w:trHeight w:val="227"/>
        </w:trPr>
        <w:tc>
          <w:tcPr>
            <w:tcW w:w="1242" w:type="dxa"/>
            <w:vAlign w:val="center"/>
          </w:tcPr>
          <w:p w14:paraId="33EEA488" w14:textId="77777777" w:rsidR="00E51EBF" w:rsidRPr="00595629" w:rsidRDefault="00E51EBF" w:rsidP="00B05E6A">
            <w:pPr>
              <w:autoSpaceDE w:val="0"/>
              <w:autoSpaceDN w:val="0"/>
              <w:adjustRightInd w:val="0"/>
              <w:jc w:val="center"/>
              <w:rPr>
                <w:rFonts w:ascii="Roboto" w:eastAsia="宋体" w:hAnsi="Roboto" w:cs="宋体" w:hint="eastAsia"/>
                <w:color w:val="212529"/>
                <w:kern w:val="0"/>
                <w:sz w:val="24"/>
                <w:szCs w:val="24"/>
                <w:shd w:val="clear" w:color="auto" w:fill="FFFFFF"/>
              </w:rPr>
            </w:pPr>
            <w:r w:rsidRPr="00595629">
              <w:rPr>
                <w:rFonts w:ascii="Roboto" w:eastAsia="宋体" w:hAnsi="Roboto" w:cs="宋体"/>
                <w:color w:val="212529"/>
                <w:kern w:val="0"/>
                <w:sz w:val="24"/>
                <w:szCs w:val="24"/>
                <w:shd w:val="clear" w:color="auto" w:fill="FFFFFF"/>
              </w:rPr>
              <w:t>2073</w:t>
            </w:r>
          </w:p>
        </w:tc>
        <w:tc>
          <w:tcPr>
            <w:tcW w:w="7614" w:type="dxa"/>
            <w:vAlign w:val="center"/>
          </w:tcPr>
          <w:p w14:paraId="652AB2C5" w14:textId="77777777" w:rsidR="00E51EBF" w:rsidRPr="00595629" w:rsidRDefault="00E51EBF" w:rsidP="00B05E6A">
            <w:pPr>
              <w:autoSpaceDE w:val="0"/>
              <w:autoSpaceDN w:val="0"/>
              <w:adjustRightInd w:val="0"/>
              <w:jc w:val="center"/>
              <w:rPr>
                <w:rFonts w:ascii="Roboto" w:eastAsia="宋体" w:hAnsi="Roboto" w:cs="宋体" w:hint="eastAsia"/>
                <w:color w:val="212529"/>
                <w:kern w:val="0"/>
                <w:sz w:val="24"/>
                <w:szCs w:val="24"/>
                <w:shd w:val="clear" w:color="auto" w:fill="FFFFFF"/>
              </w:rPr>
            </w:pPr>
            <w:r w:rsidRPr="00595629">
              <w:rPr>
                <w:rFonts w:ascii="Roboto" w:eastAsia="宋体" w:hAnsi="Roboto" w:cs="宋体"/>
                <w:color w:val="212529"/>
                <w:kern w:val="0"/>
                <w:sz w:val="24"/>
                <w:szCs w:val="24"/>
                <w:shd w:val="clear" w:color="auto" w:fill="FFFFFF"/>
              </w:rPr>
              <w:t>Catalyst Strategic Event Fund, L.P.</w:t>
            </w:r>
          </w:p>
        </w:tc>
      </w:tr>
      <w:tr w:rsidR="00E51EBF" w:rsidRPr="00595629" w14:paraId="0A4A29EB" w14:textId="77777777" w:rsidTr="00B05E6A">
        <w:trPr>
          <w:trHeight w:val="227"/>
        </w:trPr>
        <w:tc>
          <w:tcPr>
            <w:tcW w:w="1242" w:type="dxa"/>
            <w:vAlign w:val="center"/>
          </w:tcPr>
          <w:p w14:paraId="09EE99E4" w14:textId="77777777" w:rsidR="00E51EBF" w:rsidRPr="00595629" w:rsidRDefault="00E51EBF" w:rsidP="00B05E6A">
            <w:pPr>
              <w:autoSpaceDE w:val="0"/>
              <w:autoSpaceDN w:val="0"/>
              <w:adjustRightInd w:val="0"/>
              <w:jc w:val="center"/>
              <w:rPr>
                <w:rFonts w:ascii="Roboto" w:eastAsia="宋体" w:hAnsi="Roboto" w:cs="宋体" w:hint="eastAsia"/>
                <w:color w:val="212529"/>
                <w:kern w:val="0"/>
                <w:sz w:val="24"/>
                <w:szCs w:val="24"/>
                <w:shd w:val="clear" w:color="auto" w:fill="FFFFFF"/>
              </w:rPr>
            </w:pPr>
            <w:r w:rsidRPr="00595629">
              <w:rPr>
                <w:rFonts w:ascii="Roboto" w:eastAsia="宋体" w:hAnsi="Roboto" w:cs="宋体"/>
                <w:color w:val="212529"/>
                <w:kern w:val="0"/>
                <w:sz w:val="24"/>
                <w:szCs w:val="24"/>
                <w:shd w:val="clear" w:color="auto" w:fill="FFFFFF"/>
              </w:rPr>
              <w:t>3004</w:t>
            </w:r>
          </w:p>
        </w:tc>
        <w:tc>
          <w:tcPr>
            <w:tcW w:w="7614" w:type="dxa"/>
            <w:vAlign w:val="center"/>
          </w:tcPr>
          <w:p w14:paraId="219272C8" w14:textId="77777777" w:rsidR="00E51EBF" w:rsidRPr="00595629" w:rsidRDefault="00E51EBF" w:rsidP="00B05E6A">
            <w:pPr>
              <w:autoSpaceDE w:val="0"/>
              <w:autoSpaceDN w:val="0"/>
              <w:adjustRightInd w:val="0"/>
              <w:jc w:val="center"/>
              <w:rPr>
                <w:rFonts w:ascii="Roboto" w:eastAsia="宋体" w:hAnsi="Roboto" w:cs="宋体" w:hint="eastAsia"/>
                <w:color w:val="212529"/>
                <w:kern w:val="0"/>
                <w:sz w:val="24"/>
                <w:szCs w:val="24"/>
                <w:shd w:val="clear" w:color="auto" w:fill="FFFFFF"/>
              </w:rPr>
            </w:pPr>
            <w:r w:rsidRPr="00595629">
              <w:rPr>
                <w:rFonts w:ascii="Roboto" w:eastAsia="宋体" w:hAnsi="Roboto" w:cs="宋体"/>
                <w:color w:val="212529"/>
                <w:kern w:val="0"/>
                <w:sz w:val="24"/>
                <w:szCs w:val="24"/>
                <w:shd w:val="clear" w:color="auto" w:fill="FFFFFF"/>
              </w:rPr>
              <w:t>March Capital Partners, L.P.</w:t>
            </w:r>
          </w:p>
        </w:tc>
      </w:tr>
      <w:tr w:rsidR="00E51EBF" w:rsidRPr="00595629" w14:paraId="27A2EFCC" w14:textId="77777777" w:rsidTr="00B05E6A">
        <w:trPr>
          <w:trHeight w:val="227"/>
        </w:trPr>
        <w:tc>
          <w:tcPr>
            <w:tcW w:w="1242" w:type="dxa"/>
            <w:vAlign w:val="center"/>
          </w:tcPr>
          <w:p w14:paraId="5A36C5E1" w14:textId="77777777" w:rsidR="00E51EBF" w:rsidRPr="00595629" w:rsidRDefault="00E51EBF" w:rsidP="00B05E6A">
            <w:pPr>
              <w:autoSpaceDE w:val="0"/>
              <w:autoSpaceDN w:val="0"/>
              <w:adjustRightInd w:val="0"/>
              <w:jc w:val="center"/>
              <w:rPr>
                <w:rFonts w:ascii="Roboto" w:eastAsia="宋体" w:hAnsi="Roboto" w:cs="宋体" w:hint="eastAsia"/>
                <w:color w:val="212529"/>
                <w:kern w:val="0"/>
                <w:sz w:val="24"/>
                <w:szCs w:val="24"/>
                <w:shd w:val="clear" w:color="auto" w:fill="FFFFFF"/>
              </w:rPr>
            </w:pPr>
            <w:r w:rsidRPr="00595629">
              <w:rPr>
                <w:rFonts w:ascii="Roboto" w:eastAsia="宋体" w:hAnsi="Roboto" w:cs="宋体"/>
                <w:color w:val="212529"/>
                <w:kern w:val="0"/>
                <w:sz w:val="24"/>
                <w:szCs w:val="24"/>
                <w:shd w:val="clear" w:color="auto" w:fill="FFFFFF"/>
              </w:rPr>
              <w:t>919</w:t>
            </w:r>
          </w:p>
        </w:tc>
        <w:tc>
          <w:tcPr>
            <w:tcW w:w="7614" w:type="dxa"/>
            <w:vAlign w:val="center"/>
          </w:tcPr>
          <w:p w14:paraId="02523AB5" w14:textId="77777777" w:rsidR="00E51EBF" w:rsidRPr="00595629" w:rsidRDefault="00E51EBF" w:rsidP="00B05E6A">
            <w:pPr>
              <w:autoSpaceDE w:val="0"/>
              <w:autoSpaceDN w:val="0"/>
              <w:adjustRightInd w:val="0"/>
              <w:jc w:val="center"/>
              <w:rPr>
                <w:rFonts w:ascii="Roboto" w:eastAsia="宋体" w:hAnsi="Roboto" w:cs="宋体" w:hint="eastAsia"/>
                <w:color w:val="212529"/>
                <w:kern w:val="0"/>
                <w:sz w:val="24"/>
                <w:szCs w:val="24"/>
                <w:shd w:val="clear" w:color="auto" w:fill="FFFFFF"/>
              </w:rPr>
            </w:pPr>
            <w:r w:rsidRPr="00595629">
              <w:rPr>
                <w:rFonts w:ascii="Roboto" w:eastAsia="宋体" w:hAnsi="Roboto" w:cs="宋体"/>
                <w:color w:val="212529"/>
                <w:kern w:val="0"/>
                <w:sz w:val="24"/>
                <w:szCs w:val="24"/>
                <w:shd w:val="clear" w:color="auto" w:fill="FFFFFF"/>
              </w:rPr>
              <w:t>KDC Merger Arbitrage Fund, L.P.</w:t>
            </w:r>
          </w:p>
        </w:tc>
      </w:tr>
      <w:tr w:rsidR="00E51EBF" w:rsidRPr="00595629" w14:paraId="678D72A3" w14:textId="77777777" w:rsidTr="00B05E6A">
        <w:trPr>
          <w:trHeight w:val="227"/>
        </w:trPr>
        <w:tc>
          <w:tcPr>
            <w:tcW w:w="1242" w:type="dxa"/>
            <w:vAlign w:val="center"/>
          </w:tcPr>
          <w:p w14:paraId="30D627E0" w14:textId="77777777" w:rsidR="00E51EBF" w:rsidRPr="00595629" w:rsidRDefault="00E51EBF" w:rsidP="00B05E6A">
            <w:pPr>
              <w:autoSpaceDE w:val="0"/>
              <w:autoSpaceDN w:val="0"/>
              <w:adjustRightInd w:val="0"/>
              <w:jc w:val="center"/>
              <w:rPr>
                <w:rFonts w:ascii="Roboto" w:eastAsia="宋体" w:hAnsi="Roboto" w:cs="宋体" w:hint="eastAsia"/>
                <w:color w:val="212529"/>
                <w:kern w:val="0"/>
                <w:sz w:val="24"/>
                <w:szCs w:val="24"/>
                <w:shd w:val="clear" w:color="auto" w:fill="FFFFFF"/>
              </w:rPr>
            </w:pPr>
            <w:r w:rsidRPr="00595629">
              <w:rPr>
                <w:rFonts w:ascii="Roboto" w:eastAsia="宋体" w:hAnsi="Roboto" w:cs="宋体"/>
                <w:color w:val="212529"/>
                <w:kern w:val="0"/>
                <w:sz w:val="24"/>
                <w:szCs w:val="24"/>
                <w:shd w:val="clear" w:color="auto" w:fill="FFFFFF"/>
              </w:rPr>
              <w:t>5632</w:t>
            </w:r>
          </w:p>
        </w:tc>
        <w:tc>
          <w:tcPr>
            <w:tcW w:w="7614" w:type="dxa"/>
            <w:vAlign w:val="center"/>
          </w:tcPr>
          <w:p w14:paraId="22C480C9" w14:textId="77777777" w:rsidR="00E51EBF" w:rsidRPr="00595629" w:rsidRDefault="00E51EBF" w:rsidP="00B05E6A">
            <w:pPr>
              <w:autoSpaceDE w:val="0"/>
              <w:autoSpaceDN w:val="0"/>
              <w:adjustRightInd w:val="0"/>
              <w:jc w:val="center"/>
              <w:rPr>
                <w:rFonts w:ascii="Roboto" w:eastAsia="宋体" w:hAnsi="Roboto" w:cs="宋体" w:hint="eastAsia"/>
                <w:color w:val="212529"/>
                <w:kern w:val="0"/>
                <w:sz w:val="24"/>
                <w:szCs w:val="24"/>
                <w:shd w:val="clear" w:color="auto" w:fill="FFFFFF"/>
              </w:rPr>
            </w:pPr>
            <w:r w:rsidRPr="00595629">
              <w:rPr>
                <w:rFonts w:ascii="Roboto" w:eastAsia="宋体" w:hAnsi="Roboto" w:cs="宋体"/>
                <w:color w:val="212529"/>
                <w:kern w:val="0"/>
                <w:sz w:val="24"/>
                <w:szCs w:val="24"/>
                <w:shd w:val="clear" w:color="auto" w:fill="FFFFFF"/>
              </w:rPr>
              <w:t>Riley Investment Partners Master Fund, L.P.</w:t>
            </w:r>
          </w:p>
        </w:tc>
      </w:tr>
      <w:tr w:rsidR="00E51EBF" w:rsidRPr="00595629" w14:paraId="3DF27711" w14:textId="77777777" w:rsidTr="00B05E6A">
        <w:trPr>
          <w:trHeight w:val="227"/>
        </w:trPr>
        <w:tc>
          <w:tcPr>
            <w:tcW w:w="1242" w:type="dxa"/>
            <w:vAlign w:val="center"/>
          </w:tcPr>
          <w:p w14:paraId="3873CC54" w14:textId="77777777" w:rsidR="00E51EBF" w:rsidRPr="00595629" w:rsidRDefault="00E51EBF" w:rsidP="00B05E6A">
            <w:pPr>
              <w:autoSpaceDE w:val="0"/>
              <w:autoSpaceDN w:val="0"/>
              <w:adjustRightInd w:val="0"/>
              <w:jc w:val="center"/>
              <w:rPr>
                <w:rFonts w:ascii="Roboto" w:eastAsia="宋体" w:hAnsi="Roboto" w:cs="宋体" w:hint="eastAsia"/>
                <w:color w:val="212529"/>
                <w:kern w:val="0"/>
                <w:sz w:val="24"/>
                <w:szCs w:val="24"/>
                <w:shd w:val="clear" w:color="auto" w:fill="FFFFFF"/>
              </w:rPr>
            </w:pPr>
            <w:r w:rsidRPr="00595629">
              <w:rPr>
                <w:rFonts w:ascii="Roboto" w:eastAsia="宋体" w:hAnsi="Roboto" w:cs="宋体"/>
                <w:color w:val="212529"/>
                <w:kern w:val="0"/>
                <w:sz w:val="24"/>
                <w:szCs w:val="24"/>
                <w:shd w:val="clear" w:color="auto" w:fill="FFFFFF"/>
              </w:rPr>
              <w:t>18075</w:t>
            </w:r>
          </w:p>
        </w:tc>
        <w:tc>
          <w:tcPr>
            <w:tcW w:w="7614" w:type="dxa"/>
            <w:vAlign w:val="center"/>
          </w:tcPr>
          <w:p w14:paraId="4D7288AF" w14:textId="77777777" w:rsidR="00E51EBF" w:rsidRPr="00595629" w:rsidRDefault="00E51EBF" w:rsidP="00B05E6A">
            <w:pPr>
              <w:autoSpaceDE w:val="0"/>
              <w:autoSpaceDN w:val="0"/>
              <w:adjustRightInd w:val="0"/>
              <w:jc w:val="center"/>
              <w:rPr>
                <w:rFonts w:ascii="Roboto" w:eastAsia="宋体" w:hAnsi="Roboto" w:cs="宋体" w:hint="eastAsia"/>
                <w:color w:val="212529"/>
                <w:kern w:val="0"/>
                <w:sz w:val="24"/>
                <w:szCs w:val="24"/>
                <w:shd w:val="clear" w:color="auto" w:fill="FFFFFF"/>
              </w:rPr>
            </w:pPr>
            <w:r w:rsidRPr="00595629">
              <w:rPr>
                <w:rFonts w:ascii="Roboto" w:eastAsia="宋体" w:hAnsi="Roboto" w:cs="宋体"/>
                <w:color w:val="212529"/>
                <w:kern w:val="0"/>
                <w:sz w:val="24"/>
                <w:szCs w:val="24"/>
                <w:shd w:val="clear" w:color="auto" w:fill="FFFFFF"/>
              </w:rPr>
              <w:t>Barington Companies Equity Partners, L.P.</w:t>
            </w:r>
          </w:p>
        </w:tc>
      </w:tr>
    </w:tbl>
    <w:p w14:paraId="14DDADA0" w14:textId="236C0378" w:rsidR="00595629" w:rsidRPr="005A1DBF" w:rsidRDefault="00E51EBF" w:rsidP="003E236B">
      <w:pPr>
        <w:widowControl/>
        <w:spacing w:line="480" w:lineRule="auto"/>
        <w:rPr>
          <w:rFonts w:ascii="Roboto" w:eastAsia="宋体" w:hAnsi="Roboto" w:cs="宋体" w:hint="eastAsia"/>
          <w:color w:val="212529"/>
          <w:kern w:val="0"/>
          <w:sz w:val="24"/>
          <w:szCs w:val="24"/>
          <w:shd w:val="clear" w:color="auto" w:fill="FFFFFF"/>
        </w:rPr>
      </w:pPr>
      <w:r>
        <w:rPr>
          <w:rFonts w:ascii="Roboto" w:eastAsia="宋体" w:hAnsi="Roboto" w:cs="宋体"/>
          <w:color w:val="212529"/>
          <w:kern w:val="0"/>
          <w:sz w:val="24"/>
          <w:szCs w:val="24"/>
          <w:shd w:val="clear" w:color="auto" w:fill="FFFFFF"/>
        </w:rPr>
        <w:t>The detail of this part</w:t>
      </w:r>
      <w:r w:rsidR="005A1DBF">
        <w:rPr>
          <w:rFonts w:ascii="Roboto" w:eastAsia="宋体" w:hAnsi="Roboto" w:cs="宋体"/>
          <w:color w:val="212529"/>
          <w:kern w:val="0"/>
          <w:sz w:val="24"/>
          <w:szCs w:val="24"/>
          <w:shd w:val="clear" w:color="auto" w:fill="FFFFFF"/>
        </w:rPr>
        <w:t xml:space="preserve"> would be found in appendix</w:t>
      </w:r>
      <w:r>
        <w:rPr>
          <w:rFonts w:ascii="Roboto" w:eastAsia="宋体" w:hAnsi="Roboto" w:cs="宋体" w:hint="eastAsia"/>
          <w:color w:val="212529"/>
          <w:kern w:val="0"/>
          <w:sz w:val="24"/>
          <w:szCs w:val="24"/>
          <w:shd w:val="clear" w:color="auto" w:fill="FFFFFF"/>
        </w:rPr>
        <w:t xml:space="preserve"> 4</w:t>
      </w:r>
      <w:r w:rsidR="005A1DBF">
        <w:rPr>
          <w:rFonts w:ascii="Roboto" w:eastAsia="宋体" w:hAnsi="Roboto" w:cs="宋体"/>
          <w:color w:val="212529"/>
          <w:kern w:val="0"/>
          <w:sz w:val="24"/>
          <w:szCs w:val="24"/>
          <w:shd w:val="clear" w:color="auto" w:fill="FFFFFF"/>
        </w:rPr>
        <w:t>.</w:t>
      </w:r>
    </w:p>
    <w:p w14:paraId="175A8CD3" w14:textId="77777777" w:rsidR="00595629" w:rsidRDefault="00595629" w:rsidP="00595629">
      <w:pPr>
        <w:widowControl/>
        <w:spacing w:line="480" w:lineRule="auto"/>
        <w:rPr>
          <w:rFonts w:ascii="Roboto" w:eastAsia="宋体" w:hAnsi="Roboto" w:cs="宋体" w:hint="eastAsia"/>
          <w:color w:val="212529"/>
          <w:kern w:val="0"/>
          <w:sz w:val="24"/>
          <w:szCs w:val="24"/>
          <w:shd w:val="clear" w:color="auto" w:fill="FFFFFF"/>
        </w:rPr>
      </w:pPr>
      <w:r>
        <w:rPr>
          <w:rFonts w:ascii="Roboto" w:eastAsia="宋体" w:hAnsi="Roboto" w:cs="宋体" w:hint="eastAsia"/>
          <w:color w:val="212529"/>
          <w:kern w:val="0"/>
          <w:sz w:val="24"/>
          <w:szCs w:val="24"/>
          <w:shd w:val="clear" w:color="auto" w:fill="FFFFFF"/>
        </w:rPr>
        <w:t>2.4.2 Sharpe Ratio</w:t>
      </w:r>
    </w:p>
    <w:p w14:paraId="07D928E3" w14:textId="290E0C56" w:rsidR="004B615B" w:rsidRPr="004B615B" w:rsidRDefault="00E51EBF" w:rsidP="00595629">
      <w:pPr>
        <w:widowControl/>
        <w:spacing w:line="480" w:lineRule="auto"/>
        <w:rPr>
          <w:rFonts w:ascii="Roboto" w:eastAsia="宋体" w:hAnsi="Roboto" w:cs="宋体" w:hint="eastAsia"/>
          <w:kern w:val="0"/>
          <w:sz w:val="24"/>
          <w:szCs w:val="24"/>
          <w:shd w:val="clear" w:color="auto" w:fill="FFFFFF"/>
        </w:rPr>
      </w:pPr>
      <w:r>
        <w:rPr>
          <w:rFonts w:ascii="Roboto" w:eastAsia="宋体" w:hAnsi="Roboto" w:cs="宋体" w:hint="eastAsia"/>
          <w:color w:val="1D1D1D"/>
          <w:kern w:val="0"/>
          <w:sz w:val="24"/>
          <w:szCs w:val="24"/>
          <w:shd w:val="clear" w:color="auto" w:fill="FFFFFF"/>
        </w:rPr>
        <w:t>In order to get the final</w:t>
      </w:r>
      <w:r>
        <w:rPr>
          <w:rFonts w:ascii="Roboto" w:eastAsia="宋体" w:hAnsi="Roboto" w:cs="宋体"/>
          <w:color w:val="1D1D1D"/>
          <w:kern w:val="0"/>
          <w:sz w:val="24"/>
          <w:szCs w:val="24"/>
          <w:shd w:val="clear" w:color="auto" w:fill="FFFFFF"/>
        </w:rPr>
        <w:t xml:space="preserve"> </w:t>
      </w:r>
      <w:r>
        <w:rPr>
          <w:rFonts w:ascii="Roboto" w:eastAsia="宋体" w:hAnsi="Roboto" w:cs="宋体" w:hint="eastAsia"/>
          <w:color w:val="1D1D1D"/>
          <w:kern w:val="0"/>
          <w:sz w:val="24"/>
          <w:szCs w:val="24"/>
          <w:shd w:val="clear" w:color="auto" w:fill="FFFFFF"/>
        </w:rPr>
        <w:t>5</w:t>
      </w:r>
      <w:r w:rsidR="004B615B">
        <w:rPr>
          <w:rFonts w:ascii="Roboto" w:eastAsia="宋体" w:hAnsi="Roboto" w:cs="宋体"/>
          <w:color w:val="1D1D1D"/>
          <w:kern w:val="0"/>
          <w:sz w:val="24"/>
          <w:szCs w:val="24"/>
          <w:shd w:val="clear" w:color="auto" w:fill="FFFFFF"/>
        </w:rPr>
        <w:t xml:space="preserve"> candidates</w:t>
      </w:r>
      <w:r>
        <w:rPr>
          <w:rFonts w:ascii="Roboto" w:eastAsia="宋体" w:hAnsi="Roboto" w:cs="宋体" w:hint="eastAsia"/>
          <w:color w:val="1D1D1D"/>
          <w:kern w:val="0"/>
          <w:sz w:val="24"/>
          <w:szCs w:val="24"/>
          <w:shd w:val="clear" w:color="auto" w:fill="FFFFFF"/>
        </w:rPr>
        <w:t xml:space="preserve">, </w:t>
      </w:r>
      <w:r>
        <w:rPr>
          <w:rFonts w:ascii="Roboto" w:eastAsia="宋体" w:hAnsi="Roboto" w:cs="宋体"/>
          <w:color w:val="1D1D1D"/>
          <w:kern w:val="0"/>
          <w:sz w:val="24"/>
          <w:szCs w:val="24"/>
          <w:shd w:val="clear" w:color="auto" w:fill="FFFFFF"/>
        </w:rPr>
        <w:t>we</w:t>
      </w:r>
      <w:r w:rsidR="004B615B">
        <w:rPr>
          <w:rFonts w:ascii="Roboto" w:eastAsia="宋体" w:hAnsi="Roboto" w:cs="宋体"/>
          <w:color w:val="1D1D1D"/>
          <w:kern w:val="0"/>
          <w:sz w:val="24"/>
          <w:szCs w:val="24"/>
          <w:shd w:val="clear" w:color="auto" w:fill="FFFFFF"/>
        </w:rPr>
        <w:t xml:space="preserve"> rank</w:t>
      </w:r>
      <w:r>
        <w:rPr>
          <w:rFonts w:ascii="Roboto" w:eastAsia="宋体" w:hAnsi="Roboto" w:cs="宋体" w:hint="eastAsia"/>
          <w:color w:val="1D1D1D"/>
          <w:kern w:val="0"/>
          <w:sz w:val="24"/>
          <w:szCs w:val="24"/>
          <w:shd w:val="clear" w:color="auto" w:fill="FFFFFF"/>
        </w:rPr>
        <w:t>ed</w:t>
      </w:r>
      <w:r>
        <w:rPr>
          <w:rFonts w:ascii="Roboto" w:eastAsia="宋体" w:hAnsi="Roboto" w:cs="宋体"/>
          <w:color w:val="1D1D1D"/>
          <w:kern w:val="0"/>
          <w:sz w:val="24"/>
          <w:szCs w:val="24"/>
          <w:shd w:val="clear" w:color="auto" w:fill="FFFFFF"/>
        </w:rPr>
        <w:t xml:space="preserve"> th</w:t>
      </w:r>
      <w:r>
        <w:rPr>
          <w:rFonts w:ascii="Roboto" w:eastAsia="宋体" w:hAnsi="Roboto" w:cs="宋体" w:hint="eastAsia"/>
          <w:color w:val="1D1D1D"/>
          <w:kern w:val="0"/>
          <w:sz w:val="24"/>
          <w:szCs w:val="24"/>
          <w:shd w:val="clear" w:color="auto" w:fill="FFFFFF"/>
        </w:rPr>
        <w:t>e 7 funds</w:t>
      </w:r>
      <w:r w:rsidR="004B615B">
        <w:rPr>
          <w:rFonts w:ascii="Roboto" w:eastAsia="宋体" w:hAnsi="Roboto" w:cs="宋体"/>
          <w:color w:val="1D1D1D"/>
          <w:kern w:val="0"/>
          <w:sz w:val="24"/>
          <w:szCs w:val="24"/>
          <w:shd w:val="clear" w:color="auto" w:fill="FFFFFF"/>
        </w:rPr>
        <w:t xml:space="preserve"> based on their Sharpe Ratio</w:t>
      </w:r>
      <w:r>
        <w:rPr>
          <w:rFonts w:ascii="Roboto" w:eastAsia="宋体" w:hAnsi="Roboto" w:cs="宋体" w:hint="eastAsia"/>
          <w:color w:val="1D1D1D"/>
          <w:kern w:val="0"/>
          <w:sz w:val="24"/>
          <w:szCs w:val="24"/>
          <w:shd w:val="clear" w:color="auto" w:fill="FFFFFF"/>
        </w:rPr>
        <w:t xml:space="preserve">, which could be explained as </w:t>
      </w:r>
      <w:r>
        <w:rPr>
          <w:rFonts w:ascii="Roboto" w:eastAsia="宋体" w:hAnsi="Roboto" w:cs="宋体"/>
          <w:color w:val="1D1D1D"/>
          <w:kern w:val="0"/>
          <w:sz w:val="24"/>
          <w:szCs w:val="24"/>
          <w:shd w:val="clear" w:color="auto" w:fill="FFFFFF"/>
        </w:rPr>
        <w:t>the average return</w:t>
      </w:r>
      <w:r>
        <w:rPr>
          <w:rFonts w:ascii="Roboto" w:eastAsia="宋体" w:hAnsi="Roboto" w:cs="宋体" w:hint="eastAsia"/>
          <w:color w:val="1D1D1D"/>
          <w:kern w:val="0"/>
          <w:sz w:val="24"/>
          <w:szCs w:val="24"/>
          <w:shd w:val="clear" w:color="auto" w:fill="FFFFFF"/>
        </w:rPr>
        <w:t xml:space="preserve"> </w:t>
      </w:r>
      <w:r w:rsidR="00191382">
        <w:rPr>
          <w:rFonts w:ascii="Roboto" w:eastAsia="宋体" w:hAnsi="Roboto" w:cs="宋体"/>
          <w:color w:val="1D1D1D"/>
          <w:kern w:val="0"/>
          <w:sz w:val="24"/>
          <w:szCs w:val="24"/>
          <w:shd w:val="clear" w:color="auto" w:fill="FFFFFF"/>
        </w:rPr>
        <w:t>in excess of the risk free rate per unit of volatility</w:t>
      </w:r>
      <w:r>
        <w:rPr>
          <w:rFonts w:ascii="Roboto" w:eastAsia="宋体" w:hAnsi="Roboto" w:cs="宋体" w:hint="eastAsia"/>
          <w:color w:val="1D1D1D"/>
          <w:kern w:val="0"/>
          <w:sz w:val="24"/>
          <w:szCs w:val="24"/>
          <w:shd w:val="clear" w:color="auto" w:fill="FFFFFF"/>
        </w:rPr>
        <w:t>, or equivalently per unit of risk</w:t>
      </w:r>
      <w:r w:rsidR="00191382">
        <w:rPr>
          <w:rFonts w:ascii="Roboto" w:eastAsia="宋体" w:hAnsi="Roboto" w:cs="宋体"/>
          <w:color w:val="1D1D1D"/>
          <w:kern w:val="0"/>
          <w:sz w:val="24"/>
          <w:szCs w:val="24"/>
          <w:shd w:val="clear" w:color="auto" w:fill="FFFFFF"/>
        </w:rPr>
        <w:t xml:space="preserve">. Subtracting the risk free rate from the mean return allows the investors to better isolate the profits associated with risk-taking activities. </w:t>
      </w:r>
    </w:p>
    <w:p w14:paraId="310242B7" w14:textId="77777777" w:rsidR="003E236B" w:rsidRPr="003E236B" w:rsidRDefault="003E236B" w:rsidP="003E236B">
      <w:pPr>
        <w:widowControl/>
        <w:jc w:val="left"/>
        <w:rPr>
          <w:rFonts w:ascii="宋体" w:eastAsia="宋体" w:hAnsi="宋体" w:cs="宋体"/>
          <w:kern w:val="0"/>
          <w:sz w:val="24"/>
          <w:szCs w:val="24"/>
        </w:rPr>
      </w:pPr>
    </w:p>
    <w:p w14:paraId="3EC62D70" w14:textId="77777777" w:rsidR="003E236B" w:rsidRDefault="003E236B" w:rsidP="003E236B">
      <w:pPr>
        <w:widowControl/>
        <w:spacing w:line="480" w:lineRule="auto"/>
        <w:rPr>
          <w:rFonts w:ascii="Roboto" w:eastAsia="宋体" w:hAnsi="Roboto" w:cs="宋体" w:hint="eastAsia"/>
          <w:color w:val="212529"/>
          <w:kern w:val="0"/>
          <w:sz w:val="24"/>
          <w:szCs w:val="24"/>
          <w:shd w:val="clear" w:color="auto" w:fill="FFFFFF"/>
        </w:rPr>
      </w:pPr>
      <w:r w:rsidRPr="003E236B">
        <w:rPr>
          <w:rFonts w:ascii="Roboto" w:eastAsia="宋体" w:hAnsi="Roboto" w:cs="宋体"/>
          <w:color w:val="212529"/>
          <w:kern w:val="0"/>
          <w:sz w:val="24"/>
          <w:szCs w:val="24"/>
          <w:shd w:val="clear" w:color="auto" w:fill="FFFFFF"/>
        </w:rPr>
        <w:t>3. Result</w:t>
      </w:r>
    </w:p>
    <w:p w14:paraId="1AFC0A06" w14:textId="62162841" w:rsidR="00E51EBF" w:rsidRDefault="00E51EBF" w:rsidP="003E236B">
      <w:pPr>
        <w:widowControl/>
        <w:spacing w:line="480" w:lineRule="auto"/>
        <w:rPr>
          <w:rFonts w:ascii="Roboto" w:eastAsia="宋体" w:hAnsi="Roboto" w:cs="宋体" w:hint="eastAsia"/>
          <w:color w:val="212529"/>
          <w:kern w:val="0"/>
          <w:sz w:val="24"/>
          <w:szCs w:val="24"/>
          <w:shd w:val="clear" w:color="auto" w:fill="FFFFFF"/>
        </w:rPr>
      </w:pPr>
      <w:r>
        <w:rPr>
          <w:rFonts w:ascii="Roboto" w:eastAsia="宋体" w:hAnsi="Roboto" w:cs="宋体" w:hint="eastAsia"/>
          <w:color w:val="212529"/>
          <w:kern w:val="0"/>
          <w:sz w:val="24"/>
          <w:szCs w:val="24"/>
          <w:shd w:val="clear" w:color="auto" w:fill="FFFFFF"/>
        </w:rPr>
        <w:t>Based on the above analysis, we provide the 5 candidate funds for investment. They are listed as follows:</w:t>
      </w:r>
    </w:p>
    <w:tbl>
      <w:tblPr>
        <w:tblStyle w:val="ab"/>
        <w:tblW w:w="0" w:type="auto"/>
        <w:tblLook w:val="04A0" w:firstRow="1" w:lastRow="0" w:firstColumn="1" w:lastColumn="0" w:noHBand="0" w:noVBand="1"/>
      </w:tblPr>
      <w:tblGrid>
        <w:gridCol w:w="1242"/>
        <w:gridCol w:w="7614"/>
      </w:tblGrid>
      <w:tr w:rsidR="00E51EBF" w:rsidRPr="00595629" w14:paraId="30F732C3" w14:textId="77777777" w:rsidTr="00B05E6A">
        <w:trPr>
          <w:trHeight w:val="227"/>
        </w:trPr>
        <w:tc>
          <w:tcPr>
            <w:tcW w:w="1242" w:type="dxa"/>
            <w:vAlign w:val="center"/>
          </w:tcPr>
          <w:p w14:paraId="20BF8BE0" w14:textId="77777777" w:rsidR="00E51EBF" w:rsidRPr="00595629" w:rsidRDefault="00E51EBF" w:rsidP="00B05E6A">
            <w:pPr>
              <w:autoSpaceDE w:val="0"/>
              <w:autoSpaceDN w:val="0"/>
              <w:adjustRightInd w:val="0"/>
              <w:jc w:val="center"/>
              <w:rPr>
                <w:rFonts w:ascii="Roboto" w:eastAsia="宋体" w:hAnsi="Roboto" w:cs="宋体" w:hint="eastAsia"/>
                <w:color w:val="212529"/>
                <w:kern w:val="0"/>
                <w:sz w:val="24"/>
                <w:szCs w:val="24"/>
                <w:shd w:val="clear" w:color="auto" w:fill="FFFFFF"/>
              </w:rPr>
            </w:pPr>
            <w:r w:rsidRPr="00595629">
              <w:rPr>
                <w:rFonts w:ascii="Roboto" w:eastAsia="宋体" w:hAnsi="Roboto" w:cs="宋体"/>
                <w:color w:val="212529"/>
                <w:kern w:val="0"/>
                <w:sz w:val="24"/>
                <w:szCs w:val="24"/>
                <w:shd w:val="clear" w:color="auto" w:fill="FFFFFF"/>
              </w:rPr>
              <w:t>Fund Code</w:t>
            </w:r>
          </w:p>
        </w:tc>
        <w:tc>
          <w:tcPr>
            <w:tcW w:w="7614" w:type="dxa"/>
            <w:vAlign w:val="center"/>
          </w:tcPr>
          <w:p w14:paraId="6F65D708" w14:textId="77777777" w:rsidR="00E51EBF" w:rsidRPr="00595629" w:rsidRDefault="00E51EBF" w:rsidP="00B05E6A">
            <w:pPr>
              <w:autoSpaceDE w:val="0"/>
              <w:autoSpaceDN w:val="0"/>
              <w:adjustRightInd w:val="0"/>
              <w:jc w:val="center"/>
              <w:rPr>
                <w:rFonts w:ascii="Roboto" w:eastAsia="宋体" w:hAnsi="Roboto" w:cs="宋体" w:hint="eastAsia"/>
                <w:color w:val="212529"/>
                <w:kern w:val="0"/>
                <w:sz w:val="24"/>
                <w:szCs w:val="24"/>
                <w:shd w:val="clear" w:color="auto" w:fill="FFFFFF"/>
              </w:rPr>
            </w:pPr>
            <w:r w:rsidRPr="00595629">
              <w:rPr>
                <w:rFonts w:ascii="Roboto" w:eastAsia="宋体" w:hAnsi="Roboto" w:cs="宋体"/>
                <w:color w:val="212529"/>
                <w:kern w:val="0"/>
                <w:sz w:val="24"/>
                <w:szCs w:val="24"/>
                <w:shd w:val="clear" w:color="auto" w:fill="FFFFFF"/>
              </w:rPr>
              <w:t>Fund Name</w:t>
            </w:r>
          </w:p>
        </w:tc>
      </w:tr>
      <w:tr w:rsidR="00E51EBF" w:rsidRPr="00595629" w14:paraId="4818A919" w14:textId="77777777" w:rsidTr="00B05E6A">
        <w:trPr>
          <w:trHeight w:val="227"/>
        </w:trPr>
        <w:tc>
          <w:tcPr>
            <w:tcW w:w="1242" w:type="dxa"/>
            <w:vAlign w:val="center"/>
          </w:tcPr>
          <w:p w14:paraId="258D66DE" w14:textId="77777777" w:rsidR="00E51EBF" w:rsidRPr="00595629" w:rsidRDefault="00E51EBF" w:rsidP="00B05E6A">
            <w:pPr>
              <w:autoSpaceDE w:val="0"/>
              <w:autoSpaceDN w:val="0"/>
              <w:adjustRightInd w:val="0"/>
              <w:jc w:val="center"/>
              <w:rPr>
                <w:rFonts w:ascii="Roboto" w:eastAsia="宋体" w:hAnsi="Roboto" w:cs="宋体" w:hint="eastAsia"/>
                <w:color w:val="212529"/>
                <w:kern w:val="0"/>
                <w:sz w:val="24"/>
                <w:szCs w:val="24"/>
                <w:shd w:val="clear" w:color="auto" w:fill="FFFFFF"/>
              </w:rPr>
            </w:pPr>
            <w:r w:rsidRPr="00595629">
              <w:rPr>
                <w:rFonts w:ascii="Roboto" w:eastAsia="宋体" w:hAnsi="Roboto" w:cs="宋体"/>
                <w:color w:val="212529"/>
                <w:kern w:val="0"/>
                <w:sz w:val="24"/>
                <w:szCs w:val="24"/>
                <w:shd w:val="clear" w:color="auto" w:fill="FFFFFF"/>
              </w:rPr>
              <w:t>1934</w:t>
            </w:r>
          </w:p>
        </w:tc>
        <w:tc>
          <w:tcPr>
            <w:tcW w:w="7614" w:type="dxa"/>
            <w:vAlign w:val="center"/>
          </w:tcPr>
          <w:p w14:paraId="3CB00766" w14:textId="77777777" w:rsidR="00E51EBF" w:rsidRPr="00595629" w:rsidRDefault="00E51EBF" w:rsidP="00B05E6A">
            <w:pPr>
              <w:autoSpaceDE w:val="0"/>
              <w:autoSpaceDN w:val="0"/>
              <w:adjustRightInd w:val="0"/>
              <w:jc w:val="center"/>
              <w:rPr>
                <w:rFonts w:ascii="Roboto" w:eastAsia="宋体" w:hAnsi="Roboto" w:cs="宋体" w:hint="eastAsia"/>
                <w:color w:val="212529"/>
                <w:kern w:val="0"/>
                <w:sz w:val="24"/>
                <w:szCs w:val="24"/>
                <w:shd w:val="clear" w:color="auto" w:fill="FFFFFF"/>
              </w:rPr>
            </w:pPr>
            <w:r w:rsidRPr="00595629">
              <w:rPr>
                <w:rFonts w:ascii="Roboto" w:eastAsia="宋体" w:hAnsi="Roboto" w:cs="宋体"/>
                <w:color w:val="212529"/>
                <w:kern w:val="0"/>
                <w:sz w:val="24"/>
                <w:szCs w:val="24"/>
                <w:shd w:val="clear" w:color="auto" w:fill="FFFFFF"/>
              </w:rPr>
              <w:t>Catalyst Fund L.P.</w:t>
            </w:r>
          </w:p>
        </w:tc>
      </w:tr>
      <w:tr w:rsidR="00E51EBF" w:rsidRPr="00595629" w14:paraId="432E7C2C" w14:textId="77777777" w:rsidTr="00B05E6A">
        <w:trPr>
          <w:trHeight w:val="227"/>
        </w:trPr>
        <w:tc>
          <w:tcPr>
            <w:tcW w:w="1242" w:type="dxa"/>
            <w:vAlign w:val="center"/>
          </w:tcPr>
          <w:p w14:paraId="751C0423" w14:textId="77777777" w:rsidR="00E51EBF" w:rsidRPr="00595629" w:rsidRDefault="00E51EBF" w:rsidP="00B05E6A">
            <w:pPr>
              <w:autoSpaceDE w:val="0"/>
              <w:autoSpaceDN w:val="0"/>
              <w:adjustRightInd w:val="0"/>
              <w:jc w:val="center"/>
              <w:rPr>
                <w:rFonts w:ascii="Roboto" w:eastAsia="宋体" w:hAnsi="Roboto" w:cs="宋体" w:hint="eastAsia"/>
                <w:color w:val="212529"/>
                <w:kern w:val="0"/>
                <w:sz w:val="24"/>
                <w:szCs w:val="24"/>
                <w:shd w:val="clear" w:color="auto" w:fill="FFFFFF"/>
              </w:rPr>
            </w:pPr>
            <w:r w:rsidRPr="00595629">
              <w:rPr>
                <w:rFonts w:ascii="Roboto" w:eastAsia="宋体" w:hAnsi="Roboto" w:cs="宋体"/>
                <w:color w:val="212529"/>
                <w:kern w:val="0"/>
                <w:sz w:val="24"/>
                <w:szCs w:val="24"/>
                <w:shd w:val="clear" w:color="auto" w:fill="FFFFFF"/>
              </w:rPr>
              <w:t>3003</w:t>
            </w:r>
          </w:p>
        </w:tc>
        <w:tc>
          <w:tcPr>
            <w:tcW w:w="7614" w:type="dxa"/>
            <w:vAlign w:val="center"/>
          </w:tcPr>
          <w:p w14:paraId="4ED7ADAC" w14:textId="77777777" w:rsidR="00E51EBF" w:rsidRPr="00595629" w:rsidRDefault="00E51EBF" w:rsidP="00B05E6A">
            <w:pPr>
              <w:autoSpaceDE w:val="0"/>
              <w:autoSpaceDN w:val="0"/>
              <w:adjustRightInd w:val="0"/>
              <w:jc w:val="center"/>
              <w:rPr>
                <w:rFonts w:ascii="Roboto" w:eastAsia="宋体" w:hAnsi="Roboto" w:cs="宋体" w:hint="eastAsia"/>
                <w:color w:val="212529"/>
                <w:kern w:val="0"/>
                <w:sz w:val="24"/>
                <w:szCs w:val="24"/>
                <w:shd w:val="clear" w:color="auto" w:fill="FFFFFF"/>
              </w:rPr>
            </w:pPr>
            <w:r w:rsidRPr="00595629">
              <w:rPr>
                <w:rFonts w:ascii="Roboto" w:eastAsia="宋体" w:hAnsi="Roboto" w:cs="宋体"/>
                <w:color w:val="212529"/>
                <w:kern w:val="0"/>
                <w:sz w:val="24"/>
                <w:szCs w:val="24"/>
                <w:shd w:val="clear" w:color="auto" w:fill="FFFFFF"/>
              </w:rPr>
              <w:t>Langdon Street Capital, L.P.</w:t>
            </w:r>
          </w:p>
        </w:tc>
      </w:tr>
      <w:tr w:rsidR="00E51EBF" w:rsidRPr="00595629" w14:paraId="559B59ED" w14:textId="77777777" w:rsidTr="00B05E6A">
        <w:trPr>
          <w:trHeight w:val="227"/>
        </w:trPr>
        <w:tc>
          <w:tcPr>
            <w:tcW w:w="1242" w:type="dxa"/>
            <w:vAlign w:val="center"/>
          </w:tcPr>
          <w:p w14:paraId="695E71E8" w14:textId="77777777" w:rsidR="00E51EBF" w:rsidRPr="00595629" w:rsidRDefault="00E51EBF" w:rsidP="00B05E6A">
            <w:pPr>
              <w:autoSpaceDE w:val="0"/>
              <w:autoSpaceDN w:val="0"/>
              <w:adjustRightInd w:val="0"/>
              <w:jc w:val="center"/>
              <w:rPr>
                <w:rFonts w:ascii="Roboto" w:eastAsia="宋体" w:hAnsi="Roboto" w:cs="宋体" w:hint="eastAsia"/>
                <w:color w:val="212529"/>
                <w:kern w:val="0"/>
                <w:sz w:val="24"/>
                <w:szCs w:val="24"/>
                <w:shd w:val="clear" w:color="auto" w:fill="FFFFFF"/>
              </w:rPr>
            </w:pPr>
            <w:r w:rsidRPr="00595629">
              <w:rPr>
                <w:rFonts w:ascii="Roboto" w:eastAsia="宋体" w:hAnsi="Roboto" w:cs="宋体"/>
                <w:color w:val="212529"/>
                <w:kern w:val="0"/>
                <w:sz w:val="24"/>
                <w:szCs w:val="24"/>
                <w:shd w:val="clear" w:color="auto" w:fill="FFFFFF"/>
              </w:rPr>
              <w:t>2073</w:t>
            </w:r>
          </w:p>
        </w:tc>
        <w:tc>
          <w:tcPr>
            <w:tcW w:w="7614" w:type="dxa"/>
            <w:vAlign w:val="center"/>
          </w:tcPr>
          <w:p w14:paraId="6744CDE3" w14:textId="77777777" w:rsidR="00E51EBF" w:rsidRPr="00595629" w:rsidRDefault="00E51EBF" w:rsidP="00B05E6A">
            <w:pPr>
              <w:autoSpaceDE w:val="0"/>
              <w:autoSpaceDN w:val="0"/>
              <w:adjustRightInd w:val="0"/>
              <w:jc w:val="center"/>
              <w:rPr>
                <w:rFonts w:ascii="Roboto" w:eastAsia="宋体" w:hAnsi="Roboto" w:cs="宋体" w:hint="eastAsia"/>
                <w:color w:val="212529"/>
                <w:kern w:val="0"/>
                <w:sz w:val="24"/>
                <w:szCs w:val="24"/>
                <w:shd w:val="clear" w:color="auto" w:fill="FFFFFF"/>
              </w:rPr>
            </w:pPr>
            <w:r w:rsidRPr="00595629">
              <w:rPr>
                <w:rFonts w:ascii="Roboto" w:eastAsia="宋体" w:hAnsi="Roboto" w:cs="宋体"/>
                <w:color w:val="212529"/>
                <w:kern w:val="0"/>
                <w:sz w:val="24"/>
                <w:szCs w:val="24"/>
                <w:shd w:val="clear" w:color="auto" w:fill="FFFFFF"/>
              </w:rPr>
              <w:t>Catalyst Strategic Event Fund, L.P.</w:t>
            </w:r>
          </w:p>
        </w:tc>
      </w:tr>
      <w:tr w:rsidR="00E51EBF" w:rsidRPr="00595629" w14:paraId="6F23D738" w14:textId="77777777" w:rsidTr="00B05E6A">
        <w:trPr>
          <w:trHeight w:val="227"/>
        </w:trPr>
        <w:tc>
          <w:tcPr>
            <w:tcW w:w="1242" w:type="dxa"/>
            <w:vAlign w:val="center"/>
          </w:tcPr>
          <w:p w14:paraId="43D5B87B" w14:textId="77777777" w:rsidR="00E51EBF" w:rsidRPr="00595629" w:rsidRDefault="00E51EBF" w:rsidP="00B05E6A">
            <w:pPr>
              <w:autoSpaceDE w:val="0"/>
              <w:autoSpaceDN w:val="0"/>
              <w:adjustRightInd w:val="0"/>
              <w:jc w:val="center"/>
              <w:rPr>
                <w:rFonts w:ascii="Roboto" w:eastAsia="宋体" w:hAnsi="Roboto" w:cs="宋体" w:hint="eastAsia"/>
                <w:color w:val="212529"/>
                <w:kern w:val="0"/>
                <w:sz w:val="24"/>
                <w:szCs w:val="24"/>
                <w:shd w:val="clear" w:color="auto" w:fill="FFFFFF"/>
              </w:rPr>
            </w:pPr>
            <w:r w:rsidRPr="00595629">
              <w:rPr>
                <w:rFonts w:ascii="Roboto" w:eastAsia="宋体" w:hAnsi="Roboto" w:cs="宋体"/>
                <w:color w:val="212529"/>
                <w:kern w:val="0"/>
                <w:sz w:val="24"/>
                <w:szCs w:val="24"/>
                <w:shd w:val="clear" w:color="auto" w:fill="FFFFFF"/>
              </w:rPr>
              <w:t>3004</w:t>
            </w:r>
          </w:p>
        </w:tc>
        <w:tc>
          <w:tcPr>
            <w:tcW w:w="7614" w:type="dxa"/>
            <w:vAlign w:val="center"/>
          </w:tcPr>
          <w:p w14:paraId="79132949" w14:textId="77777777" w:rsidR="00E51EBF" w:rsidRPr="00595629" w:rsidRDefault="00E51EBF" w:rsidP="00B05E6A">
            <w:pPr>
              <w:autoSpaceDE w:val="0"/>
              <w:autoSpaceDN w:val="0"/>
              <w:adjustRightInd w:val="0"/>
              <w:jc w:val="center"/>
              <w:rPr>
                <w:rFonts w:ascii="Roboto" w:eastAsia="宋体" w:hAnsi="Roboto" w:cs="宋体" w:hint="eastAsia"/>
                <w:color w:val="212529"/>
                <w:kern w:val="0"/>
                <w:sz w:val="24"/>
                <w:szCs w:val="24"/>
                <w:shd w:val="clear" w:color="auto" w:fill="FFFFFF"/>
              </w:rPr>
            </w:pPr>
            <w:r w:rsidRPr="00595629">
              <w:rPr>
                <w:rFonts w:ascii="Roboto" w:eastAsia="宋体" w:hAnsi="Roboto" w:cs="宋体"/>
                <w:color w:val="212529"/>
                <w:kern w:val="0"/>
                <w:sz w:val="24"/>
                <w:szCs w:val="24"/>
                <w:shd w:val="clear" w:color="auto" w:fill="FFFFFF"/>
              </w:rPr>
              <w:t>March Capital Partners, L.P.</w:t>
            </w:r>
          </w:p>
        </w:tc>
      </w:tr>
      <w:tr w:rsidR="00E51EBF" w:rsidRPr="00595629" w14:paraId="04937E09" w14:textId="77777777" w:rsidTr="00B05E6A">
        <w:trPr>
          <w:trHeight w:val="227"/>
        </w:trPr>
        <w:tc>
          <w:tcPr>
            <w:tcW w:w="1242" w:type="dxa"/>
            <w:vAlign w:val="center"/>
          </w:tcPr>
          <w:p w14:paraId="4D04695E" w14:textId="77777777" w:rsidR="00E51EBF" w:rsidRPr="00595629" w:rsidRDefault="00E51EBF" w:rsidP="00B05E6A">
            <w:pPr>
              <w:autoSpaceDE w:val="0"/>
              <w:autoSpaceDN w:val="0"/>
              <w:adjustRightInd w:val="0"/>
              <w:jc w:val="center"/>
              <w:rPr>
                <w:rFonts w:ascii="Roboto" w:eastAsia="宋体" w:hAnsi="Roboto" w:cs="宋体" w:hint="eastAsia"/>
                <w:color w:val="212529"/>
                <w:kern w:val="0"/>
                <w:sz w:val="24"/>
                <w:szCs w:val="24"/>
                <w:shd w:val="clear" w:color="auto" w:fill="FFFFFF"/>
              </w:rPr>
            </w:pPr>
            <w:r w:rsidRPr="00595629">
              <w:rPr>
                <w:rFonts w:ascii="Roboto" w:eastAsia="宋体" w:hAnsi="Roboto" w:cs="宋体"/>
                <w:color w:val="212529"/>
                <w:kern w:val="0"/>
                <w:sz w:val="24"/>
                <w:szCs w:val="24"/>
                <w:shd w:val="clear" w:color="auto" w:fill="FFFFFF"/>
              </w:rPr>
              <w:t>919</w:t>
            </w:r>
          </w:p>
        </w:tc>
        <w:tc>
          <w:tcPr>
            <w:tcW w:w="7614" w:type="dxa"/>
            <w:vAlign w:val="center"/>
          </w:tcPr>
          <w:p w14:paraId="3D4B15E3" w14:textId="77777777" w:rsidR="00E51EBF" w:rsidRPr="00595629" w:rsidRDefault="00E51EBF" w:rsidP="00B05E6A">
            <w:pPr>
              <w:autoSpaceDE w:val="0"/>
              <w:autoSpaceDN w:val="0"/>
              <w:adjustRightInd w:val="0"/>
              <w:jc w:val="center"/>
              <w:rPr>
                <w:rFonts w:ascii="Roboto" w:eastAsia="宋体" w:hAnsi="Roboto" w:cs="宋体" w:hint="eastAsia"/>
                <w:color w:val="212529"/>
                <w:kern w:val="0"/>
                <w:sz w:val="24"/>
                <w:szCs w:val="24"/>
                <w:shd w:val="clear" w:color="auto" w:fill="FFFFFF"/>
              </w:rPr>
            </w:pPr>
            <w:r w:rsidRPr="00595629">
              <w:rPr>
                <w:rFonts w:ascii="Roboto" w:eastAsia="宋体" w:hAnsi="Roboto" w:cs="宋体"/>
                <w:color w:val="212529"/>
                <w:kern w:val="0"/>
                <w:sz w:val="24"/>
                <w:szCs w:val="24"/>
                <w:shd w:val="clear" w:color="auto" w:fill="FFFFFF"/>
              </w:rPr>
              <w:t>KDC Merger Arbitrage Fund, L.P.</w:t>
            </w:r>
          </w:p>
        </w:tc>
      </w:tr>
    </w:tbl>
    <w:p w14:paraId="7686C94E" w14:textId="77777777" w:rsidR="00E51EBF" w:rsidRDefault="00E51EBF" w:rsidP="004B615B">
      <w:pPr>
        <w:widowControl/>
        <w:spacing w:line="480" w:lineRule="auto"/>
        <w:rPr>
          <w:rFonts w:ascii="Roboto" w:eastAsia="宋体" w:hAnsi="Roboto" w:cs="宋体" w:hint="eastAsia"/>
          <w:color w:val="1D1D1D"/>
          <w:kern w:val="0"/>
          <w:sz w:val="24"/>
          <w:szCs w:val="24"/>
          <w:shd w:val="clear" w:color="auto" w:fill="FFFFFF"/>
        </w:rPr>
      </w:pPr>
    </w:p>
    <w:p w14:paraId="2BE5BB76" w14:textId="77777777" w:rsidR="00E51EBF" w:rsidRDefault="00E51EBF" w:rsidP="004B615B">
      <w:pPr>
        <w:widowControl/>
        <w:spacing w:line="480" w:lineRule="auto"/>
        <w:rPr>
          <w:rFonts w:ascii="Roboto" w:eastAsia="宋体" w:hAnsi="Roboto" w:cs="宋体" w:hint="eastAsia"/>
          <w:color w:val="1D1D1D"/>
          <w:kern w:val="0"/>
          <w:sz w:val="24"/>
          <w:szCs w:val="24"/>
          <w:shd w:val="clear" w:color="auto" w:fill="FFFFFF"/>
        </w:rPr>
      </w:pPr>
    </w:p>
    <w:p w14:paraId="27556D85" w14:textId="77777777" w:rsidR="00E51EBF" w:rsidRDefault="00E51EBF" w:rsidP="004B615B">
      <w:pPr>
        <w:widowControl/>
        <w:spacing w:line="480" w:lineRule="auto"/>
        <w:rPr>
          <w:rFonts w:ascii="Roboto" w:eastAsia="宋体" w:hAnsi="Roboto" w:cs="宋体" w:hint="eastAsia"/>
          <w:color w:val="1D1D1D"/>
          <w:kern w:val="0"/>
          <w:sz w:val="24"/>
          <w:szCs w:val="24"/>
          <w:shd w:val="clear" w:color="auto" w:fill="FFFFFF"/>
        </w:rPr>
      </w:pPr>
    </w:p>
    <w:p w14:paraId="13573E04" w14:textId="77777777" w:rsidR="00E51EBF" w:rsidRDefault="00E51EBF" w:rsidP="004B615B">
      <w:pPr>
        <w:widowControl/>
        <w:spacing w:line="480" w:lineRule="auto"/>
        <w:rPr>
          <w:rFonts w:ascii="Roboto" w:eastAsia="宋体" w:hAnsi="Roboto" w:cs="宋体" w:hint="eastAsia"/>
          <w:color w:val="1D1D1D"/>
          <w:kern w:val="0"/>
          <w:sz w:val="24"/>
          <w:szCs w:val="24"/>
          <w:shd w:val="clear" w:color="auto" w:fill="FFFFFF"/>
        </w:rPr>
      </w:pPr>
    </w:p>
    <w:p w14:paraId="14F2E9DC" w14:textId="77777777" w:rsidR="00E51EBF" w:rsidRDefault="00E51EBF" w:rsidP="004B615B">
      <w:pPr>
        <w:widowControl/>
        <w:spacing w:line="480" w:lineRule="auto"/>
        <w:rPr>
          <w:rFonts w:ascii="Roboto" w:eastAsia="宋体" w:hAnsi="Roboto" w:cs="宋体" w:hint="eastAsia"/>
          <w:color w:val="1D1D1D"/>
          <w:kern w:val="0"/>
          <w:sz w:val="24"/>
          <w:szCs w:val="24"/>
          <w:shd w:val="clear" w:color="auto" w:fill="FFFFFF"/>
        </w:rPr>
      </w:pPr>
    </w:p>
    <w:p w14:paraId="46025E8F" w14:textId="77777777" w:rsidR="00E51EBF" w:rsidRDefault="00E51EBF" w:rsidP="004B615B">
      <w:pPr>
        <w:widowControl/>
        <w:spacing w:line="480" w:lineRule="auto"/>
        <w:rPr>
          <w:rFonts w:ascii="Roboto" w:eastAsia="宋体" w:hAnsi="Roboto" w:cs="宋体" w:hint="eastAsia"/>
          <w:color w:val="1D1D1D"/>
          <w:kern w:val="0"/>
          <w:sz w:val="24"/>
          <w:szCs w:val="24"/>
          <w:shd w:val="clear" w:color="auto" w:fill="FFFFFF"/>
        </w:rPr>
      </w:pPr>
    </w:p>
    <w:p w14:paraId="53C9FC0D" w14:textId="45D95BAB" w:rsidR="003E236B" w:rsidRPr="003E236B" w:rsidRDefault="003E236B" w:rsidP="004B615B">
      <w:pPr>
        <w:widowControl/>
        <w:spacing w:line="480" w:lineRule="auto"/>
        <w:rPr>
          <w:rFonts w:ascii="宋体" w:eastAsia="宋体" w:hAnsi="宋体" w:cs="宋体"/>
          <w:kern w:val="0"/>
          <w:sz w:val="24"/>
          <w:szCs w:val="24"/>
        </w:rPr>
      </w:pPr>
      <w:r w:rsidRPr="003E236B">
        <w:rPr>
          <w:rFonts w:ascii="宋体" w:eastAsia="宋体" w:hAnsi="宋体" w:cs="宋体"/>
          <w:kern w:val="0"/>
          <w:sz w:val="24"/>
          <w:szCs w:val="24"/>
        </w:rPr>
        <w:br/>
      </w:r>
    </w:p>
    <w:p w14:paraId="06D75AD0" w14:textId="77777777" w:rsidR="003E236B" w:rsidRPr="003E236B" w:rsidRDefault="003E236B" w:rsidP="003E236B">
      <w:pPr>
        <w:widowControl/>
        <w:spacing w:line="480" w:lineRule="auto"/>
        <w:rPr>
          <w:rFonts w:ascii="宋体" w:eastAsia="宋体" w:hAnsi="宋体" w:cs="宋体"/>
          <w:kern w:val="0"/>
          <w:sz w:val="24"/>
          <w:szCs w:val="24"/>
        </w:rPr>
      </w:pPr>
      <w:r w:rsidRPr="003E236B">
        <w:rPr>
          <w:rFonts w:ascii="Roboto" w:eastAsia="宋体" w:hAnsi="Roboto" w:cs="宋体"/>
          <w:color w:val="212529"/>
          <w:kern w:val="0"/>
          <w:sz w:val="24"/>
          <w:szCs w:val="24"/>
          <w:shd w:val="clear" w:color="auto" w:fill="FFFFFF"/>
        </w:rPr>
        <w:t>Appendix</w:t>
      </w:r>
    </w:p>
    <w:p w14:paraId="0EC39A1C" w14:textId="77777777" w:rsidR="003E236B" w:rsidRPr="003E236B" w:rsidRDefault="003E236B" w:rsidP="003E236B">
      <w:pPr>
        <w:widowControl/>
        <w:spacing w:line="480" w:lineRule="auto"/>
        <w:rPr>
          <w:rFonts w:ascii="宋体" w:eastAsia="宋体" w:hAnsi="宋体" w:cs="宋体"/>
          <w:kern w:val="0"/>
          <w:sz w:val="24"/>
          <w:szCs w:val="24"/>
        </w:rPr>
      </w:pPr>
      <w:r w:rsidRPr="003E236B">
        <w:rPr>
          <w:rFonts w:ascii="Roboto" w:eastAsia="宋体" w:hAnsi="Roboto" w:cs="宋体"/>
          <w:color w:val="212529"/>
          <w:kern w:val="0"/>
          <w:sz w:val="24"/>
          <w:szCs w:val="24"/>
          <w:shd w:val="clear" w:color="auto" w:fill="FFFFFF"/>
        </w:rPr>
        <w:t>1. Online spreadsheet containing data and calculation process is available here</w:t>
      </w:r>
    </w:p>
    <w:p w14:paraId="00FBCEA9" w14:textId="77777777" w:rsidR="003E236B" w:rsidRPr="003E236B" w:rsidRDefault="00FB127D" w:rsidP="003E236B">
      <w:pPr>
        <w:widowControl/>
        <w:spacing w:line="480" w:lineRule="auto"/>
        <w:rPr>
          <w:rFonts w:ascii="宋体" w:eastAsia="宋体" w:hAnsi="宋体" w:cs="宋体"/>
          <w:kern w:val="0"/>
          <w:sz w:val="24"/>
          <w:szCs w:val="24"/>
        </w:rPr>
      </w:pPr>
      <w:hyperlink r:id="rId7" w:history="1">
        <w:r w:rsidR="003E236B" w:rsidRPr="00595629">
          <w:rPr>
            <w:rFonts w:ascii="Roboto" w:eastAsia="宋体" w:hAnsi="Roboto" w:cs="宋体"/>
            <w:color w:val="1155CC"/>
            <w:kern w:val="0"/>
            <w:sz w:val="24"/>
            <w:szCs w:val="24"/>
            <w:u w:val="single"/>
            <w:shd w:val="clear" w:color="auto" w:fill="FFFFFF"/>
          </w:rPr>
          <w:t>https://docs.google.com/spreadsheets/d/1ssCRRCSX7M7Hf7DzEkDWbxSIN1MZPD17T3nvwSn3H8s/edit?usp=sharing</w:t>
        </w:r>
      </w:hyperlink>
    </w:p>
    <w:p w14:paraId="5733DC7F" w14:textId="77777777" w:rsidR="003E236B" w:rsidRPr="003E236B" w:rsidRDefault="003E236B" w:rsidP="003E236B">
      <w:pPr>
        <w:widowControl/>
        <w:spacing w:line="480" w:lineRule="auto"/>
        <w:rPr>
          <w:rFonts w:ascii="宋体" w:eastAsia="宋体" w:hAnsi="宋体" w:cs="宋体"/>
          <w:kern w:val="0"/>
          <w:sz w:val="24"/>
          <w:szCs w:val="24"/>
        </w:rPr>
      </w:pPr>
      <w:r w:rsidRPr="003E236B">
        <w:rPr>
          <w:rFonts w:ascii="Roboto" w:eastAsia="宋体" w:hAnsi="Roboto" w:cs="宋体"/>
          <w:color w:val="212529"/>
          <w:kern w:val="0"/>
          <w:sz w:val="24"/>
          <w:szCs w:val="24"/>
          <w:shd w:val="clear" w:color="auto" w:fill="FFFFFF"/>
        </w:rPr>
        <w:t>2. CAPM result</w:t>
      </w:r>
    </w:p>
    <w:p w14:paraId="7B9EC954" w14:textId="77777777" w:rsidR="003E236B" w:rsidRPr="003E236B" w:rsidRDefault="00595629" w:rsidP="003E236B">
      <w:pPr>
        <w:widowControl/>
        <w:spacing w:line="480" w:lineRule="auto"/>
        <w:rPr>
          <w:rFonts w:ascii="Roboto" w:eastAsia="宋体" w:hAnsi="Roboto" w:cs="宋体" w:hint="eastAsia"/>
          <w:color w:val="212529"/>
          <w:kern w:val="0"/>
          <w:sz w:val="24"/>
          <w:szCs w:val="24"/>
          <w:shd w:val="clear" w:color="auto" w:fill="FFFFFF"/>
        </w:rPr>
      </w:pPr>
      <w:r w:rsidRPr="00595629">
        <w:rPr>
          <w:rFonts w:ascii="Roboto" w:eastAsia="宋体" w:hAnsi="Roboto" w:cs="宋体" w:hint="eastAsia"/>
          <w:color w:val="212529"/>
          <w:kern w:val="0"/>
          <w:sz w:val="24"/>
          <w:szCs w:val="24"/>
          <w:shd w:val="clear" w:color="auto" w:fill="FFFFFF"/>
        </w:rPr>
        <w:t xml:space="preserve">Please see the sheet named </w:t>
      </w:r>
      <w:r w:rsidRPr="00595629">
        <w:rPr>
          <w:rFonts w:ascii="Roboto" w:eastAsia="宋体" w:hAnsi="Roboto" w:cs="宋体"/>
          <w:color w:val="212529"/>
          <w:kern w:val="0"/>
          <w:sz w:val="24"/>
          <w:szCs w:val="24"/>
          <w:shd w:val="clear" w:color="auto" w:fill="FFFFFF"/>
        </w:rPr>
        <w:t>“</w:t>
      </w:r>
      <w:r w:rsidRPr="00595629">
        <w:rPr>
          <w:rFonts w:ascii="Roboto" w:eastAsia="宋体" w:hAnsi="Roboto" w:cs="宋体" w:hint="eastAsia"/>
          <w:color w:val="212529"/>
          <w:kern w:val="0"/>
          <w:sz w:val="24"/>
          <w:szCs w:val="24"/>
          <w:shd w:val="clear" w:color="auto" w:fill="FFFFFF"/>
        </w:rPr>
        <w:t>factor + fund</w:t>
      </w:r>
      <w:r w:rsidRPr="00595629">
        <w:rPr>
          <w:rFonts w:ascii="Roboto" w:eastAsia="宋体" w:hAnsi="Roboto" w:cs="宋体"/>
          <w:color w:val="212529"/>
          <w:kern w:val="0"/>
          <w:sz w:val="24"/>
          <w:szCs w:val="24"/>
          <w:shd w:val="clear" w:color="auto" w:fill="FFFFFF"/>
        </w:rPr>
        <w:t>”</w:t>
      </w:r>
      <w:r w:rsidRPr="00595629">
        <w:rPr>
          <w:rFonts w:ascii="Roboto" w:eastAsia="宋体" w:hAnsi="Roboto" w:cs="宋体" w:hint="eastAsia"/>
          <w:color w:val="212529"/>
          <w:kern w:val="0"/>
          <w:sz w:val="24"/>
          <w:szCs w:val="24"/>
          <w:shd w:val="clear" w:color="auto" w:fill="FFFFFF"/>
        </w:rPr>
        <w:t xml:space="preserve"> in above online spreadsheet, the CAPM result for all 34 funds are located in row 162 to line 166 and column Q to column AW and are marked with green background color.</w:t>
      </w:r>
    </w:p>
    <w:p w14:paraId="159E94FA" w14:textId="77777777" w:rsidR="003E236B" w:rsidRPr="00595629" w:rsidRDefault="003E236B" w:rsidP="003E236B">
      <w:pPr>
        <w:widowControl/>
        <w:spacing w:line="480" w:lineRule="auto"/>
        <w:rPr>
          <w:rFonts w:ascii="Roboto" w:eastAsia="宋体" w:hAnsi="Roboto" w:cs="宋体" w:hint="eastAsia"/>
          <w:color w:val="212529"/>
          <w:kern w:val="0"/>
          <w:sz w:val="24"/>
          <w:szCs w:val="24"/>
          <w:shd w:val="clear" w:color="auto" w:fill="FFFFFF"/>
        </w:rPr>
      </w:pPr>
      <w:r w:rsidRPr="003E236B">
        <w:rPr>
          <w:rFonts w:ascii="Roboto" w:eastAsia="宋体" w:hAnsi="Roboto" w:cs="宋体"/>
          <w:color w:val="212529"/>
          <w:kern w:val="0"/>
          <w:sz w:val="24"/>
          <w:szCs w:val="24"/>
          <w:shd w:val="clear" w:color="auto" w:fill="FFFFFF"/>
        </w:rPr>
        <w:t>3. 10 fund pool</w:t>
      </w:r>
    </w:p>
    <w:tbl>
      <w:tblPr>
        <w:tblStyle w:val="ab"/>
        <w:tblW w:w="0" w:type="auto"/>
        <w:tblLook w:val="04A0" w:firstRow="1" w:lastRow="0" w:firstColumn="1" w:lastColumn="0" w:noHBand="0" w:noVBand="1"/>
      </w:tblPr>
      <w:tblGrid>
        <w:gridCol w:w="1242"/>
        <w:gridCol w:w="7614"/>
      </w:tblGrid>
      <w:tr w:rsidR="003E236B" w:rsidRPr="00595629" w14:paraId="6A083DD5" w14:textId="77777777" w:rsidTr="003E236B">
        <w:trPr>
          <w:trHeight w:val="227"/>
        </w:trPr>
        <w:tc>
          <w:tcPr>
            <w:tcW w:w="1242" w:type="dxa"/>
            <w:vAlign w:val="center"/>
          </w:tcPr>
          <w:p w14:paraId="7FC5FF3A" w14:textId="77777777" w:rsidR="003E236B" w:rsidRPr="00595629" w:rsidRDefault="003E236B" w:rsidP="003E236B">
            <w:pPr>
              <w:autoSpaceDE w:val="0"/>
              <w:autoSpaceDN w:val="0"/>
              <w:adjustRightInd w:val="0"/>
              <w:jc w:val="center"/>
              <w:rPr>
                <w:rFonts w:ascii="Roboto" w:eastAsia="宋体" w:hAnsi="Roboto" w:cs="宋体" w:hint="eastAsia"/>
                <w:color w:val="212529"/>
                <w:kern w:val="0"/>
                <w:sz w:val="24"/>
                <w:szCs w:val="24"/>
                <w:shd w:val="clear" w:color="auto" w:fill="FFFFFF"/>
              </w:rPr>
            </w:pPr>
            <w:r w:rsidRPr="00595629">
              <w:rPr>
                <w:rFonts w:ascii="Roboto" w:eastAsia="宋体" w:hAnsi="Roboto" w:cs="宋体"/>
                <w:color w:val="212529"/>
                <w:kern w:val="0"/>
                <w:sz w:val="24"/>
                <w:szCs w:val="24"/>
                <w:shd w:val="clear" w:color="auto" w:fill="FFFFFF"/>
              </w:rPr>
              <w:t>Fund Code</w:t>
            </w:r>
          </w:p>
        </w:tc>
        <w:tc>
          <w:tcPr>
            <w:tcW w:w="7614" w:type="dxa"/>
            <w:vAlign w:val="center"/>
          </w:tcPr>
          <w:p w14:paraId="69DD4E0D" w14:textId="77777777" w:rsidR="003E236B" w:rsidRPr="00595629" w:rsidRDefault="003E236B" w:rsidP="003E236B">
            <w:pPr>
              <w:autoSpaceDE w:val="0"/>
              <w:autoSpaceDN w:val="0"/>
              <w:adjustRightInd w:val="0"/>
              <w:jc w:val="center"/>
              <w:rPr>
                <w:rFonts w:ascii="Roboto" w:eastAsia="宋体" w:hAnsi="Roboto" w:cs="宋体" w:hint="eastAsia"/>
                <w:color w:val="212529"/>
                <w:kern w:val="0"/>
                <w:sz w:val="24"/>
                <w:szCs w:val="24"/>
                <w:shd w:val="clear" w:color="auto" w:fill="FFFFFF"/>
              </w:rPr>
            </w:pPr>
            <w:r w:rsidRPr="00595629">
              <w:rPr>
                <w:rFonts w:ascii="Roboto" w:eastAsia="宋体" w:hAnsi="Roboto" w:cs="宋体"/>
                <w:color w:val="212529"/>
                <w:kern w:val="0"/>
                <w:sz w:val="24"/>
                <w:szCs w:val="24"/>
                <w:shd w:val="clear" w:color="auto" w:fill="FFFFFF"/>
              </w:rPr>
              <w:t>Fund Name</w:t>
            </w:r>
          </w:p>
        </w:tc>
      </w:tr>
      <w:tr w:rsidR="003E236B" w:rsidRPr="00595629" w14:paraId="30887239" w14:textId="77777777" w:rsidTr="003E236B">
        <w:trPr>
          <w:trHeight w:val="227"/>
        </w:trPr>
        <w:tc>
          <w:tcPr>
            <w:tcW w:w="1242" w:type="dxa"/>
            <w:vAlign w:val="center"/>
          </w:tcPr>
          <w:p w14:paraId="593910E9" w14:textId="77777777" w:rsidR="003E236B" w:rsidRPr="00595629" w:rsidRDefault="003E236B" w:rsidP="003E236B">
            <w:pPr>
              <w:autoSpaceDE w:val="0"/>
              <w:autoSpaceDN w:val="0"/>
              <w:adjustRightInd w:val="0"/>
              <w:jc w:val="center"/>
              <w:rPr>
                <w:rFonts w:ascii="Roboto" w:eastAsia="宋体" w:hAnsi="Roboto" w:cs="宋体" w:hint="eastAsia"/>
                <w:color w:val="212529"/>
                <w:kern w:val="0"/>
                <w:sz w:val="24"/>
                <w:szCs w:val="24"/>
                <w:shd w:val="clear" w:color="auto" w:fill="FFFFFF"/>
              </w:rPr>
            </w:pPr>
            <w:r w:rsidRPr="00595629">
              <w:rPr>
                <w:rFonts w:ascii="Roboto" w:eastAsia="宋体" w:hAnsi="Roboto" w:cs="宋体"/>
                <w:color w:val="212529"/>
                <w:kern w:val="0"/>
                <w:sz w:val="24"/>
                <w:szCs w:val="24"/>
                <w:shd w:val="clear" w:color="auto" w:fill="FFFFFF"/>
              </w:rPr>
              <w:t>5172</w:t>
            </w:r>
          </w:p>
        </w:tc>
        <w:tc>
          <w:tcPr>
            <w:tcW w:w="7614" w:type="dxa"/>
            <w:vAlign w:val="center"/>
          </w:tcPr>
          <w:p w14:paraId="7D4A9022" w14:textId="77777777" w:rsidR="003E236B" w:rsidRPr="00595629" w:rsidRDefault="003E236B" w:rsidP="003E236B">
            <w:pPr>
              <w:autoSpaceDE w:val="0"/>
              <w:autoSpaceDN w:val="0"/>
              <w:adjustRightInd w:val="0"/>
              <w:jc w:val="center"/>
              <w:rPr>
                <w:rFonts w:ascii="Roboto" w:eastAsia="宋体" w:hAnsi="Roboto" w:cs="宋体" w:hint="eastAsia"/>
                <w:color w:val="212529"/>
                <w:kern w:val="0"/>
                <w:sz w:val="24"/>
                <w:szCs w:val="24"/>
                <w:shd w:val="clear" w:color="auto" w:fill="FFFFFF"/>
              </w:rPr>
            </w:pPr>
            <w:r w:rsidRPr="00595629">
              <w:rPr>
                <w:rFonts w:ascii="Roboto" w:eastAsia="宋体" w:hAnsi="Roboto" w:cs="宋体"/>
                <w:color w:val="212529"/>
                <w:kern w:val="0"/>
                <w:sz w:val="24"/>
                <w:szCs w:val="24"/>
                <w:shd w:val="clear" w:color="auto" w:fill="FFFFFF"/>
              </w:rPr>
              <w:t>Robeco WPG Ericott Merger Arbitrage Fund, L.P.</w:t>
            </w:r>
          </w:p>
        </w:tc>
      </w:tr>
      <w:tr w:rsidR="003E236B" w:rsidRPr="00595629" w14:paraId="5904A0AE" w14:textId="77777777" w:rsidTr="003E236B">
        <w:trPr>
          <w:trHeight w:val="227"/>
        </w:trPr>
        <w:tc>
          <w:tcPr>
            <w:tcW w:w="1242" w:type="dxa"/>
            <w:vAlign w:val="center"/>
          </w:tcPr>
          <w:p w14:paraId="7D92B092" w14:textId="77777777" w:rsidR="003E236B" w:rsidRPr="00595629" w:rsidRDefault="003E236B" w:rsidP="003E236B">
            <w:pPr>
              <w:autoSpaceDE w:val="0"/>
              <w:autoSpaceDN w:val="0"/>
              <w:adjustRightInd w:val="0"/>
              <w:jc w:val="center"/>
              <w:rPr>
                <w:rFonts w:ascii="Roboto" w:eastAsia="宋体" w:hAnsi="Roboto" w:cs="宋体" w:hint="eastAsia"/>
                <w:color w:val="212529"/>
                <w:kern w:val="0"/>
                <w:sz w:val="24"/>
                <w:szCs w:val="24"/>
                <w:shd w:val="clear" w:color="auto" w:fill="FFFFFF"/>
              </w:rPr>
            </w:pPr>
            <w:r w:rsidRPr="00595629">
              <w:rPr>
                <w:rFonts w:ascii="Roboto" w:eastAsia="宋体" w:hAnsi="Roboto" w:cs="宋体"/>
                <w:color w:val="212529"/>
                <w:kern w:val="0"/>
                <w:sz w:val="24"/>
                <w:szCs w:val="24"/>
                <w:shd w:val="clear" w:color="auto" w:fill="FFFFFF"/>
              </w:rPr>
              <w:t>7879</w:t>
            </w:r>
          </w:p>
        </w:tc>
        <w:tc>
          <w:tcPr>
            <w:tcW w:w="7614" w:type="dxa"/>
            <w:vAlign w:val="center"/>
          </w:tcPr>
          <w:p w14:paraId="7F8CD642" w14:textId="77777777" w:rsidR="003E236B" w:rsidRPr="00595629" w:rsidRDefault="003E236B" w:rsidP="003E236B">
            <w:pPr>
              <w:autoSpaceDE w:val="0"/>
              <w:autoSpaceDN w:val="0"/>
              <w:adjustRightInd w:val="0"/>
              <w:jc w:val="center"/>
              <w:rPr>
                <w:rFonts w:ascii="Roboto" w:eastAsia="宋体" w:hAnsi="Roboto" w:cs="宋体" w:hint="eastAsia"/>
                <w:color w:val="212529"/>
                <w:kern w:val="0"/>
                <w:sz w:val="24"/>
                <w:szCs w:val="24"/>
                <w:shd w:val="clear" w:color="auto" w:fill="FFFFFF"/>
              </w:rPr>
            </w:pPr>
            <w:r w:rsidRPr="00595629">
              <w:rPr>
                <w:rFonts w:ascii="Roboto" w:eastAsia="宋体" w:hAnsi="Roboto" w:cs="宋体"/>
                <w:color w:val="212529"/>
                <w:kern w:val="0"/>
                <w:sz w:val="24"/>
                <w:szCs w:val="24"/>
                <w:shd w:val="clear" w:color="auto" w:fill="FFFFFF"/>
              </w:rPr>
              <w:t>Highland Crusader Fund, L.P.</w:t>
            </w:r>
          </w:p>
        </w:tc>
      </w:tr>
      <w:tr w:rsidR="003E236B" w:rsidRPr="00595629" w14:paraId="32327C56" w14:textId="77777777" w:rsidTr="003E236B">
        <w:trPr>
          <w:trHeight w:val="227"/>
        </w:trPr>
        <w:tc>
          <w:tcPr>
            <w:tcW w:w="1242" w:type="dxa"/>
            <w:vAlign w:val="center"/>
          </w:tcPr>
          <w:p w14:paraId="2195130C" w14:textId="77777777" w:rsidR="003E236B" w:rsidRPr="00595629" w:rsidRDefault="003E236B" w:rsidP="003E236B">
            <w:pPr>
              <w:autoSpaceDE w:val="0"/>
              <w:autoSpaceDN w:val="0"/>
              <w:adjustRightInd w:val="0"/>
              <w:jc w:val="center"/>
              <w:rPr>
                <w:rFonts w:ascii="Roboto" w:eastAsia="宋体" w:hAnsi="Roboto" w:cs="宋体" w:hint="eastAsia"/>
                <w:color w:val="212529"/>
                <w:kern w:val="0"/>
                <w:sz w:val="24"/>
                <w:szCs w:val="24"/>
                <w:shd w:val="clear" w:color="auto" w:fill="FFFFFF"/>
              </w:rPr>
            </w:pPr>
            <w:r w:rsidRPr="00595629">
              <w:rPr>
                <w:rFonts w:ascii="Roboto" w:eastAsia="宋体" w:hAnsi="Roboto" w:cs="宋体"/>
                <w:color w:val="212529"/>
                <w:kern w:val="0"/>
                <w:sz w:val="24"/>
                <w:szCs w:val="24"/>
                <w:shd w:val="clear" w:color="auto" w:fill="FFFFFF"/>
              </w:rPr>
              <w:t>1934</w:t>
            </w:r>
          </w:p>
        </w:tc>
        <w:tc>
          <w:tcPr>
            <w:tcW w:w="7614" w:type="dxa"/>
            <w:vAlign w:val="center"/>
          </w:tcPr>
          <w:p w14:paraId="6F08730C" w14:textId="77777777" w:rsidR="003E236B" w:rsidRPr="00595629" w:rsidRDefault="003E236B" w:rsidP="003E236B">
            <w:pPr>
              <w:autoSpaceDE w:val="0"/>
              <w:autoSpaceDN w:val="0"/>
              <w:adjustRightInd w:val="0"/>
              <w:jc w:val="center"/>
              <w:rPr>
                <w:rFonts w:ascii="Roboto" w:eastAsia="宋体" w:hAnsi="Roboto" w:cs="宋体" w:hint="eastAsia"/>
                <w:color w:val="212529"/>
                <w:kern w:val="0"/>
                <w:sz w:val="24"/>
                <w:szCs w:val="24"/>
                <w:shd w:val="clear" w:color="auto" w:fill="FFFFFF"/>
              </w:rPr>
            </w:pPr>
            <w:r w:rsidRPr="00595629">
              <w:rPr>
                <w:rFonts w:ascii="Roboto" w:eastAsia="宋体" w:hAnsi="Roboto" w:cs="宋体"/>
                <w:color w:val="212529"/>
                <w:kern w:val="0"/>
                <w:sz w:val="24"/>
                <w:szCs w:val="24"/>
                <w:shd w:val="clear" w:color="auto" w:fill="FFFFFF"/>
              </w:rPr>
              <w:t>Catalyst Fund L.P.</w:t>
            </w:r>
          </w:p>
        </w:tc>
      </w:tr>
      <w:tr w:rsidR="003E236B" w:rsidRPr="00595629" w14:paraId="23FFE873" w14:textId="77777777" w:rsidTr="003E236B">
        <w:trPr>
          <w:trHeight w:val="227"/>
        </w:trPr>
        <w:tc>
          <w:tcPr>
            <w:tcW w:w="1242" w:type="dxa"/>
            <w:vAlign w:val="center"/>
          </w:tcPr>
          <w:p w14:paraId="55D8B526" w14:textId="77777777" w:rsidR="003E236B" w:rsidRPr="00595629" w:rsidRDefault="003E236B" w:rsidP="003E236B">
            <w:pPr>
              <w:autoSpaceDE w:val="0"/>
              <w:autoSpaceDN w:val="0"/>
              <w:adjustRightInd w:val="0"/>
              <w:jc w:val="center"/>
              <w:rPr>
                <w:rFonts w:ascii="Roboto" w:eastAsia="宋体" w:hAnsi="Roboto" w:cs="宋体" w:hint="eastAsia"/>
                <w:color w:val="212529"/>
                <w:kern w:val="0"/>
                <w:sz w:val="24"/>
                <w:szCs w:val="24"/>
                <w:shd w:val="clear" w:color="auto" w:fill="FFFFFF"/>
              </w:rPr>
            </w:pPr>
            <w:r w:rsidRPr="00595629">
              <w:rPr>
                <w:rFonts w:ascii="Roboto" w:eastAsia="宋体" w:hAnsi="Roboto" w:cs="宋体"/>
                <w:color w:val="212529"/>
                <w:kern w:val="0"/>
                <w:sz w:val="24"/>
                <w:szCs w:val="24"/>
                <w:shd w:val="clear" w:color="auto" w:fill="FFFFFF"/>
              </w:rPr>
              <w:t>3003</w:t>
            </w:r>
          </w:p>
        </w:tc>
        <w:tc>
          <w:tcPr>
            <w:tcW w:w="7614" w:type="dxa"/>
            <w:vAlign w:val="center"/>
          </w:tcPr>
          <w:p w14:paraId="75AA5EB3" w14:textId="77777777" w:rsidR="003E236B" w:rsidRPr="00595629" w:rsidRDefault="003E236B" w:rsidP="003E236B">
            <w:pPr>
              <w:autoSpaceDE w:val="0"/>
              <w:autoSpaceDN w:val="0"/>
              <w:adjustRightInd w:val="0"/>
              <w:jc w:val="center"/>
              <w:rPr>
                <w:rFonts w:ascii="Roboto" w:eastAsia="宋体" w:hAnsi="Roboto" w:cs="宋体" w:hint="eastAsia"/>
                <w:color w:val="212529"/>
                <w:kern w:val="0"/>
                <w:sz w:val="24"/>
                <w:szCs w:val="24"/>
                <w:shd w:val="clear" w:color="auto" w:fill="FFFFFF"/>
              </w:rPr>
            </w:pPr>
            <w:r w:rsidRPr="00595629">
              <w:rPr>
                <w:rFonts w:ascii="Roboto" w:eastAsia="宋体" w:hAnsi="Roboto" w:cs="宋体"/>
                <w:color w:val="212529"/>
                <w:kern w:val="0"/>
                <w:sz w:val="24"/>
                <w:szCs w:val="24"/>
                <w:shd w:val="clear" w:color="auto" w:fill="FFFFFF"/>
              </w:rPr>
              <w:t>Langdon Street Capital, L.P.</w:t>
            </w:r>
          </w:p>
        </w:tc>
      </w:tr>
      <w:tr w:rsidR="003E236B" w:rsidRPr="00595629" w14:paraId="40046E39" w14:textId="77777777" w:rsidTr="003E236B">
        <w:trPr>
          <w:trHeight w:val="227"/>
        </w:trPr>
        <w:tc>
          <w:tcPr>
            <w:tcW w:w="1242" w:type="dxa"/>
            <w:vAlign w:val="center"/>
          </w:tcPr>
          <w:p w14:paraId="2B853B27" w14:textId="77777777" w:rsidR="003E236B" w:rsidRPr="00595629" w:rsidRDefault="003E236B" w:rsidP="003E236B">
            <w:pPr>
              <w:autoSpaceDE w:val="0"/>
              <w:autoSpaceDN w:val="0"/>
              <w:adjustRightInd w:val="0"/>
              <w:jc w:val="center"/>
              <w:rPr>
                <w:rFonts w:ascii="Roboto" w:eastAsia="宋体" w:hAnsi="Roboto" w:cs="宋体" w:hint="eastAsia"/>
                <w:color w:val="212529"/>
                <w:kern w:val="0"/>
                <w:sz w:val="24"/>
                <w:szCs w:val="24"/>
                <w:shd w:val="clear" w:color="auto" w:fill="FFFFFF"/>
              </w:rPr>
            </w:pPr>
            <w:r w:rsidRPr="00595629">
              <w:rPr>
                <w:rFonts w:ascii="Roboto" w:eastAsia="宋体" w:hAnsi="Roboto" w:cs="宋体"/>
                <w:color w:val="212529"/>
                <w:kern w:val="0"/>
                <w:sz w:val="24"/>
                <w:szCs w:val="24"/>
                <w:shd w:val="clear" w:color="auto" w:fill="FFFFFF"/>
              </w:rPr>
              <w:t>2073</w:t>
            </w:r>
          </w:p>
        </w:tc>
        <w:tc>
          <w:tcPr>
            <w:tcW w:w="7614" w:type="dxa"/>
            <w:vAlign w:val="center"/>
          </w:tcPr>
          <w:p w14:paraId="313B0390" w14:textId="77777777" w:rsidR="003E236B" w:rsidRPr="00595629" w:rsidRDefault="003E236B" w:rsidP="003E236B">
            <w:pPr>
              <w:autoSpaceDE w:val="0"/>
              <w:autoSpaceDN w:val="0"/>
              <w:adjustRightInd w:val="0"/>
              <w:jc w:val="center"/>
              <w:rPr>
                <w:rFonts w:ascii="Roboto" w:eastAsia="宋体" w:hAnsi="Roboto" w:cs="宋体" w:hint="eastAsia"/>
                <w:color w:val="212529"/>
                <w:kern w:val="0"/>
                <w:sz w:val="24"/>
                <w:szCs w:val="24"/>
                <w:shd w:val="clear" w:color="auto" w:fill="FFFFFF"/>
              </w:rPr>
            </w:pPr>
            <w:r w:rsidRPr="00595629">
              <w:rPr>
                <w:rFonts w:ascii="Roboto" w:eastAsia="宋体" w:hAnsi="Roboto" w:cs="宋体"/>
                <w:color w:val="212529"/>
                <w:kern w:val="0"/>
                <w:sz w:val="24"/>
                <w:szCs w:val="24"/>
                <w:shd w:val="clear" w:color="auto" w:fill="FFFFFF"/>
              </w:rPr>
              <w:t>Catalyst Strategic Event Fund, L.P.</w:t>
            </w:r>
          </w:p>
        </w:tc>
      </w:tr>
      <w:tr w:rsidR="003E236B" w:rsidRPr="00595629" w14:paraId="40376F51" w14:textId="77777777" w:rsidTr="003E236B">
        <w:trPr>
          <w:trHeight w:val="227"/>
        </w:trPr>
        <w:tc>
          <w:tcPr>
            <w:tcW w:w="1242" w:type="dxa"/>
            <w:vAlign w:val="center"/>
          </w:tcPr>
          <w:p w14:paraId="0505626B" w14:textId="77777777" w:rsidR="003E236B" w:rsidRPr="00595629" w:rsidRDefault="003E236B" w:rsidP="003E236B">
            <w:pPr>
              <w:autoSpaceDE w:val="0"/>
              <w:autoSpaceDN w:val="0"/>
              <w:adjustRightInd w:val="0"/>
              <w:jc w:val="center"/>
              <w:rPr>
                <w:rFonts w:ascii="Roboto" w:eastAsia="宋体" w:hAnsi="Roboto" w:cs="宋体" w:hint="eastAsia"/>
                <w:color w:val="212529"/>
                <w:kern w:val="0"/>
                <w:sz w:val="24"/>
                <w:szCs w:val="24"/>
                <w:shd w:val="clear" w:color="auto" w:fill="FFFFFF"/>
              </w:rPr>
            </w:pPr>
            <w:r w:rsidRPr="00595629">
              <w:rPr>
                <w:rFonts w:ascii="Roboto" w:eastAsia="宋体" w:hAnsi="Roboto" w:cs="宋体"/>
                <w:color w:val="212529"/>
                <w:kern w:val="0"/>
                <w:sz w:val="24"/>
                <w:szCs w:val="24"/>
                <w:shd w:val="clear" w:color="auto" w:fill="FFFFFF"/>
              </w:rPr>
              <w:t>3004</w:t>
            </w:r>
          </w:p>
        </w:tc>
        <w:tc>
          <w:tcPr>
            <w:tcW w:w="7614" w:type="dxa"/>
            <w:vAlign w:val="center"/>
          </w:tcPr>
          <w:p w14:paraId="3A9D50F4" w14:textId="77777777" w:rsidR="003E236B" w:rsidRPr="00595629" w:rsidRDefault="003E236B" w:rsidP="003E236B">
            <w:pPr>
              <w:autoSpaceDE w:val="0"/>
              <w:autoSpaceDN w:val="0"/>
              <w:adjustRightInd w:val="0"/>
              <w:jc w:val="center"/>
              <w:rPr>
                <w:rFonts w:ascii="Roboto" w:eastAsia="宋体" w:hAnsi="Roboto" w:cs="宋体" w:hint="eastAsia"/>
                <w:color w:val="212529"/>
                <w:kern w:val="0"/>
                <w:sz w:val="24"/>
                <w:szCs w:val="24"/>
                <w:shd w:val="clear" w:color="auto" w:fill="FFFFFF"/>
              </w:rPr>
            </w:pPr>
            <w:r w:rsidRPr="00595629">
              <w:rPr>
                <w:rFonts w:ascii="Roboto" w:eastAsia="宋体" w:hAnsi="Roboto" w:cs="宋体"/>
                <w:color w:val="212529"/>
                <w:kern w:val="0"/>
                <w:sz w:val="24"/>
                <w:szCs w:val="24"/>
                <w:shd w:val="clear" w:color="auto" w:fill="FFFFFF"/>
              </w:rPr>
              <w:t>March Capital Partners, L.P.</w:t>
            </w:r>
          </w:p>
        </w:tc>
      </w:tr>
      <w:tr w:rsidR="003E236B" w:rsidRPr="00595629" w14:paraId="3AE909CA" w14:textId="77777777" w:rsidTr="003E236B">
        <w:trPr>
          <w:trHeight w:val="227"/>
        </w:trPr>
        <w:tc>
          <w:tcPr>
            <w:tcW w:w="1242" w:type="dxa"/>
            <w:vAlign w:val="center"/>
          </w:tcPr>
          <w:p w14:paraId="29B645A0" w14:textId="77777777" w:rsidR="003E236B" w:rsidRPr="00595629" w:rsidRDefault="003E236B" w:rsidP="003E236B">
            <w:pPr>
              <w:autoSpaceDE w:val="0"/>
              <w:autoSpaceDN w:val="0"/>
              <w:adjustRightInd w:val="0"/>
              <w:jc w:val="center"/>
              <w:rPr>
                <w:rFonts w:ascii="Roboto" w:eastAsia="宋体" w:hAnsi="Roboto" w:cs="宋体" w:hint="eastAsia"/>
                <w:color w:val="212529"/>
                <w:kern w:val="0"/>
                <w:sz w:val="24"/>
                <w:szCs w:val="24"/>
                <w:shd w:val="clear" w:color="auto" w:fill="FFFFFF"/>
              </w:rPr>
            </w:pPr>
            <w:r w:rsidRPr="00595629">
              <w:rPr>
                <w:rFonts w:ascii="Roboto" w:eastAsia="宋体" w:hAnsi="Roboto" w:cs="宋体"/>
                <w:color w:val="212529"/>
                <w:kern w:val="0"/>
                <w:sz w:val="24"/>
                <w:szCs w:val="24"/>
                <w:shd w:val="clear" w:color="auto" w:fill="FFFFFF"/>
              </w:rPr>
              <w:t>919</w:t>
            </w:r>
          </w:p>
        </w:tc>
        <w:tc>
          <w:tcPr>
            <w:tcW w:w="7614" w:type="dxa"/>
            <w:vAlign w:val="center"/>
          </w:tcPr>
          <w:p w14:paraId="5099E4BD" w14:textId="77777777" w:rsidR="003E236B" w:rsidRPr="00595629" w:rsidRDefault="003E236B" w:rsidP="003E236B">
            <w:pPr>
              <w:autoSpaceDE w:val="0"/>
              <w:autoSpaceDN w:val="0"/>
              <w:adjustRightInd w:val="0"/>
              <w:jc w:val="center"/>
              <w:rPr>
                <w:rFonts w:ascii="Roboto" w:eastAsia="宋体" w:hAnsi="Roboto" w:cs="宋体" w:hint="eastAsia"/>
                <w:color w:val="212529"/>
                <w:kern w:val="0"/>
                <w:sz w:val="24"/>
                <w:szCs w:val="24"/>
                <w:shd w:val="clear" w:color="auto" w:fill="FFFFFF"/>
              </w:rPr>
            </w:pPr>
            <w:r w:rsidRPr="00595629">
              <w:rPr>
                <w:rFonts w:ascii="Roboto" w:eastAsia="宋体" w:hAnsi="Roboto" w:cs="宋体"/>
                <w:color w:val="212529"/>
                <w:kern w:val="0"/>
                <w:sz w:val="24"/>
                <w:szCs w:val="24"/>
                <w:shd w:val="clear" w:color="auto" w:fill="FFFFFF"/>
              </w:rPr>
              <w:t>KDC Merger Arbitrage Fund, L.P.</w:t>
            </w:r>
          </w:p>
        </w:tc>
      </w:tr>
      <w:tr w:rsidR="003E236B" w:rsidRPr="00595629" w14:paraId="0795173F" w14:textId="77777777" w:rsidTr="003E236B">
        <w:trPr>
          <w:trHeight w:val="227"/>
        </w:trPr>
        <w:tc>
          <w:tcPr>
            <w:tcW w:w="1242" w:type="dxa"/>
            <w:vAlign w:val="center"/>
          </w:tcPr>
          <w:p w14:paraId="19297023" w14:textId="77777777" w:rsidR="003E236B" w:rsidRPr="00595629" w:rsidRDefault="003E236B" w:rsidP="003E236B">
            <w:pPr>
              <w:autoSpaceDE w:val="0"/>
              <w:autoSpaceDN w:val="0"/>
              <w:adjustRightInd w:val="0"/>
              <w:jc w:val="center"/>
              <w:rPr>
                <w:rFonts w:ascii="Roboto" w:eastAsia="宋体" w:hAnsi="Roboto" w:cs="宋体" w:hint="eastAsia"/>
                <w:color w:val="212529"/>
                <w:kern w:val="0"/>
                <w:sz w:val="24"/>
                <w:szCs w:val="24"/>
                <w:shd w:val="clear" w:color="auto" w:fill="FFFFFF"/>
              </w:rPr>
            </w:pPr>
            <w:r w:rsidRPr="00595629">
              <w:rPr>
                <w:rFonts w:ascii="Roboto" w:eastAsia="宋体" w:hAnsi="Roboto" w:cs="宋体"/>
                <w:color w:val="212529"/>
                <w:kern w:val="0"/>
                <w:sz w:val="24"/>
                <w:szCs w:val="24"/>
                <w:shd w:val="clear" w:color="auto" w:fill="FFFFFF"/>
              </w:rPr>
              <w:t>5632</w:t>
            </w:r>
          </w:p>
        </w:tc>
        <w:tc>
          <w:tcPr>
            <w:tcW w:w="7614" w:type="dxa"/>
            <w:vAlign w:val="center"/>
          </w:tcPr>
          <w:p w14:paraId="65BFBBD0" w14:textId="77777777" w:rsidR="003E236B" w:rsidRPr="00595629" w:rsidRDefault="003E236B" w:rsidP="003E236B">
            <w:pPr>
              <w:autoSpaceDE w:val="0"/>
              <w:autoSpaceDN w:val="0"/>
              <w:adjustRightInd w:val="0"/>
              <w:jc w:val="center"/>
              <w:rPr>
                <w:rFonts w:ascii="Roboto" w:eastAsia="宋体" w:hAnsi="Roboto" w:cs="宋体" w:hint="eastAsia"/>
                <w:color w:val="212529"/>
                <w:kern w:val="0"/>
                <w:sz w:val="24"/>
                <w:szCs w:val="24"/>
                <w:shd w:val="clear" w:color="auto" w:fill="FFFFFF"/>
              </w:rPr>
            </w:pPr>
            <w:r w:rsidRPr="00595629">
              <w:rPr>
                <w:rFonts w:ascii="Roboto" w:eastAsia="宋体" w:hAnsi="Roboto" w:cs="宋体"/>
                <w:color w:val="212529"/>
                <w:kern w:val="0"/>
                <w:sz w:val="24"/>
                <w:szCs w:val="24"/>
                <w:shd w:val="clear" w:color="auto" w:fill="FFFFFF"/>
              </w:rPr>
              <w:t>Riley Investment Partners Master Fund, L.P.</w:t>
            </w:r>
          </w:p>
        </w:tc>
      </w:tr>
      <w:tr w:rsidR="003E236B" w:rsidRPr="00595629" w14:paraId="1D89280D" w14:textId="77777777" w:rsidTr="003E236B">
        <w:trPr>
          <w:trHeight w:val="227"/>
        </w:trPr>
        <w:tc>
          <w:tcPr>
            <w:tcW w:w="1242" w:type="dxa"/>
            <w:vAlign w:val="center"/>
          </w:tcPr>
          <w:p w14:paraId="7DA988F3" w14:textId="77777777" w:rsidR="003E236B" w:rsidRPr="00595629" w:rsidRDefault="003E236B" w:rsidP="003E236B">
            <w:pPr>
              <w:autoSpaceDE w:val="0"/>
              <w:autoSpaceDN w:val="0"/>
              <w:adjustRightInd w:val="0"/>
              <w:jc w:val="center"/>
              <w:rPr>
                <w:rFonts w:ascii="Roboto" w:eastAsia="宋体" w:hAnsi="Roboto" w:cs="宋体" w:hint="eastAsia"/>
                <w:color w:val="212529"/>
                <w:kern w:val="0"/>
                <w:sz w:val="24"/>
                <w:szCs w:val="24"/>
                <w:shd w:val="clear" w:color="auto" w:fill="FFFFFF"/>
              </w:rPr>
            </w:pPr>
            <w:r w:rsidRPr="00595629">
              <w:rPr>
                <w:rFonts w:ascii="Roboto" w:eastAsia="宋体" w:hAnsi="Roboto" w:cs="宋体"/>
                <w:color w:val="212529"/>
                <w:kern w:val="0"/>
                <w:sz w:val="24"/>
                <w:szCs w:val="24"/>
                <w:shd w:val="clear" w:color="auto" w:fill="FFFFFF"/>
              </w:rPr>
              <w:t>18075</w:t>
            </w:r>
          </w:p>
        </w:tc>
        <w:tc>
          <w:tcPr>
            <w:tcW w:w="7614" w:type="dxa"/>
            <w:vAlign w:val="center"/>
          </w:tcPr>
          <w:p w14:paraId="6BF7D3E7" w14:textId="77777777" w:rsidR="003E236B" w:rsidRPr="00595629" w:rsidRDefault="003E236B" w:rsidP="003E236B">
            <w:pPr>
              <w:autoSpaceDE w:val="0"/>
              <w:autoSpaceDN w:val="0"/>
              <w:adjustRightInd w:val="0"/>
              <w:jc w:val="center"/>
              <w:rPr>
                <w:rFonts w:ascii="Roboto" w:eastAsia="宋体" w:hAnsi="Roboto" w:cs="宋体" w:hint="eastAsia"/>
                <w:color w:val="212529"/>
                <w:kern w:val="0"/>
                <w:sz w:val="24"/>
                <w:szCs w:val="24"/>
                <w:shd w:val="clear" w:color="auto" w:fill="FFFFFF"/>
              </w:rPr>
            </w:pPr>
            <w:r w:rsidRPr="00595629">
              <w:rPr>
                <w:rFonts w:ascii="Roboto" w:eastAsia="宋体" w:hAnsi="Roboto" w:cs="宋体"/>
                <w:color w:val="212529"/>
                <w:kern w:val="0"/>
                <w:sz w:val="24"/>
                <w:szCs w:val="24"/>
                <w:shd w:val="clear" w:color="auto" w:fill="FFFFFF"/>
              </w:rPr>
              <w:t>Barington Companies Equity Partners, L.P.</w:t>
            </w:r>
          </w:p>
        </w:tc>
      </w:tr>
      <w:tr w:rsidR="003E236B" w:rsidRPr="00595629" w14:paraId="0305A86D" w14:textId="77777777" w:rsidTr="003E236B">
        <w:trPr>
          <w:trHeight w:val="227"/>
        </w:trPr>
        <w:tc>
          <w:tcPr>
            <w:tcW w:w="1242" w:type="dxa"/>
            <w:vAlign w:val="center"/>
          </w:tcPr>
          <w:p w14:paraId="31D23A30" w14:textId="77777777" w:rsidR="003E236B" w:rsidRPr="00595629" w:rsidRDefault="003E236B" w:rsidP="003E236B">
            <w:pPr>
              <w:autoSpaceDE w:val="0"/>
              <w:autoSpaceDN w:val="0"/>
              <w:adjustRightInd w:val="0"/>
              <w:jc w:val="center"/>
              <w:rPr>
                <w:rFonts w:ascii="Roboto" w:eastAsia="宋体" w:hAnsi="Roboto" w:cs="宋体" w:hint="eastAsia"/>
                <w:color w:val="212529"/>
                <w:kern w:val="0"/>
                <w:sz w:val="24"/>
                <w:szCs w:val="24"/>
                <w:shd w:val="clear" w:color="auto" w:fill="FFFFFF"/>
              </w:rPr>
            </w:pPr>
            <w:r w:rsidRPr="00595629">
              <w:rPr>
                <w:rFonts w:ascii="Roboto" w:eastAsia="宋体" w:hAnsi="Roboto" w:cs="宋体"/>
                <w:color w:val="212529"/>
                <w:kern w:val="0"/>
                <w:sz w:val="24"/>
                <w:szCs w:val="24"/>
                <w:shd w:val="clear" w:color="auto" w:fill="FFFFFF"/>
              </w:rPr>
              <w:t>6685</w:t>
            </w:r>
          </w:p>
        </w:tc>
        <w:tc>
          <w:tcPr>
            <w:tcW w:w="7614" w:type="dxa"/>
            <w:vAlign w:val="center"/>
          </w:tcPr>
          <w:p w14:paraId="690F1781" w14:textId="77777777" w:rsidR="003E236B" w:rsidRPr="00595629" w:rsidRDefault="003E236B" w:rsidP="003E236B">
            <w:pPr>
              <w:autoSpaceDE w:val="0"/>
              <w:autoSpaceDN w:val="0"/>
              <w:adjustRightInd w:val="0"/>
              <w:jc w:val="center"/>
              <w:rPr>
                <w:rFonts w:ascii="Roboto" w:eastAsia="宋体" w:hAnsi="Roboto" w:cs="宋体" w:hint="eastAsia"/>
                <w:color w:val="212529"/>
                <w:kern w:val="0"/>
                <w:sz w:val="24"/>
                <w:szCs w:val="24"/>
                <w:shd w:val="clear" w:color="auto" w:fill="FFFFFF"/>
              </w:rPr>
            </w:pPr>
            <w:r w:rsidRPr="00595629">
              <w:rPr>
                <w:rFonts w:ascii="Roboto" w:eastAsia="宋体" w:hAnsi="Roboto" w:cs="宋体"/>
                <w:color w:val="212529"/>
                <w:kern w:val="0"/>
                <w:sz w:val="24"/>
                <w:szCs w:val="24"/>
                <w:shd w:val="clear" w:color="auto" w:fill="FFFFFF"/>
              </w:rPr>
              <w:t>Harbinger Capital Partners Fund I, L.P.</w:t>
            </w:r>
          </w:p>
        </w:tc>
      </w:tr>
    </w:tbl>
    <w:p w14:paraId="0B1B1B0B" w14:textId="72039F9C" w:rsidR="00595629" w:rsidRPr="00595629" w:rsidRDefault="00595629" w:rsidP="003E236B">
      <w:pPr>
        <w:widowControl/>
        <w:spacing w:line="480" w:lineRule="auto"/>
        <w:rPr>
          <w:rFonts w:ascii="Roboto" w:eastAsia="宋体" w:hAnsi="Roboto" w:cs="宋体" w:hint="eastAsia"/>
          <w:color w:val="212529"/>
          <w:kern w:val="0"/>
          <w:sz w:val="24"/>
          <w:szCs w:val="24"/>
          <w:shd w:val="clear" w:color="auto" w:fill="FFFFFF"/>
        </w:rPr>
      </w:pPr>
    </w:p>
    <w:p w14:paraId="29E92661" w14:textId="0882E956" w:rsidR="003E236B" w:rsidRPr="003E236B" w:rsidRDefault="003E236B" w:rsidP="003E236B">
      <w:pPr>
        <w:widowControl/>
        <w:spacing w:line="480" w:lineRule="auto"/>
        <w:rPr>
          <w:rFonts w:ascii="宋体" w:eastAsia="宋体" w:hAnsi="宋体" w:cs="宋体"/>
          <w:kern w:val="0"/>
          <w:sz w:val="24"/>
          <w:szCs w:val="24"/>
        </w:rPr>
      </w:pPr>
      <w:r w:rsidRPr="003E236B">
        <w:rPr>
          <w:rFonts w:ascii="Roboto" w:eastAsia="宋体" w:hAnsi="Roboto" w:cs="宋体"/>
          <w:color w:val="212529"/>
          <w:kern w:val="0"/>
          <w:sz w:val="24"/>
          <w:szCs w:val="24"/>
          <w:shd w:val="clear" w:color="auto" w:fill="FFFFFF"/>
        </w:rPr>
        <w:t>4. Autocorrelation test result</w:t>
      </w:r>
    </w:p>
    <w:p w14:paraId="7072163E" w14:textId="37598144" w:rsidR="006C3F22" w:rsidRDefault="005F6A18">
      <w:pPr>
        <w:rPr>
          <w:sz w:val="24"/>
          <w:szCs w:val="24"/>
        </w:rPr>
      </w:pPr>
      <w:r>
        <w:rPr>
          <w:noProof/>
        </w:rPr>
        <mc:AlternateContent>
          <mc:Choice Requires="wpg">
            <w:drawing>
              <wp:inline distT="0" distB="0" distL="0" distR="0" wp14:anchorId="6C380B7F" wp14:editId="1DEEFC71">
                <wp:extent cx="5486400" cy="1810110"/>
                <wp:effectExtent l="0" t="0" r="0" b="0"/>
                <wp:docPr id="17" name="组合 17"/>
                <wp:cNvGraphicFramePr/>
                <a:graphic xmlns:a="http://schemas.openxmlformats.org/drawingml/2006/main">
                  <a:graphicData uri="http://schemas.microsoft.com/office/word/2010/wordprocessingGroup">
                    <wpg:wgp>
                      <wpg:cNvGrpSpPr/>
                      <wpg:grpSpPr>
                        <a:xfrm>
                          <a:off x="0" y="0"/>
                          <a:ext cx="5486400" cy="1810110"/>
                          <a:chOff x="0" y="0"/>
                          <a:chExt cx="5716270" cy="1885950"/>
                        </a:xfrm>
                      </wpg:grpSpPr>
                      <pic:pic xmlns:pic="http://schemas.openxmlformats.org/drawingml/2006/picture">
                        <pic:nvPicPr>
                          <pic:cNvPr id="11" name="图片 1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2743200" y="19050"/>
                            <a:ext cx="2973070" cy="1853565"/>
                          </a:xfrm>
                          <a:prstGeom prst="rect">
                            <a:avLst/>
                          </a:prstGeom>
                          <a:noFill/>
                          <a:ln>
                            <a:noFill/>
                          </a:ln>
                        </pic:spPr>
                      </pic:pic>
                      <pic:pic xmlns:pic="http://schemas.openxmlformats.org/drawingml/2006/picture">
                        <pic:nvPicPr>
                          <pic:cNvPr id="7" name="图片 7"/>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1150" cy="1885950"/>
                          </a:xfrm>
                          <a:prstGeom prst="rect">
                            <a:avLst/>
                          </a:prstGeom>
                          <a:noFill/>
                          <a:ln>
                            <a:noFill/>
                          </a:ln>
                        </pic:spPr>
                      </pic:pic>
                    </wpg:wgp>
                  </a:graphicData>
                </a:graphic>
              </wp:inline>
            </w:drawing>
          </mc:Choice>
          <mc:Fallback>
            <w:pict>
              <v:group w14:anchorId="0F0AA675" id="组合 17" o:spid="_x0000_s1026" style="width:6in;height:142.55pt;mso-position-horizontal-relative:char;mso-position-vertical-relative:line" coordsize="57162,188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1" o:spid="_x0000_s1027" type="#_x0000_t75" style="position:absolute;left:27432;top:190;width:29730;height:18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">
                  <v:imagedata r:id="rId10" o:title=""/>
                </v:shape>
                <v:shape id="图片 7" o:spid="_x0000_s1028" type="#_x0000_t75" style="position:absolute;width:28511;height:18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">
                  <v:imagedata r:id="rId11" o:title=""/>
                </v:shape>
                <w10:anchorlock/>
              </v:group>
            </w:pict>
          </mc:Fallback>
        </mc:AlternateContent>
      </w:r>
      <w:r>
        <w:rPr>
          <w:noProof/>
        </w:rPr>
        <mc:AlternateContent>
          <mc:Choice Requires="wpg">
            <w:drawing>
              <wp:inline distT="0" distB="0" distL="0" distR="0" wp14:anchorId="5CF537D5" wp14:editId="00B5E769">
                <wp:extent cx="5792470" cy="1853565"/>
                <wp:effectExtent l="0" t="0" r="0" b="0"/>
                <wp:docPr id="18" name="组合 18"/>
                <wp:cNvGraphicFramePr/>
                <a:graphic xmlns:a="http://schemas.openxmlformats.org/drawingml/2006/main">
                  <a:graphicData uri="http://schemas.microsoft.com/office/word/2010/wordprocessingGroup">
                    <wpg:wgp>
                      <wpg:cNvGrpSpPr/>
                      <wpg:grpSpPr>
                        <a:xfrm>
                          <a:off x="0" y="0"/>
                          <a:ext cx="5792470" cy="1853565"/>
                          <a:chOff x="0" y="0"/>
                          <a:chExt cx="5792470" cy="1853565"/>
                        </a:xfrm>
                      </wpg:grpSpPr>
                      <pic:pic xmlns:pic="http://schemas.openxmlformats.org/drawingml/2006/picture">
                        <pic:nvPicPr>
                          <pic:cNvPr id="5" name="图片 5"/>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2819400" y="0"/>
                            <a:ext cx="2973070" cy="1853565"/>
                          </a:xfrm>
                          <a:prstGeom prst="rect">
                            <a:avLst/>
                          </a:prstGeom>
                          <a:noFill/>
                          <a:ln>
                            <a:noFill/>
                          </a:ln>
                        </pic:spPr>
                      </pic:pic>
                      <pic:pic xmlns:pic="http://schemas.openxmlformats.org/drawingml/2006/picture">
                        <pic:nvPicPr>
                          <pic:cNvPr id="3" name="图片 3"/>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3070" cy="1853565"/>
                          </a:xfrm>
                          <a:prstGeom prst="rect">
                            <a:avLst/>
                          </a:prstGeom>
                          <a:noFill/>
                          <a:ln>
                            <a:noFill/>
                          </a:ln>
                        </pic:spPr>
                      </pic:pic>
                    </wpg:wgp>
                  </a:graphicData>
                </a:graphic>
              </wp:inline>
            </w:drawing>
          </mc:Choice>
          <mc:Fallback>
            <w:pict>
              <v:group w14:anchorId="75674834" id="组合 18" o:spid="_x0000_s1026" style="width:456.1pt;height:145.95pt;mso-position-horizontal-relative:char;mso-position-vertical-relative:line" coordsize="57924,18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">
                <v:shape id="图片 5" o:spid="_x0000_s1027" type="#_x0000_t75" style="position:absolute;left:28194;width:29730;height:185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">
                  <v:imagedata r:id="rId14" o:title=""/>
                </v:shape>
                <v:shape id="图片 3" o:spid="_x0000_s1028" type="#_x0000_t75" style="position:absolute;width:29730;height:185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">
                  <v:imagedata r:id="rId15" o:title=""/>
                </v:shape>
                <w10:anchorlock/>
              </v:group>
            </w:pict>
          </mc:Fallback>
        </mc:AlternateContent>
      </w:r>
      <w:r>
        <w:rPr>
          <w:noProof/>
        </w:rPr>
        <mc:AlternateContent>
          <mc:Choice Requires="wpg">
            <w:drawing>
              <wp:inline distT="0" distB="0" distL="0" distR="0" wp14:anchorId="16F08554" wp14:editId="6F3CA13F">
                <wp:extent cx="5811520" cy="1859915"/>
                <wp:effectExtent l="0" t="0" r="0" b="6985"/>
                <wp:docPr id="19" name="组合 19"/>
                <wp:cNvGraphicFramePr/>
                <a:graphic xmlns:a="http://schemas.openxmlformats.org/drawingml/2006/main">
                  <a:graphicData uri="http://schemas.microsoft.com/office/word/2010/wordprocessingGroup">
                    <wpg:wgp>
                      <wpg:cNvGrpSpPr/>
                      <wpg:grpSpPr>
                        <a:xfrm>
                          <a:off x="0" y="0"/>
                          <a:ext cx="5811520" cy="1859915"/>
                          <a:chOff x="0" y="0"/>
                          <a:chExt cx="5811520" cy="1859915"/>
                        </a:xfrm>
                      </wpg:grpSpPr>
                      <pic:pic xmlns:pic="http://schemas.openxmlformats.org/drawingml/2006/picture">
                        <pic:nvPicPr>
                          <pic:cNvPr id="6" name="图片 6"/>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2838450" y="0"/>
                            <a:ext cx="2973070" cy="1853565"/>
                          </a:xfrm>
                          <a:prstGeom prst="rect">
                            <a:avLst/>
                          </a:prstGeom>
                          <a:noFill/>
                          <a:ln>
                            <a:noFill/>
                          </a:ln>
                        </pic:spPr>
                      </pic:pic>
                      <pic:pic xmlns:pic="http://schemas.openxmlformats.org/drawingml/2006/picture">
                        <pic:nvPicPr>
                          <pic:cNvPr id="4" name="图片 4"/>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6350"/>
                            <a:ext cx="2973070" cy="1853565"/>
                          </a:xfrm>
                          <a:prstGeom prst="rect">
                            <a:avLst/>
                          </a:prstGeom>
                          <a:noFill/>
                          <a:ln>
                            <a:noFill/>
                          </a:ln>
                        </pic:spPr>
                      </pic:pic>
                    </wpg:wgp>
                  </a:graphicData>
                </a:graphic>
              </wp:inline>
            </w:drawing>
          </mc:Choice>
          <mc:Fallback>
            <w:pict>
              <v:group w14:anchorId="36063B2A" id="组合 19" o:spid="_x0000_s1026" style="width:457.6pt;height:146.45pt;mso-position-horizontal-relative:char;mso-position-vertical-relative:line" coordsize="58115,185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">
                <v:shape id="图片 6" o:spid="_x0000_s1027" type="#_x0000_t75" style="position:absolute;left:28384;width:29731;height:185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">
                  <v:imagedata r:id="rId18" o:title=""/>
                </v:shape>
                <v:shape id="图片 4" o:spid="_x0000_s1028" type="#_x0000_t75" style="position:absolute;top:63;width:29730;height:18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">
                  <v:imagedata r:id="rId19" o:title=""/>
                </v:shape>
                <w10:anchorlock/>
              </v:group>
            </w:pict>
          </mc:Fallback>
        </mc:AlternateContent>
      </w:r>
      <w:r>
        <w:rPr>
          <w:noProof/>
        </w:rPr>
        <w:lastRenderedPageBreak/>
        <mc:AlternateContent>
          <mc:Choice Requires="wpg">
            <w:drawing>
              <wp:inline distT="0" distB="0" distL="0" distR="0" wp14:anchorId="645A17B7" wp14:editId="1EF98E7D">
                <wp:extent cx="5811520" cy="1859915"/>
                <wp:effectExtent l="0" t="0" r="0" b="6985"/>
                <wp:docPr id="20" name="组合 20"/>
                <wp:cNvGraphicFramePr/>
                <a:graphic xmlns:a="http://schemas.openxmlformats.org/drawingml/2006/main">
                  <a:graphicData uri="http://schemas.microsoft.com/office/word/2010/wordprocessingGroup">
                    <wpg:wgp>
                      <wpg:cNvGrpSpPr/>
                      <wpg:grpSpPr>
                        <a:xfrm>
                          <a:off x="0" y="0"/>
                          <a:ext cx="5811520" cy="1859915"/>
                          <a:chOff x="0" y="0"/>
                          <a:chExt cx="5811520" cy="1859915"/>
                        </a:xfrm>
                      </wpg:grpSpPr>
                      <pic:pic xmlns:pic="http://schemas.openxmlformats.org/drawingml/2006/picture">
                        <pic:nvPicPr>
                          <pic:cNvPr id="2" name="图片 2"/>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6350"/>
                            <a:ext cx="2973070" cy="1853565"/>
                          </a:xfrm>
                          <a:prstGeom prst="rect">
                            <a:avLst/>
                          </a:prstGeom>
                          <a:noFill/>
                          <a:ln>
                            <a:noFill/>
                          </a:ln>
                        </pic:spPr>
                      </pic:pic>
                      <pic:pic xmlns:pic="http://schemas.openxmlformats.org/drawingml/2006/picture">
                        <pic:nvPicPr>
                          <pic:cNvPr id="8" name="图片 8"/>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2838450" y="0"/>
                            <a:ext cx="2973070" cy="1853565"/>
                          </a:xfrm>
                          <a:prstGeom prst="rect">
                            <a:avLst/>
                          </a:prstGeom>
                          <a:noFill/>
                          <a:ln>
                            <a:noFill/>
                          </a:ln>
                        </pic:spPr>
                      </pic:pic>
                    </wpg:wgp>
                  </a:graphicData>
                </a:graphic>
              </wp:inline>
            </w:drawing>
          </mc:Choice>
          <mc:Fallback>
            <w:pict>
              <v:group w14:anchorId="6B2CD54E" id="组合 20" o:spid="_x0000_s1026" style="width:457.6pt;height:146.45pt;mso-position-horizontal-relative:char;mso-position-vertical-relative:line" coordsize="58115,185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">
                <v:shape id="图片 2" o:spid="_x0000_s1027" type="#_x0000_t75" style="position:absolute;top:63;width:29730;height:18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">
                  <v:imagedata r:id="rId22" o:title=""/>
                </v:shape>
                <v:shape id="图片 8" o:spid="_x0000_s1028" type="#_x0000_t75" style="position:absolute;left:28384;width:29731;height:185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">
                  <v:imagedata r:id="rId23" o:title=""/>
                </v:shape>
                <w10:anchorlock/>
              </v:group>
            </w:pict>
          </mc:Fallback>
        </mc:AlternateContent>
      </w:r>
      <w:r>
        <w:rPr>
          <w:noProof/>
        </w:rPr>
        <mc:AlternateContent>
          <mc:Choice Requires="wpg">
            <w:drawing>
              <wp:inline distT="0" distB="0" distL="0" distR="0" wp14:anchorId="696D835E" wp14:editId="62ABB35A">
                <wp:extent cx="5830570" cy="1866265"/>
                <wp:effectExtent l="0" t="0" r="0" b="635"/>
                <wp:docPr id="21" name="组合 21"/>
                <wp:cNvGraphicFramePr/>
                <a:graphic xmlns:a="http://schemas.openxmlformats.org/drawingml/2006/main">
                  <a:graphicData uri="http://schemas.microsoft.com/office/word/2010/wordprocessingGroup">
                    <wpg:wgp>
                      <wpg:cNvGrpSpPr/>
                      <wpg:grpSpPr>
                        <a:xfrm>
                          <a:off x="0" y="0"/>
                          <a:ext cx="5830570" cy="1866265"/>
                          <a:chOff x="0" y="0"/>
                          <a:chExt cx="5830570" cy="1866265"/>
                        </a:xfrm>
                      </wpg:grpSpPr>
                      <pic:pic xmlns:pic="http://schemas.openxmlformats.org/drawingml/2006/picture">
                        <pic:nvPicPr>
                          <pic:cNvPr id="9" name="图片 9"/>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2857500" y="12700"/>
                            <a:ext cx="2973070" cy="1853565"/>
                          </a:xfrm>
                          <a:prstGeom prst="rect">
                            <a:avLst/>
                          </a:prstGeom>
                          <a:noFill/>
                          <a:ln>
                            <a:noFill/>
                          </a:ln>
                        </pic:spPr>
                      </pic:pic>
                      <pic:pic xmlns:pic="http://schemas.openxmlformats.org/drawingml/2006/picture">
                        <pic:nvPicPr>
                          <pic:cNvPr id="1" name="图片 1"/>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73070" cy="1853565"/>
                          </a:xfrm>
                          <a:prstGeom prst="rect">
                            <a:avLst/>
                          </a:prstGeom>
                          <a:noFill/>
                          <a:ln>
                            <a:noFill/>
                          </a:ln>
                        </pic:spPr>
                      </pic:pic>
                    </wpg:wgp>
                  </a:graphicData>
                </a:graphic>
              </wp:inline>
            </w:drawing>
          </mc:Choice>
          <mc:Fallback>
            <w:pict>
              <v:group w14:anchorId="317F321D" id="组合 21" o:spid="_x0000_s1026" style="width:459.1pt;height:146.95pt;mso-position-horizontal-relative:char;mso-position-vertical-relative:line" coordsize="58305,186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">
                <v:shape id="图片 9" o:spid="_x0000_s1027" type="#_x0000_t75" style="position:absolute;left:28575;top:127;width:29730;height:185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">
                  <v:imagedata r:id="rId26" o:title=""/>
                </v:shape>
                <v:shape id="图片 1" o:spid="_x0000_s1028" type="#_x0000_t75" style="position:absolute;width:29730;height:185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">
                  <v:imagedata r:id="rId27" o:title=""/>
                </v:shape>
                <w10:anchorlock/>
              </v:group>
            </w:pict>
          </mc:Fallback>
        </mc:AlternateContent>
      </w:r>
    </w:p>
    <w:p w14:paraId="7FC0D46F" w14:textId="0E7D4973" w:rsidR="00356342" w:rsidRPr="00595629" w:rsidRDefault="00356342">
      <w:pPr>
        <w:rPr>
          <w:rFonts w:hint="eastAsia"/>
          <w:sz w:val="24"/>
          <w:szCs w:val="24"/>
        </w:rPr>
      </w:pPr>
      <w:r>
        <w:rPr>
          <w:rFonts w:hint="eastAsia"/>
          <w:sz w:val="24"/>
          <w:szCs w:val="24"/>
        </w:rPr>
        <w:t>The</w:t>
      </w:r>
      <w:r>
        <w:rPr>
          <w:sz w:val="24"/>
          <w:szCs w:val="24"/>
        </w:rPr>
        <w:t xml:space="preserve"> ACF results are as above, finding that for company 5172 7879 and 6685, it shows that there are great autocorrelations for their returns with lag 5. Thus we drop these three companies because high autocorrelations imply that their funds may have illiquidity issues and thus the performance results are unrealiable.</w:t>
      </w:r>
      <w:bookmarkStart w:id="0" w:name="_GoBack"/>
      <w:bookmarkEnd w:id="0"/>
    </w:p>
    <w:sectPr w:rsidR="00356342" w:rsidRPr="00595629" w:rsidSect="003E236B">
      <w:pgSz w:w="12240" w:h="15840" w:code="1"/>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270E4" w14:textId="77777777" w:rsidR="00FB127D" w:rsidRDefault="00FB127D" w:rsidP="003E236B">
      <w:r>
        <w:separator/>
      </w:r>
    </w:p>
  </w:endnote>
  <w:endnote w:type="continuationSeparator" w:id="0">
    <w:p w14:paraId="441D2B10" w14:textId="77777777" w:rsidR="00FB127D" w:rsidRDefault="00FB127D" w:rsidP="003E2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Roboto">
    <w:altName w:val="Times New Roman"/>
    <w:panose1 w:val="00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FBDC2" w14:textId="77777777" w:rsidR="00FB127D" w:rsidRDefault="00FB127D" w:rsidP="003E236B">
      <w:r>
        <w:separator/>
      </w:r>
    </w:p>
  </w:footnote>
  <w:footnote w:type="continuationSeparator" w:id="0">
    <w:p w14:paraId="7B982D06" w14:textId="77777777" w:rsidR="00FB127D" w:rsidRDefault="00FB127D" w:rsidP="003E236B">
      <w:r>
        <w:continuationSeparator/>
      </w:r>
    </w:p>
  </w:footnote>
  <w:footnote w:id="1">
    <w:p w14:paraId="43016AFA" w14:textId="77777777" w:rsidR="003E236B" w:rsidRDefault="003E236B" w:rsidP="003E236B">
      <w:pPr>
        <w:pStyle w:val="a8"/>
      </w:pPr>
      <w:r>
        <w:rPr>
          <w:rStyle w:val="aa"/>
        </w:rPr>
        <w:footnoteRef/>
      </w:r>
      <w:r>
        <w:t xml:space="preserve"> </w:t>
      </w:r>
      <m:oMath>
        <m:sSub>
          <m:sSubPr>
            <m:ctrlPr>
              <w:rPr>
                <w:rFonts w:ascii="Cambria Math" w:hAnsi="Cambria Math"/>
              </w:rPr>
            </m:ctrlPr>
          </m:sSubPr>
          <m:e>
            <m:r>
              <w:rPr>
                <w:rFonts w:ascii="Cambria Math" w:hAnsi="Cambria Math"/>
              </w:rPr>
              <m:t>R</m:t>
            </m:r>
          </m:e>
          <m:sub>
            <m:r>
              <w:rPr>
                <w:rFonts w:ascii="Cambria Math" w:hAnsi="Cambria Math"/>
              </w:rPr>
              <m:t>i</m:t>
            </m:r>
          </m:sub>
        </m:sSub>
      </m:oMath>
      <w:r>
        <w:rPr>
          <w:rFonts w:hint="eastAsia"/>
        </w:rPr>
        <w:t xml:space="preserve"> is fund return; </w:t>
      </w:r>
      <m:oMath>
        <m:sSub>
          <m:sSubPr>
            <m:ctrlPr>
              <w:rPr>
                <w:rFonts w:ascii="Cambria Math" w:hAnsi="Cambria Math"/>
              </w:rPr>
            </m:ctrlPr>
          </m:sSubPr>
          <m:e>
            <m:r>
              <w:rPr>
                <w:rFonts w:ascii="Cambria Math" w:hAnsi="Cambria Math"/>
              </w:rPr>
              <m:t>R</m:t>
            </m:r>
          </m:e>
          <m:sub>
            <m:r>
              <w:rPr>
                <w:rFonts w:ascii="Cambria Math" w:hAnsi="Cambria Math"/>
              </w:rPr>
              <m:t>f</m:t>
            </m:r>
          </m:sub>
        </m:sSub>
      </m:oMath>
      <w:r>
        <w:rPr>
          <w:rFonts w:hint="eastAsia"/>
        </w:rPr>
        <w:t xml:space="preserve"> is risk-free rate and </w:t>
      </w:r>
      <m:oMath>
        <m:sSub>
          <m:sSubPr>
            <m:ctrlPr>
              <w:rPr>
                <w:rFonts w:ascii="Cambria Math" w:hAnsi="Cambria Math"/>
              </w:rPr>
            </m:ctrlPr>
          </m:sSubPr>
          <m:e>
            <m:r>
              <w:rPr>
                <w:rFonts w:ascii="Cambria Math" w:hAnsi="Cambria Math"/>
              </w:rPr>
              <m:t>R</m:t>
            </m:r>
          </m:e>
          <m:sub>
            <m:r>
              <w:rPr>
                <w:rFonts w:ascii="Cambria Math" w:hAnsi="Cambria Math"/>
              </w:rPr>
              <m:t>m</m:t>
            </m:r>
          </m:sub>
        </m:sSub>
      </m:oMath>
      <w:r>
        <w:rPr>
          <w:rFonts w:hint="eastAsia"/>
        </w:rPr>
        <w:t xml:space="preserve"> is market return.</w:t>
      </w:r>
    </w:p>
  </w:footnote>
  <w:footnote w:id="2">
    <w:p w14:paraId="2871C58C" w14:textId="77777777" w:rsidR="003E236B" w:rsidRPr="003E236B" w:rsidRDefault="003E236B" w:rsidP="003E236B">
      <w:pPr>
        <w:pStyle w:val="a8"/>
      </w:pPr>
      <w:r>
        <w:rPr>
          <w:rStyle w:val="aa"/>
        </w:rPr>
        <w:footnoteRef/>
      </w:r>
      <w:r>
        <w:t xml:space="preserve"> </w:t>
      </w:r>
      <m:oMath>
        <m:sSub>
          <m:sSubPr>
            <m:ctrlPr>
              <w:rPr>
                <w:rFonts w:ascii="Cambria Math" w:hAnsi="Cambria Math"/>
              </w:rPr>
            </m:ctrlPr>
          </m:sSubPr>
          <m:e>
            <m:r>
              <w:rPr>
                <w:rFonts w:ascii="Cambria Math" w:hAnsi="Cambria Math"/>
              </w:rPr>
              <m:t>R</m:t>
            </m:r>
          </m:e>
          <m:sub>
            <m:r>
              <w:rPr>
                <w:rFonts w:ascii="Cambria Math" w:hAnsi="Cambria Math"/>
              </w:rPr>
              <m:t>i</m:t>
            </m:r>
          </m:sub>
        </m:sSub>
      </m:oMath>
      <w:r>
        <w:rPr>
          <w:rFonts w:hint="eastAsia"/>
        </w:rPr>
        <w:t>is fund return;</w:t>
      </w:r>
      <w:r w:rsidR="00595629">
        <w:rPr>
          <w:rFonts w:hint="eastAsia"/>
        </w:rPr>
        <w:t xml:space="preserve"> </w:t>
      </w:r>
      <m:oMath>
        <m:sSub>
          <m:sSubPr>
            <m:ctrlPr>
              <w:rPr>
                <w:rFonts w:ascii="Cambria Math" w:hAnsi="Cambria Math"/>
              </w:rPr>
            </m:ctrlPr>
          </m:sSubPr>
          <m:e>
            <m:r>
              <w:rPr>
                <w:rFonts w:ascii="Cambria Math" w:hAnsi="Cambria Math"/>
              </w:rPr>
              <m:t>R</m:t>
            </m:r>
          </m:e>
          <m:sub>
            <m:r>
              <w:rPr>
                <w:rFonts w:ascii="Cambria Math" w:hAnsi="Cambria Math"/>
              </w:rPr>
              <m:t>f</m:t>
            </m:r>
          </m:sub>
        </m:sSub>
      </m:oMath>
      <w:r>
        <w:rPr>
          <w:rFonts w:hint="eastAsia"/>
        </w:rPr>
        <w:t xml:space="preserve"> is risk-free rate</w:t>
      </w:r>
      <w:r w:rsidR="00595629">
        <w:rPr>
          <w:rFonts w:hint="eastAsia"/>
        </w:rPr>
        <w:t xml:space="preserve">; </w:t>
      </w:r>
      <m:oMath>
        <m:sSub>
          <m:sSubPr>
            <m:ctrlPr>
              <w:rPr>
                <w:rFonts w:ascii="Cambria Math" w:hAnsi="Cambria Math"/>
              </w:rPr>
            </m:ctrlPr>
          </m:sSubPr>
          <m:e>
            <m:r>
              <w:rPr>
                <w:rFonts w:ascii="Cambria Math" w:hAnsi="Cambria Math"/>
              </w:rPr>
              <m:t>R</m:t>
            </m:r>
          </m:e>
          <m:sub>
            <m:r>
              <w:rPr>
                <w:rFonts w:ascii="Cambria Math" w:hAnsi="Cambria Math"/>
              </w:rPr>
              <m:t>m</m:t>
            </m:r>
          </m:sub>
        </m:sSub>
      </m:oMath>
      <w:r>
        <w:rPr>
          <w:rFonts w:hint="eastAsia"/>
        </w:rPr>
        <w:t xml:space="preserve"> is market return; </w:t>
      </w:r>
      <w:r w:rsidRPr="00595629">
        <w:rPr>
          <w:rFonts w:hint="eastAsia"/>
          <w:i/>
        </w:rPr>
        <w:t>smb</w:t>
      </w:r>
      <w:r>
        <w:rPr>
          <w:rFonts w:hint="eastAsia"/>
        </w:rPr>
        <w:t xml:space="preserve"> represents</w:t>
      </w:r>
      <w:r>
        <w:t xml:space="preserve"> “</w:t>
      </w:r>
      <w:r>
        <w:rPr>
          <w:rFonts w:hint="eastAsia"/>
        </w:rPr>
        <w:t>small minus big</w:t>
      </w:r>
      <w:r>
        <w:t>”</w:t>
      </w:r>
      <w:r>
        <w:rPr>
          <w:rFonts w:hint="eastAsia"/>
        </w:rPr>
        <w:t xml:space="preserve">; </w:t>
      </w:r>
      <w:r w:rsidRPr="00595629">
        <w:rPr>
          <w:rFonts w:hint="eastAsia"/>
          <w:i/>
        </w:rPr>
        <w:t>hml</w:t>
      </w:r>
      <w:r>
        <w:rPr>
          <w:rFonts w:hint="eastAsia"/>
        </w:rPr>
        <w:t xml:space="preserve"> represents </w:t>
      </w:r>
      <w:r>
        <w:t>“</w:t>
      </w:r>
      <w:r>
        <w:rPr>
          <w:rFonts w:hint="eastAsia"/>
        </w:rPr>
        <w:t>high minus low</w:t>
      </w:r>
      <w:r>
        <w:t>”</w:t>
      </w:r>
      <w:r>
        <w:rPr>
          <w:rFonts w:hint="eastAsia"/>
        </w:rPr>
        <w:t>;</w:t>
      </w:r>
      <w:r w:rsidRPr="00595629">
        <w:rPr>
          <w:rFonts w:hint="eastAsia"/>
          <w:i/>
        </w:rPr>
        <w:t xml:space="preserve"> dp</w:t>
      </w:r>
      <w:r>
        <w:rPr>
          <w:rFonts w:hint="eastAsia"/>
        </w:rPr>
        <w:t xml:space="preserve"> is default premium and </w:t>
      </w:r>
      <w:r w:rsidRPr="00595629">
        <w:rPr>
          <w:rFonts w:hint="eastAsia"/>
          <w:i/>
        </w:rPr>
        <w:t>tp</w:t>
      </w:r>
      <w:r>
        <w:rPr>
          <w:rFonts w:hint="eastAsia"/>
        </w:rPr>
        <w:t xml:space="preserve"> is term premium.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PWAFNeedToUniquify" w:val="false"/>
    <w:docVar w:name="APWAFVersion" w:val="5.0"/>
  </w:docVars>
  <w:rsids>
    <w:rsidRoot w:val="003E236B"/>
    <w:rsid w:val="00115511"/>
    <w:rsid w:val="00191382"/>
    <w:rsid w:val="001D466D"/>
    <w:rsid w:val="00312B20"/>
    <w:rsid w:val="00356342"/>
    <w:rsid w:val="003D34C0"/>
    <w:rsid w:val="003E236B"/>
    <w:rsid w:val="004B615B"/>
    <w:rsid w:val="004C5F99"/>
    <w:rsid w:val="0055097C"/>
    <w:rsid w:val="00595629"/>
    <w:rsid w:val="005A1DBF"/>
    <w:rsid w:val="005A2B64"/>
    <w:rsid w:val="005D4EAF"/>
    <w:rsid w:val="005F6A18"/>
    <w:rsid w:val="006C3F22"/>
    <w:rsid w:val="008D1C02"/>
    <w:rsid w:val="00986671"/>
    <w:rsid w:val="00A332DE"/>
    <w:rsid w:val="00A34D26"/>
    <w:rsid w:val="00A83449"/>
    <w:rsid w:val="00A84F57"/>
    <w:rsid w:val="00BD7F46"/>
    <w:rsid w:val="00C77E58"/>
    <w:rsid w:val="00CA375E"/>
    <w:rsid w:val="00DB0F0E"/>
    <w:rsid w:val="00DF2EB3"/>
    <w:rsid w:val="00E51EBF"/>
    <w:rsid w:val="00EA0D3A"/>
    <w:rsid w:val="00FB127D"/>
    <w:rsid w:val="00FB5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A8D6A"/>
  <w15:docId w15:val="{1A65AB71-D6A7-4233-AF8F-347746535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E236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E236B"/>
    <w:rPr>
      <w:color w:val="0000FF"/>
      <w:u w:val="single"/>
    </w:rPr>
  </w:style>
  <w:style w:type="character" w:styleId="a5">
    <w:name w:val="Placeholder Text"/>
    <w:basedOn w:val="a0"/>
    <w:uiPriority w:val="99"/>
    <w:semiHidden/>
    <w:rsid w:val="003E236B"/>
    <w:rPr>
      <w:color w:val="808080"/>
    </w:rPr>
  </w:style>
  <w:style w:type="paragraph" w:styleId="a6">
    <w:name w:val="Balloon Text"/>
    <w:basedOn w:val="a"/>
    <w:link w:val="a7"/>
    <w:uiPriority w:val="99"/>
    <w:semiHidden/>
    <w:unhideWhenUsed/>
    <w:rsid w:val="003E236B"/>
    <w:rPr>
      <w:sz w:val="18"/>
      <w:szCs w:val="18"/>
    </w:rPr>
  </w:style>
  <w:style w:type="character" w:customStyle="1" w:styleId="a7">
    <w:name w:val="批注框文本 字符"/>
    <w:basedOn w:val="a0"/>
    <w:link w:val="a6"/>
    <w:uiPriority w:val="99"/>
    <w:semiHidden/>
    <w:rsid w:val="003E236B"/>
    <w:rPr>
      <w:sz w:val="18"/>
      <w:szCs w:val="18"/>
    </w:rPr>
  </w:style>
  <w:style w:type="paragraph" w:styleId="a8">
    <w:name w:val="footnote text"/>
    <w:basedOn w:val="a"/>
    <w:link w:val="a9"/>
    <w:uiPriority w:val="99"/>
    <w:semiHidden/>
    <w:unhideWhenUsed/>
    <w:rsid w:val="003E236B"/>
    <w:pPr>
      <w:snapToGrid w:val="0"/>
      <w:jc w:val="left"/>
    </w:pPr>
    <w:rPr>
      <w:sz w:val="18"/>
      <w:szCs w:val="18"/>
    </w:rPr>
  </w:style>
  <w:style w:type="character" w:customStyle="1" w:styleId="a9">
    <w:name w:val="脚注文本 字符"/>
    <w:basedOn w:val="a0"/>
    <w:link w:val="a8"/>
    <w:uiPriority w:val="99"/>
    <w:semiHidden/>
    <w:rsid w:val="003E236B"/>
    <w:rPr>
      <w:sz w:val="18"/>
      <w:szCs w:val="18"/>
    </w:rPr>
  </w:style>
  <w:style w:type="character" w:styleId="aa">
    <w:name w:val="footnote reference"/>
    <w:basedOn w:val="a0"/>
    <w:uiPriority w:val="99"/>
    <w:semiHidden/>
    <w:unhideWhenUsed/>
    <w:rsid w:val="003E236B"/>
    <w:rPr>
      <w:vertAlign w:val="superscript"/>
    </w:rPr>
  </w:style>
  <w:style w:type="table" w:styleId="ab">
    <w:name w:val="Table Grid"/>
    <w:basedOn w:val="a1"/>
    <w:uiPriority w:val="59"/>
    <w:rsid w:val="003E2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97009">
      <w:bodyDiv w:val="1"/>
      <w:marLeft w:val="0"/>
      <w:marRight w:val="0"/>
      <w:marTop w:val="0"/>
      <w:marBottom w:val="0"/>
      <w:divBdr>
        <w:top w:val="none" w:sz="0" w:space="0" w:color="auto"/>
        <w:left w:val="none" w:sz="0" w:space="0" w:color="auto"/>
        <w:bottom w:val="none" w:sz="0" w:space="0" w:color="auto"/>
        <w:right w:val="none" w:sz="0" w:space="0" w:color="auto"/>
      </w:divBdr>
    </w:div>
    <w:div w:id="99955053">
      <w:bodyDiv w:val="1"/>
      <w:marLeft w:val="0"/>
      <w:marRight w:val="0"/>
      <w:marTop w:val="0"/>
      <w:marBottom w:val="0"/>
      <w:divBdr>
        <w:top w:val="none" w:sz="0" w:space="0" w:color="auto"/>
        <w:left w:val="none" w:sz="0" w:space="0" w:color="auto"/>
        <w:bottom w:val="none" w:sz="0" w:space="0" w:color="auto"/>
        <w:right w:val="none" w:sz="0" w:space="0" w:color="auto"/>
      </w:divBdr>
    </w:div>
    <w:div w:id="149297669">
      <w:bodyDiv w:val="1"/>
      <w:marLeft w:val="0"/>
      <w:marRight w:val="0"/>
      <w:marTop w:val="0"/>
      <w:marBottom w:val="0"/>
      <w:divBdr>
        <w:top w:val="none" w:sz="0" w:space="0" w:color="auto"/>
        <w:left w:val="none" w:sz="0" w:space="0" w:color="auto"/>
        <w:bottom w:val="none" w:sz="0" w:space="0" w:color="auto"/>
        <w:right w:val="none" w:sz="0" w:space="0" w:color="auto"/>
      </w:divBdr>
    </w:div>
    <w:div w:id="181095837">
      <w:bodyDiv w:val="1"/>
      <w:marLeft w:val="0"/>
      <w:marRight w:val="0"/>
      <w:marTop w:val="0"/>
      <w:marBottom w:val="0"/>
      <w:divBdr>
        <w:top w:val="none" w:sz="0" w:space="0" w:color="auto"/>
        <w:left w:val="none" w:sz="0" w:space="0" w:color="auto"/>
        <w:bottom w:val="none" w:sz="0" w:space="0" w:color="auto"/>
        <w:right w:val="none" w:sz="0" w:space="0" w:color="auto"/>
      </w:divBdr>
    </w:div>
    <w:div w:id="1220089885">
      <w:bodyDiv w:val="1"/>
      <w:marLeft w:val="0"/>
      <w:marRight w:val="0"/>
      <w:marTop w:val="0"/>
      <w:marBottom w:val="0"/>
      <w:divBdr>
        <w:top w:val="none" w:sz="0" w:space="0" w:color="auto"/>
        <w:left w:val="none" w:sz="0" w:space="0" w:color="auto"/>
        <w:bottom w:val="none" w:sz="0" w:space="0" w:color="auto"/>
        <w:right w:val="none" w:sz="0" w:space="0" w:color="auto"/>
      </w:divBdr>
    </w:div>
    <w:div w:id="1360205918">
      <w:bodyDiv w:val="1"/>
      <w:marLeft w:val="0"/>
      <w:marRight w:val="0"/>
      <w:marTop w:val="0"/>
      <w:marBottom w:val="0"/>
      <w:divBdr>
        <w:top w:val="none" w:sz="0" w:space="0" w:color="auto"/>
        <w:left w:val="none" w:sz="0" w:space="0" w:color="auto"/>
        <w:bottom w:val="none" w:sz="0" w:space="0" w:color="auto"/>
        <w:right w:val="none" w:sz="0" w:space="0" w:color="auto"/>
      </w:divBdr>
    </w:div>
    <w:div w:id="1458714428">
      <w:bodyDiv w:val="1"/>
      <w:marLeft w:val="0"/>
      <w:marRight w:val="0"/>
      <w:marTop w:val="0"/>
      <w:marBottom w:val="0"/>
      <w:divBdr>
        <w:top w:val="none" w:sz="0" w:space="0" w:color="auto"/>
        <w:left w:val="none" w:sz="0" w:space="0" w:color="auto"/>
        <w:bottom w:val="none" w:sz="0" w:space="0" w:color="auto"/>
        <w:right w:val="none" w:sz="0" w:space="0" w:color="auto"/>
      </w:divBdr>
    </w:div>
    <w:div w:id="1484080280">
      <w:bodyDiv w:val="1"/>
      <w:marLeft w:val="0"/>
      <w:marRight w:val="0"/>
      <w:marTop w:val="0"/>
      <w:marBottom w:val="0"/>
      <w:divBdr>
        <w:top w:val="none" w:sz="0" w:space="0" w:color="auto"/>
        <w:left w:val="none" w:sz="0" w:space="0" w:color="auto"/>
        <w:bottom w:val="none" w:sz="0" w:space="0" w:color="auto"/>
        <w:right w:val="none" w:sz="0" w:space="0" w:color="auto"/>
      </w:divBdr>
    </w:div>
    <w:div w:id="1509517725">
      <w:bodyDiv w:val="1"/>
      <w:marLeft w:val="0"/>
      <w:marRight w:val="0"/>
      <w:marTop w:val="0"/>
      <w:marBottom w:val="0"/>
      <w:divBdr>
        <w:top w:val="none" w:sz="0" w:space="0" w:color="auto"/>
        <w:left w:val="none" w:sz="0" w:space="0" w:color="auto"/>
        <w:bottom w:val="none" w:sz="0" w:space="0" w:color="auto"/>
        <w:right w:val="none" w:sz="0" w:space="0" w:color="auto"/>
      </w:divBdr>
    </w:div>
    <w:div w:id="1586694492">
      <w:bodyDiv w:val="1"/>
      <w:marLeft w:val="0"/>
      <w:marRight w:val="0"/>
      <w:marTop w:val="0"/>
      <w:marBottom w:val="0"/>
      <w:divBdr>
        <w:top w:val="none" w:sz="0" w:space="0" w:color="auto"/>
        <w:left w:val="none" w:sz="0" w:space="0" w:color="auto"/>
        <w:bottom w:val="none" w:sz="0" w:space="0" w:color="auto"/>
        <w:right w:val="none" w:sz="0" w:space="0" w:color="auto"/>
      </w:divBdr>
    </w:div>
    <w:div w:id="1649047897">
      <w:bodyDiv w:val="1"/>
      <w:marLeft w:val="0"/>
      <w:marRight w:val="0"/>
      <w:marTop w:val="0"/>
      <w:marBottom w:val="0"/>
      <w:divBdr>
        <w:top w:val="none" w:sz="0" w:space="0" w:color="auto"/>
        <w:left w:val="none" w:sz="0" w:space="0" w:color="auto"/>
        <w:bottom w:val="none" w:sz="0" w:space="0" w:color="auto"/>
        <w:right w:val="none" w:sz="0" w:space="0" w:color="auto"/>
      </w:divBdr>
    </w:div>
    <w:div w:id="1947807876">
      <w:bodyDiv w:val="1"/>
      <w:marLeft w:val="0"/>
      <w:marRight w:val="0"/>
      <w:marTop w:val="0"/>
      <w:marBottom w:val="0"/>
      <w:divBdr>
        <w:top w:val="none" w:sz="0" w:space="0" w:color="auto"/>
        <w:left w:val="none" w:sz="0" w:space="0" w:color="auto"/>
        <w:bottom w:val="none" w:sz="0" w:space="0" w:color="auto"/>
        <w:right w:val="none" w:sz="0" w:space="0" w:color="auto"/>
      </w:divBdr>
    </w:div>
    <w:div w:id="1953825346">
      <w:bodyDiv w:val="1"/>
      <w:marLeft w:val="0"/>
      <w:marRight w:val="0"/>
      <w:marTop w:val="0"/>
      <w:marBottom w:val="0"/>
      <w:divBdr>
        <w:top w:val="none" w:sz="0" w:space="0" w:color="auto"/>
        <w:left w:val="none" w:sz="0" w:space="0" w:color="auto"/>
        <w:bottom w:val="none" w:sz="0" w:space="0" w:color="auto"/>
        <w:right w:val="none" w:sz="0" w:space="0" w:color="auto"/>
      </w:divBdr>
    </w:div>
    <w:div w:id="2054573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docs.google.com/spreadsheets/d/1ssCRRCSX7M7Hf7DzEkDWbxSIN1MZPD17T3nvwSn3H8s/edit?usp=sharin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139170-7B3A-458D-A019-B85CA7AF9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8</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Yin, Yuan</cp:lastModifiedBy>
  <cp:revision>13</cp:revision>
  <dcterms:created xsi:type="dcterms:W3CDTF">2018-12-08T19:37:00Z</dcterms:created>
  <dcterms:modified xsi:type="dcterms:W3CDTF">2018-12-08T21:03:00Z</dcterms:modified>
</cp:coreProperties>
</file>