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Question 2.1 (c)</w:t>
      </w:r>
    </w:p>
    <w:p>
      <w:r>
        <w:drawing>
          <wp:inline distT="0" distB="0" distL="114300" distR="114300">
            <wp:extent cx="3053715" cy="742950"/>
            <wp:effectExtent l="0" t="0" r="698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 l="748"/>
                    <a:stretch>
                      <a:fillRect/>
                    </a:stretch>
                  </pic:blipFill>
                  <pic:spPr>
                    <a:xfrm>
                      <a:off x="0" y="0"/>
                      <a:ext cx="305371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</w:rPr>
      </w:pPr>
      <w:r>
        <w:rPr>
          <w:rFonts w:hint="eastAsia"/>
        </w:rPr>
        <w:t>plot(armaacf1,type="l", col='red', xlab ="lag")</w:t>
      </w:r>
    </w:p>
    <w:p>
      <w:pPr>
        <w:rPr>
          <w:rFonts w:hint="eastAsia"/>
        </w:rPr>
      </w:pPr>
      <w:r>
        <w:rPr>
          <w:rFonts w:hint="eastAsia"/>
        </w:rPr>
        <w:t>lines(armaacf2, lty</w:t>
      </w:r>
      <w:bookmarkStart w:id="0" w:name="_GoBack"/>
      <w:bookmarkEnd w:id="0"/>
      <w:r>
        <w:rPr>
          <w:rFonts w:hint="eastAsia"/>
        </w:rPr>
        <w:t xml:space="preserve"> =2, col='blue')</w:t>
      </w:r>
    </w:p>
    <w:p>
      <w:r>
        <w:rPr>
          <w:rFonts w:hint="eastAsia"/>
        </w:rPr>
        <w:t>legend("topright", legend = c("our result", "R function"), col = c("red","blue"), lty =c(1,2))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0500" cy="3675380"/>
            <wp:effectExtent l="0" t="0" r="0" b="7620"/>
            <wp:docPr id="2" name="图片 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67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C5B5052"/>
    <w:rsid w:val="49431118"/>
    <w:rsid w:val="5F060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23</Words>
  <Characters>173</Characters>
  <Lines>0</Lines>
  <Paragraphs>0</Paragraphs>
  <ScaleCrop>false</ScaleCrop>
  <LinksUpToDate>false</LinksUpToDate>
  <CharactersWithSpaces>192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Roxanne</dc:creator>
  <cp:lastModifiedBy>Roxanne</cp:lastModifiedBy>
  <dcterms:modified xsi:type="dcterms:W3CDTF">2018-01-28T22:27:10Z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