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4B65" w:rsidP="00244B65" w:rsidRDefault="00244B65" w14:paraId="3F653FE5" w14:textId="77777777">
      <w:pPr>
        <w:rPr>
          <w:rFonts w:ascii="Times New Roman" w:hAnsi="Times New Roman" w:cs="Times New Roman"/>
        </w:rPr>
      </w:pPr>
      <w:r>
        <w:rPr>
          <w:rFonts w:ascii="Times New Roman" w:hAnsi="Times New Roman" w:cs="Times New Roman"/>
        </w:rPr>
        <w:t xml:space="preserve">PowerPoint notes: (remember not to use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infront</w:t>
      </w:r>
      <w:proofErr w:type="spellEnd"/>
      <w:r>
        <w:rPr>
          <w:rFonts w:ascii="Times New Roman" w:hAnsi="Times New Roman" w:cs="Times New Roman"/>
        </w:rPr>
        <w:t xml:space="preserve"> of JWST)</w:t>
      </w:r>
    </w:p>
    <w:p w:rsidR="00244B65" w:rsidP="00244B65" w:rsidRDefault="00244B65" w14:paraId="2A50FB86" w14:textId="77777777">
      <w:pPr>
        <w:pStyle w:val="ListParagraph"/>
        <w:numPr>
          <w:ilvl w:val="0"/>
          <w:numId w:val="1"/>
        </w:numPr>
        <w:rPr>
          <w:rFonts w:ascii="Times New Roman" w:hAnsi="Times New Roman" w:cs="Times New Roman"/>
        </w:rPr>
      </w:pPr>
      <w:r>
        <w:rPr>
          <w:rFonts w:ascii="Times New Roman" w:hAnsi="Times New Roman" w:cs="Times New Roman"/>
        </w:rPr>
        <w:t xml:space="preserve">Introduce yourself, explain title, don’t know if I have to mention names of my </w:t>
      </w:r>
      <w:proofErr w:type="gramStart"/>
      <w:r>
        <w:rPr>
          <w:rFonts w:ascii="Times New Roman" w:hAnsi="Times New Roman" w:cs="Times New Roman"/>
        </w:rPr>
        <w:t>Supervisor</w:t>
      </w:r>
      <w:proofErr w:type="gramEnd"/>
      <w:r>
        <w:rPr>
          <w:rFonts w:ascii="Times New Roman" w:hAnsi="Times New Roman" w:cs="Times New Roman"/>
        </w:rPr>
        <w:t xml:space="preserve"> </w:t>
      </w:r>
    </w:p>
    <w:p w:rsidR="00244B65" w:rsidP="00244B65" w:rsidRDefault="00244B65" w14:paraId="7FCE1A85" w14:textId="77777777">
      <w:pPr>
        <w:pStyle w:val="ListParagraph"/>
        <w:numPr>
          <w:ilvl w:val="0"/>
          <w:numId w:val="1"/>
        </w:numPr>
        <w:rPr>
          <w:rFonts w:ascii="Times New Roman" w:hAnsi="Times New Roman" w:cs="Times New Roman"/>
        </w:rPr>
      </w:pPr>
      <w:r>
        <w:rPr>
          <w:rFonts w:ascii="Times New Roman" w:hAnsi="Times New Roman" w:cs="Times New Roman"/>
        </w:rPr>
        <w:t>A little bit of Background: reason for looking at galaxies at high redshifts, we want to look at the distant past. Graph of the Cosmic thingy. Want to look at when cosmic reionisation ended. Thought to be at redshifts of 5 and 7.</w:t>
      </w:r>
    </w:p>
    <w:p w:rsidR="00244B65" w:rsidP="00244B65" w:rsidRDefault="00244B65" w14:paraId="20DC4E2A" w14:textId="77777777">
      <w:pPr>
        <w:pStyle w:val="ListParagraph"/>
        <w:numPr>
          <w:ilvl w:val="0"/>
          <w:numId w:val="1"/>
        </w:numPr>
        <w:rPr>
          <w:rFonts w:ascii="Times New Roman" w:hAnsi="Times New Roman" w:cs="Times New Roman"/>
        </w:rPr>
      </w:pPr>
      <w:r>
        <w:rPr>
          <w:rFonts w:ascii="Times New Roman" w:hAnsi="Times New Roman" w:cs="Times New Roman"/>
        </w:rPr>
        <w:t xml:space="preserve">Studied the </w:t>
      </w:r>
      <w:proofErr w:type="spellStart"/>
      <w:r>
        <w:rPr>
          <w:rFonts w:ascii="Times New Roman" w:hAnsi="Times New Roman" w:cs="Times New Roman"/>
        </w:rPr>
        <w:t>Halpha</w:t>
      </w:r>
      <w:proofErr w:type="spellEnd"/>
      <w:r>
        <w:rPr>
          <w:rFonts w:ascii="Times New Roman" w:hAnsi="Times New Roman" w:cs="Times New Roman"/>
        </w:rPr>
        <w:t xml:space="preserve"> and OIII emission lines and explain why. Include graphs of processes. OIII in young stars?</w:t>
      </w:r>
    </w:p>
    <w:p w:rsidR="00244B65" w:rsidP="00244B65" w:rsidRDefault="00244B65" w14:paraId="3EAF5FD3" w14:textId="77777777">
      <w:pPr>
        <w:pStyle w:val="ListParagraph"/>
        <w:numPr>
          <w:ilvl w:val="0"/>
          <w:numId w:val="1"/>
        </w:numPr>
        <w:rPr>
          <w:rFonts w:ascii="Times New Roman" w:hAnsi="Times New Roman" w:cs="Times New Roman"/>
        </w:rPr>
      </w:pPr>
      <w:r>
        <w:rPr>
          <w:rFonts w:ascii="Times New Roman" w:hAnsi="Times New Roman" w:cs="Times New Roman"/>
        </w:rPr>
        <w:t>Talk about the chosen field of view. Studied extensively. Show plot of this field view.</w:t>
      </w:r>
    </w:p>
    <w:p w:rsidR="00244B65" w:rsidP="00244B65" w:rsidRDefault="00244B65" w14:paraId="68FBEED4" w14:textId="6144565B">
      <w:pPr>
        <w:pStyle w:val="ListParagraph"/>
        <w:numPr>
          <w:ilvl w:val="0"/>
          <w:numId w:val="1"/>
        </w:numPr>
        <w:rPr>
          <w:rFonts w:ascii="Times New Roman" w:hAnsi="Times New Roman" w:cs="Times New Roman"/>
        </w:rPr>
      </w:pPr>
      <w:r w:rsidRPr="0CA619BF" w:rsidR="00244B65">
        <w:rPr>
          <w:rFonts w:ascii="Times New Roman" w:hAnsi="Times New Roman" w:cs="Times New Roman"/>
        </w:rPr>
        <w:t>Properties of the survey</w:t>
      </w:r>
      <w:r w:rsidRPr="0CA619BF" w:rsidR="13645079">
        <w:rPr>
          <w:rFonts w:ascii="Times New Roman" w:hAnsi="Times New Roman" w:cs="Times New Roman"/>
        </w:rPr>
        <w:t xml:space="preserve"> </w:t>
      </w:r>
    </w:p>
    <w:p w:rsidR="00244B65" w:rsidP="00244B65" w:rsidRDefault="00244B65" w14:paraId="2406184E" w14:textId="77777777">
      <w:pPr>
        <w:pStyle w:val="ListParagraph"/>
        <w:numPr>
          <w:ilvl w:val="0"/>
          <w:numId w:val="1"/>
        </w:numPr>
        <w:rPr>
          <w:rFonts w:ascii="Times New Roman" w:hAnsi="Times New Roman" w:cs="Times New Roman"/>
        </w:rPr>
      </w:pPr>
      <w:r>
        <w:rPr>
          <w:rFonts w:ascii="Times New Roman" w:hAnsi="Times New Roman" w:cs="Times New Roman"/>
        </w:rPr>
        <w:t xml:space="preserve">Maybe introduce the filter bands within </w:t>
      </w:r>
      <w:proofErr w:type="gramStart"/>
      <w:r>
        <w:rPr>
          <w:rFonts w:ascii="Times New Roman" w:hAnsi="Times New Roman" w:cs="Times New Roman"/>
        </w:rPr>
        <w:t>the  survey</w:t>
      </w:r>
      <w:proofErr w:type="gramEnd"/>
      <w:r>
        <w:rPr>
          <w:rFonts w:ascii="Times New Roman" w:hAnsi="Times New Roman" w:cs="Times New Roman"/>
        </w:rPr>
        <w:t>.</w:t>
      </w:r>
    </w:p>
    <w:p w:rsidRPr="00361322" w:rsidR="00244B65" w:rsidP="00244B65" w:rsidRDefault="00244B65" w14:paraId="18DF2149" w14:textId="77777777">
      <w:pPr>
        <w:pStyle w:val="ListParagraph"/>
        <w:numPr>
          <w:ilvl w:val="0"/>
          <w:numId w:val="1"/>
        </w:numPr>
        <w:rPr>
          <w:rFonts w:ascii="Times New Roman" w:hAnsi="Times New Roman" w:cs="Times New Roman"/>
        </w:rPr>
      </w:pPr>
      <w:r>
        <w:rPr>
          <w:rFonts w:ascii="Times New Roman" w:hAnsi="Times New Roman" w:cs="Times New Roman"/>
        </w:rPr>
        <w:t xml:space="preserve">Out of JADES Survey filters ‐ which ones. </w:t>
      </w:r>
      <w:proofErr w:type="gramStart"/>
      <w:r>
        <w:rPr>
          <w:rFonts w:ascii="Times New Roman" w:hAnsi="Times New Roman" w:cs="Times New Roman"/>
        </w:rPr>
        <w:t>Why?:</w:t>
      </w:r>
      <w:proofErr w:type="gramEnd"/>
      <w:r>
        <w:rPr>
          <w:rFonts w:ascii="Times New Roman" w:hAnsi="Times New Roman" w:cs="Times New Roman"/>
        </w:rPr>
        <w:t xml:space="preserve"> Nice wide selection of wavelengths from lowest to highest res. Talk about medium bands </w:t>
      </w:r>
    </w:p>
    <w:p w:rsidR="00040F72" w:rsidRDefault="00040F72" w14:paraId="2FF960DC" w14:textId="77777777"/>
    <w:sectPr w:rsidR="00040F7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44F32"/>
    <w:multiLevelType w:val="hybridMultilevel"/>
    <w:tmpl w:val="11D68C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B65"/>
    <w:rsid w:val="00040F72"/>
    <w:rsid w:val="00244B65"/>
    <w:rsid w:val="002F1CF1"/>
    <w:rsid w:val="00A356FC"/>
    <w:rsid w:val="0CA619BF"/>
    <w:rsid w:val="1364507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47E2"/>
  <w15:chartTrackingRefBased/>
  <w15:docId w15:val="{8E0643FD-E9E7-4498-9479-39A51453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4B65"/>
    <w:rPr>
      <w:rFonts w:eastAsiaTheme="minorHAnsi"/>
      <w:kern w:val="2"/>
      <w:lang w:eastAsia="en-US"/>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44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Edinburgh</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FERNANDES Blythe</dc:creator>
  <keywords/>
  <dc:description/>
  <lastModifiedBy>Blythe Fernandes</lastModifiedBy>
  <revision>2</revision>
  <dcterms:created xsi:type="dcterms:W3CDTF">2024-02-16T13:40:00.0000000Z</dcterms:created>
  <dcterms:modified xsi:type="dcterms:W3CDTF">2024-02-17T21:39:18.4889519Z</dcterms:modified>
</coreProperties>
</file>