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no.10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#10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Products remain in cart after user logout and login again</w:t>
            </w:r>
            <w:r/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25/0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https://www.saucedemo.com/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Google Chrome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Moderate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Medium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highlight w:val="none"/>
        </w:rPr>
        <w:t xml:space="preserve">After log out, when logging in again, the preferences of the user from the previous session don’t reset, but the products are still in the Cart.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Log into website: https://www.saucedemo.com/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User tries to select each product and add them to cart.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Style w:val="674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Once the products are in the Cart, user logs out.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Style w:val="674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  <w:highlight w:val="none"/>
        </w:rPr>
        <w:t xml:space="preserve">User logs in again.</w:t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User preferences are reset and user must start again selecting products for a new order.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b/>
          <w:bCs/>
          <w:color w:val="000000"/>
          <w:u w:val="single"/>
        </w:rPr>
      </w:r>
      <w:r>
        <w:rPr>
          <w:rFonts w:ascii="Arial" w:hAnsi="Arial" w:eastAsia="Arial" w:cs="Arial"/>
          <w:b/>
          <w:bCs/>
          <w:color w:val="000000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u w:val="none"/>
        </w:rPr>
        <w:t xml:space="preserve">Products that have been selected in the Cart in the previous session are still there after logging out and logging in again.</w:t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5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5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14</cp:revision>
  <dcterms:created xsi:type="dcterms:W3CDTF">2024-02-06T19:08:00Z</dcterms:created>
  <dcterms:modified xsi:type="dcterms:W3CDTF">2024-04-25T18:26:50Z</dcterms:modified>
</cp:coreProperties>
</file>