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红楼梦</w:t>
      </w:r>
    </w:p>
    <w:p>
      <w:pPr>
        <w:spacing w:before="120" w:after="120" w:line="288" w:lineRule="auto"/>
        <w:ind w:left="0"/>
        <w:jc w:val="left"/>
      </w:pPr>
      <w:r>
        <w:rPr>
          <w:rFonts w:eastAsia="等线" w:ascii="Arial" w:cs="Arial" w:hAnsi="Arial"/>
          <w:sz w:val="22"/>
        </w:rPr>
        <w:t>随便看一点《红楼梦》的人物关系、人物性格之类的。</w:t>
      </w:r>
    </w:p>
    <w:p>
      <w:pPr>
        <w:spacing w:before="120" w:after="120" w:line="288" w:lineRule="auto"/>
        <w:ind w:left="0"/>
        <w:jc w:val="left"/>
      </w:pPr>
      <w:r>
        <w:rPr>
          <w:rFonts w:eastAsia="等线" w:ascii="Arial" w:cs="Arial" w:hAnsi="Arial"/>
          <w:sz w:val="22"/>
        </w:rPr>
        <w:t>这个是我很久之前，去年暑假的时候，随便整理的一些他们的人物关系图。我其实自己没有把《红楼梦》完整阅读一遍，我只是当时看了B站上一个大概简短的解说87版《红楼梦》电视剧的视频，花-了几个小时倍速看完了前80回的内容，就大概了解了它的故事情节、整个脉络什么的。</w:t>
      </w:r>
    </w:p>
    <w:p>
      <w:pPr>
        <w:spacing w:before="120" w:after="120" w:line="288" w:lineRule="auto"/>
        <w:ind w:left="0"/>
        <w:jc w:val="left"/>
      </w:pPr>
      <w:r>
        <w:rPr>
          <w:rFonts w:eastAsia="等线" w:ascii="Arial" w:cs="Arial" w:hAnsi="Arial"/>
          <w:sz w:val="22"/>
        </w:rPr>
        <w:t>对它那个情节熟悉之后，包括对人物形象也比较熟悉了之后，之后做那个学校里面的《红楼梦》的选择题基本没有出错过。但是它如果要涉及到现代文里面那种说要运用什么描写手法的，它的特殊的塑造人物形象的手法什么的，我可能就达不到很好的程度。</w:t>
      </w:r>
    </w:p>
    <w:p>
      <w:pPr>
        <w:spacing w:before="120" w:after="120" w:line="288" w:lineRule="auto"/>
        <w:ind w:left="0"/>
        <w:jc w:val="left"/>
      </w:pPr>
      <w:r>
        <w:rPr>
          <w:rFonts w:eastAsia="等线" w:ascii="Arial" w:cs="Arial" w:hAnsi="Arial"/>
          <w:sz w:val="22"/>
        </w:rPr>
        <w:t>但是大概把这些了解一下，对做选择题肯定还是有非常大帮助的。</w:t>
      </w:r>
    </w:p>
    <w:p>
      <w:pPr>
        <w:spacing w:before="120" w:after="120" w:line="288" w:lineRule="auto"/>
        <w:ind w:left="0"/>
        <w:jc w:val="left"/>
      </w:pPr>
      <w:r>
        <w:rPr>
          <w:rFonts w:eastAsia="等线" w:ascii="Arial" w:cs="Arial" w:hAnsi="Arial"/>
          <w:sz w:val="22"/>
        </w:rPr>
        <w:t>随便看一点，他注意的点其实就是几个主要人物的人物性格，他们发生的事情，还有几个他在情节、人物塑造方面很妙的点。比如说我们老师上课经常会提，他们的那个几个春姐妹，四个春姐妹，她们的名字其实是“原应叹息”的谐音，还有甄英莲也是“应怜”的谐音嘛。还有我记得在电视剧的第一第二集里面出现的那个把甄英莲给弄丢了的那个仆人的名字也是有，就是谐音是有不好的寓意的。</w:t>
      </w:r>
    </w:p>
    <w:p>
      <w:pPr>
        <w:spacing w:before="120" w:after="120" w:line="288" w:lineRule="auto"/>
        <w:ind w:left="0"/>
        <w:jc w:val="left"/>
      </w:pPr>
      <w:r>
        <w:rPr>
          <w:rFonts w:eastAsia="等线" w:ascii="Arial" w:cs="Arial" w:hAnsi="Arial"/>
          <w:sz w:val="22"/>
        </w:rPr>
        <w:t>还有值得注意的点大概就，他其实很多角色都是在一些场景当中出现过，最主要的那几个人物角色还是随便记一下就好了。</w:t>
      </w:r>
    </w:p>
    <w:p>
      <w:pPr>
        <w:spacing w:before="120" w:after="120" w:line="288" w:lineRule="auto"/>
        <w:ind w:left="0"/>
        <w:jc w:val="left"/>
      </w:pPr>
      <w:r>
        <w:rPr>
          <w:rFonts w:eastAsia="等线" w:ascii="Arial" w:cs="Arial" w:hAnsi="Arial"/>
          <w:sz w:val="22"/>
        </w:rPr>
        <w:t>看一下，金陵十二钗，要注意区分他们的正册副册，分别有：黛玉、宝钗、王熙凤，还有“原应叹息”四姐妹（元春、迎春、探春、惜春）、巧姐（巧姐应该是熙凤的女儿）、李纨（李纨是一个寡妇）、史湘云（就是那个很活泼、快乐、天真的那个女孩）、秦可卿（她是和她的岳父扒灰的那个，但她的结局是去世了，包括宝玉之前有做过什么在太虚幻境当中的梦是跟她发生了一些事情）、然后妙玉（妙玉我没有什么太大印象了）。</w:t>
      </w:r>
    </w:p>
    <w:p>
      <w:pPr>
        <w:spacing w:before="120" w:after="120" w:line="288" w:lineRule="auto"/>
        <w:ind w:left="0"/>
        <w:jc w:val="left"/>
      </w:pPr>
      <w:r>
        <w:rPr>
          <w:rFonts w:eastAsia="等线" w:ascii="Arial" w:cs="Arial" w:hAnsi="Arial"/>
          <w:sz w:val="22"/>
        </w:rPr>
        <w:t>这个对于《红楼梦》我更是没什么印象了，因为本来就很久没有学过语文了。</w:t>
      </w:r>
    </w:p>
    <w:p>
      <w:pPr>
        <w:spacing w:before="120" w:after="120" w:line="288" w:lineRule="auto"/>
        <w:ind w:left="0"/>
        <w:jc w:val="left"/>
      </w:pPr>
      <w:r>
        <w:rPr>
          <w:rFonts w:eastAsia="等线" w:ascii="Arial" w:cs="Arial" w:hAnsi="Arial"/>
          <w:sz w:val="22"/>
        </w:rPr>
        <w:t>后面看“小黛玉”和“小宝钗”之称的，“小宝钗”是袭人，“小黛玉”是晴雯。《红楼梦》的两条主线是：贾府由盛到衰的演变过程，和宝、黛、钗的爱情婚姻悲剧。《红楼梦》中，“品格端方，容貌丰美，行为豁达，随时从分”说的是薛宝钗。你就从前面品格端方、容貌丰美就能看得出来，薛宝钗就是一个大家闺秀的一个形象嘛。然后她其实心里是有野心的，但她没有太多表现出来。然后也是一个比较遵守封建传统的一个表面上的乖乖女。就说她其实心里是有自己的小心机的，不是贬义的小心机啊，就是反正我觉得她们这些女性角色都是非常聪明的，然后但是在表面上都是有所收敛的。但都是非常聪明，非常有才华的。</w:t>
      </w:r>
    </w:p>
    <w:p>
      <w:pPr>
        <w:spacing w:before="120" w:after="120" w:line="288" w:lineRule="auto"/>
        <w:ind w:left="0"/>
        <w:jc w:val="left"/>
      </w:pPr>
      <w:r>
        <w:rPr>
          <w:rFonts w:eastAsia="等线" w:ascii="Arial" w:cs="Arial" w:hAnsi="Arial"/>
          <w:sz w:val="22"/>
        </w:rPr>
        <w:t>后面“眉如墨画，面如桃瓣，目如秋波。虽怒时而若笑，即瞋时而有情”说的是贾宝玉。</w:t>
      </w:r>
    </w:p>
    <w:p>
      <w:pPr>
        <w:spacing w:before="120" w:after="120" w:line="288" w:lineRule="auto"/>
        <w:ind w:left="0"/>
        <w:jc w:val="left"/>
      </w:pPr>
      <w:r>
        <w:rPr>
          <w:rFonts w:eastAsia="等线" w:ascii="Arial" w:cs="Arial" w:hAnsi="Arial"/>
          <w:sz w:val="22"/>
        </w:rPr>
        <w:t>当中说“情天情海幻情身，情既相逢必主淫。漫言不肖皆荣出，造衅开端实在宁”说的是秦可卿。其实看那第一句和那个“必主淫”就可以看得出来是秦可卿了，这好像也是她的判词。</w:t>
      </w:r>
    </w:p>
    <w:p>
      <w:pPr>
        <w:spacing w:before="120" w:after="120" w:line="288" w:lineRule="auto"/>
        <w:ind w:left="0"/>
        <w:jc w:val="left"/>
      </w:pPr>
      <w:r>
        <w:rPr>
          <w:rFonts w:eastAsia="等线" w:ascii="Arial" w:cs="Arial" w:hAnsi="Arial"/>
          <w:sz w:val="22"/>
        </w:rPr>
        <w:t>后面，贾府的媳妇，稳重贤惠，本分随和，青春丧偶，统领众姐妹，曾负责海棠诗社，此人便是李纨。“未若锦囊收艳骨，一抔净土掩风流”的作者是《红楼梦》中的林黛玉，此诗的名字是《葬花词》，此诗意在喻人，悲叹自己的命运，控诉社会的黑暗。</w:t>
      </w:r>
    </w:p>
    <w:p>
      <w:pPr>
        <w:spacing w:before="120" w:after="120" w:line="288" w:lineRule="auto"/>
        <w:ind w:left="0"/>
        <w:jc w:val="left"/>
      </w:pPr>
      <w:r>
        <w:rPr>
          <w:rFonts w:eastAsia="等线" w:ascii="Arial" w:cs="Arial" w:hAnsi="Arial"/>
          <w:sz w:val="22"/>
        </w:rPr>
        <w:t>还有下一个是常识了，前八十回是清代作家曹雪芹所作，后面四十回是高鹗所续。《红楼梦》中有两句诗评论王熙凤在贾府衰亡中的悲惨下场，这两句诗是“机关算尽太聪明，反误了卿卿性命”。王熙凤也是一个比较心狠手辣的角色，她基本上可以算是贾府的一大主心骨，就把很多事情，几乎所有事情都是处理得井井有条，也是心机非常深的一个女性角色，非常干练、精明。《红楼梦》又名《石头记》《情僧录》《风月宝鉴》《金陵十二钗》等，也是常识。后面指袭人的句子是“枉自温柔和顺，空云似桂如兰。堪羡优伶有福，谁知公子无缘”。</w:t>
      </w:r>
    </w:p>
    <w:p>
      <w:pPr>
        <w:spacing w:before="120" w:after="120" w:line="288" w:lineRule="auto"/>
        <w:ind w:left="0"/>
        <w:jc w:val="left"/>
      </w:pPr>
      <w:r>
        <w:rPr>
          <w:rFonts w:eastAsia="等线" w:ascii="Arial" w:cs="Arial" w:hAnsi="Arial"/>
          <w:sz w:val="22"/>
        </w:rPr>
        <w:t>“四春”之中，性格比较懦弱的是迎春，精明志高、具有管理才能的是探春。我记得探春她好像有一个情节是她帮助治理贾府嘛，其实她是非常有才华的，但是受限于她的身份，因为她好像是庶出，她的弟弟也是那个经常闹事的那个贾环，对好像是贾环，然后她的妈妈是一个有过撒泼打滚的那种，就是让她觉得比较丢脸的一个身份，所以她没有办法去大力发挥自己的才华，还蛮可惜的。最后出家为尼的是惜春。</w:t>
      </w:r>
    </w:p>
    <w:p>
      <w:pPr>
        <w:spacing w:before="120" w:after="120" w:line="288" w:lineRule="auto"/>
        <w:ind w:left="0"/>
        <w:jc w:val="left"/>
      </w:pPr>
      <w:r>
        <w:rPr>
          <w:rFonts w:eastAsia="等线" w:ascii="Arial" w:cs="Arial" w:hAnsi="Arial"/>
          <w:sz w:val="22"/>
        </w:rPr>
        <w:t>《红楼梦》中的两个诗社分别是海棠社和桃花社，社长是李纨和林黛玉。《红楼梦》中，“绛珠仙草”指的人物是林黛玉，“神瑛侍者”是贾宝玉。</w:t>
      </w:r>
    </w:p>
    <w:p>
      <w:pPr>
        <w:spacing w:before="120" w:after="120" w:line="288" w:lineRule="auto"/>
        <w:ind w:left="0"/>
        <w:jc w:val="left"/>
      </w:pPr>
      <w:r>
        <w:rPr>
          <w:rFonts w:eastAsia="等线" w:ascii="Arial" w:cs="Arial" w:hAnsi="Arial"/>
          <w:sz w:val="22"/>
        </w:rPr>
        <w:t>《红楼梦》中说“才自精明志自高，生于末世运偏消。清明涕送江边望，千里东风一梦遥”说的是探春。“富贵又何为？襁褓之间父母违。转眼吊斜晖，湘江水逝楚云飞”说的是史湘云。我记得史湘云一个非常经典的一个情节就是她喝醉酒了，然后在一红院当中就是比较纵情地展露天性。对。</w:t>
      </w:r>
    </w:p>
    <w:p>
      <w:pPr>
        <w:spacing w:before="120" w:after="120" w:line="288" w:lineRule="auto"/>
        <w:ind w:left="0"/>
        <w:jc w:val="left"/>
      </w:pPr>
      <w:r>
        <w:rPr>
          <w:rFonts w:eastAsia="等线" w:ascii="Arial" w:cs="Arial" w:hAnsi="Arial"/>
          <w:sz w:val="22"/>
        </w:rPr>
        <w:t>“潇湘妃子”指的是林黛玉，“蘅芜君”指的是宝钗。（她住的是那个蘅芜苑嘛）。被人称为“病西施”的是黛玉，这也是常识了。后面一个“纵然生得好皮囊，腹内原来草莽”，“潦倒不通世务，愚顽怕读文章”指的是贾宝玉。这个也是宝玉跟黛玉他们共鸣的点嘛，就宝玉他是不在乎名利的，他只想跟妹妹们一起玩。</w:t>
      </w:r>
    </w:p>
    <w:p>
      <w:pPr>
        <w:spacing w:before="120" w:after="120" w:line="288" w:lineRule="auto"/>
        <w:ind w:left="0"/>
        <w:jc w:val="left"/>
      </w:pPr>
      <w:r>
        <w:rPr>
          <w:rFonts w:eastAsia="等线" w:ascii="Arial" w:cs="Arial" w:hAnsi="Arial"/>
          <w:sz w:val="22"/>
        </w:rPr>
        <w:t>后面“玉带林中挂，金簪雪里埋”分别指黛玉和宝钗。“因吃酒醉卧怡红院的人是史湘云，最泼辣狠毒的女子是王熙凤，最具有管理才能、大胆改革的女子是贾探春。</w:t>
      </w:r>
    </w:p>
    <w:p>
      <w:pPr>
        <w:spacing w:before="120" w:after="120" w:line="288" w:lineRule="auto"/>
        <w:ind w:left="0"/>
        <w:jc w:val="left"/>
      </w:pPr>
      <w:r>
        <w:rPr>
          <w:rFonts w:eastAsia="等线" w:ascii="Arial" w:cs="Arial" w:hAnsi="Arial"/>
          <w:sz w:val="22"/>
        </w:rPr>
        <w:t>《红楼梦》中的“阆苑仙葩”指的是林黛玉，“美玉无瑕”指的是贾宝玉。有两位小姐当上了王妃，此二人是元春和探春。（她当中很经典的元妃省亲的情节啊，还有回来拜托宝玉还是谁修建大观园还是什么地方的那个情节都是因她而起）。“心比天高，命比纸薄”的代表人物是晴雯。“开谈不说《红楼梦》，读尽诗书也枉然。”《红楼梦》塑造了三个悲剧人物：林黛玉，为爱情熬尽最后一滴眼泪，含恨而死；贾宝玉，终于离弃“温柔富贵之乡”而遁入空门；薛宝钗，虽成了荣府的“二奶奶”却没有赢得真正的爱情，陪伴她的是终生凄凉孤苦。</w:t>
      </w:r>
    </w:p>
    <w:p>
      <w:pPr>
        <w:spacing w:before="120" w:after="120" w:line="288" w:lineRule="auto"/>
        <w:ind w:left="0"/>
        <w:jc w:val="left"/>
      </w:pPr>
      <w:r>
        <w:rPr>
          <w:rFonts w:eastAsia="等线" w:ascii="Arial" w:cs="Arial" w:hAnsi="Arial"/>
          <w:sz w:val="22"/>
        </w:rPr>
        <w:t>《红楼梦》中，有一个女子，模样标致，语言爽利，心机极深细，但“机关算尽太聪明，反误了卿卿性命”，这个人是王熙凤；还有一个女子，她寄人篱下，渴望真挚的爱情，但在森严冷漠的封建大家族中，只能凄婉地唱出“一年三百六十日，风刀霜剑严相逼”，这个就是林黛玉。</w:t>
      </w:r>
    </w:p>
    <w:p>
      <w:pPr>
        <w:spacing w:before="120" w:after="120" w:line="288" w:lineRule="auto"/>
        <w:ind w:left="0"/>
        <w:jc w:val="left"/>
      </w:pPr>
      <w:r>
        <w:rPr>
          <w:rFonts w:eastAsia="等线" w:ascii="Arial" w:cs="Arial" w:hAnsi="Arial"/>
          <w:sz w:val="22"/>
        </w:rPr>
        <w:t>最具叛逆性格的丫鬟是晴雯。最卑躬屈膝的丫鬟是袭人。书中还刻画了一个善良风趣的农村老妇人，她就是刘姥姥。贾府的“四春”分别是孤独的元春、懦弱的迎春、精明的探春、孤僻的惜春，取“原应叹息”之意。《红楼梦》中最热闹的情节是元妃省亲，最有趣的情节是刘姥姥进大观园，最凄惨的情节是黛玉焚稿。</w:t>
      </w:r>
    </w:p>
    <w:p>
      <w:pPr>
        <w:spacing w:before="120" w:after="120" w:line="288" w:lineRule="auto"/>
        <w:ind w:left="0"/>
        <w:jc w:val="left"/>
      </w:pPr>
      <w:r>
        <w:rPr>
          <w:rFonts w:eastAsia="等线" w:ascii="Arial" w:cs="Arial" w:hAnsi="Arial"/>
          <w:sz w:val="22"/>
        </w:rPr>
        <w:t>主要人物性格特点：</w:t>
      </w:r>
    </w:p>
    <w:p>
      <w:pPr>
        <w:spacing w:before="120" w:after="120" w:line="288" w:lineRule="auto"/>
        <w:ind w:left="0"/>
        <w:jc w:val="left"/>
      </w:pPr>
      <w:r>
        <w:rPr>
          <w:rFonts w:eastAsia="等线" w:ascii="Arial" w:cs="Arial" w:hAnsi="Arial"/>
          <w:sz w:val="22"/>
        </w:rPr>
        <w:t>贾宝玉：率性、多情、温和、善良、富有同情心，单纯，没有功利心。</w:t>
      </w:r>
    </w:p>
    <w:p>
      <w:pPr>
        <w:spacing w:before="120" w:after="120" w:line="288" w:lineRule="auto"/>
        <w:ind w:left="0"/>
        <w:jc w:val="left"/>
      </w:pPr>
      <w:r>
        <w:rPr>
          <w:rFonts w:eastAsia="等线" w:ascii="Arial" w:cs="Arial" w:hAnsi="Arial"/>
          <w:sz w:val="22"/>
        </w:rPr>
        <w:t>林黛玉：敏感、细心、淡泊、真实、易伤感，绝顶聪明，悟性极强。多愁善感、冷傲孤僻、才学横溢（宝黛同样具有叛逆精神，这也是他们爱情的基础）。</w:t>
      </w:r>
    </w:p>
    <w:p>
      <w:pPr>
        <w:spacing w:before="120" w:after="120" w:line="288" w:lineRule="auto"/>
        <w:ind w:left="0"/>
        <w:jc w:val="left"/>
      </w:pPr>
      <w:r>
        <w:rPr>
          <w:rFonts w:eastAsia="等线" w:ascii="Arial" w:cs="Arial" w:hAnsi="Arial"/>
          <w:sz w:val="22"/>
        </w:rPr>
        <w:t>薛宝钗：外表冷漠，内心炽热。雄心勃勃。封建制度的忠实维护者，表现出温柔大度的女主人风范，工于心计，善于交际。</w:t>
      </w:r>
    </w:p>
    <w:p>
      <w:pPr>
        <w:spacing w:before="120" w:after="120" w:line="288" w:lineRule="auto"/>
        <w:ind w:left="0"/>
        <w:jc w:val="left"/>
      </w:pPr>
      <w:r>
        <w:rPr>
          <w:rFonts w:eastAsia="等线" w:ascii="Arial" w:cs="Arial" w:hAnsi="Arial"/>
          <w:sz w:val="22"/>
        </w:rPr>
        <w:t>王熙凤：尖酸刻薄、两面三刀、心狠手辣。</w:t>
      </w:r>
    </w:p>
    <w:p>
      <w:pPr>
        <w:spacing w:before="120" w:after="120" w:line="288" w:lineRule="auto"/>
        <w:ind w:left="0"/>
        <w:jc w:val="left"/>
      </w:pPr>
      <w:r>
        <w:rPr>
          <w:rFonts w:eastAsia="等线" w:ascii="Arial" w:cs="Arial" w:hAnsi="Arial"/>
          <w:sz w:val="22"/>
        </w:rPr>
        <w:t>李纨：贤良温顺太本分。</w:t>
      </w:r>
    </w:p>
    <w:p>
      <w:pPr>
        <w:spacing w:before="120" w:after="120" w:line="288" w:lineRule="auto"/>
        <w:ind w:left="0"/>
        <w:jc w:val="left"/>
      </w:pPr>
      <w:r>
        <w:rPr>
          <w:rFonts w:eastAsia="等线" w:ascii="Arial" w:cs="Arial" w:hAnsi="Arial"/>
          <w:sz w:val="22"/>
        </w:rPr>
        <w:t>史湘云：她心直口快，开朗豪爽，爱淘气，又不大瞻前顾后。</w:t>
      </w:r>
    </w:p>
    <w:p>
      <w:pPr>
        <w:spacing w:before="120" w:after="120" w:line="288" w:lineRule="auto"/>
        <w:ind w:left="0"/>
        <w:jc w:val="left"/>
      </w:pPr>
      <w:r>
        <w:rPr>
          <w:rFonts w:eastAsia="等线" w:ascii="Arial" w:cs="Arial" w:hAnsi="Arial"/>
          <w:sz w:val="22"/>
        </w:rPr>
        <w:t>晴雯：性格刚烈，疾恶如仇。她向往平等、公正，美丽能干，反抗婚姻，永远反抗她低人一等的命运。她虽是婢女，却绝不低声下气，没有自我。晴雯地位卑微、刁钻、刻薄，同时她也高傲、纯净，目下无尘。正是由于晴雯的泼辣、倔强和对人的刻薄、喜怒无常，才使她的纯洁、天真、坦荡显得更加宝贵。</w:t>
      </w:r>
    </w:p>
    <w:p>
      <w:pPr>
        <w:spacing w:before="120" w:after="120" w:line="288" w:lineRule="auto"/>
        <w:ind w:left="0"/>
        <w:jc w:val="left"/>
      </w:pPr>
      <w:r>
        <w:rPr>
          <w:rFonts w:eastAsia="等线" w:ascii="Arial" w:cs="Arial" w:hAnsi="Arial"/>
          <w:sz w:val="22"/>
        </w:rPr>
        <w:t>袭人：具有鲜明的奴才性格，忠于主人，工于心计。</w:t>
      </w:r>
    </w:p>
    <w:p>
      <w:pPr>
        <w:spacing w:before="120" w:after="120" w:line="288" w:lineRule="auto"/>
        <w:ind w:left="0"/>
        <w:jc w:val="left"/>
      </w:pPr>
      <w:r>
        <w:rPr>
          <w:rFonts w:eastAsia="等线" w:ascii="Arial" w:cs="Arial" w:hAnsi="Arial"/>
          <w:sz w:val="22"/>
        </w:rPr>
        <w:t>主题思想：</w:t>
      </w:r>
    </w:p>
    <w:p>
      <w:pPr>
        <w:spacing w:before="120" w:after="120" w:line="288" w:lineRule="auto"/>
        <w:ind w:left="0"/>
        <w:jc w:val="left"/>
      </w:pPr>
      <w:r>
        <w:rPr>
          <w:rFonts w:eastAsia="等线" w:ascii="Arial" w:cs="Arial" w:hAnsi="Arial"/>
          <w:sz w:val="22"/>
        </w:rPr>
        <w:t>《红楼梦》以贾府的盛衰演变为   主线，以宝黛爱情为核心，联系广阔的社会背景，广泛描写了封建末世的社会生活，通过对封建统治阶级腐朽、糜烂的生活的揭露，通过对封建社会种种黑暗现实的批判，通过对贵族青年男女的悲剧爱情的描写，通过对贾王史薛四大家族盛极而衰的演变过程的展现，对中国末期封建社会进行了总体解剖，揭示出它必然走向崩溃的历史命运。</w:t>
      </w:r>
    </w:p>
    <w:p>
      <w:pPr>
        <w:spacing w:before="120" w:after="120" w:line="288" w:lineRule="auto"/>
        <w:ind w:left="0"/>
        <w:jc w:val="left"/>
      </w:pPr>
      <w:r>
        <w:rPr>
          <w:rFonts w:eastAsia="等线" w:ascii="Arial" w:cs="Arial" w:hAnsi="Arial"/>
          <w:sz w:val="22"/>
        </w:rPr>
        <w:t>刚想起来这个判词也非常重要，所以要把那个金陵十二钗的判词都大概眼熟一下。</w:t>
      </w:r>
    </w:p>
    <w:p>
      <w:pPr>
        <w:spacing w:before="120" w:after="120" w:line="288" w:lineRule="auto"/>
        <w:ind w:left="0"/>
        <w:jc w:val="left"/>
      </w:pPr>
      <w:r>
        <w:rPr>
          <w:rFonts w:eastAsia="等线" w:ascii="Arial" w:cs="Arial" w:hAnsi="Arial"/>
          <w:sz w:val="22"/>
        </w:rPr>
        <w:t>先看钗黛：</w:t>
      </w:r>
    </w:p>
    <w:p>
      <w:pPr>
        <w:spacing w:before="120" w:after="120" w:line="288" w:lineRule="auto"/>
        <w:ind w:left="0"/>
        <w:jc w:val="left"/>
      </w:pPr>
      <w:r>
        <w:rPr>
          <w:rFonts w:eastAsia="等线" w:ascii="Arial" w:cs="Arial" w:hAnsi="Arial"/>
          <w:sz w:val="22"/>
        </w:rPr>
        <w:t>画：两株枯木，木上悬着一围玉带；又有一堆雪，雪下一股金簪。（金簪指的就是钗嘛，然后一围玉带指的应该就是黛玉。）</w:t>
      </w:r>
    </w:p>
    <w:p>
      <w:pPr>
        <w:spacing w:before="120" w:after="120" w:line="288" w:lineRule="auto"/>
        <w:ind w:left="0"/>
        <w:jc w:val="left"/>
      </w:pPr>
      <w:r>
        <w:rPr>
          <w:rFonts w:eastAsia="等线" w:ascii="Arial" w:cs="Arial" w:hAnsi="Arial"/>
          <w:sz w:val="22"/>
        </w:rPr>
        <w:t>判词：“可叹停机德，堪怜咏絮才。玉带林中挂，金簪雪里埋。”（这句一定要记住，“玉带林中挂，金簪雪里埋。”）</w:t>
      </w:r>
    </w:p>
    <w:p>
      <w:pPr>
        <w:spacing w:before="120" w:after="120" w:line="288" w:lineRule="auto"/>
        <w:ind w:left="0"/>
        <w:jc w:val="left"/>
      </w:pPr>
      <w:r>
        <w:rPr>
          <w:rFonts w:eastAsia="等线" w:ascii="Arial" w:cs="Arial" w:hAnsi="Arial"/>
          <w:sz w:val="22"/>
        </w:rPr>
        <w:t>元春：</w:t>
      </w:r>
    </w:p>
    <w:p>
      <w:pPr>
        <w:spacing w:before="120" w:after="120" w:line="288" w:lineRule="auto"/>
        <w:ind w:left="0"/>
        <w:jc w:val="left"/>
      </w:pPr>
      <w:r>
        <w:rPr>
          <w:rFonts w:eastAsia="等线" w:ascii="Arial" w:cs="Arial" w:hAnsi="Arial"/>
          <w:sz w:val="22"/>
        </w:rPr>
        <w:t>画：一张弓，弓上挂着香橼。</w:t>
      </w:r>
    </w:p>
    <w:p>
      <w:pPr>
        <w:spacing w:before="120" w:after="120" w:line="288" w:lineRule="auto"/>
        <w:ind w:left="0"/>
        <w:jc w:val="left"/>
      </w:pPr>
      <w:r>
        <w:rPr>
          <w:rFonts w:eastAsia="等线" w:ascii="Arial" w:cs="Arial" w:hAnsi="Arial"/>
          <w:sz w:val="22"/>
        </w:rPr>
        <w:t>判词：“二十年来辨是非，榴花开处照宫闱。三春争及初春景，虎兕相逢大梦归。”</w:t>
      </w:r>
    </w:p>
    <w:p>
      <w:pPr>
        <w:spacing w:before="120" w:after="120" w:line="288" w:lineRule="auto"/>
        <w:ind w:left="0"/>
        <w:jc w:val="left"/>
      </w:pPr>
      <w:r>
        <w:rPr>
          <w:rFonts w:eastAsia="等线" w:ascii="Arial" w:cs="Arial" w:hAnsi="Arial"/>
          <w:sz w:val="22"/>
        </w:rPr>
        <w:t>迎春：</w:t>
      </w:r>
    </w:p>
    <w:p>
      <w:pPr>
        <w:spacing w:before="120" w:after="120" w:line="288" w:lineRule="auto"/>
        <w:ind w:left="0"/>
        <w:jc w:val="left"/>
      </w:pPr>
      <w:r>
        <w:rPr>
          <w:rFonts w:eastAsia="等线" w:ascii="Arial" w:cs="Arial" w:hAnsi="Arial"/>
          <w:sz w:val="22"/>
        </w:rPr>
        <w:t>画：一恶狼，追扑一美女……欲啖之意。</w:t>
      </w:r>
    </w:p>
    <w:p>
      <w:pPr>
        <w:spacing w:before="120" w:after="120" w:line="288" w:lineRule="auto"/>
        <w:ind w:left="0"/>
        <w:jc w:val="left"/>
      </w:pPr>
      <w:r>
        <w:rPr>
          <w:rFonts w:eastAsia="等线" w:ascii="Arial" w:cs="Arial" w:hAnsi="Arial"/>
          <w:sz w:val="22"/>
        </w:rPr>
        <w:t>判词：“子系中山狼，得志便猖狂。金闺花柳质，一载赴黄粱。”</w:t>
      </w:r>
    </w:p>
    <w:p>
      <w:pPr>
        <w:spacing w:before="120" w:after="120" w:line="288" w:lineRule="auto"/>
        <w:ind w:left="0"/>
        <w:jc w:val="left"/>
      </w:pPr>
      <w:r>
        <w:rPr>
          <w:rFonts w:eastAsia="等线" w:ascii="Arial" w:cs="Arial" w:hAnsi="Arial"/>
          <w:sz w:val="22"/>
        </w:rPr>
        <w:t>探春：</w:t>
      </w:r>
    </w:p>
    <w:p>
      <w:pPr>
        <w:spacing w:before="120" w:after="120" w:line="288" w:lineRule="auto"/>
        <w:ind w:left="0"/>
        <w:jc w:val="left"/>
      </w:pPr>
      <w:r>
        <w:rPr>
          <w:rFonts w:eastAsia="等线" w:ascii="Arial" w:cs="Arial" w:hAnsi="Arial"/>
          <w:sz w:val="22"/>
        </w:rPr>
        <w:t>画：两人放风筝，一片大海，一只大船，船中有一女子，掩面泣涕之状。</w:t>
      </w:r>
    </w:p>
    <w:p>
      <w:pPr>
        <w:spacing w:before="120" w:after="120" w:line="288" w:lineRule="auto"/>
        <w:ind w:left="0"/>
        <w:jc w:val="left"/>
      </w:pPr>
      <w:r>
        <w:rPr>
          <w:rFonts w:eastAsia="等线" w:ascii="Arial" w:cs="Arial" w:hAnsi="Arial"/>
          <w:sz w:val="22"/>
        </w:rPr>
        <w:t>判词：“才自精明志自高，生于末世运偏消。清明涕送江边望，千里东风一梦遥。”</w:t>
      </w:r>
    </w:p>
    <w:p>
      <w:pPr>
        <w:spacing w:before="120" w:after="120" w:line="288" w:lineRule="auto"/>
        <w:ind w:left="0"/>
        <w:jc w:val="left"/>
      </w:pPr>
      <w:r>
        <w:rPr>
          <w:rFonts w:eastAsia="等线" w:ascii="Arial" w:cs="Arial" w:hAnsi="Arial"/>
          <w:sz w:val="22"/>
        </w:rPr>
        <w:t>惜春：</w:t>
      </w:r>
    </w:p>
    <w:p>
      <w:pPr>
        <w:spacing w:before="120" w:after="120" w:line="288" w:lineRule="auto"/>
        <w:ind w:left="0"/>
        <w:jc w:val="left"/>
      </w:pPr>
      <w:r>
        <w:rPr>
          <w:rFonts w:eastAsia="等线" w:ascii="Arial" w:cs="Arial" w:hAnsi="Arial"/>
          <w:sz w:val="22"/>
        </w:rPr>
        <w:t>画：一所古庙，里面有一美人，在内看经独坐。</w:t>
      </w:r>
    </w:p>
    <w:p>
      <w:pPr>
        <w:spacing w:before="120" w:after="120" w:line="288" w:lineRule="auto"/>
        <w:ind w:left="0"/>
        <w:jc w:val="left"/>
      </w:pPr>
      <w:r>
        <w:rPr>
          <w:rFonts w:eastAsia="等线" w:ascii="Arial" w:cs="Arial" w:hAnsi="Arial"/>
          <w:sz w:val="22"/>
        </w:rPr>
        <w:t>判词：“勘破三春景不长，缁衣顿改昔年妆。可怜绣户侯门女，独卧青灯古佛旁。”</w:t>
      </w:r>
    </w:p>
    <w:p>
      <w:pPr>
        <w:spacing w:before="120" w:after="120" w:line="288" w:lineRule="auto"/>
        <w:ind w:left="0"/>
        <w:jc w:val="left"/>
      </w:pPr>
      <w:r>
        <w:rPr>
          <w:rFonts w:eastAsia="等线" w:ascii="Arial" w:cs="Arial" w:hAnsi="Arial"/>
          <w:sz w:val="22"/>
        </w:rPr>
        <w:t>凤姐：</w:t>
      </w:r>
    </w:p>
    <w:p>
      <w:pPr>
        <w:spacing w:before="120" w:after="120" w:line="288" w:lineRule="auto"/>
        <w:ind w:left="0"/>
        <w:jc w:val="left"/>
      </w:pPr>
      <w:r>
        <w:rPr>
          <w:rFonts w:eastAsia="等线" w:ascii="Arial" w:cs="Arial" w:hAnsi="Arial"/>
          <w:sz w:val="22"/>
        </w:rPr>
        <w:t>画：一片冰山，山上有一只雌凤。</w:t>
      </w:r>
    </w:p>
    <w:p>
      <w:pPr>
        <w:spacing w:before="120" w:after="120" w:line="288" w:lineRule="auto"/>
        <w:ind w:left="0"/>
        <w:jc w:val="left"/>
      </w:pPr>
      <w:r>
        <w:rPr>
          <w:rFonts w:eastAsia="等线" w:ascii="Arial" w:cs="Arial" w:hAnsi="Arial"/>
          <w:sz w:val="22"/>
        </w:rPr>
        <w:t>判词：“凡鸟偏从末世来，都知爱慕此生才。一从二令三人木，哭向金陵事更哀。”</w:t>
      </w:r>
    </w:p>
    <w:p>
      <w:pPr>
        <w:spacing w:before="120" w:after="120" w:line="288" w:lineRule="auto"/>
        <w:ind w:left="0"/>
        <w:jc w:val="left"/>
      </w:pPr>
      <w:r>
        <w:rPr>
          <w:rFonts w:eastAsia="等线" w:ascii="Arial" w:cs="Arial" w:hAnsi="Arial"/>
          <w:sz w:val="22"/>
        </w:rPr>
        <w:t>湘云：</w:t>
      </w:r>
    </w:p>
    <w:p>
      <w:pPr>
        <w:spacing w:before="120" w:after="120" w:line="288" w:lineRule="auto"/>
        <w:ind w:left="0"/>
        <w:jc w:val="left"/>
      </w:pPr>
      <w:r>
        <w:rPr>
          <w:rFonts w:eastAsia="等线" w:ascii="Arial" w:cs="Arial" w:hAnsi="Arial"/>
          <w:sz w:val="22"/>
        </w:rPr>
        <w:t>画：几缕飞云，一湾逝水。</w:t>
      </w:r>
    </w:p>
    <w:p>
      <w:pPr>
        <w:spacing w:before="120" w:after="120" w:line="288" w:lineRule="auto"/>
        <w:ind w:left="0"/>
        <w:jc w:val="left"/>
      </w:pPr>
      <w:r>
        <w:rPr>
          <w:rFonts w:eastAsia="等线" w:ascii="Arial" w:cs="Arial" w:hAnsi="Arial"/>
          <w:sz w:val="22"/>
        </w:rPr>
        <w:t>判词：“富贵又何为？襁褓之间父母违；展眼吊斜晖，湘江水逝楚云飞。”</w:t>
      </w:r>
    </w:p>
    <w:p>
      <w:pPr>
        <w:spacing w:before="120" w:after="120" w:line="288" w:lineRule="auto"/>
        <w:ind w:left="0"/>
        <w:jc w:val="left"/>
      </w:pPr>
      <w:r>
        <w:rPr>
          <w:rFonts w:eastAsia="等线" w:ascii="Arial" w:cs="Arial" w:hAnsi="Arial"/>
          <w:sz w:val="22"/>
        </w:rPr>
        <w:t>可卿：</w:t>
      </w:r>
    </w:p>
    <w:p>
      <w:pPr>
        <w:spacing w:before="120" w:after="120" w:line="288" w:lineRule="auto"/>
        <w:ind w:left="0"/>
        <w:jc w:val="left"/>
      </w:pPr>
      <w:r>
        <w:rPr>
          <w:rFonts w:eastAsia="等线" w:ascii="Arial" w:cs="Arial" w:hAnsi="Arial"/>
          <w:sz w:val="22"/>
        </w:rPr>
        <w:t>画：高楼大厦，有一美人悬梁自缢。</w:t>
      </w:r>
    </w:p>
    <w:p>
      <w:pPr>
        <w:spacing w:before="120" w:after="120" w:line="288" w:lineRule="auto"/>
        <w:ind w:left="0"/>
        <w:jc w:val="left"/>
      </w:pPr>
      <w:r>
        <w:rPr>
          <w:rFonts w:eastAsia="等线" w:ascii="Arial" w:cs="Arial" w:hAnsi="Arial"/>
          <w:sz w:val="22"/>
        </w:rPr>
        <w:t>判词：“情天情海幻情身，情既相逢必主淫；漫言不肖皆荣出，造衅开端实在宁。”</w:t>
      </w:r>
    </w:p>
    <w:p>
      <w:pPr>
        <w:spacing w:before="120" w:after="120" w:line="288" w:lineRule="auto"/>
        <w:ind w:left="0"/>
        <w:jc w:val="left"/>
      </w:pPr>
      <w:r>
        <w:rPr>
          <w:rFonts w:eastAsia="等线" w:ascii="Arial" w:cs="Arial" w:hAnsi="Arial"/>
          <w:sz w:val="22"/>
        </w:rPr>
        <w:t>李纨：</w:t>
      </w:r>
    </w:p>
    <w:p>
      <w:pPr>
        <w:spacing w:before="120" w:after="120" w:line="288" w:lineRule="auto"/>
        <w:ind w:left="0"/>
        <w:jc w:val="left"/>
      </w:pPr>
      <w:r>
        <w:rPr>
          <w:rFonts w:eastAsia="等线" w:ascii="Arial" w:cs="Arial" w:hAnsi="Arial"/>
          <w:sz w:val="22"/>
        </w:rPr>
        <w:t>画：一盆茂兰，旁有一位凤冠霞帔的美人。</w:t>
      </w:r>
    </w:p>
    <w:p>
      <w:pPr>
        <w:spacing w:before="120" w:after="120" w:line="288" w:lineRule="auto"/>
        <w:ind w:left="0"/>
        <w:jc w:val="left"/>
      </w:pPr>
      <w:r>
        <w:rPr>
          <w:rFonts w:eastAsia="等线" w:ascii="Arial" w:cs="Arial" w:hAnsi="Arial"/>
          <w:sz w:val="22"/>
        </w:rPr>
        <w:t>判词：“桃李春风结子完，到头谁似一盆兰？如冰水好空相妒，枉与他人作笑谈。”</w:t>
      </w:r>
    </w:p>
    <w:p>
      <w:pPr>
        <w:spacing w:before="120" w:after="120" w:line="288" w:lineRule="auto"/>
        <w:ind w:left="0"/>
        <w:jc w:val="left"/>
      </w:pPr>
      <w:r>
        <w:rPr>
          <w:rFonts w:eastAsia="等线" w:ascii="Arial" w:cs="Arial" w:hAnsi="Arial"/>
          <w:sz w:val="22"/>
        </w:rPr>
        <w:t>妙玉：</w:t>
      </w:r>
    </w:p>
    <w:p>
      <w:pPr>
        <w:spacing w:before="120" w:after="120" w:line="288" w:lineRule="auto"/>
        <w:ind w:left="0"/>
        <w:jc w:val="left"/>
      </w:pPr>
      <w:r>
        <w:rPr>
          <w:rFonts w:eastAsia="等线" w:ascii="Arial" w:cs="Arial" w:hAnsi="Arial"/>
          <w:sz w:val="22"/>
        </w:rPr>
        <w:t>画：一块美玉，落在泥垢之中。</w:t>
      </w:r>
    </w:p>
    <w:p>
      <w:pPr>
        <w:spacing w:before="120" w:after="120" w:line="288" w:lineRule="auto"/>
        <w:ind w:left="0"/>
        <w:jc w:val="left"/>
      </w:pPr>
      <w:r>
        <w:rPr>
          <w:rFonts w:eastAsia="等线" w:ascii="Arial" w:cs="Arial" w:hAnsi="Arial"/>
          <w:sz w:val="22"/>
        </w:rPr>
        <w:t>判词：“欲洁何曾洁，云空未必空。可怜金玉质，终陷淖泥中。”</w:t>
      </w:r>
    </w:p>
    <w:p>
      <w:pPr>
        <w:spacing w:before="120" w:after="120" w:line="288" w:lineRule="auto"/>
        <w:ind w:left="0"/>
        <w:jc w:val="left"/>
      </w:pPr>
      <w:r>
        <w:rPr>
          <w:rFonts w:eastAsia="等线" w:ascii="Arial" w:cs="Arial" w:hAnsi="Arial"/>
          <w:sz w:val="22"/>
        </w:rPr>
        <w:t>巧姐：</w:t>
      </w:r>
    </w:p>
    <w:p>
      <w:pPr>
        <w:spacing w:before="120" w:after="120" w:line="288" w:lineRule="auto"/>
        <w:ind w:left="0"/>
        <w:jc w:val="left"/>
      </w:pPr>
      <w:r>
        <w:rPr>
          <w:rFonts w:eastAsia="等线" w:ascii="Arial" w:cs="Arial" w:hAnsi="Arial"/>
          <w:sz w:val="22"/>
        </w:rPr>
        <w:t>画：一座荒村野店，有一美人在那里纺绩。</w:t>
      </w:r>
    </w:p>
    <w:p>
      <w:pPr>
        <w:spacing w:before="120" w:after="120" w:line="288" w:lineRule="auto"/>
        <w:ind w:left="0"/>
        <w:jc w:val="left"/>
      </w:pPr>
      <w:r>
        <w:rPr>
          <w:rFonts w:eastAsia="等线" w:ascii="Arial" w:cs="Arial" w:hAnsi="Arial"/>
          <w:sz w:val="22"/>
        </w:rPr>
        <w:t>判词：“势败休云贵，家亡莫论亲。偶因济刘氏，巧得遇恩人。”</w:t>
      </w:r>
    </w:p>
    <w:p>
      <w:pPr>
        <w:spacing w:before="120" w:after="120" w:line="288" w:lineRule="auto"/>
        <w:ind w:left="0"/>
        <w:jc w:val="left"/>
      </w:pPr>
      <w:r>
        <w:rPr>
          <w:rFonts w:eastAsia="等线" w:ascii="Arial" w:cs="Arial" w:hAnsi="Arial"/>
          <w:sz w:val="22"/>
        </w:rPr>
        <w:t>香菱（副册判词）：</w:t>
      </w:r>
    </w:p>
    <w:p>
      <w:pPr>
        <w:spacing w:before="120" w:after="120" w:line="288" w:lineRule="auto"/>
        <w:ind w:left="0"/>
        <w:jc w:val="left"/>
      </w:pPr>
      <w:r>
        <w:rPr>
          <w:rFonts w:eastAsia="等线" w:ascii="Arial" w:cs="Arial" w:hAnsi="Arial"/>
          <w:sz w:val="22"/>
        </w:rPr>
        <w:t>画：一株桂花，下面有一池沼，其中水涸泥干，莲枯藕败。</w:t>
      </w:r>
    </w:p>
    <w:p>
      <w:pPr>
        <w:spacing w:before="120" w:after="120" w:line="288" w:lineRule="auto"/>
        <w:ind w:left="0"/>
        <w:jc w:val="left"/>
      </w:pPr>
      <w:r>
        <w:rPr>
          <w:rFonts w:eastAsia="等线" w:ascii="Arial" w:cs="Arial" w:hAnsi="Arial"/>
          <w:sz w:val="22"/>
        </w:rPr>
        <w:t>判词：“根并荷花一茎香，平生遭际实堪伤。自从两地生孤木，致使香魂返故乡。”</w:t>
      </w:r>
    </w:p>
    <w:p>
      <w:pPr>
        <w:spacing w:before="120" w:after="120" w:line="288" w:lineRule="auto"/>
        <w:ind w:left="0"/>
        <w:jc w:val="left"/>
      </w:pPr>
      <w:r>
        <w:rPr>
          <w:rFonts w:eastAsia="等线" w:ascii="Arial" w:cs="Arial" w:hAnsi="Arial"/>
          <w:sz w:val="22"/>
        </w:rPr>
        <w:t>晴雯（又副册判词）：</w:t>
      </w:r>
    </w:p>
    <w:p>
      <w:pPr>
        <w:spacing w:before="120" w:after="120" w:line="288" w:lineRule="auto"/>
        <w:ind w:left="0"/>
        <w:jc w:val="left"/>
      </w:pPr>
      <w:r>
        <w:rPr>
          <w:rFonts w:eastAsia="等线" w:ascii="Arial" w:cs="Arial" w:hAnsi="Arial"/>
          <w:sz w:val="22"/>
        </w:rPr>
        <w:t>画：又非人物，亦非山水，不过是水墨滃染的满纸乌云浊雾而已。</w:t>
      </w:r>
    </w:p>
    <w:p>
      <w:pPr>
        <w:spacing w:before="120" w:after="120" w:line="288" w:lineRule="auto"/>
        <w:ind w:left="0"/>
        <w:jc w:val="left"/>
      </w:pPr>
      <w:r>
        <w:rPr>
          <w:rFonts w:eastAsia="等线" w:ascii="Arial" w:cs="Arial" w:hAnsi="Arial"/>
          <w:sz w:val="22"/>
        </w:rPr>
        <w:t>判词：“霁月难逢，彩云易散。心比天高，身为下贱。风流灵巧招人怨。寿夭多因诽谤生，多情公子空牵念。”</w:t>
      </w:r>
    </w:p>
    <w:p>
      <w:pPr>
        <w:spacing w:before="120" w:after="120" w:line="288" w:lineRule="auto"/>
        <w:ind w:left="0"/>
        <w:jc w:val="left"/>
      </w:pPr>
      <w:r>
        <w:rPr>
          <w:rFonts w:eastAsia="等线" w:ascii="Arial" w:cs="Arial" w:hAnsi="Arial"/>
          <w:sz w:val="22"/>
        </w:rPr>
        <w:t>袭人（又副册判词）：</w:t>
      </w:r>
    </w:p>
    <w:p>
      <w:pPr>
        <w:spacing w:before="120" w:after="120" w:line="288" w:lineRule="auto"/>
        <w:ind w:left="0"/>
        <w:jc w:val="left"/>
      </w:pPr>
      <w:r>
        <w:rPr>
          <w:rFonts w:eastAsia="等线" w:ascii="Arial" w:cs="Arial" w:hAnsi="Arial"/>
          <w:sz w:val="22"/>
        </w:rPr>
        <w:t>画：一簇鲜花，一床破席。</w:t>
      </w:r>
    </w:p>
    <w:p>
      <w:pPr>
        <w:spacing w:before="120" w:after="120" w:line="288" w:lineRule="auto"/>
        <w:ind w:left="0"/>
        <w:jc w:val="left"/>
      </w:pPr>
      <w:r>
        <w:rPr>
          <w:rFonts w:eastAsia="等线" w:ascii="Arial" w:cs="Arial" w:hAnsi="Arial"/>
          <w:sz w:val="22"/>
        </w:rPr>
        <w:t>判词：“枉自温柔和顺，空云似桂如兰。堪羡优伶有福，谁知公子无缘。”</w:t>
      </w:r>
    </w:p>
    <w:p>
      <w:pPr>
        <w:spacing w:before="120" w:after="120" w:line="288" w:lineRule="auto"/>
        <w:ind w:left="0"/>
        <w:jc w:val="left"/>
      </w:pPr>
      <w:r>
        <w:rPr>
          <w:rFonts w:eastAsia="等线" w:ascii="Arial" w:cs="Arial" w:hAnsi="Arial"/>
          <w:sz w:val="22"/>
        </w:rPr>
        <w:t>还有他们每个人居住的地方搜一下。</w:t>
      </w:r>
    </w:p>
    <w:p>
      <w:pPr>
        <w:spacing w:before="120" w:after="120" w:line="288" w:lineRule="auto"/>
        <w:ind w:left="0"/>
        <w:jc w:val="left"/>
      </w:pPr>
      <w:r>
        <w:rPr>
          <w:rFonts w:eastAsia="等线" w:ascii="Arial" w:cs="Arial" w:hAnsi="Arial"/>
          <w:sz w:val="22"/>
        </w:rPr>
        <w:t>宝玉是住在怡红院。</w:t>
      </w:r>
    </w:p>
    <w:p>
      <w:pPr>
        <w:spacing w:before="120" w:after="120" w:line="288" w:lineRule="auto"/>
        <w:ind w:left="0"/>
        <w:jc w:val="left"/>
      </w:pPr>
      <w:r>
        <w:rPr>
          <w:rFonts w:eastAsia="等线" w:ascii="Arial" w:cs="Arial" w:hAnsi="Arial"/>
          <w:sz w:val="22"/>
        </w:rPr>
        <w:t>黛玉是潇湘馆。</w:t>
      </w:r>
    </w:p>
    <w:p>
      <w:pPr>
        <w:spacing w:before="120" w:after="120" w:line="288" w:lineRule="auto"/>
        <w:ind w:left="0"/>
        <w:jc w:val="left"/>
      </w:pPr>
      <w:r>
        <w:rPr>
          <w:rFonts w:eastAsia="等线" w:ascii="Arial" w:cs="Arial" w:hAnsi="Arial"/>
          <w:sz w:val="22"/>
        </w:rPr>
        <w:t>宝钗是蘅芜苑。</w:t>
      </w:r>
    </w:p>
    <w:p>
      <w:pPr>
        <w:spacing w:before="120" w:after="120" w:line="288" w:lineRule="auto"/>
        <w:ind w:left="0"/>
        <w:jc w:val="left"/>
      </w:pPr>
      <w:r>
        <w:rPr>
          <w:rFonts w:eastAsia="等线" w:ascii="Arial" w:cs="Arial" w:hAnsi="Arial"/>
          <w:sz w:val="22"/>
        </w:rPr>
        <w:t>探春是秋爽斋。</w:t>
      </w:r>
    </w:p>
    <w:p>
      <w:pPr>
        <w:spacing w:before="120" w:after="120" w:line="288" w:lineRule="auto"/>
        <w:ind w:left="0"/>
        <w:jc w:val="left"/>
      </w:pPr>
      <w:r>
        <w:rPr>
          <w:rFonts w:eastAsia="等线" w:ascii="Arial" w:cs="Arial" w:hAnsi="Arial"/>
          <w:sz w:val="22"/>
        </w:rPr>
        <w:t>李纨是稻香村。</w:t>
      </w:r>
    </w:p>
    <w:p>
      <w:pPr>
        <w:spacing w:before="120" w:after="120" w:line="288" w:lineRule="auto"/>
        <w:ind w:left="0"/>
        <w:jc w:val="left"/>
      </w:pPr>
      <w:r>
        <w:rPr>
          <w:rFonts w:eastAsia="等线" w:ascii="Arial" w:cs="Arial" w:hAnsi="Arial"/>
          <w:sz w:val="22"/>
        </w:rPr>
        <w:t>该没有什么了。</w:t>
      </w:r>
    </w:p>
    <w:p>
      <w:pPr>
        <w:spacing w:before="120" w:after="120" w:line="288" w:lineRule="auto"/>
        <w:ind w:left="0"/>
        <w:jc w:val="left"/>
      </w:pPr>
      <w:r>
        <w:rPr>
          <w:rFonts w:eastAsia="等线" w:ascii="Arial" w:cs="Arial" w:hAnsi="Arial"/>
          <w:sz w:val="22"/>
        </w:rPr>
        <w:t>探春是杏花，特点是什么呢？远走高飞。她也是嫁入皇宫好像。</w:t>
      </w:r>
    </w:p>
    <w:p>
      <w:pPr>
        <w:spacing w:before="120" w:after="120" w:line="288" w:lineRule="auto"/>
        <w:ind w:left="0"/>
        <w:jc w:val="left"/>
      </w:pPr>
      <w:r>
        <w:rPr>
          <w:rFonts w:eastAsia="等线" w:ascii="Arial" w:cs="Arial" w:hAnsi="Arial"/>
          <w:sz w:val="22"/>
        </w:rPr>
        <w:t>惜春是曼陀罗。勘破三春景不长，最后出家为尼姑了。</w:t>
      </w:r>
    </w:p>
    <w:p>
      <w:pPr>
        <w:spacing w:before="120" w:after="120" w:line="288" w:lineRule="auto"/>
        <w:ind w:left="0"/>
        <w:jc w:val="left"/>
      </w:pPr>
      <w:r>
        <w:rPr>
          <w:rFonts w:eastAsia="等线" w:ascii="Arial" w:cs="Arial" w:hAnsi="Arial"/>
          <w:sz w:val="22"/>
        </w:rPr>
        <w:t>史湘云是海棠花。</w:t>
      </w:r>
    </w:p>
    <w:p>
      <w:pPr>
        <w:spacing w:before="120" w:after="120" w:line="288" w:lineRule="auto"/>
        <w:ind w:left="0"/>
        <w:jc w:val="left"/>
      </w:pPr>
      <w:r>
        <w:rPr>
          <w:rFonts w:eastAsia="等线" w:ascii="Arial" w:cs="Arial" w:hAnsi="Arial"/>
          <w:sz w:val="22"/>
        </w:rPr>
        <w:t>李纨是梅花，高洁、坚贞。注意她住在稻香村，自拟稻香老农的雅号。</w:t>
      </w:r>
    </w:p>
    <w:p>
      <w:pPr>
        <w:spacing w:before="120" w:after="120" w:line="288" w:lineRule="auto"/>
        <w:ind w:left="0"/>
        <w:jc w:val="left"/>
      </w:pPr>
      <w:r>
        <w:rPr>
          <w:rFonts w:eastAsia="等线" w:ascii="Arial" w:cs="Arial" w:hAnsi="Arial"/>
          <w:sz w:val="22"/>
        </w:rPr>
        <w:t>王熙凤是罂粟花。八面玲珑，四处周旋，能处理极其复杂的人事关系，表现出了无人可及的聪明才智。但是她面艳心狠，背地里干了不少伤天害理的事情。华贵艳丽，具有复杂性格。恰似毒品与良药的混合物。</w:t>
      </w:r>
    </w:p>
    <w:p>
      <w:pPr>
        <w:spacing w:before="120" w:after="120" w:line="288" w:lineRule="auto"/>
        <w:ind w:left="0"/>
        <w:jc w:val="left"/>
      </w:pPr>
      <w:r>
        <w:rPr>
          <w:rFonts w:eastAsia="等线" w:ascii="Arial" w:cs="Arial" w:hAnsi="Arial"/>
          <w:sz w:val="22"/>
        </w:rPr>
        <w:t>巧姐是牵牛花。源自牛郎织女七夕相会之故事。生于七夕，又巧得刘姥姥起名。过起了男耕女织的农村生活。与平平常常、多长于山野田间的牵牛花多少有可比之处。</w:t>
      </w:r>
    </w:p>
    <w:p>
      <w:pPr>
        <w:spacing w:before="120" w:after="120" w:line="288" w:lineRule="auto"/>
        <w:ind w:left="0"/>
        <w:jc w:val="left"/>
      </w:pPr>
      <w:r>
        <w:rPr>
          <w:rFonts w:eastAsia="等线" w:ascii="Arial" w:cs="Arial" w:hAnsi="Arial"/>
          <w:sz w:val="22"/>
        </w:rPr>
        <w:t>秦可卿是仙客来。开始做梦在那个太虚幻境的时候也是她嘛，就是仙客来。非常人，只能是来自仙境之客。</w:t>
      </w:r>
    </w:p>
    <w:p>
      <w:pPr>
        <w:spacing w:before="120" w:after="120" w:line="288" w:lineRule="auto"/>
        <w:ind w:left="0"/>
        <w:jc w:val="left"/>
      </w:pPr>
      <w:r>
        <w:rPr>
          <w:rFonts w:eastAsia="等线" w:ascii="Arial" w:cs="Arial" w:hAnsi="Arial"/>
          <w:sz w:val="22"/>
        </w:rPr>
        <w:t>妙玉是梨花，洁白如雪，暗吐幽香。她有洁癖，性格孤僻，不近情理。追求一尘不染的清净地。</w:t>
      </w:r>
    </w:p>
    <w:p>
      <w:pPr>
        <w:spacing w:before="120" w:after="120" w:line="288" w:lineRule="auto"/>
        <w:ind w:left="0"/>
        <w:jc w:val="left"/>
      </w:pPr>
      <w:r>
        <w:rPr>
          <w:rFonts w:eastAsia="等线" w:ascii="Arial" w:cs="Arial" w:hAnsi="Arial"/>
          <w:sz w:val="22"/>
        </w:rPr>
        <w:t>好了，就这样吧。</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2025-04-22T06:29:19Z</dcterms:created>
  <dc:creator>Apache POI</dc:creator>
</cp:coreProperties>
</file>