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9C1107">
      <w:pPr>
        <w:pStyle w:val="9"/>
        <w:ind w:left="420" w:firstLine="0" w:firstLineChars="0"/>
      </w:pPr>
      <w:bookmarkStart w:id="0" w:name="_Hlk36193633"/>
      <w:r>
        <w:drawing>
          <wp:anchor distT="0" distB="0" distL="114300" distR="114300" simplePos="0" relativeHeight="251683840" behindDoc="0" locked="0" layoutInCell="1" allowOverlap="1">
            <wp:simplePos x="0" y="0"/>
            <wp:positionH relativeFrom="column">
              <wp:posOffset>4796155</wp:posOffset>
            </wp:positionH>
            <wp:positionV relativeFrom="paragraph">
              <wp:posOffset>-593725</wp:posOffset>
            </wp:positionV>
            <wp:extent cx="1029335" cy="1471295"/>
            <wp:effectExtent l="0" t="0" r="6985" b="6985"/>
            <wp:wrapSquare wrapText="bothSides"/>
            <wp:docPr id="29" name="图片 29" descr="52aaf209077f0f78b6e61266f09580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52aaf209077f0f78b6e61266f095809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29335" cy="1471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125095</wp:posOffset>
            </wp:positionH>
            <wp:positionV relativeFrom="paragraph">
              <wp:posOffset>-492125</wp:posOffset>
            </wp:positionV>
            <wp:extent cx="1877060" cy="399415"/>
            <wp:effectExtent l="0" t="0" r="2540" b="6985"/>
            <wp:wrapSquare wrapText="bothSides"/>
            <wp:docPr id="31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77060" cy="3994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1905</wp:posOffset>
                </wp:positionH>
                <wp:positionV relativeFrom="paragraph">
                  <wp:posOffset>846455</wp:posOffset>
                </wp:positionV>
                <wp:extent cx="864870" cy="306070"/>
                <wp:effectExtent l="0" t="0" r="0" b="0"/>
                <wp:wrapNone/>
                <wp:docPr id="2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870" cy="3060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FF5E28B"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FFFFFF"/>
                                <w:kern w:val="0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/>
                                <w:kern w:val="0"/>
                                <w:sz w:val="22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7" o:spid="_x0000_s1026" o:spt="202" type="#_x0000_t202" style="position:absolute;left:0pt;margin-left:0.15pt;margin-top:66.65pt;height:24.1pt;width:68.1pt;z-index:251664384;mso-width-relative:page;mso-height-relative:page;" filled="f" stroked="f" coordsize="21600,21600" o:gfxdata="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GRLin3YAAAACAEAAA8AAAAAAAAAAQAgAAAAIgAA&#10;AGRycy9kb3ducmV2LnhtbFBLAQIUABQAAAAIAIdO4kD3VrvjQQIAAHQEAAAOAAAAAAAAAAEAIAAA&#10;ACc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FF5E28B">
                      <w:pPr>
                        <w:snapToGrid w:val="0"/>
                        <w:rPr>
                          <w:rFonts w:ascii="微软雅黑" w:hAnsi="微软雅黑" w:eastAsia="微软雅黑"/>
                          <w:b/>
                          <w:color w:val="FFFFFF"/>
                          <w:kern w:val="0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FFFFFF"/>
                          <w:kern w:val="0"/>
                          <w:sz w:val="22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21590</wp:posOffset>
                </wp:positionH>
                <wp:positionV relativeFrom="paragraph">
                  <wp:posOffset>-30480</wp:posOffset>
                </wp:positionV>
                <wp:extent cx="1054735" cy="401320"/>
                <wp:effectExtent l="0" t="0" r="0" b="0"/>
                <wp:wrapNone/>
                <wp:docPr id="55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4735" cy="401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9B08D9E">
                            <w:pPr>
                              <w:snapToGrid w:val="0"/>
                              <w:rPr>
                                <w:rFonts w:hint="default" w:ascii="方正楷体_GB2312" w:hAnsi="方正楷体_GB2312" w:eastAsia="方正楷体_GB2312" w:cs="方正楷体_GB2312"/>
                                <w:b/>
                                <w:bCs/>
                                <w:color w:val="FFFFFF"/>
                                <w:kern w:val="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楷体_GB2312" w:hAnsi="方正楷体_GB2312" w:eastAsia="方正楷体_GB2312" w:cs="方正楷体_GB2312"/>
                                <w:b/>
                                <w:bCs/>
                                <w:sz w:val="40"/>
                                <w:szCs w:val="44"/>
                                <w:lang w:val="en-US" w:eastAsia="zh-CN"/>
                              </w:rPr>
                              <w:t>吴承儒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7" o:spid="_x0000_s1026" o:spt="202" type="#_x0000_t202" style="position:absolute;left:0pt;margin-left:1.7pt;margin-top:-2.4pt;height:31.6pt;width:83.05pt;z-index:251667456;mso-width-relative:page;mso-height-relative:page;" filled="f" stroked="f" coordsize="21600,21600" o:gfxdata="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AnPVMPZAAAABwEAAA8AAAAAAAAAAQAgAAAA&#10;IgAAAGRycy9kb3ducmV2LnhtbFBLAQIUABQAAAAIAIdO4kCEuf9uQwIAAHYEAAAOAAAAAAAAAAEA&#10;IAAAACgBAABkcnMvZTJvRG9jLnhtbFBLBQYAAAAABgAGAFkBAADd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9B08D9E">
                      <w:pPr>
                        <w:snapToGrid w:val="0"/>
                        <w:rPr>
                          <w:rFonts w:hint="default" w:ascii="方正楷体_GB2312" w:hAnsi="方正楷体_GB2312" w:eastAsia="方正楷体_GB2312" w:cs="方正楷体_GB2312"/>
                          <w:b/>
                          <w:bCs/>
                          <w:color w:val="FFFFFF"/>
                          <w:kern w:val="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方正楷体_GB2312" w:hAnsi="方正楷体_GB2312" w:eastAsia="方正楷体_GB2312" w:cs="方正楷体_GB2312"/>
                          <w:b/>
                          <w:bCs/>
                          <w:sz w:val="40"/>
                          <w:szCs w:val="44"/>
                          <w:lang w:val="en-US" w:eastAsia="zh-CN"/>
                        </w:rPr>
                        <w:t>吴承儒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2627630</wp:posOffset>
                </wp:positionH>
                <wp:positionV relativeFrom="paragraph">
                  <wp:posOffset>4279265</wp:posOffset>
                </wp:positionV>
                <wp:extent cx="771525" cy="334010"/>
                <wp:effectExtent l="0" t="0" r="0" b="0"/>
                <wp:wrapNone/>
                <wp:docPr id="25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1525" cy="3340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2809F04">
                            <w:pPr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b/>
                                <w:color w:val="0D0D0D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6.9pt;margin-top:336.95pt;height:26.3pt;width:60.75pt;z-index:251659264;mso-width-relative:page;mso-height-relative:page;" filled="f" stroked="f" coordsize="21600,21600" o:gfxdata="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Hfx8j3dAAAACwEAAA8AAAAAAAAAAQAgAAAA&#10;IgAAAGRycy9kb3ducmV2LnhtbFBLAQIUABQAAAAIAIdO4kAaRO0pPwIAAHUEAAAOAAAAAAAAAAEA&#10;IAAAACwBAABkcnMvZTJvRG9jLnhtbFBLBQYAAAAABgAGAFkBAADd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2809F04">
                      <w:pPr>
                        <w:snapToGrid w:val="0"/>
                        <w:jc w:val="left"/>
                        <w:rPr>
                          <w:rFonts w:ascii="微软雅黑" w:hAnsi="微软雅黑" w:eastAsia="微软雅黑"/>
                          <w:b/>
                          <w:color w:val="0D0D0D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bookmarkEnd w:id="0"/>
    </w:p>
    <w:p w14:paraId="1E5F92AE"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2600960</wp:posOffset>
                </wp:positionH>
                <wp:positionV relativeFrom="paragraph">
                  <wp:posOffset>135890</wp:posOffset>
                </wp:positionV>
                <wp:extent cx="2164715" cy="612775"/>
                <wp:effectExtent l="0" t="0" r="0" b="0"/>
                <wp:wrapNone/>
                <wp:docPr id="1" name="文本框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4715" cy="612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0D6676A">
                            <w:pPr>
                              <w:rPr>
                                <w:rFonts w:hint="eastAsia" w:ascii="方正楷体_GB2312" w:hAnsi="方正楷体_GB2312" w:eastAsia="方正楷体_GB2312" w:cs="方正楷体_GB231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楷体_GB2312" w:hAnsi="方正楷体_GB2312" w:eastAsia="方正楷体_GB2312" w:cs="方正楷体_GB2312"/>
                              </w:rPr>
                              <w:t>籍    贯：</w:t>
                            </w:r>
                            <w:r>
                              <w:rPr>
                                <w:rFonts w:hint="eastAsia" w:ascii="方正楷体_GB2312" w:hAnsi="方正楷体_GB2312" w:eastAsia="方正楷体_GB2312" w:cs="方正楷体_GB2312"/>
                                <w:lang w:val="en-US" w:eastAsia="zh-CN"/>
                              </w:rPr>
                              <w:t>四川</w:t>
                            </w:r>
                          </w:p>
                          <w:p w14:paraId="74D75923">
                            <w:pPr>
                              <w:rPr>
                                <w:rFonts w:hint="eastAsia" w:ascii="方正楷体_GB2312" w:hAnsi="方正楷体_GB2312" w:eastAsia="方正楷体_GB2312" w:cs="方正楷体_GB2312"/>
                                <w:color w:val="7F7F7F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楷体_GB2312" w:hAnsi="方正楷体_GB2312" w:eastAsia="方正楷体_GB2312" w:cs="方正楷体_GB2312"/>
                              </w:rPr>
                              <w:t>政治面貌：</w:t>
                            </w:r>
                            <w:r>
                              <w:rPr>
                                <w:rFonts w:hint="eastAsia" w:ascii="方正楷体_GB2312" w:hAnsi="方正楷体_GB2312" w:eastAsia="方正楷体_GB2312" w:cs="方正楷体_GB2312"/>
                                <w:lang w:val="en-US" w:eastAsia="zh-CN"/>
                              </w:rPr>
                              <w:t>共青团员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6" o:spid="_x0000_s1026" o:spt="202" type="#_x0000_t202" style="position:absolute;left:0pt;margin-left:204.8pt;margin-top:10.7pt;height:48.25pt;width:170.45pt;z-index:251663360;mso-width-relative:page;mso-height-relative:page;" filled="f" stroked="f" coordsize="21600,21600" o:gfxdata="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CszCBW2wAAAAoBAAAPAAAAAAAAAAEAIAAA&#10;ACIAAABkcnMvZG93bnJldi54bWxQSwECFAAUAAAACACHTuJAsi+/CEICAAB1BAAADgAAAAAAAAAB&#10;ACAAAAAqAQAAZHJzL2Uyb0RvYy54bWxQSwUGAAAAAAYABgBZAQAA3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0D6676A">
                      <w:pPr>
                        <w:rPr>
                          <w:rFonts w:hint="eastAsia" w:ascii="方正楷体_GB2312" w:hAnsi="方正楷体_GB2312" w:eastAsia="方正楷体_GB2312" w:cs="方正楷体_GB2312"/>
                          <w:lang w:val="en-US" w:eastAsia="zh-CN"/>
                        </w:rPr>
                      </w:pPr>
                      <w:r>
                        <w:rPr>
                          <w:rFonts w:hint="eastAsia" w:ascii="方正楷体_GB2312" w:hAnsi="方正楷体_GB2312" w:eastAsia="方正楷体_GB2312" w:cs="方正楷体_GB2312"/>
                        </w:rPr>
                        <w:t>籍    贯：</w:t>
                      </w:r>
                      <w:r>
                        <w:rPr>
                          <w:rFonts w:hint="eastAsia" w:ascii="方正楷体_GB2312" w:hAnsi="方正楷体_GB2312" w:eastAsia="方正楷体_GB2312" w:cs="方正楷体_GB2312"/>
                          <w:lang w:val="en-US" w:eastAsia="zh-CN"/>
                        </w:rPr>
                        <w:t>四川</w:t>
                      </w:r>
                    </w:p>
                    <w:p w14:paraId="74D75923">
                      <w:pPr>
                        <w:rPr>
                          <w:rFonts w:hint="eastAsia" w:ascii="方正楷体_GB2312" w:hAnsi="方正楷体_GB2312" w:eastAsia="方正楷体_GB2312" w:cs="方正楷体_GB2312"/>
                          <w:color w:val="7F7F7F"/>
                          <w:lang w:val="en-US" w:eastAsia="zh-CN"/>
                        </w:rPr>
                      </w:pPr>
                      <w:r>
                        <w:rPr>
                          <w:rFonts w:hint="eastAsia" w:ascii="方正楷体_GB2312" w:hAnsi="方正楷体_GB2312" w:eastAsia="方正楷体_GB2312" w:cs="方正楷体_GB2312"/>
                        </w:rPr>
                        <w:t>政治面貌：</w:t>
                      </w:r>
                      <w:r>
                        <w:rPr>
                          <w:rFonts w:hint="eastAsia" w:ascii="方正楷体_GB2312" w:hAnsi="方正楷体_GB2312" w:eastAsia="方正楷体_GB2312" w:cs="方正楷体_GB2312"/>
                          <w:lang w:val="en-US" w:eastAsia="zh-CN"/>
                        </w:rPr>
                        <w:t>共青团员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posOffset>-15240</wp:posOffset>
                </wp:positionH>
                <wp:positionV relativeFrom="paragraph">
                  <wp:posOffset>134620</wp:posOffset>
                </wp:positionV>
                <wp:extent cx="2346960" cy="516890"/>
                <wp:effectExtent l="0" t="0" r="0" b="0"/>
                <wp:wrapNone/>
                <wp:docPr id="56" name="文本框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6960" cy="516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95D7147">
                            <w:pPr>
                              <w:rPr>
                                <w:rFonts w:hint="default" w:ascii="方正楷体_GB2312" w:hAnsi="方正楷体_GB2312" w:eastAsia="方正楷体_GB2312" w:cs="方正楷体_GB231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楷体_GB2312" w:hAnsi="方正楷体_GB2312" w:eastAsia="方正楷体_GB2312" w:cs="方正楷体_GB2312"/>
                              </w:rPr>
                              <w:t>联系电话：</w:t>
                            </w:r>
                            <w:r>
                              <w:rPr>
                                <w:rFonts w:hint="eastAsia" w:ascii="方正楷体_GB2312" w:hAnsi="方正楷体_GB2312" w:eastAsia="方正楷体_GB2312" w:cs="方正楷体_GB2312"/>
                                <w:lang w:val="en-US" w:eastAsia="zh-CN"/>
                              </w:rPr>
                              <w:t>15881038217</w:t>
                            </w:r>
                          </w:p>
                          <w:p w14:paraId="6FBE4770">
                            <w:pPr>
                              <w:rPr>
                                <w:rFonts w:hint="default" w:ascii="方正楷体_GB2312" w:hAnsi="方正楷体_GB2312" w:eastAsia="方正楷体_GB2312" w:cs="方正楷体_GB2312"/>
                                <w:color w:val="7F7F7F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楷体_GB2312" w:hAnsi="方正楷体_GB2312" w:eastAsia="方正楷体_GB2312" w:cs="方正楷体_GB2312"/>
                              </w:rPr>
                              <w:t>邮    箱：</w:t>
                            </w:r>
                            <w:r>
                              <w:rPr>
                                <w:rFonts w:hint="default" w:ascii="Times New Roman" w:hAnsi="Times New Roman" w:eastAsia="方正楷体_GB2312" w:cs="Times New Roman"/>
                                <w:lang w:val="en-US" w:eastAsia="zh-CN"/>
                              </w:rPr>
                              <w:t>chengru_wu@buaa.edu.cn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.2pt;margin-top:10.6pt;height:40.7pt;width:184.8pt;mso-position-horizontal-relative:margin;z-index:251662336;mso-width-relative:page;mso-height-relative:page;" filled="f" stroked="f" coordsize="21600,21600" o:gfxdata="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Br29oT2QAAAAkBAAAPAAAAAAAAAAEAIAAA&#10;ACIAAABkcnMvZG93bnJldi54bWxQSwECFAAUAAAACACHTuJAJC38TkQCAAB2BAAADgAAAAAAAAAB&#10;ACAAAAAoAQAAZHJzL2Uyb0RvYy54bWxQSwUGAAAAAAYABgBZAQAA3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95D7147">
                      <w:pPr>
                        <w:rPr>
                          <w:rFonts w:hint="default" w:ascii="方正楷体_GB2312" w:hAnsi="方正楷体_GB2312" w:eastAsia="方正楷体_GB2312" w:cs="方正楷体_GB2312"/>
                          <w:lang w:val="en-US" w:eastAsia="zh-CN"/>
                        </w:rPr>
                      </w:pPr>
                      <w:r>
                        <w:rPr>
                          <w:rFonts w:hint="eastAsia" w:ascii="方正楷体_GB2312" w:hAnsi="方正楷体_GB2312" w:eastAsia="方正楷体_GB2312" w:cs="方正楷体_GB2312"/>
                        </w:rPr>
                        <w:t>联系电话：</w:t>
                      </w:r>
                      <w:r>
                        <w:rPr>
                          <w:rFonts w:hint="eastAsia" w:ascii="方正楷体_GB2312" w:hAnsi="方正楷体_GB2312" w:eastAsia="方正楷体_GB2312" w:cs="方正楷体_GB2312"/>
                          <w:lang w:val="en-US" w:eastAsia="zh-CN"/>
                        </w:rPr>
                        <w:t>15881038217</w:t>
                      </w:r>
                    </w:p>
                    <w:p w14:paraId="6FBE4770">
                      <w:pPr>
                        <w:rPr>
                          <w:rFonts w:hint="default" w:ascii="方正楷体_GB2312" w:hAnsi="方正楷体_GB2312" w:eastAsia="方正楷体_GB2312" w:cs="方正楷体_GB2312"/>
                          <w:color w:val="7F7F7F"/>
                          <w:lang w:val="en-US" w:eastAsia="zh-CN"/>
                        </w:rPr>
                      </w:pPr>
                      <w:r>
                        <w:rPr>
                          <w:rFonts w:hint="eastAsia" w:ascii="方正楷体_GB2312" w:hAnsi="方正楷体_GB2312" w:eastAsia="方正楷体_GB2312" w:cs="方正楷体_GB2312"/>
                        </w:rPr>
                        <w:t>邮    箱：</w:t>
                      </w:r>
                      <w:r>
                        <w:rPr>
                          <w:rFonts w:hint="default" w:ascii="Times New Roman" w:hAnsi="Times New Roman" w:eastAsia="方正楷体_GB2312" w:cs="Times New Roman"/>
                          <w:lang w:val="en-US" w:eastAsia="zh-CN"/>
                        </w:rPr>
                        <w:t>chengru_wu@buaa.edu.cn</w:t>
                      </w:r>
                    </w:p>
                  </w:txbxContent>
                </v:textbox>
              </v:shape>
            </w:pict>
          </mc:Fallback>
        </mc:AlternateContent>
      </w:r>
    </w:p>
    <w:p w14:paraId="78AB2E23"/>
    <w:p w14:paraId="3D327D94">
      <w:pPr>
        <w:rPr>
          <w:rFonts w:ascii="Times New Roman" w:hAnsi="Times New Roman"/>
          <w:sz w:val="21"/>
        </w:rPr>
      </w:pPr>
      <w:r>
        <w:rPr>
          <w:rFonts w:ascii="Times New Roman" w:hAnsi="Times New Roman"/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45720</wp:posOffset>
                </wp:positionH>
                <wp:positionV relativeFrom="paragraph">
                  <wp:posOffset>166370</wp:posOffset>
                </wp:positionV>
                <wp:extent cx="864870" cy="306070"/>
                <wp:effectExtent l="0" t="0" r="0" b="0"/>
                <wp:wrapNone/>
                <wp:docPr id="6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870" cy="3060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525C43B"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FFFFFF"/>
                                <w:kern w:val="0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/>
                                <w:kern w:val="0"/>
                                <w:sz w:val="22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7" o:spid="_x0000_s1026" o:spt="202" type="#_x0000_t202" style="position:absolute;left:0pt;margin-left:3.6pt;margin-top:13.1pt;height:24.1pt;width:68.1pt;z-index:251672576;mso-width-relative:page;mso-height-relative:page;" filled="f" stroked="f" coordsize="21600,21600" o:gfxdata="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Baw8ALYAAAABwEAAA8AAAAAAAAAAQAgAAAAIgAA&#10;AGRycy9kb3ducmV2LnhtbFBLAQIUABQAAAAIAIdO4kBKSul7QQIAAHQEAAAOAAAAAAAAAAEAIAAA&#10;ACc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525C43B">
                      <w:pPr>
                        <w:snapToGrid w:val="0"/>
                        <w:rPr>
                          <w:rFonts w:ascii="微软雅黑" w:hAnsi="微软雅黑" w:eastAsia="微软雅黑"/>
                          <w:b/>
                          <w:color w:val="FFFFFF"/>
                          <w:kern w:val="0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FFFFFF"/>
                          <w:kern w:val="0"/>
                          <w:sz w:val="22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</w:p>
    <w:p w14:paraId="6E3B8520"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-52070</wp:posOffset>
                </wp:positionH>
                <wp:positionV relativeFrom="paragraph">
                  <wp:posOffset>193675</wp:posOffset>
                </wp:positionV>
                <wp:extent cx="6644640" cy="1429385"/>
                <wp:effectExtent l="0" t="0" r="0" b="0"/>
                <wp:wrapNone/>
                <wp:docPr id="37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4640" cy="1429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444E47F">
                            <w:pPr>
                              <w:rPr>
                                <w:rFonts w:hint="eastAsia" w:ascii="华文楷体" w:hAnsi="华文楷体" w:eastAsia="华文楷体" w:cs="华文楷体"/>
                                <w:b/>
                                <w:bCs/>
                                <w:sz w:val="20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b/>
                                <w:bCs/>
                                <w:sz w:val="20"/>
                                <w:szCs w:val="21"/>
                              </w:rPr>
                              <w:t>20</w:t>
                            </w:r>
                            <w:r>
                              <w:rPr>
                                <w:rFonts w:hint="eastAsia" w:ascii="华文楷体" w:hAnsi="华文楷体" w:eastAsia="华文楷体" w:cs="华文楷体"/>
                                <w:b/>
                                <w:bCs/>
                                <w:sz w:val="20"/>
                                <w:szCs w:val="21"/>
                                <w:lang w:val="en-US" w:eastAsia="zh-CN"/>
                              </w:rPr>
                              <w:t>23</w:t>
                            </w:r>
                            <w:r>
                              <w:rPr>
                                <w:rFonts w:hint="eastAsia" w:ascii="华文楷体" w:hAnsi="华文楷体" w:eastAsia="华文楷体" w:cs="华文楷体"/>
                                <w:b/>
                                <w:bCs/>
                                <w:sz w:val="20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hint="eastAsia" w:ascii="华文楷体" w:hAnsi="华文楷体" w:eastAsia="华文楷体" w:cs="华文楷体"/>
                                <w:b/>
                                <w:bCs/>
                                <w:sz w:val="20"/>
                                <w:szCs w:val="21"/>
                                <w:lang w:val="en-US" w:eastAsia="zh-CN"/>
                              </w:rPr>
                              <w:t>09</w:t>
                            </w:r>
                            <w:r>
                              <w:rPr>
                                <w:rFonts w:hint="eastAsia" w:ascii="华文楷体" w:hAnsi="华文楷体" w:eastAsia="华文楷体" w:cs="华文楷体"/>
                                <w:b/>
                                <w:bCs/>
                                <w:sz w:val="20"/>
                                <w:szCs w:val="21"/>
                              </w:rPr>
                              <w:t xml:space="preserve">-至今           </w:t>
                            </w:r>
                            <w:r>
                              <w:rPr>
                                <w:rFonts w:hint="eastAsia" w:ascii="华文楷体" w:hAnsi="华文楷体" w:eastAsia="华文楷体" w:cs="华文楷体"/>
                                <w:b/>
                                <w:bCs/>
                                <w:sz w:val="20"/>
                                <w:szCs w:val="21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华文楷体" w:hAnsi="华文楷体" w:eastAsia="华文楷体" w:cs="华文楷体"/>
                                <w:b/>
                                <w:bCs/>
                                <w:sz w:val="2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华文楷体" w:hAnsi="华文楷体" w:eastAsia="华文楷体" w:cs="华文楷体"/>
                                <w:b/>
                                <w:bCs/>
                                <w:sz w:val="20"/>
                                <w:szCs w:val="21"/>
                                <w:lang w:val="en-US" w:eastAsia="zh-CN"/>
                              </w:rPr>
                              <w:t>北京航空航天</w:t>
                            </w:r>
                            <w:r>
                              <w:rPr>
                                <w:rFonts w:hint="eastAsia" w:ascii="华文楷体" w:hAnsi="华文楷体" w:eastAsia="华文楷体" w:cs="华文楷体"/>
                                <w:b/>
                                <w:bCs/>
                                <w:sz w:val="20"/>
                                <w:szCs w:val="21"/>
                              </w:rPr>
                              <w:t xml:space="preserve">大学   </w:t>
                            </w:r>
                            <w:r>
                              <w:rPr>
                                <w:rFonts w:hint="eastAsia" w:ascii="华文楷体" w:hAnsi="华文楷体" w:eastAsia="华文楷体" w:cs="华文楷体"/>
                                <w:b/>
                                <w:bCs/>
                                <w:sz w:val="20"/>
                                <w:szCs w:val="21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华文楷体" w:hAnsi="华文楷体" w:eastAsia="华文楷体" w:cs="华文楷体"/>
                                <w:b/>
                                <w:bCs/>
                                <w:sz w:val="20"/>
                                <w:szCs w:val="21"/>
                              </w:rPr>
                              <w:t xml:space="preserve">       </w:t>
                            </w:r>
                            <w:r>
                              <w:rPr>
                                <w:rFonts w:hint="eastAsia" w:ascii="华文楷体" w:hAnsi="华文楷体" w:eastAsia="华文楷体" w:cs="华文楷体"/>
                                <w:b/>
                                <w:bCs/>
                                <w:sz w:val="20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华文楷体" w:hAnsi="华文楷体" w:eastAsia="华文楷体" w:cs="华文楷体"/>
                                <w:b/>
                                <w:bCs/>
                                <w:sz w:val="20"/>
                                <w:szCs w:val="21"/>
                                <w:lang w:val="en-US" w:eastAsia="zh-CN"/>
                              </w:rPr>
                              <w:t>沈元</w:t>
                            </w:r>
                            <w:r>
                              <w:rPr>
                                <w:rFonts w:hint="eastAsia" w:ascii="华文楷体" w:hAnsi="华文楷体" w:eastAsia="华文楷体" w:cs="华文楷体"/>
                                <w:b/>
                                <w:bCs/>
                                <w:sz w:val="20"/>
                                <w:szCs w:val="21"/>
                              </w:rPr>
                              <w:t xml:space="preserve">学院           </w:t>
                            </w:r>
                            <w:r>
                              <w:rPr>
                                <w:rFonts w:hint="eastAsia" w:ascii="华文楷体" w:hAnsi="华文楷体" w:eastAsia="华文楷体" w:cs="华文楷体"/>
                                <w:b/>
                                <w:bCs/>
                                <w:sz w:val="20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华文楷体" w:hAnsi="华文楷体" w:eastAsia="华文楷体" w:cs="华文楷体"/>
                                <w:b/>
                                <w:bCs/>
                                <w:sz w:val="20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华文楷体" w:hAnsi="华文楷体" w:eastAsia="华文楷体" w:cs="华文楷体"/>
                                <w:b/>
                                <w:bCs/>
                                <w:sz w:val="20"/>
                                <w:szCs w:val="21"/>
                                <w:lang w:val="en-US" w:eastAsia="zh-CN"/>
                              </w:rPr>
                              <w:t>计算机拔尖计划</w:t>
                            </w:r>
                          </w:p>
                          <w:p w14:paraId="7572FD29">
                            <w:pPr>
                              <w:rPr>
                                <w:rFonts w:hint="default" w:ascii="华文楷体" w:hAnsi="华文楷体" w:eastAsia="华文楷体" w:cs="华文楷体"/>
                                <w:sz w:val="20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b/>
                                <w:bCs/>
                                <w:sz w:val="20"/>
                                <w:szCs w:val="21"/>
                                <w:lang w:val="en-US" w:eastAsia="zh-CN"/>
                              </w:rPr>
                              <w:t>前5学期成绩</w:t>
                            </w:r>
                            <w:r>
                              <w:rPr>
                                <w:rFonts w:hint="eastAsia" w:ascii="华文楷体" w:hAnsi="华文楷体" w:eastAsia="华文楷体" w:cs="华文楷体"/>
                                <w:b/>
                                <w:bCs/>
                                <w:sz w:val="20"/>
                                <w:szCs w:val="21"/>
                              </w:rPr>
                              <w:t>：</w:t>
                            </w:r>
                            <w:r>
                              <w:rPr>
                                <w:rFonts w:hint="eastAsia" w:ascii="华文楷体" w:hAnsi="华文楷体" w:eastAsia="华文楷体" w:cs="华文楷体"/>
                                <w:b/>
                                <w:bCs/>
                                <w:sz w:val="20"/>
                                <w:szCs w:val="21"/>
                                <w:lang w:val="en-US" w:eastAsia="zh-CN"/>
                              </w:rPr>
                              <w:t xml:space="preserve">GPA 3.88（1/97）                     </w:t>
                            </w:r>
                            <w:r>
                              <w:rPr>
                                <w:rFonts w:hint="eastAsia" w:ascii="华文楷体" w:hAnsi="华文楷体" w:eastAsia="华文楷体" w:cs="华文楷体"/>
                                <w:b/>
                                <w:bCs/>
                                <w:sz w:val="16"/>
                                <w:szCs w:val="18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华文楷体" w:hAnsi="华文楷体" w:eastAsia="华文楷体" w:cs="华文楷体"/>
                                <w:b/>
                                <w:bCs/>
                                <w:sz w:val="16"/>
                                <w:szCs w:val="18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华文楷体" w:hAnsi="华文楷体" w:eastAsia="华文楷体" w:cs="华文楷体"/>
                                <w:b/>
                                <w:bCs/>
                                <w:sz w:val="20"/>
                                <w:szCs w:val="21"/>
                              </w:rPr>
                              <w:t>外语水平：</w:t>
                            </w:r>
                            <w:r>
                              <w:rPr>
                                <w:rFonts w:hint="eastAsia" w:ascii="华文楷体" w:hAnsi="华文楷体" w:eastAsia="华文楷体" w:cs="华文楷体"/>
                                <w:sz w:val="20"/>
                                <w:szCs w:val="21"/>
                                <w:lang w:val="en-US" w:eastAsia="zh-CN"/>
                              </w:rPr>
                              <w:t xml:space="preserve">CET-6 571分   </w:t>
                            </w:r>
                            <w:r>
                              <w:rPr>
                                <w:rFonts w:hint="eastAsia" w:ascii="华文楷体" w:hAnsi="华文楷体" w:eastAsia="华文楷体" w:cs="华文楷体"/>
                                <w:sz w:val="20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华文楷体" w:hAnsi="华文楷体" w:eastAsia="华文楷体" w:cs="华文楷体"/>
                                <w:sz w:val="20"/>
                                <w:szCs w:val="21"/>
                                <w:lang w:val="en-US" w:eastAsia="zh-CN"/>
                              </w:rPr>
                              <w:t>CET-4 635分</w:t>
                            </w:r>
                          </w:p>
                          <w:p w14:paraId="23F08D46">
                            <w:pPr>
                              <w:rPr>
                                <w:rFonts w:hint="default" w:ascii="华文楷体" w:hAnsi="华文楷体" w:eastAsia="华文楷体" w:cs="华文楷体"/>
                                <w:sz w:val="20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b/>
                                <w:bCs/>
                                <w:sz w:val="20"/>
                                <w:szCs w:val="21"/>
                              </w:rPr>
                              <w:t>核心课程：</w:t>
                            </w:r>
                            <w:r>
                              <w:rPr>
                                <w:rFonts w:hint="eastAsia" w:ascii="华文楷体" w:hAnsi="华文楷体" w:eastAsia="华文楷体" w:cs="华文楷体"/>
                                <w:sz w:val="20"/>
                                <w:szCs w:val="21"/>
                                <w:lang w:val="en-US" w:eastAsia="zh-CN"/>
                              </w:rPr>
                              <w:t>高等代数(1)</w:t>
                            </w:r>
                            <w:r>
                              <w:rPr>
                                <w:rFonts w:hint="eastAsia" w:ascii="华文楷体" w:hAnsi="华文楷体" w:eastAsia="华文楷体" w:cs="华文楷体"/>
                                <w:sz w:val="20"/>
                                <w:szCs w:val="21"/>
                              </w:rPr>
                              <w:t>（</w:t>
                            </w:r>
                            <w:r>
                              <w:rPr>
                                <w:rFonts w:hint="eastAsia" w:ascii="华文楷体" w:hAnsi="华文楷体" w:eastAsia="华文楷体" w:cs="华文楷体"/>
                                <w:sz w:val="20"/>
                                <w:szCs w:val="21"/>
                                <w:lang w:val="en-US" w:eastAsia="zh-CN"/>
                              </w:rPr>
                              <w:t>99</w:t>
                            </w:r>
                            <w:r>
                              <w:rPr>
                                <w:rFonts w:hint="eastAsia" w:ascii="华文楷体" w:hAnsi="华文楷体" w:eastAsia="华文楷体" w:cs="华文楷体"/>
                                <w:sz w:val="20"/>
                                <w:szCs w:val="21"/>
                              </w:rPr>
                              <w:t>）、</w:t>
                            </w:r>
                            <w:r>
                              <w:rPr>
                                <w:rFonts w:hint="eastAsia" w:ascii="华文楷体" w:hAnsi="华文楷体" w:eastAsia="华文楷体" w:cs="华文楷体"/>
                                <w:sz w:val="20"/>
                                <w:szCs w:val="21"/>
                                <w:lang w:val="en-US" w:eastAsia="zh-CN"/>
                              </w:rPr>
                              <w:t>数学分析(1)（94）、高等代数(2)（92）、数学分析(2)（96）、离散数学(1)（95）、</w:t>
                            </w:r>
                            <w:r>
                              <w:rPr>
                                <w:rFonts w:hint="eastAsia" w:ascii="华文楷体" w:hAnsi="华文楷体" w:eastAsia="华文楷体" w:cs="华文楷体"/>
                                <w:sz w:val="20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华文楷体" w:hAnsi="华文楷体" w:eastAsia="华文楷体" w:cs="华文楷体"/>
                                <w:sz w:val="20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华文楷体" w:hAnsi="华文楷体" w:eastAsia="华文楷体" w:cs="华文楷体"/>
                                <w:sz w:val="20"/>
                                <w:szCs w:val="21"/>
                                <w:lang w:val="en-US" w:eastAsia="zh-CN"/>
                              </w:rPr>
                              <w:t>工科概率统计（99）、高级语言程序设计（99）、数据结构与程序设计（93）、计算机组成（95）、操作系统（94）</w:t>
                            </w:r>
                          </w:p>
                          <w:p w14:paraId="0B19EE11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ind w:left="1001" w:hanging="1001" w:hangingChars="500"/>
                              <w:jc w:val="left"/>
                              <w:textAlignment w:val="auto"/>
                              <w:rPr>
                                <w:rFonts w:hint="default" w:ascii="仿宋" w:hAnsi="仿宋" w:eastAsia="仿宋"/>
                                <w:color w:val="7F7F7F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b/>
                                <w:bCs/>
                                <w:sz w:val="20"/>
                                <w:szCs w:val="21"/>
                                <w:lang w:val="en-US" w:eastAsia="zh-CN"/>
                              </w:rPr>
                              <w:t>专业能力</w:t>
                            </w:r>
                            <w:r>
                              <w:rPr>
                                <w:rFonts w:hint="eastAsia" w:ascii="华文楷体" w:hAnsi="华文楷体" w:eastAsia="华文楷体" w:cs="华文楷体"/>
                                <w:sz w:val="20"/>
                                <w:szCs w:val="21"/>
                                <w:lang w:val="en-US" w:eastAsia="zh-CN"/>
                              </w:rPr>
                              <w:t>：熟练掌握C、C++、Java语言；牢固掌握计算机学科和数理基础知识；有一定的科学研究能力，能够在专业竞赛及科研中进行实践应用。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.1pt;margin-top:15.25pt;height:112.55pt;width:523.2pt;mso-position-horizontal-relative:margin;z-index:251660288;mso-width-relative:page;mso-height-relative:page;" filled="f" stroked="f" coordsize="21600,21600" o:gfxdata="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ArtP3O2gAAAAoBAAAPAAAAAAAAAAEAIAAA&#10;ACIAAABkcnMvZG93bnJldi54bWxQSwECFAAUAAAACACHTuJAGtN3CEMCAAB3BAAADgAAAAAAAAAB&#10;ACAAAAApAQAAZHJzL2Uyb0RvYy54bWxQSwUGAAAAAAYABgBZAQAA3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444E47F">
                      <w:pPr>
                        <w:rPr>
                          <w:rFonts w:hint="eastAsia" w:ascii="华文楷体" w:hAnsi="华文楷体" w:eastAsia="华文楷体" w:cs="华文楷体"/>
                          <w:b/>
                          <w:bCs/>
                          <w:sz w:val="20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b/>
                          <w:bCs/>
                          <w:sz w:val="20"/>
                          <w:szCs w:val="21"/>
                        </w:rPr>
                        <w:t>20</w:t>
                      </w:r>
                      <w:r>
                        <w:rPr>
                          <w:rFonts w:hint="eastAsia" w:ascii="华文楷体" w:hAnsi="华文楷体" w:eastAsia="华文楷体" w:cs="华文楷体"/>
                          <w:b/>
                          <w:bCs/>
                          <w:sz w:val="20"/>
                          <w:szCs w:val="21"/>
                          <w:lang w:val="en-US" w:eastAsia="zh-CN"/>
                        </w:rPr>
                        <w:t>23</w:t>
                      </w:r>
                      <w:r>
                        <w:rPr>
                          <w:rFonts w:hint="eastAsia" w:ascii="华文楷体" w:hAnsi="华文楷体" w:eastAsia="华文楷体" w:cs="华文楷体"/>
                          <w:b/>
                          <w:bCs/>
                          <w:sz w:val="20"/>
                          <w:szCs w:val="21"/>
                        </w:rPr>
                        <w:t>.</w:t>
                      </w:r>
                      <w:r>
                        <w:rPr>
                          <w:rFonts w:hint="eastAsia" w:ascii="华文楷体" w:hAnsi="华文楷体" w:eastAsia="华文楷体" w:cs="华文楷体"/>
                          <w:b/>
                          <w:bCs/>
                          <w:sz w:val="20"/>
                          <w:szCs w:val="21"/>
                          <w:lang w:val="en-US" w:eastAsia="zh-CN"/>
                        </w:rPr>
                        <w:t>09</w:t>
                      </w:r>
                      <w:r>
                        <w:rPr>
                          <w:rFonts w:hint="eastAsia" w:ascii="华文楷体" w:hAnsi="华文楷体" w:eastAsia="华文楷体" w:cs="华文楷体"/>
                          <w:b/>
                          <w:bCs/>
                          <w:sz w:val="20"/>
                          <w:szCs w:val="21"/>
                        </w:rPr>
                        <w:t xml:space="preserve">-至今           </w:t>
                      </w:r>
                      <w:r>
                        <w:rPr>
                          <w:rFonts w:hint="eastAsia" w:ascii="华文楷体" w:hAnsi="华文楷体" w:eastAsia="华文楷体" w:cs="华文楷体"/>
                          <w:b/>
                          <w:bCs/>
                          <w:sz w:val="20"/>
                          <w:szCs w:val="21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 w:ascii="华文楷体" w:hAnsi="华文楷体" w:eastAsia="华文楷体" w:cs="华文楷体"/>
                          <w:b/>
                          <w:bCs/>
                          <w:sz w:val="20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华文楷体" w:hAnsi="华文楷体" w:eastAsia="华文楷体" w:cs="华文楷体"/>
                          <w:b/>
                          <w:bCs/>
                          <w:sz w:val="20"/>
                          <w:szCs w:val="21"/>
                          <w:lang w:val="en-US" w:eastAsia="zh-CN"/>
                        </w:rPr>
                        <w:t>北京航空航天</w:t>
                      </w:r>
                      <w:r>
                        <w:rPr>
                          <w:rFonts w:hint="eastAsia" w:ascii="华文楷体" w:hAnsi="华文楷体" w:eastAsia="华文楷体" w:cs="华文楷体"/>
                          <w:b/>
                          <w:bCs/>
                          <w:sz w:val="20"/>
                          <w:szCs w:val="21"/>
                        </w:rPr>
                        <w:t xml:space="preserve">大学   </w:t>
                      </w:r>
                      <w:r>
                        <w:rPr>
                          <w:rFonts w:hint="eastAsia" w:ascii="华文楷体" w:hAnsi="华文楷体" w:eastAsia="华文楷体" w:cs="华文楷体"/>
                          <w:b/>
                          <w:bCs/>
                          <w:sz w:val="20"/>
                          <w:szCs w:val="21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华文楷体" w:hAnsi="华文楷体" w:eastAsia="华文楷体" w:cs="华文楷体"/>
                          <w:b/>
                          <w:bCs/>
                          <w:sz w:val="20"/>
                          <w:szCs w:val="21"/>
                        </w:rPr>
                        <w:t xml:space="preserve">       </w:t>
                      </w:r>
                      <w:r>
                        <w:rPr>
                          <w:rFonts w:hint="eastAsia" w:ascii="华文楷体" w:hAnsi="华文楷体" w:eastAsia="华文楷体" w:cs="华文楷体"/>
                          <w:b/>
                          <w:bCs/>
                          <w:sz w:val="20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华文楷体" w:hAnsi="华文楷体" w:eastAsia="华文楷体" w:cs="华文楷体"/>
                          <w:b/>
                          <w:bCs/>
                          <w:sz w:val="20"/>
                          <w:szCs w:val="21"/>
                          <w:lang w:val="en-US" w:eastAsia="zh-CN"/>
                        </w:rPr>
                        <w:t>沈元</w:t>
                      </w:r>
                      <w:r>
                        <w:rPr>
                          <w:rFonts w:hint="eastAsia" w:ascii="华文楷体" w:hAnsi="华文楷体" w:eastAsia="华文楷体" w:cs="华文楷体"/>
                          <w:b/>
                          <w:bCs/>
                          <w:sz w:val="20"/>
                          <w:szCs w:val="21"/>
                        </w:rPr>
                        <w:t xml:space="preserve">学院           </w:t>
                      </w:r>
                      <w:r>
                        <w:rPr>
                          <w:rFonts w:hint="eastAsia" w:ascii="华文楷体" w:hAnsi="华文楷体" w:eastAsia="华文楷体" w:cs="华文楷体"/>
                          <w:b/>
                          <w:bCs/>
                          <w:sz w:val="20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华文楷体" w:hAnsi="华文楷体" w:eastAsia="华文楷体" w:cs="华文楷体"/>
                          <w:b/>
                          <w:bCs/>
                          <w:sz w:val="20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华文楷体" w:hAnsi="华文楷体" w:eastAsia="华文楷体" w:cs="华文楷体"/>
                          <w:b/>
                          <w:bCs/>
                          <w:sz w:val="20"/>
                          <w:szCs w:val="21"/>
                          <w:lang w:val="en-US" w:eastAsia="zh-CN"/>
                        </w:rPr>
                        <w:t>计算机拔尖计划</w:t>
                      </w:r>
                    </w:p>
                    <w:p w14:paraId="7572FD29">
                      <w:pPr>
                        <w:rPr>
                          <w:rFonts w:hint="default" w:ascii="华文楷体" w:hAnsi="华文楷体" w:eastAsia="华文楷体" w:cs="华文楷体"/>
                          <w:sz w:val="20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b/>
                          <w:bCs/>
                          <w:sz w:val="20"/>
                          <w:szCs w:val="21"/>
                          <w:lang w:val="en-US" w:eastAsia="zh-CN"/>
                        </w:rPr>
                        <w:t>前5学期成绩</w:t>
                      </w:r>
                      <w:r>
                        <w:rPr>
                          <w:rFonts w:hint="eastAsia" w:ascii="华文楷体" w:hAnsi="华文楷体" w:eastAsia="华文楷体" w:cs="华文楷体"/>
                          <w:b/>
                          <w:bCs/>
                          <w:sz w:val="20"/>
                          <w:szCs w:val="21"/>
                        </w:rPr>
                        <w:t>：</w:t>
                      </w:r>
                      <w:r>
                        <w:rPr>
                          <w:rFonts w:hint="eastAsia" w:ascii="华文楷体" w:hAnsi="华文楷体" w:eastAsia="华文楷体" w:cs="华文楷体"/>
                          <w:b/>
                          <w:bCs/>
                          <w:sz w:val="20"/>
                          <w:szCs w:val="21"/>
                          <w:lang w:val="en-US" w:eastAsia="zh-CN"/>
                        </w:rPr>
                        <w:t xml:space="preserve">GPA 3.88（1/97）                     </w:t>
                      </w:r>
                      <w:r>
                        <w:rPr>
                          <w:rFonts w:hint="eastAsia" w:ascii="华文楷体" w:hAnsi="华文楷体" w:eastAsia="华文楷体" w:cs="华文楷体"/>
                          <w:b/>
                          <w:bCs/>
                          <w:sz w:val="16"/>
                          <w:szCs w:val="18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 w:ascii="华文楷体" w:hAnsi="华文楷体" w:eastAsia="华文楷体" w:cs="华文楷体"/>
                          <w:b/>
                          <w:bCs/>
                          <w:sz w:val="16"/>
                          <w:szCs w:val="18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华文楷体" w:hAnsi="华文楷体" w:eastAsia="华文楷体" w:cs="华文楷体"/>
                          <w:b/>
                          <w:bCs/>
                          <w:sz w:val="20"/>
                          <w:szCs w:val="21"/>
                        </w:rPr>
                        <w:t>外语水平：</w:t>
                      </w:r>
                      <w:r>
                        <w:rPr>
                          <w:rFonts w:hint="eastAsia" w:ascii="华文楷体" w:hAnsi="华文楷体" w:eastAsia="华文楷体" w:cs="华文楷体"/>
                          <w:sz w:val="20"/>
                          <w:szCs w:val="21"/>
                          <w:lang w:val="en-US" w:eastAsia="zh-CN"/>
                        </w:rPr>
                        <w:t xml:space="preserve">CET-6 571分   </w:t>
                      </w:r>
                      <w:r>
                        <w:rPr>
                          <w:rFonts w:hint="eastAsia" w:ascii="华文楷体" w:hAnsi="华文楷体" w:eastAsia="华文楷体" w:cs="华文楷体"/>
                          <w:sz w:val="20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华文楷体" w:hAnsi="华文楷体" w:eastAsia="华文楷体" w:cs="华文楷体"/>
                          <w:sz w:val="20"/>
                          <w:szCs w:val="21"/>
                          <w:lang w:val="en-US" w:eastAsia="zh-CN"/>
                        </w:rPr>
                        <w:t>CET-4 635分</w:t>
                      </w:r>
                    </w:p>
                    <w:p w14:paraId="23F08D46">
                      <w:pPr>
                        <w:rPr>
                          <w:rFonts w:hint="default" w:ascii="华文楷体" w:hAnsi="华文楷体" w:eastAsia="华文楷体" w:cs="华文楷体"/>
                          <w:sz w:val="20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b/>
                          <w:bCs/>
                          <w:sz w:val="20"/>
                          <w:szCs w:val="21"/>
                        </w:rPr>
                        <w:t>核心课程：</w:t>
                      </w:r>
                      <w:r>
                        <w:rPr>
                          <w:rFonts w:hint="eastAsia" w:ascii="华文楷体" w:hAnsi="华文楷体" w:eastAsia="华文楷体" w:cs="华文楷体"/>
                          <w:sz w:val="20"/>
                          <w:szCs w:val="21"/>
                          <w:lang w:val="en-US" w:eastAsia="zh-CN"/>
                        </w:rPr>
                        <w:t>高等代数(1)</w:t>
                      </w:r>
                      <w:r>
                        <w:rPr>
                          <w:rFonts w:hint="eastAsia" w:ascii="华文楷体" w:hAnsi="华文楷体" w:eastAsia="华文楷体" w:cs="华文楷体"/>
                          <w:sz w:val="20"/>
                          <w:szCs w:val="21"/>
                        </w:rPr>
                        <w:t>（</w:t>
                      </w:r>
                      <w:r>
                        <w:rPr>
                          <w:rFonts w:hint="eastAsia" w:ascii="华文楷体" w:hAnsi="华文楷体" w:eastAsia="华文楷体" w:cs="华文楷体"/>
                          <w:sz w:val="20"/>
                          <w:szCs w:val="21"/>
                          <w:lang w:val="en-US" w:eastAsia="zh-CN"/>
                        </w:rPr>
                        <w:t>99</w:t>
                      </w:r>
                      <w:r>
                        <w:rPr>
                          <w:rFonts w:hint="eastAsia" w:ascii="华文楷体" w:hAnsi="华文楷体" w:eastAsia="华文楷体" w:cs="华文楷体"/>
                          <w:sz w:val="20"/>
                          <w:szCs w:val="21"/>
                        </w:rPr>
                        <w:t>）、</w:t>
                      </w:r>
                      <w:r>
                        <w:rPr>
                          <w:rFonts w:hint="eastAsia" w:ascii="华文楷体" w:hAnsi="华文楷体" w:eastAsia="华文楷体" w:cs="华文楷体"/>
                          <w:sz w:val="20"/>
                          <w:szCs w:val="21"/>
                          <w:lang w:val="en-US" w:eastAsia="zh-CN"/>
                        </w:rPr>
                        <w:t>数学分析(1)（94）、高等代数(2)（92）、数学分析(2)（96）、离散数学(1)（95）、</w:t>
                      </w:r>
                      <w:r>
                        <w:rPr>
                          <w:rFonts w:hint="eastAsia" w:ascii="华文楷体" w:hAnsi="华文楷体" w:eastAsia="华文楷体" w:cs="华文楷体"/>
                          <w:sz w:val="20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华文楷体" w:hAnsi="华文楷体" w:eastAsia="华文楷体" w:cs="华文楷体"/>
                          <w:sz w:val="20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华文楷体" w:hAnsi="华文楷体" w:eastAsia="华文楷体" w:cs="华文楷体"/>
                          <w:sz w:val="20"/>
                          <w:szCs w:val="21"/>
                          <w:lang w:val="en-US" w:eastAsia="zh-CN"/>
                        </w:rPr>
                        <w:t>工科概率统计（99）、高级语言程序设计（99）、数据结构与程序设计（93）、计算机组成（95）、操作系统（94）</w:t>
                      </w:r>
                    </w:p>
                    <w:p w14:paraId="0B19EE11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ind w:left="1001" w:hanging="1001" w:hangingChars="500"/>
                        <w:jc w:val="left"/>
                        <w:textAlignment w:val="auto"/>
                        <w:rPr>
                          <w:rFonts w:hint="default" w:ascii="仿宋" w:hAnsi="仿宋" w:eastAsia="仿宋"/>
                          <w:color w:val="7F7F7F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b/>
                          <w:bCs/>
                          <w:sz w:val="20"/>
                          <w:szCs w:val="21"/>
                          <w:lang w:val="en-US" w:eastAsia="zh-CN"/>
                        </w:rPr>
                        <w:t>专业能力</w:t>
                      </w:r>
                      <w:r>
                        <w:rPr>
                          <w:rFonts w:hint="eastAsia" w:ascii="华文楷体" w:hAnsi="华文楷体" w:eastAsia="华文楷体" w:cs="华文楷体"/>
                          <w:sz w:val="20"/>
                          <w:szCs w:val="21"/>
                          <w:lang w:val="en-US" w:eastAsia="zh-CN"/>
                        </w:rPr>
                        <w:t>：熟练掌握C、C++、Java语言；牢固掌握计算机学科和数理基础知识；有一定的科学研究能力，能够在专业竞赛及科研中进行实践应用。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-15240</wp:posOffset>
                </wp:positionH>
                <wp:positionV relativeFrom="paragraph">
                  <wp:posOffset>57150</wp:posOffset>
                </wp:positionV>
                <wp:extent cx="1285875" cy="201295"/>
                <wp:effectExtent l="0" t="0" r="9525" b="8255"/>
                <wp:wrapNone/>
                <wp:docPr id="1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85875" cy="201295"/>
                        </a:xfrm>
                        <a:prstGeom prst="rect">
                          <a:avLst/>
                        </a:prstGeom>
                        <a:solidFill>
                          <a:srgbClr val="297185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20" o:spid="_x0000_s1026" o:spt="1" style="position:absolute;left:0pt;margin-left:-1.2pt;margin-top:4.5pt;height:15.85pt;width:101.25pt;z-index:251671552;v-text-anchor:middle;mso-width-relative:page;mso-height-relative:page;" fillcolor="#297185" filled="t" stroked="f" coordsize="21600,21600" o:gfxdata="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AoQQPd1QAA&#10;AAcBAAAPAAAAAAAAAAEAIAAAACIAAABkcnMvZG93bnJldi54bWxQSwECFAAUAAAACACHTuJAVCtG&#10;dCECAAA4BAAADgAAAAAAAAABACAAAAAkAQAAZHJzL2Uyb0RvYy54bWxQSwUGAAAAAAYABgBZAQAA&#10;tw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883920</wp:posOffset>
                </wp:positionH>
                <wp:positionV relativeFrom="paragraph">
                  <wp:posOffset>50800</wp:posOffset>
                </wp:positionV>
                <wp:extent cx="220980" cy="175260"/>
                <wp:effectExtent l="0" t="0" r="7620" b="0"/>
                <wp:wrapNone/>
                <wp:docPr id="14" name="箭头: V 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" cy="175260"/>
                        </a:xfrm>
                        <a:prstGeom prst="chevron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箭头: V 形 14" o:spid="_x0000_s1026" o:spt="55" type="#_x0000_t55" style="position:absolute;left:0pt;margin-left:69.6pt;margin-top:4pt;height:13.8pt;width:17.4pt;z-index:251673600;v-text-anchor:middle;mso-width-relative:page;mso-height-relative:page;" fillcolor="#FFFFFF [3212]" filled="t" stroked="f" coordsize="21600,21600" o:gfxdata="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CiGd201wAAAAgBAAAPAAAAAAAAAAEAIAAA&#10;ACIAAABkcnMvZG93bnJldi54bWxQSwECFAAUAAAACACHTuJAeip2wEYCAACJBAAADgAAAAAAAAAB&#10;ACAAAAAmAQAAZHJzL2Uyb0RvYy54bWxQSwUGAAAAAAYABgBZAQAA3gUAAAAA&#10;" adj="13035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1165860</wp:posOffset>
                </wp:positionH>
                <wp:positionV relativeFrom="paragraph">
                  <wp:posOffset>57150</wp:posOffset>
                </wp:positionV>
                <wp:extent cx="240030" cy="167640"/>
                <wp:effectExtent l="0" t="0" r="7620" b="3810"/>
                <wp:wrapNone/>
                <wp:docPr id="16" name="箭头: V 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030" cy="167640"/>
                        </a:xfrm>
                        <a:prstGeom prst="chevron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箭头: V 形 16" o:spid="_x0000_s1026" o:spt="55" type="#_x0000_t55" style="position:absolute;left:0pt;margin-left:91.8pt;margin-top:4.5pt;height:13.2pt;width:18.9pt;z-index:251674624;v-text-anchor:middle;mso-width-relative:page;mso-height-relative:page;" fillcolor="#FFFFFF [3212]" filled="t" stroked="f" coordsize="21600,21600" o:gfxdata="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6l9YkdgAAAAIAQAADwAAAAAAAAABACAA&#10;AAAiAAAAZHJzL2Rvd25yZXYueG1sUEsBAhQAFAAAAAgAh07iQIeXt+VGAgAAiQQAAA4AAAAAAAAA&#10;AQAgAAAAJwEAAGRycy9lMm9Eb2MueG1sUEsFBgAAAAAGAAYAWQEAAN8FAAAAAA==&#10;" adj="14058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</w:p>
    <w:p w14:paraId="1990B1F6"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margin">
                  <wp:posOffset>-14605</wp:posOffset>
                </wp:positionH>
                <wp:positionV relativeFrom="paragraph">
                  <wp:posOffset>43180</wp:posOffset>
                </wp:positionV>
                <wp:extent cx="6602730" cy="4445"/>
                <wp:effectExtent l="0" t="19050" r="26670" b="33655"/>
                <wp:wrapNone/>
                <wp:docPr id="13" name="直接连接符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02730" cy="4445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rgbClr val="225B5E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40" o:spid="_x0000_s1026" o:spt="20" style="position:absolute;left:0pt;margin-left:-1.15pt;margin-top:3.4pt;height:0.35pt;width:519.9pt;mso-position-horizontal-relative:margin;z-index:251665408;mso-width-relative:page;mso-height-relative:page;" filled="f" stroked="t" coordsize="21600,21600" o:gfxdata="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7/8vq9cAAAAHAQAADwAAAAAAAAABACAAAAAiAAAAZHJzL2Rvd25yZXYueG1s&#10;UEsBAhQAFAAAAAgAh07iQPph7jsyAgAATAQAAA4AAAAAAAAAAQAgAAAAJgEAAGRycy9lMm9Eb2Mu&#10;eG1sUEsFBgAAAAAGAAYAWQEAAMoFAAAAAA==&#10;">
                <v:fill on="f" focussize="0,0"/>
                <v:stroke weight="2.25pt" color="#225B5E" joinstyle="round"/>
                <v:imagedata o:title=""/>
                <o:lock v:ext="edit" aspectratio="f"/>
              </v:line>
            </w:pict>
          </mc:Fallback>
        </mc:AlternateContent>
      </w:r>
    </w:p>
    <w:p w14:paraId="2430AC9F"/>
    <w:p w14:paraId="0BCB39A2"/>
    <w:p w14:paraId="3962AB6B"/>
    <w:p w14:paraId="5335F296"/>
    <w:p w14:paraId="6E40ADB3"/>
    <w:p w14:paraId="124DF35D"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margin">
                  <wp:posOffset>30480</wp:posOffset>
                </wp:positionH>
                <wp:positionV relativeFrom="paragraph">
                  <wp:posOffset>149225</wp:posOffset>
                </wp:positionV>
                <wp:extent cx="864870" cy="306070"/>
                <wp:effectExtent l="0" t="0" r="0" b="0"/>
                <wp:wrapNone/>
                <wp:docPr id="23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870" cy="3060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6270485">
                            <w:pPr>
                              <w:snapToGrid w:val="0"/>
                              <w:rPr>
                                <w:rFonts w:hint="eastAsia" w:ascii="微软雅黑" w:hAnsi="微软雅黑" w:eastAsia="微软雅黑"/>
                                <w:b/>
                                <w:color w:val="FFFFFF"/>
                                <w:kern w:val="0"/>
                                <w:sz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/>
                                <w:kern w:val="0"/>
                                <w:sz w:val="22"/>
                              </w:rPr>
                              <w:t>科研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/>
                                <w:kern w:val="0"/>
                                <w:sz w:val="22"/>
                                <w:lang w:val="en-US" w:eastAsia="zh-CN"/>
                              </w:rPr>
                              <w:t>竞赛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7" o:spid="_x0000_s1026" o:spt="202" type="#_x0000_t202" style="position:absolute;left:0pt;margin-left:2.4pt;margin-top:11.75pt;height:24.1pt;width:68.1pt;mso-position-horizontal-relative:margin;z-index:251679744;mso-width-relative:page;mso-height-relative:page;" filled="f" stroked="f" coordsize="21600,21600" o:gfxdata="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Ft6+u9kAAAAHAQAADwAAAAAAAAABACAAAAAi&#10;AAAAZHJzL2Rvd25yZXYueG1sUEsBAhQAFAAAAAgAh07iQL9mVa1CAgAAdQQAAA4AAAAAAAAAAQAg&#10;AAAAKA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6270485">
                      <w:pPr>
                        <w:snapToGrid w:val="0"/>
                        <w:rPr>
                          <w:rFonts w:hint="eastAsia" w:ascii="微软雅黑" w:hAnsi="微软雅黑" w:eastAsia="微软雅黑"/>
                          <w:b/>
                          <w:color w:val="FFFFFF"/>
                          <w:kern w:val="0"/>
                          <w:sz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FFFFFF"/>
                          <w:kern w:val="0"/>
                          <w:sz w:val="22"/>
                        </w:rPr>
                        <w:t>科研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FFFFFF"/>
                          <w:kern w:val="0"/>
                          <w:sz w:val="22"/>
                          <w:lang w:val="en-US" w:eastAsia="zh-CN"/>
                        </w:rPr>
                        <w:t>竞赛</w:t>
                      </w:r>
                    </w:p>
                  </w:txbxContent>
                </v:textbox>
              </v:shape>
            </w:pict>
          </mc:Fallback>
        </mc:AlternateContent>
      </w:r>
    </w:p>
    <w:p w14:paraId="7D4BA58C"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margin">
                  <wp:posOffset>6985</wp:posOffset>
                </wp:positionH>
                <wp:positionV relativeFrom="paragraph">
                  <wp:posOffset>163830</wp:posOffset>
                </wp:positionV>
                <wp:extent cx="6644640" cy="8376285"/>
                <wp:effectExtent l="0" t="0" r="0" b="0"/>
                <wp:wrapNone/>
                <wp:docPr id="8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4640" cy="8376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451E843">
                            <w:pPr>
                              <w:rPr>
                                <w:rFonts w:hint="default" w:ascii="Times New Roman" w:hAnsi="Times New Roman" w:eastAsia="华文楷体" w:cs="华文楷体"/>
                                <w:b/>
                                <w:bCs/>
                                <w:sz w:val="20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eastAsia="华文楷体" w:cs="华文楷体"/>
                                <w:b/>
                                <w:bCs/>
                                <w:sz w:val="20"/>
                                <w:szCs w:val="21"/>
                                <w:lang w:val="en-US" w:eastAsia="zh-CN"/>
                              </w:rPr>
                              <w:t xml:space="preserve">2026.01-2026.05            星海图（北京）人工智能科技股份有限公司——前沿算法组实习                     </w:t>
                            </w:r>
                          </w:p>
                          <w:p w14:paraId="657542AB">
                            <w:pPr>
                              <w:ind w:firstLine="420" w:firstLineChars="0"/>
                              <w:rPr>
                                <w:rFonts w:hint="eastAsia" w:ascii="Times New Roman" w:hAnsi="Times New Roman" w:eastAsia="华文楷体" w:cs="华文楷体"/>
                                <w:b w:val="0"/>
                                <w:bCs w:val="0"/>
                                <w:sz w:val="20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eastAsia="华文楷体" w:cs="华文楷体"/>
                                <w:b w:val="0"/>
                                <w:bCs w:val="0"/>
                                <w:sz w:val="20"/>
                                <w:szCs w:val="21"/>
                                <w:lang w:val="en-US" w:eastAsia="zh-CN"/>
                              </w:rPr>
                              <w:t>深度参与 G0.5 VLA (Vision-Language-Action) 模型预训练，全栈式负责核心训练数据的标注、质检与清洗验证。熟悉具身智能落地闭环，具备高质量数据构建、模型训练调优到机器人真机部署的端到端实战经验。</w:t>
                            </w:r>
                          </w:p>
                          <w:p w14:paraId="4EFF3B8C">
                            <w:pPr>
                              <w:ind w:firstLine="420" w:firstLineChars="0"/>
                              <w:rPr>
                                <w:rFonts w:hint="eastAsia" w:ascii="Times New Roman" w:hAnsi="Times New Roman" w:eastAsia="华文楷体" w:cs="华文楷体"/>
                                <w:b w:val="0"/>
                                <w:bCs w:val="0"/>
                                <w:sz w:val="20"/>
                                <w:szCs w:val="21"/>
                                <w:lang w:val="en-US" w:eastAsia="zh-CN"/>
                              </w:rPr>
                            </w:pPr>
                          </w:p>
                          <w:p w14:paraId="2A9147EF">
                            <w:pPr>
                              <w:rPr>
                                <w:rFonts w:hint="eastAsia" w:ascii="Times New Roman" w:hAnsi="Times New Roman" w:eastAsia="华文楷体" w:cs="华文楷体"/>
                                <w:b/>
                                <w:bCs/>
                                <w:sz w:val="20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eastAsia="华文楷体" w:cs="华文楷体"/>
                                <w:b/>
                                <w:bCs/>
                                <w:sz w:val="20"/>
                                <w:szCs w:val="21"/>
                              </w:rPr>
                              <w:t>20</w:t>
                            </w:r>
                            <w:r>
                              <w:rPr>
                                <w:rFonts w:hint="eastAsia" w:ascii="Times New Roman" w:hAnsi="Times New Roman" w:eastAsia="华文楷体" w:cs="华文楷体"/>
                                <w:b/>
                                <w:bCs/>
                                <w:sz w:val="20"/>
                                <w:szCs w:val="21"/>
                                <w:lang w:val="en-US" w:eastAsia="zh-CN"/>
                              </w:rPr>
                              <w:t>24</w:t>
                            </w:r>
                            <w:r>
                              <w:rPr>
                                <w:rFonts w:hint="eastAsia" w:ascii="Times New Roman" w:hAnsi="Times New Roman" w:eastAsia="华文楷体" w:cs="华文楷体"/>
                                <w:b/>
                                <w:bCs/>
                                <w:sz w:val="20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hint="eastAsia" w:ascii="Times New Roman" w:hAnsi="Times New Roman" w:eastAsia="华文楷体" w:cs="华文楷体"/>
                                <w:b/>
                                <w:bCs/>
                                <w:sz w:val="20"/>
                                <w:szCs w:val="21"/>
                                <w:lang w:val="en-US" w:eastAsia="zh-CN"/>
                              </w:rPr>
                              <w:t>07</w:t>
                            </w:r>
                            <w:r>
                              <w:rPr>
                                <w:rFonts w:hint="eastAsia" w:ascii="Times New Roman" w:hAnsi="Times New Roman" w:eastAsia="华文楷体" w:cs="华文楷体"/>
                                <w:b/>
                                <w:bCs/>
                                <w:sz w:val="20"/>
                                <w:szCs w:val="21"/>
                              </w:rPr>
                              <w:t>-20</w:t>
                            </w:r>
                            <w:r>
                              <w:rPr>
                                <w:rFonts w:hint="eastAsia" w:ascii="Times New Roman" w:hAnsi="Times New Roman" w:eastAsia="华文楷体" w:cs="华文楷体"/>
                                <w:b/>
                                <w:bCs/>
                                <w:sz w:val="20"/>
                                <w:szCs w:val="21"/>
                                <w:lang w:val="en-US" w:eastAsia="zh-CN"/>
                              </w:rPr>
                              <w:t>26</w:t>
                            </w:r>
                            <w:r>
                              <w:rPr>
                                <w:rFonts w:hint="eastAsia" w:ascii="Times New Roman" w:hAnsi="Times New Roman" w:eastAsia="华文楷体" w:cs="华文楷体"/>
                                <w:b/>
                                <w:bCs/>
                                <w:sz w:val="20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hint="eastAsia" w:ascii="Times New Roman" w:hAnsi="Times New Roman" w:eastAsia="华文楷体" w:cs="华文楷体"/>
                                <w:b/>
                                <w:bCs/>
                                <w:sz w:val="20"/>
                                <w:szCs w:val="21"/>
                                <w:lang w:val="en-US" w:eastAsia="zh-CN"/>
                              </w:rPr>
                              <w:t>01</w:t>
                            </w:r>
                            <w:r>
                              <w:rPr>
                                <w:rFonts w:hint="eastAsia" w:ascii="Times New Roman" w:hAnsi="Times New Roman" w:eastAsia="华文楷体" w:cs="华文楷体"/>
                                <w:b/>
                                <w:bCs/>
                                <w:sz w:val="20"/>
                                <w:szCs w:val="21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Times New Roman" w:hAnsi="Times New Roman" w:eastAsia="华文楷体" w:cs="华文楷体"/>
                                <w:b/>
                                <w:bCs/>
                                <w:sz w:val="20"/>
                                <w:szCs w:val="21"/>
                                <w:lang w:val="en-US" w:eastAsia="zh-CN"/>
                              </w:rPr>
                              <w:t xml:space="preserve">     复杂关键软件环境全国重点实验室——张莉老师课题组实习</w:t>
                            </w:r>
                            <w:r>
                              <w:rPr>
                                <w:rFonts w:hint="eastAsia" w:ascii="Times New Roman" w:hAnsi="Times New Roman" w:eastAsia="华文楷体" w:cs="华文楷体"/>
                                <w:b/>
                                <w:bCs/>
                                <w:sz w:val="20"/>
                                <w:szCs w:val="21"/>
                              </w:rPr>
                              <w:t xml:space="preserve">               </w:t>
                            </w:r>
                            <w:r>
                              <w:rPr>
                                <w:rFonts w:hint="eastAsia" w:ascii="Times New Roman" w:hAnsi="Times New Roman" w:eastAsia="华文楷体" w:cs="华文楷体"/>
                                <w:b/>
                                <w:bCs/>
                                <w:sz w:val="20"/>
                                <w:szCs w:val="21"/>
                                <w:lang w:val="en-US" w:eastAsia="zh-CN"/>
                              </w:rPr>
                              <w:t xml:space="preserve">       </w:t>
                            </w:r>
                            <w:r>
                              <w:rPr>
                                <w:rFonts w:hint="eastAsia" w:ascii="Times New Roman" w:hAnsi="Times New Roman" w:eastAsia="华文楷体" w:cs="华文楷体"/>
                                <w:b/>
                                <w:bCs/>
                                <w:sz w:val="2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Times New Roman" w:hAnsi="Times New Roman" w:eastAsia="华文楷体" w:cs="华文楷体"/>
                                <w:b/>
                                <w:bCs/>
                                <w:sz w:val="20"/>
                                <w:szCs w:val="21"/>
                                <w:lang w:val="en-US" w:eastAsia="zh-CN"/>
                              </w:rPr>
                              <w:t xml:space="preserve">               </w:t>
                            </w:r>
                          </w:p>
                          <w:p w14:paraId="6F499B60">
                            <w:pPr>
                              <w:numPr>
                                <w:ilvl w:val="0"/>
                                <w:numId w:val="0"/>
                              </w:numPr>
                              <w:ind w:leftChars="0" w:firstLine="420" w:firstLineChars="0"/>
                              <w:rPr>
                                <w:rFonts w:hint="eastAsia" w:ascii="Times New Roman" w:hAnsi="Times New Roman" w:eastAsia="华文楷体" w:cs="华文楷体"/>
                                <w:b w:val="0"/>
                                <w:bCs w:val="0"/>
                                <w:sz w:val="20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eastAsia="华文楷体" w:cs="华文楷体"/>
                                <w:b w:val="0"/>
                                <w:bCs w:val="0"/>
                                <w:sz w:val="20"/>
                                <w:szCs w:val="21"/>
                                <w:lang w:val="en-US" w:eastAsia="zh-CN"/>
                              </w:rPr>
                              <w:t>深度参与课题组代码生成方向研究，累计发表/录用论文4篇。</w:t>
                            </w:r>
                          </w:p>
                          <w:p w14:paraId="771D7664">
                            <w:pPr>
                              <w:numPr>
                                <w:ilvl w:val="0"/>
                                <w:numId w:val="1"/>
                              </w:numPr>
                              <w:ind w:left="420" w:leftChars="0" w:hanging="420" w:firstLineChars="0"/>
                              <w:rPr>
                                <w:rFonts w:hint="eastAsia" w:ascii="Times New Roman" w:hAnsi="Times New Roman" w:eastAsia="华文楷体" w:cs="华文楷体"/>
                                <w:sz w:val="20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eastAsia="华文楷体" w:cs="华文楷体"/>
                                <w:b/>
                                <w:bCs/>
                                <w:sz w:val="20"/>
                                <w:szCs w:val="21"/>
                                <w:lang w:val="en-US" w:eastAsia="zh-CN"/>
                              </w:rPr>
                              <w:t>成果</w:t>
                            </w:r>
                            <w:r>
                              <w:rPr>
                                <w:rFonts w:hint="eastAsia" w:ascii="Times New Roman" w:hAnsi="Times New Roman" w:eastAsia="华文楷体" w:cs="华文楷体"/>
                                <w:sz w:val="20"/>
                                <w:szCs w:val="21"/>
                                <w:lang w:val="en-US" w:eastAsia="zh-CN"/>
                              </w:rPr>
                              <w:t>：</w:t>
                            </w:r>
                            <w:r>
                              <w:rPr>
                                <w:rFonts w:hint="eastAsia" w:ascii="Times New Roman" w:hAnsi="Times New Roman" w:eastAsia="华文楷体" w:cs="华文楷体"/>
                                <w:sz w:val="20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Times New Roman" w:hAnsi="Times New Roman" w:eastAsia="华文楷体" w:cs="华文楷体"/>
                                <w:sz w:val="20"/>
                                <w:szCs w:val="21"/>
                                <w:lang w:val="en-US" w:eastAsia="zh-CN"/>
                              </w:rPr>
                              <w:t>在Internetware 2025以学生第二作者发表论文：</w:t>
                            </w:r>
                          </w:p>
                          <w:p w14:paraId="102125DA">
                            <w:pPr>
                              <w:numPr>
                                <w:ilvl w:val="0"/>
                                <w:numId w:val="0"/>
                              </w:numPr>
                              <w:ind w:left="420" w:leftChars="0" w:firstLine="420" w:firstLineChars="0"/>
                              <w:rPr>
                                <w:rFonts w:hint="eastAsia" w:ascii="Times New Roman" w:hAnsi="Times New Roman" w:eastAsia="华文楷体" w:cs="华文楷体"/>
                                <w:b/>
                                <w:bCs/>
                                <w:sz w:val="18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eastAsia="华文楷体" w:cs="华文楷体"/>
                                <w:b/>
                                <w:bCs/>
                                <w:sz w:val="18"/>
                                <w:szCs w:val="20"/>
                                <w:lang w:val="en-US" w:eastAsia="zh-CN"/>
                              </w:rPr>
                              <w:t>AdaptiveLLM: A Framework for Selecting Optimal Cost-Efficient LLM for Code-Generation Based on CoT Length</w:t>
                            </w:r>
                          </w:p>
                          <w:p w14:paraId="0C4F077E">
                            <w:pPr>
                              <w:numPr>
                                <w:ilvl w:val="0"/>
                                <w:numId w:val="0"/>
                              </w:numPr>
                              <w:ind w:leftChars="200"/>
                              <w:rPr>
                                <w:rFonts w:hint="eastAsia" w:ascii="Times New Roman" w:hAnsi="Times New Roman" w:eastAsia="华文楷体" w:cs="华文楷体"/>
                                <w:sz w:val="20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eastAsia="华文楷体" w:cs="华文楷体"/>
                                <w:b/>
                                <w:bCs/>
                                <w:sz w:val="20"/>
                                <w:szCs w:val="21"/>
                                <w:lang w:val="en-US" w:eastAsia="zh-CN"/>
                              </w:rPr>
                              <w:t>简介</w:t>
                            </w:r>
                            <w:r>
                              <w:rPr>
                                <w:rFonts w:hint="eastAsia" w:ascii="Times New Roman" w:hAnsi="Times New Roman" w:eastAsia="华文楷体" w:cs="华文楷体"/>
                                <w:sz w:val="20"/>
                                <w:szCs w:val="21"/>
                                <w:lang w:val="en-US" w:eastAsia="zh-CN"/>
                              </w:rPr>
                              <w:t>：针对代码生成任务中性能与成本的平衡难题，我们提出以思维链（CoT）长度量化任务难度，将CodeBERT作为感知层、XGBoost作为决策层，构建自适应模型选择框架，保证性能的同时降低模型成本。</w:t>
                            </w:r>
                          </w:p>
                          <w:p w14:paraId="4A1A5CF8">
                            <w:pPr>
                              <w:numPr>
                                <w:ilvl w:val="0"/>
                                <w:numId w:val="0"/>
                              </w:numPr>
                              <w:ind w:leftChars="200"/>
                              <w:rPr>
                                <w:rFonts w:hint="default" w:ascii="Times New Roman" w:hAnsi="Times New Roman" w:eastAsia="华文楷体" w:cs="华文楷体"/>
                                <w:sz w:val="20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eastAsia="华文楷体" w:cs="华文楷体"/>
                                <w:b/>
                                <w:bCs/>
                                <w:sz w:val="20"/>
                                <w:szCs w:val="21"/>
                                <w:lang w:val="en-US" w:eastAsia="zh-CN"/>
                              </w:rPr>
                              <w:t>个人贡献</w:t>
                            </w:r>
                            <w:r>
                              <w:rPr>
                                <w:rFonts w:hint="eastAsia" w:ascii="Times New Roman" w:hAnsi="Times New Roman" w:eastAsia="华文楷体" w:cs="华文楷体"/>
                                <w:sz w:val="20"/>
                                <w:szCs w:val="21"/>
                                <w:lang w:val="en-US" w:eastAsia="zh-CN"/>
                              </w:rPr>
                              <w:t>：负责核心训练数据的构建与清洗，设计并执行了多模型对比实验，验证了框架在降低推理成本同时保持高性能的有效性，参与论文写作工作。</w:t>
                            </w:r>
                          </w:p>
                          <w:p w14:paraId="0719C7B7">
                            <w:pPr>
                              <w:numPr>
                                <w:ilvl w:val="0"/>
                                <w:numId w:val="1"/>
                              </w:numPr>
                              <w:ind w:left="420" w:leftChars="0" w:hanging="420" w:firstLineChars="0"/>
                              <w:rPr>
                                <w:rFonts w:hint="default" w:ascii="Times New Roman" w:hAnsi="Times New Roman" w:eastAsia="华文楷体" w:cs="华文楷体"/>
                                <w:sz w:val="20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eastAsia="华文楷体" w:cs="华文楷体"/>
                                <w:b/>
                                <w:bCs/>
                                <w:sz w:val="20"/>
                                <w:szCs w:val="21"/>
                                <w:lang w:val="en-US" w:eastAsia="zh-CN"/>
                              </w:rPr>
                              <w:t>成果</w:t>
                            </w:r>
                            <w:r>
                              <w:rPr>
                                <w:rFonts w:hint="eastAsia" w:ascii="Times New Roman" w:hAnsi="Times New Roman" w:eastAsia="华文楷体" w:cs="华文楷体"/>
                                <w:sz w:val="20"/>
                                <w:szCs w:val="21"/>
                                <w:lang w:val="en-US" w:eastAsia="zh-CN"/>
                              </w:rPr>
                              <w:t>：</w:t>
                            </w:r>
                            <w:r>
                              <w:rPr>
                                <w:rFonts w:hint="eastAsia" w:ascii="Times New Roman" w:hAnsi="Times New Roman" w:eastAsia="华文楷体" w:cs="华文楷体"/>
                                <w:sz w:val="20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Times New Roman" w:hAnsi="Times New Roman" w:eastAsia="华文楷体" w:cs="华文楷体"/>
                                <w:sz w:val="20"/>
                                <w:szCs w:val="21"/>
                                <w:lang w:val="en-US" w:eastAsia="zh-CN"/>
                              </w:rPr>
                              <w:t>在TSE 2025以学生第三作者发表论文：</w:t>
                            </w:r>
                          </w:p>
                          <w:p w14:paraId="6F8B36CA">
                            <w:pPr>
                              <w:numPr>
                                <w:ilvl w:val="0"/>
                                <w:numId w:val="0"/>
                              </w:numPr>
                              <w:ind w:left="420" w:leftChars="0" w:firstLine="420" w:firstLineChars="0"/>
                              <w:rPr>
                                <w:rFonts w:hint="eastAsia" w:ascii="Times New Roman" w:hAnsi="Times New Roman" w:eastAsia="华文楷体" w:cs="华文楷体"/>
                                <w:b/>
                                <w:bCs/>
                                <w:sz w:val="18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eastAsia="华文楷体" w:cs="华文楷体"/>
                                <w:b/>
                                <w:bCs/>
                                <w:sz w:val="18"/>
                                <w:szCs w:val="20"/>
                                <w:lang w:val="en-US" w:eastAsia="zh-CN"/>
                              </w:rPr>
                              <w:t>On the Applicability of Code Language Models to Scientific Computing Programs</w:t>
                            </w:r>
                          </w:p>
                          <w:p w14:paraId="688EB34D">
                            <w:pPr>
                              <w:numPr>
                                <w:ilvl w:val="0"/>
                                <w:numId w:val="0"/>
                              </w:numPr>
                              <w:ind w:leftChars="200"/>
                              <w:rPr>
                                <w:rFonts w:hint="eastAsia" w:ascii="Times New Roman" w:hAnsi="Times New Roman" w:eastAsia="华文楷体" w:cs="华文楷体"/>
                                <w:sz w:val="20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eastAsia="华文楷体" w:cs="华文楷体"/>
                                <w:b/>
                                <w:bCs/>
                                <w:sz w:val="20"/>
                                <w:szCs w:val="21"/>
                                <w:lang w:val="en-US" w:eastAsia="zh-CN"/>
                              </w:rPr>
                              <w:t>简介</w:t>
                            </w:r>
                            <w:r>
                              <w:rPr>
                                <w:rFonts w:hint="eastAsia" w:ascii="Times New Roman" w:hAnsi="Times New Roman" w:eastAsia="华文楷体" w:cs="华文楷体"/>
                                <w:sz w:val="20"/>
                                <w:szCs w:val="21"/>
                                <w:lang w:val="en-US" w:eastAsia="zh-CN"/>
                              </w:rPr>
                              <w:t>：为了填补了LLM在科学计算语言（MATLAB/R）研究的空白，我们构建了涵盖算法、数学计算及API调用的多语言数据集 SC-CODE，并且通过多种方法研究如何提高大模型在科学计算编程语言的表现。</w:t>
                            </w:r>
                          </w:p>
                          <w:p w14:paraId="64AA47AF">
                            <w:pPr>
                              <w:numPr>
                                <w:ilvl w:val="0"/>
                                <w:numId w:val="0"/>
                              </w:numPr>
                              <w:ind w:leftChars="200"/>
                              <w:rPr>
                                <w:rFonts w:hint="default" w:ascii="Times New Roman" w:hAnsi="Times New Roman" w:eastAsia="华文楷体" w:cs="华文楷体"/>
                                <w:sz w:val="20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eastAsia="华文楷体" w:cs="华文楷体"/>
                                <w:b/>
                                <w:bCs/>
                                <w:sz w:val="20"/>
                                <w:szCs w:val="21"/>
                                <w:lang w:val="en-US" w:eastAsia="zh-CN"/>
                              </w:rPr>
                              <w:t>个人贡献</w:t>
                            </w:r>
                            <w:r>
                              <w:rPr>
                                <w:rFonts w:hint="eastAsia" w:ascii="Times New Roman" w:hAnsi="Times New Roman" w:eastAsia="华文楷体" w:cs="华文楷体"/>
                                <w:sz w:val="20"/>
                                <w:szCs w:val="21"/>
                                <w:lang w:val="en-US" w:eastAsia="zh-CN"/>
                              </w:rPr>
                              <w:t>：承担了Baseline模型的大规模推理实验，通过微调（Fine-tuning）与少样本学习（Few-shot）实验分析，揭示了通用大模型在特定科学领域的局限性。</w:t>
                            </w:r>
                          </w:p>
                          <w:p w14:paraId="63A59171">
                            <w:pPr>
                              <w:numPr>
                                <w:ilvl w:val="0"/>
                                <w:numId w:val="1"/>
                              </w:numPr>
                              <w:ind w:left="420" w:leftChars="0" w:hanging="420" w:firstLineChars="0"/>
                              <w:rPr>
                                <w:rFonts w:hint="eastAsia" w:ascii="Times New Roman" w:hAnsi="Times New Roman" w:eastAsia="华文楷体" w:cs="华文楷体"/>
                                <w:sz w:val="20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eastAsia="华文楷体" w:cs="华文楷体"/>
                                <w:b/>
                                <w:bCs/>
                                <w:sz w:val="20"/>
                                <w:szCs w:val="21"/>
                                <w:lang w:val="en-US" w:eastAsia="zh-CN"/>
                              </w:rPr>
                              <w:t>成果</w:t>
                            </w:r>
                            <w:r>
                              <w:rPr>
                                <w:rFonts w:hint="eastAsia" w:ascii="Times New Roman" w:hAnsi="Times New Roman" w:eastAsia="华文楷体" w:cs="华文楷体"/>
                                <w:sz w:val="20"/>
                                <w:szCs w:val="21"/>
                                <w:lang w:val="en-US" w:eastAsia="zh-CN"/>
                              </w:rPr>
                              <w:t>：</w:t>
                            </w:r>
                            <w:r>
                              <w:rPr>
                                <w:rFonts w:hint="eastAsia" w:ascii="Times New Roman" w:hAnsi="Times New Roman" w:eastAsia="华文楷体" w:cs="华文楷体"/>
                                <w:sz w:val="20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Times New Roman" w:hAnsi="Times New Roman" w:eastAsia="华文楷体" w:cs="华文楷体"/>
                                <w:sz w:val="20"/>
                                <w:szCs w:val="21"/>
                                <w:lang w:val="en-US" w:eastAsia="zh-CN"/>
                              </w:rPr>
                              <w:t>在TOSEM 2026以学生第三作者发表论文：</w:t>
                            </w:r>
                          </w:p>
                          <w:p w14:paraId="687A8DC5">
                            <w:pPr>
                              <w:numPr>
                                <w:ilvl w:val="0"/>
                                <w:numId w:val="0"/>
                              </w:numPr>
                              <w:ind w:firstLine="420" w:firstLineChars="0"/>
                              <w:rPr>
                                <w:rFonts w:hint="eastAsia" w:ascii="Times New Roman" w:hAnsi="Times New Roman" w:eastAsia="华文楷体" w:cs="华文楷体"/>
                                <w:sz w:val="20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eastAsia="华文楷体" w:cs="华文楷体"/>
                                <w:sz w:val="20"/>
                                <w:szCs w:val="21"/>
                                <w:lang w:val="en-US" w:eastAsia="zh-CN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Times New Roman" w:hAnsi="Times New Roman" w:eastAsia="华文楷体" w:cs="华文楷体"/>
                                <w:sz w:val="20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Times New Roman" w:hAnsi="Times New Roman" w:eastAsia="华文楷体" w:cs="华文楷体"/>
                                <w:b/>
                                <w:bCs/>
                                <w:sz w:val="18"/>
                                <w:szCs w:val="20"/>
                                <w:lang w:val="en-US" w:eastAsia="zh-CN"/>
                              </w:rPr>
                              <w:t>Towards Realistic Project-Level Code Generation via Multi-Agent Collaboration and Semantic Architecture Modeling</w:t>
                            </w:r>
                          </w:p>
                          <w:p w14:paraId="7BA95C8A">
                            <w:pPr>
                              <w:numPr>
                                <w:ilvl w:val="0"/>
                                <w:numId w:val="0"/>
                              </w:numPr>
                              <w:ind w:leftChars="200"/>
                              <w:rPr>
                                <w:rFonts w:hint="eastAsia" w:ascii="Times New Roman" w:hAnsi="Times New Roman" w:eastAsia="华文楷体" w:cs="华文楷体"/>
                                <w:b w:val="0"/>
                                <w:bCs w:val="0"/>
                                <w:sz w:val="20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eastAsia="华文楷体" w:cs="华文楷体"/>
                                <w:b/>
                                <w:bCs/>
                                <w:sz w:val="20"/>
                                <w:szCs w:val="21"/>
                                <w:lang w:val="en-US" w:eastAsia="zh-CN"/>
                              </w:rPr>
                              <w:t>简介：</w:t>
                            </w:r>
                            <w:r>
                              <w:rPr>
                                <w:rFonts w:hint="eastAsia" w:ascii="Times New Roman" w:hAnsi="Times New Roman" w:eastAsia="华文楷体" w:cs="华文楷体"/>
                                <w:b w:val="0"/>
                                <w:bCs w:val="0"/>
                                <w:sz w:val="20"/>
                                <w:szCs w:val="21"/>
                                <w:lang w:val="en-US" w:eastAsia="zh-CN"/>
                              </w:rPr>
                              <w:t>针对现有模型难以生成复杂项目结构的问题，提出“架构设计-骨架生成-代码填充”的三阶段多智能体协作框架，并引入语义架构树与记忆管理机制。</w:t>
                            </w:r>
                          </w:p>
                          <w:p w14:paraId="39F13758">
                            <w:pPr>
                              <w:numPr>
                                <w:ilvl w:val="0"/>
                                <w:numId w:val="0"/>
                              </w:numPr>
                              <w:ind w:leftChars="200"/>
                              <w:rPr>
                                <w:rFonts w:hint="eastAsia" w:ascii="Times New Roman" w:hAnsi="Times New Roman" w:eastAsia="华文楷体" w:cs="华文楷体"/>
                                <w:b w:val="0"/>
                                <w:bCs w:val="0"/>
                                <w:sz w:val="20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eastAsia="华文楷体" w:cs="华文楷体"/>
                                <w:b/>
                                <w:bCs/>
                                <w:sz w:val="20"/>
                                <w:szCs w:val="21"/>
                                <w:lang w:val="en-US" w:eastAsia="zh-CN"/>
                              </w:rPr>
                              <w:t>个人贡献</w:t>
                            </w:r>
                            <w:r>
                              <w:rPr>
                                <w:rFonts w:hint="eastAsia" w:ascii="Times New Roman" w:hAnsi="Times New Roman" w:eastAsia="华文楷体" w:cs="华文楷体"/>
                                <w:b w:val="0"/>
                                <w:bCs w:val="0"/>
                                <w:sz w:val="20"/>
                                <w:szCs w:val="21"/>
                                <w:lang w:val="en-US" w:eastAsia="zh-CN"/>
                              </w:rPr>
                              <w:t>：收集数据并构建了项目级代码评估基准 CODEPROJECTEVAL，复现了现有SOTA模型和方法并完成对比评测，为论文提供了关键的实验数据支撑，参与论文数据集构建和实验结果分析的写作工作。</w:t>
                            </w:r>
                          </w:p>
                          <w:p w14:paraId="7F075FDA">
                            <w:pPr>
                              <w:numPr>
                                <w:ilvl w:val="0"/>
                                <w:numId w:val="1"/>
                              </w:numPr>
                              <w:ind w:left="420" w:leftChars="0" w:hanging="420" w:firstLineChars="0"/>
                              <w:rPr>
                                <w:rFonts w:hint="eastAsia" w:ascii="Times New Roman" w:hAnsi="Times New Roman" w:eastAsia="华文楷体" w:cs="华文楷体"/>
                                <w:sz w:val="20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eastAsia="华文楷体" w:cs="华文楷体"/>
                                <w:b/>
                                <w:bCs/>
                                <w:sz w:val="20"/>
                                <w:szCs w:val="21"/>
                                <w:lang w:val="en-US" w:eastAsia="zh-CN"/>
                              </w:rPr>
                              <w:t>成果</w:t>
                            </w:r>
                            <w:r>
                              <w:rPr>
                                <w:rFonts w:hint="eastAsia" w:ascii="Times New Roman" w:hAnsi="Times New Roman" w:eastAsia="华文楷体" w:cs="华文楷体"/>
                                <w:sz w:val="20"/>
                                <w:szCs w:val="21"/>
                                <w:lang w:val="en-US" w:eastAsia="zh-CN"/>
                              </w:rPr>
                              <w:t>：</w:t>
                            </w:r>
                            <w:r>
                              <w:rPr>
                                <w:rFonts w:hint="eastAsia" w:ascii="Times New Roman" w:hAnsi="Times New Roman" w:eastAsia="华文楷体" w:cs="华文楷体"/>
                                <w:sz w:val="20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Times New Roman" w:hAnsi="Times New Roman" w:eastAsia="华文楷体" w:cs="华文楷体"/>
                                <w:sz w:val="20"/>
                                <w:szCs w:val="21"/>
                                <w:lang w:val="en-US" w:eastAsia="zh-CN"/>
                              </w:rPr>
                              <w:t>在ESEM 2026以学生第二作者发表论文：</w:t>
                            </w:r>
                          </w:p>
                          <w:p w14:paraId="7EB02BF9">
                            <w:pPr>
                              <w:numPr>
                                <w:ilvl w:val="0"/>
                                <w:numId w:val="0"/>
                              </w:numPr>
                              <w:ind w:firstLine="420" w:firstLineChars="0"/>
                              <w:rPr>
                                <w:rFonts w:hint="eastAsia" w:ascii="Times New Roman" w:hAnsi="Times New Roman" w:eastAsia="华文楷体" w:cs="华文楷体"/>
                                <w:sz w:val="20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eastAsia="华文楷体" w:cs="华文楷体"/>
                                <w:sz w:val="20"/>
                                <w:szCs w:val="21"/>
                                <w:lang w:val="en-US" w:eastAsia="zh-CN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Times New Roman" w:hAnsi="Times New Roman" w:eastAsia="华文楷体" w:cs="华文楷体"/>
                                <w:sz w:val="20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Times New Roman" w:hAnsi="Times New Roman" w:eastAsia="华文楷体" w:cs="华文楷体"/>
                                <w:b/>
                                <w:bCs/>
                                <w:sz w:val="18"/>
                                <w:szCs w:val="20"/>
                                <w:lang w:val="en-US" w:eastAsia="zh-CN"/>
                              </w:rPr>
                              <w:t>CangjieBench: Benchmarking LLMs on a Low-Resource General-Purpose Programming Language</w:t>
                            </w:r>
                          </w:p>
                          <w:p w14:paraId="1EA8851C">
                            <w:pPr>
                              <w:numPr>
                                <w:ilvl w:val="0"/>
                                <w:numId w:val="0"/>
                              </w:numPr>
                              <w:ind w:leftChars="200"/>
                              <w:rPr>
                                <w:rFonts w:hint="eastAsia" w:ascii="Times New Roman" w:hAnsi="Times New Roman" w:eastAsia="华文楷体" w:cs="华文楷体"/>
                                <w:b w:val="0"/>
                                <w:bCs w:val="0"/>
                                <w:sz w:val="20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eastAsia="华文楷体" w:cs="华文楷体"/>
                                <w:b/>
                                <w:bCs/>
                                <w:sz w:val="20"/>
                                <w:szCs w:val="21"/>
                                <w:lang w:val="en-US" w:eastAsia="zh-CN"/>
                              </w:rPr>
                              <w:t>简介：</w:t>
                            </w:r>
                            <w:r>
                              <w:rPr>
                                <w:rFonts w:hint="eastAsia" w:ascii="Times New Roman" w:hAnsi="Times New Roman" w:eastAsia="华文楷体" w:cs="华文楷体"/>
                                <w:b w:val="0"/>
                                <w:bCs w:val="0"/>
                                <w:sz w:val="20"/>
                                <w:szCs w:val="21"/>
                                <w:lang w:val="en-US" w:eastAsia="zh-CN"/>
                              </w:rPr>
                              <w:t>针对低资源通用编程语言缺乏系统评测的问题，构建了无污染的仓颉语言基准 CangjieBench。并在直接生成、语法约束、RAG 和智能体四种设置下系统评测主流大模型。</w:t>
                            </w:r>
                          </w:p>
                          <w:p w14:paraId="013CAEDF">
                            <w:pPr>
                              <w:numPr>
                                <w:ilvl w:val="0"/>
                                <w:numId w:val="0"/>
                              </w:numPr>
                              <w:ind w:leftChars="200"/>
                              <w:rPr>
                                <w:rFonts w:hint="eastAsia" w:ascii="Times New Roman" w:hAnsi="Times New Roman" w:eastAsia="华文楷体" w:cs="华文楷体"/>
                                <w:b w:val="0"/>
                                <w:bCs w:val="0"/>
                                <w:sz w:val="20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eastAsia="华文楷体" w:cs="华文楷体"/>
                                <w:b/>
                                <w:bCs/>
                                <w:sz w:val="20"/>
                                <w:szCs w:val="21"/>
                                <w:lang w:val="en-US" w:eastAsia="zh-CN"/>
                              </w:rPr>
                              <w:t>个人贡献</w:t>
                            </w:r>
                            <w:r>
                              <w:rPr>
                                <w:rFonts w:hint="eastAsia" w:ascii="Times New Roman" w:hAnsi="Times New Roman" w:eastAsia="华文楷体" w:cs="华文楷体"/>
                                <w:b w:val="0"/>
                                <w:bCs w:val="0"/>
                                <w:sz w:val="20"/>
                                <w:szCs w:val="21"/>
                                <w:lang w:val="en-US" w:eastAsia="zh-CN"/>
                              </w:rPr>
                              <w:t>：参与了评估基准验证与实验研究，重点关注不同适配方法的实验比较和结果分析，为论文绘图并参与实验部分写作。</w:t>
                            </w:r>
                          </w:p>
                          <w:p w14:paraId="472E3260">
                            <w:pPr>
                              <w:numPr>
                                <w:ilvl w:val="0"/>
                                <w:numId w:val="0"/>
                              </w:numPr>
                              <w:ind w:leftChars="200"/>
                              <w:rPr>
                                <w:rFonts w:hint="default" w:ascii="Times New Roman" w:hAnsi="Times New Roman" w:eastAsia="华文楷体" w:cs="华文楷体"/>
                                <w:b w:val="0"/>
                                <w:bCs w:val="0"/>
                                <w:sz w:val="20"/>
                                <w:szCs w:val="21"/>
                                <w:lang w:val="en-US" w:eastAsia="zh-CN"/>
                              </w:rPr>
                            </w:pPr>
                          </w:p>
                          <w:p w14:paraId="03B135DD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90" w:lineRule="exact"/>
                              <w:ind w:left="0" w:leftChars="0" w:firstLine="0" w:firstLineChars="0"/>
                              <w:jc w:val="left"/>
                              <w:textAlignment w:val="auto"/>
                              <w:rPr>
                                <w:rFonts w:hint="default" w:ascii="Times New Roman" w:hAnsi="Times New Roman" w:eastAsia="华文楷体" w:cs="华文楷体"/>
                                <w:b/>
                                <w:bCs/>
                                <w:color w:val="0000FF"/>
                                <w:sz w:val="20"/>
                                <w:szCs w:val="21"/>
                                <w:lang w:val="en-US"/>
                              </w:rPr>
                            </w:pPr>
                            <w:r>
                              <w:rPr>
                                <w:rFonts w:hint="eastAsia" w:ascii="Times New Roman" w:hAnsi="Times New Roman" w:eastAsia="华文楷体" w:cs="华文楷体"/>
                                <w:b/>
                                <w:bCs/>
                                <w:sz w:val="20"/>
                                <w:szCs w:val="21"/>
                              </w:rPr>
                              <w:t>20</w:t>
                            </w:r>
                            <w:r>
                              <w:rPr>
                                <w:rFonts w:hint="eastAsia" w:ascii="Times New Roman" w:hAnsi="Times New Roman" w:eastAsia="华文楷体" w:cs="华文楷体"/>
                                <w:b/>
                                <w:bCs/>
                                <w:sz w:val="20"/>
                                <w:szCs w:val="21"/>
                                <w:lang w:val="en-US" w:eastAsia="zh-CN"/>
                              </w:rPr>
                              <w:t>24</w:t>
                            </w:r>
                            <w:r>
                              <w:rPr>
                                <w:rFonts w:hint="eastAsia" w:ascii="Times New Roman" w:hAnsi="Times New Roman" w:eastAsia="华文楷体" w:cs="华文楷体"/>
                                <w:b/>
                                <w:bCs/>
                                <w:sz w:val="20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hint="eastAsia" w:ascii="Times New Roman" w:hAnsi="Times New Roman" w:eastAsia="华文楷体" w:cs="华文楷体"/>
                                <w:b/>
                                <w:bCs/>
                                <w:sz w:val="20"/>
                                <w:szCs w:val="21"/>
                                <w:lang w:val="en-US" w:eastAsia="zh-CN"/>
                              </w:rPr>
                              <w:t>09</w:t>
                            </w:r>
                            <w:r>
                              <w:rPr>
                                <w:rFonts w:hint="eastAsia" w:ascii="Times New Roman" w:hAnsi="Times New Roman" w:eastAsia="华文楷体" w:cs="华文楷体"/>
                                <w:b/>
                                <w:bCs/>
                                <w:sz w:val="20"/>
                                <w:szCs w:val="21"/>
                              </w:rPr>
                              <w:t>-20</w:t>
                            </w:r>
                            <w:r>
                              <w:rPr>
                                <w:rFonts w:hint="eastAsia" w:ascii="Times New Roman" w:hAnsi="Times New Roman" w:eastAsia="华文楷体" w:cs="华文楷体"/>
                                <w:b/>
                                <w:bCs/>
                                <w:sz w:val="20"/>
                                <w:szCs w:val="21"/>
                                <w:lang w:val="en-US" w:eastAsia="zh-CN"/>
                              </w:rPr>
                              <w:t>25</w:t>
                            </w:r>
                            <w:r>
                              <w:rPr>
                                <w:rFonts w:hint="eastAsia" w:ascii="Times New Roman" w:hAnsi="Times New Roman" w:eastAsia="华文楷体" w:cs="华文楷体"/>
                                <w:b/>
                                <w:bCs/>
                                <w:sz w:val="20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hint="eastAsia" w:ascii="Times New Roman" w:hAnsi="Times New Roman" w:eastAsia="华文楷体" w:cs="华文楷体"/>
                                <w:b/>
                                <w:bCs/>
                                <w:sz w:val="20"/>
                                <w:szCs w:val="21"/>
                                <w:lang w:val="en-US" w:eastAsia="zh-CN"/>
                              </w:rPr>
                              <w:t>09</w:t>
                            </w:r>
                            <w:r>
                              <w:rPr>
                                <w:rFonts w:hint="eastAsia" w:ascii="Times New Roman" w:hAnsi="Times New Roman" w:eastAsia="华文楷体" w:cs="华文楷体"/>
                                <w:sz w:val="20"/>
                                <w:szCs w:val="21"/>
                              </w:rPr>
                              <w:t xml:space="preserve">         </w:t>
                            </w:r>
                            <w:r>
                              <w:rPr>
                                <w:rFonts w:hint="eastAsia" w:ascii="Times New Roman" w:hAnsi="Times New Roman" w:eastAsia="华文楷体" w:cs="华文楷体"/>
                                <w:sz w:val="20"/>
                                <w:szCs w:val="21"/>
                                <w:lang w:val="en-US" w:eastAsia="zh-CN"/>
                              </w:rPr>
                              <w:t xml:space="preserve">  第十八届</w:t>
                            </w:r>
                            <w:r>
                              <w:rPr>
                                <w:rFonts w:hint="eastAsia" w:ascii="Times New Roman" w:hAnsi="Times New Roman" w:eastAsia="华文楷体" w:cs="华文楷体"/>
                                <w:b/>
                                <w:bCs/>
                                <w:sz w:val="20"/>
                                <w:szCs w:val="21"/>
                                <w:lang w:val="en-US" w:eastAsia="zh-CN"/>
                              </w:rPr>
                              <w:t>市级大创</w:t>
                            </w:r>
                            <w:r>
                              <w:rPr>
                                <w:rFonts w:hint="eastAsia" w:ascii="Times New Roman" w:hAnsi="Times New Roman" w:eastAsia="华文楷体" w:cs="华文楷体"/>
                                <w:sz w:val="20"/>
                                <w:szCs w:val="21"/>
                                <w:lang w:val="en-US" w:eastAsia="zh-CN"/>
                              </w:rPr>
                              <w:t>：低成本可控换装行人虚拟数据集生成技术研究</w:t>
                            </w:r>
                            <w:r>
                              <w:rPr>
                                <w:rFonts w:hint="eastAsia" w:ascii="Times New Roman" w:hAnsi="Times New Roman" w:eastAsia="华文楷体" w:cs="华文楷体"/>
                                <w:b/>
                                <w:bCs/>
                                <w:sz w:val="20"/>
                                <w:szCs w:val="21"/>
                                <w:lang w:val="en-US" w:eastAsia="zh-CN"/>
                              </w:rPr>
                              <w:t xml:space="preserve">            立项人</w:t>
                            </w:r>
                          </w:p>
                          <w:p w14:paraId="5C88B058">
                            <w:pPr>
                              <w:numPr>
                                <w:ilvl w:val="0"/>
                                <w:numId w:val="1"/>
                              </w:numPr>
                              <w:ind w:left="420" w:leftChars="0" w:hanging="420" w:firstLineChars="0"/>
                              <w:rPr>
                                <w:rFonts w:hint="eastAsia" w:ascii="Times New Roman" w:hAnsi="Times New Roman" w:eastAsia="华文楷体" w:cs="华文楷体"/>
                                <w:sz w:val="20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eastAsia="华文楷体" w:cs="华文楷体"/>
                                <w:b/>
                                <w:bCs/>
                                <w:sz w:val="20"/>
                                <w:szCs w:val="21"/>
                                <w:lang w:val="en-US" w:eastAsia="zh-CN"/>
                              </w:rPr>
                              <w:t>成果</w:t>
                            </w:r>
                            <w:r>
                              <w:rPr>
                                <w:rFonts w:hint="eastAsia" w:ascii="Times New Roman" w:hAnsi="Times New Roman" w:eastAsia="华文楷体" w:cs="华文楷体"/>
                                <w:sz w:val="20"/>
                                <w:szCs w:val="21"/>
                                <w:lang w:val="en-US" w:eastAsia="zh-CN"/>
                              </w:rPr>
                              <w:t>：</w:t>
                            </w:r>
                            <w:r>
                              <w:rPr>
                                <w:rFonts w:hint="eastAsia" w:ascii="Times New Roman" w:hAnsi="Times New Roman" w:eastAsia="华文楷体" w:cs="华文楷体"/>
                                <w:sz w:val="20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Times New Roman" w:hAnsi="Times New Roman" w:eastAsia="华文楷体" w:cs="华文楷体"/>
                                <w:sz w:val="20"/>
                                <w:szCs w:val="21"/>
                                <w:lang w:val="en-US" w:eastAsia="zh-CN"/>
                              </w:rPr>
                              <w:t>成功结项并在ICME 2025以第二作者发表论文：</w:t>
                            </w:r>
                          </w:p>
                          <w:p w14:paraId="0745B908">
                            <w:pPr>
                              <w:numPr>
                                <w:ilvl w:val="0"/>
                                <w:numId w:val="0"/>
                              </w:numPr>
                              <w:ind w:firstLine="541" w:firstLineChars="300"/>
                              <w:rPr>
                                <w:rFonts w:hint="default" w:ascii="Times New Roman" w:hAnsi="Times New Roman" w:eastAsia="华文楷体" w:cs="华文楷体"/>
                                <w:b/>
                                <w:bCs/>
                                <w:sz w:val="18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eastAsia="华文楷体" w:cs="华文楷体"/>
                                <w:b/>
                                <w:bCs/>
                                <w:sz w:val="18"/>
                                <w:szCs w:val="20"/>
                                <w:lang w:val="en-US" w:eastAsia="zh-CN"/>
                              </w:rPr>
                              <w:t>CCUP: A Controllable Synthetic Data Generation Pipeline for Pretraining Cloth-Changing Person Re-Identification Models</w:t>
                            </w:r>
                          </w:p>
                          <w:p w14:paraId="6CE4219B">
                            <w:pPr>
                              <w:numPr>
                                <w:ilvl w:val="0"/>
                                <w:numId w:val="0"/>
                              </w:numPr>
                              <w:ind w:leftChars="200"/>
                              <w:rPr>
                                <w:rFonts w:hint="eastAsia" w:ascii="Times New Roman" w:hAnsi="Times New Roman" w:eastAsia="华文楷体" w:cs="华文楷体"/>
                                <w:sz w:val="20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eastAsia="华文楷体" w:cs="华文楷体"/>
                                <w:b/>
                                <w:bCs/>
                                <w:sz w:val="20"/>
                                <w:szCs w:val="21"/>
                                <w:lang w:val="en-US" w:eastAsia="zh-CN"/>
                              </w:rPr>
                              <w:t>简介</w:t>
                            </w:r>
                            <w:r>
                              <w:rPr>
                                <w:rFonts w:hint="eastAsia" w:ascii="Times New Roman" w:hAnsi="Times New Roman" w:eastAsia="华文楷体" w:cs="华文楷体"/>
                                <w:sz w:val="20"/>
                                <w:szCs w:val="21"/>
                                <w:lang w:val="en-US" w:eastAsia="zh-CN"/>
                              </w:rPr>
                              <w:t>：针对行人重识别（Re-ID）数据匮乏与隐私问题，我们设计了一套包含骨骼生成、监控模拟、行人检测的低成本虚拟数据生成流水线，并通过实验证明数据集对重识别模型的提升显著。</w:t>
                            </w:r>
                          </w:p>
                          <w:p w14:paraId="310031E5">
                            <w:pPr>
                              <w:numPr>
                                <w:ilvl w:val="0"/>
                                <w:numId w:val="0"/>
                              </w:numPr>
                              <w:ind w:leftChars="200"/>
                              <w:rPr>
                                <w:rFonts w:hint="eastAsia" w:ascii="Times New Roman" w:hAnsi="Times New Roman" w:eastAsia="华文楷体" w:cs="华文楷体"/>
                                <w:sz w:val="20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eastAsia="华文楷体" w:cs="华文楷体"/>
                                <w:b/>
                                <w:bCs/>
                                <w:sz w:val="20"/>
                                <w:szCs w:val="21"/>
                                <w:lang w:val="en-US" w:eastAsia="zh-CN"/>
                              </w:rPr>
                              <w:t>个人贡献</w:t>
                            </w:r>
                            <w:r>
                              <w:rPr>
                                <w:rFonts w:hint="eastAsia" w:ascii="Times New Roman" w:hAnsi="Times New Roman" w:eastAsia="华文楷体" w:cs="华文楷体"/>
                                <w:sz w:val="20"/>
                                <w:szCs w:val="21"/>
                                <w:lang w:val="en-US" w:eastAsia="zh-CN"/>
                              </w:rPr>
                              <w:t>：作为立项人统筹项目进度。主导生成了目前规模最大的换装行人虚拟数据集，实验证明该数据显著提升了Re-ID模型在现实场景中的泛化能力。</w:t>
                            </w:r>
                          </w:p>
                          <w:p w14:paraId="58E83571">
                            <w:pPr>
                              <w:numPr>
                                <w:ilvl w:val="0"/>
                                <w:numId w:val="0"/>
                              </w:numPr>
                              <w:ind w:leftChars="200"/>
                              <w:rPr>
                                <w:rFonts w:hint="default" w:ascii="Times New Roman" w:hAnsi="Times New Roman" w:eastAsia="华文楷体" w:cs="华文楷体"/>
                                <w:sz w:val="20"/>
                                <w:szCs w:val="21"/>
                                <w:lang w:val="en-US" w:eastAsia="zh-CN"/>
                              </w:rPr>
                            </w:pPr>
                          </w:p>
                          <w:p w14:paraId="4ECBD8DD">
                            <w:pPr>
                              <w:rPr>
                                <w:rFonts w:hint="eastAsia" w:ascii="Times New Roman" w:hAnsi="Times New Roman" w:eastAsia="华文楷体" w:cs="华文楷体"/>
                                <w:b/>
                                <w:bCs/>
                                <w:sz w:val="20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eastAsia="华文楷体" w:cs="华文楷体"/>
                                <w:b/>
                                <w:bCs/>
                                <w:sz w:val="20"/>
                                <w:szCs w:val="21"/>
                              </w:rPr>
                              <w:t>20</w:t>
                            </w:r>
                            <w:r>
                              <w:rPr>
                                <w:rFonts w:hint="eastAsia" w:ascii="Times New Roman" w:hAnsi="Times New Roman" w:eastAsia="华文楷体" w:cs="华文楷体"/>
                                <w:b/>
                                <w:bCs/>
                                <w:sz w:val="20"/>
                                <w:szCs w:val="21"/>
                                <w:lang w:val="en-US" w:eastAsia="zh-CN"/>
                              </w:rPr>
                              <w:t>24</w:t>
                            </w:r>
                            <w:r>
                              <w:rPr>
                                <w:rFonts w:hint="eastAsia" w:ascii="Times New Roman" w:hAnsi="Times New Roman" w:eastAsia="华文楷体" w:cs="华文楷体"/>
                                <w:b/>
                                <w:bCs/>
                                <w:sz w:val="20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hint="eastAsia" w:ascii="Times New Roman" w:hAnsi="Times New Roman" w:eastAsia="华文楷体" w:cs="华文楷体"/>
                                <w:b/>
                                <w:bCs/>
                                <w:sz w:val="20"/>
                                <w:szCs w:val="21"/>
                                <w:lang w:val="en-US" w:eastAsia="zh-CN"/>
                              </w:rPr>
                              <w:t>01、</w:t>
                            </w:r>
                            <w:r>
                              <w:rPr>
                                <w:rFonts w:hint="eastAsia" w:ascii="Times New Roman" w:hAnsi="Times New Roman" w:eastAsia="华文楷体" w:cs="华文楷体"/>
                                <w:b/>
                                <w:bCs/>
                                <w:sz w:val="20"/>
                                <w:szCs w:val="21"/>
                              </w:rPr>
                              <w:t>20</w:t>
                            </w:r>
                            <w:r>
                              <w:rPr>
                                <w:rFonts w:hint="eastAsia" w:ascii="Times New Roman" w:hAnsi="Times New Roman" w:eastAsia="华文楷体" w:cs="华文楷体"/>
                                <w:b/>
                                <w:bCs/>
                                <w:sz w:val="20"/>
                                <w:szCs w:val="21"/>
                                <w:lang w:val="en-US" w:eastAsia="zh-CN"/>
                              </w:rPr>
                              <w:t>25</w:t>
                            </w:r>
                            <w:r>
                              <w:rPr>
                                <w:rFonts w:hint="eastAsia" w:ascii="Times New Roman" w:hAnsi="Times New Roman" w:eastAsia="华文楷体" w:cs="华文楷体"/>
                                <w:b/>
                                <w:bCs/>
                                <w:sz w:val="20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hint="eastAsia" w:ascii="Times New Roman" w:hAnsi="Times New Roman" w:eastAsia="华文楷体" w:cs="华文楷体"/>
                                <w:b/>
                                <w:bCs/>
                                <w:sz w:val="20"/>
                                <w:szCs w:val="21"/>
                                <w:lang w:val="en-US" w:eastAsia="zh-CN"/>
                              </w:rPr>
                              <w:t>01</w:t>
                            </w:r>
                            <w:r>
                              <w:rPr>
                                <w:rFonts w:hint="eastAsia" w:ascii="Times New Roman" w:hAnsi="Times New Roman" w:eastAsia="华文楷体" w:cs="华文楷体"/>
                                <w:b/>
                                <w:bCs/>
                                <w:sz w:val="20"/>
                                <w:szCs w:val="21"/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Times New Roman" w:hAnsi="Times New Roman" w:eastAsia="华文楷体" w:cs="华文楷体"/>
                                <w:b/>
                                <w:bCs/>
                                <w:sz w:val="20"/>
                                <w:szCs w:val="21"/>
                                <w:lang w:val="en-US" w:eastAsia="zh-CN"/>
                              </w:rPr>
                              <w:t xml:space="preserve">                  美国大学生数学建模竞赛  </w:t>
                            </w:r>
                            <w:r>
                              <w:rPr>
                                <w:rFonts w:hint="eastAsia" w:ascii="Times New Roman" w:hAnsi="Times New Roman" w:eastAsia="仿宋" w:cs="Times New Roman"/>
                                <w:b/>
                                <w:bCs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Times New Roman" w:hAnsi="Times New Roman" w:eastAsia="仿宋"/>
                                <w:b/>
                                <w:bCs/>
                              </w:rPr>
                              <w:t xml:space="preserve">       </w:t>
                            </w:r>
                            <w:r>
                              <w:rPr>
                                <w:rFonts w:hint="eastAsia" w:ascii="Times New Roman" w:hAnsi="Times New Roman" w:eastAsia="仿宋"/>
                                <w:b/>
                                <w:bCs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Times New Roman" w:hAnsi="Times New Roman" w:eastAsia="仿宋"/>
                                <w:b/>
                                <w:bCs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Times New Roman" w:hAnsi="Times New Roman" w:eastAsia="仿宋"/>
                                <w:b/>
                                <w:bCs/>
                                <w:lang w:val="en-US" w:eastAsia="zh-CN"/>
                              </w:rPr>
                              <w:t xml:space="preserve">             </w:t>
                            </w:r>
                            <w:r>
                              <w:rPr>
                                <w:rFonts w:hint="eastAsia" w:ascii="Times New Roman" w:hAnsi="Times New Roman" w:eastAsia="华文楷体" w:cs="华文楷体"/>
                                <w:b/>
                                <w:bCs/>
                                <w:sz w:val="20"/>
                                <w:szCs w:val="21"/>
                                <w:lang w:val="en-US" w:eastAsia="zh-CN"/>
                              </w:rPr>
                              <w:t>成员（不区分）</w:t>
                            </w:r>
                          </w:p>
                          <w:p w14:paraId="6BB113AA">
                            <w:pPr>
                              <w:numPr>
                                <w:ilvl w:val="0"/>
                                <w:numId w:val="1"/>
                              </w:numPr>
                              <w:ind w:left="420" w:leftChars="0" w:hanging="420" w:firstLineChars="0"/>
                              <w:rPr>
                                <w:rFonts w:hint="default" w:ascii="Times New Roman" w:hAnsi="Times New Roman" w:eastAsia="华文楷体" w:cs="华文楷体"/>
                                <w:sz w:val="20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eastAsia="华文楷体" w:cs="华文楷体"/>
                                <w:b/>
                                <w:bCs/>
                                <w:sz w:val="20"/>
                                <w:szCs w:val="21"/>
                                <w:lang w:val="en-US" w:eastAsia="zh-CN"/>
                              </w:rPr>
                              <w:t>成果：</w:t>
                            </w:r>
                            <w:r>
                              <w:rPr>
                                <w:rFonts w:hint="eastAsia" w:ascii="Times New Roman" w:hAnsi="Times New Roman" w:eastAsia="华文楷体" w:cs="华文楷体"/>
                                <w:b/>
                                <w:bCs/>
                                <w:sz w:val="20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Times New Roman" w:hAnsi="Times New Roman" w:eastAsia="华文楷体" w:cs="华文楷体"/>
                                <w:sz w:val="20"/>
                                <w:szCs w:val="21"/>
                                <w:lang w:val="en-US" w:eastAsia="zh-CN"/>
                              </w:rPr>
                              <w:t>获</w:t>
                            </w:r>
                            <w:r>
                              <w:rPr>
                                <w:rFonts w:hint="eastAsia" w:ascii="Times New Roman" w:hAnsi="Times New Roman" w:eastAsia="华文楷体" w:cs="华文楷体"/>
                                <w:b/>
                                <w:bCs/>
                                <w:sz w:val="20"/>
                                <w:szCs w:val="21"/>
                                <w:lang w:val="en-US" w:eastAsia="zh-CN"/>
                              </w:rPr>
                              <w:t>2025年美国大学生数学建模竞赛M奖、2024年美国大学生数学建模竞赛H奖</w:t>
                            </w:r>
                          </w:p>
                          <w:p w14:paraId="3A0B6761">
                            <w:pPr>
                              <w:numPr>
                                <w:ilvl w:val="0"/>
                                <w:numId w:val="0"/>
                              </w:numPr>
                              <w:ind w:leftChars="0"/>
                              <w:rPr>
                                <w:rFonts w:hint="eastAsia" w:ascii="Times New Roman" w:hAnsi="Times New Roman" w:eastAsia="华文楷体" w:cs="华文楷体"/>
                                <w:sz w:val="20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eastAsia="华文楷体" w:cs="华文楷体"/>
                                <w:sz w:val="20"/>
                                <w:szCs w:val="21"/>
                                <w:lang w:val="en-US" w:eastAsia="zh-C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7" o:spid="_x0000_s1026" o:spt="202" type="#_x0000_t202" style="position:absolute;left:0pt;margin-left:0.55pt;margin-top:12.9pt;height:659.55pt;width:523.2pt;mso-position-horizontal-relative:margin;z-index:251666432;mso-width-relative:page;mso-height-relative:page;" filled="f" stroked="f" coordsize="21600,21600" o:gfxdata="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nDZl4NoAAAAKAQAADwAAAAAAAAABACAA&#10;AAAiAAAAZHJzL2Rvd25yZXYueG1sUEsBAhQAFAAAAAgAh07iQMn8rE9EAgAAdgQAAA4AAAAAAAAA&#10;AQAgAAAAKQEAAGRycy9lMm9Eb2MueG1sUEsFBgAAAAAGAAYAWQEAAN8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451E843">
                      <w:pPr>
                        <w:rPr>
                          <w:rFonts w:hint="default" w:ascii="Times New Roman" w:hAnsi="Times New Roman" w:eastAsia="华文楷体" w:cs="华文楷体"/>
                          <w:b/>
                          <w:bCs/>
                          <w:sz w:val="20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Times New Roman" w:hAnsi="Times New Roman" w:eastAsia="华文楷体" w:cs="华文楷体"/>
                          <w:b/>
                          <w:bCs/>
                          <w:sz w:val="20"/>
                          <w:szCs w:val="21"/>
                          <w:lang w:val="en-US" w:eastAsia="zh-CN"/>
                        </w:rPr>
                        <w:t xml:space="preserve">2026.01-2026.05            星海图（北京）人工智能科技股份有限公司——前沿算法组实习                     </w:t>
                      </w:r>
                    </w:p>
                    <w:p w14:paraId="657542AB">
                      <w:pPr>
                        <w:ind w:firstLine="420" w:firstLineChars="0"/>
                        <w:rPr>
                          <w:rFonts w:hint="eastAsia" w:ascii="Times New Roman" w:hAnsi="Times New Roman" w:eastAsia="华文楷体" w:cs="华文楷体"/>
                          <w:b w:val="0"/>
                          <w:bCs w:val="0"/>
                          <w:sz w:val="20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Times New Roman" w:hAnsi="Times New Roman" w:eastAsia="华文楷体" w:cs="华文楷体"/>
                          <w:b w:val="0"/>
                          <w:bCs w:val="0"/>
                          <w:sz w:val="20"/>
                          <w:szCs w:val="21"/>
                          <w:lang w:val="en-US" w:eastAsia="zh-CN"/>
                        </w:rPr>
                        <w:t>深度参与 G0.5 VLA (Vision-Language-Action) 模型预训练，全栈式负责核心训练数据的标注、质检与清洗验证。熟悉具身智能落地闭环，具备高质量数据构建、模型训练调优到机器人真机部署的端到端实战经验。</w:t>
                      </w:r>
                    </w:p>
                    <w:p w14:paraId="4EFF3B8C">
                      <w:pPr>
                        <w:ind w:firstLine="420" w:firstLineChars="0"/>
                        <w:rPr>
                          <w:rFonts w:hint="eastAsia" w:ascii="Times New Roman" w:hAnsi="Times New Roman" w:eastAsia="华文楷体" w:cs="华文楷体"/>
                          <w:b w:val="0"/>
                          <w:bCs w:val="0"/>
                          <w:sz w:val="20"/>
                          <w:szCs w:val="21"/>
                          <w:lang w:val="en-US" w:eastAsia="zh-CN"/>
                        </w:rPr>
                      </w:pPr>
                    </w:p>
                    <w:p w14:paraId="2A9147EF">
                      <w:pPr>
                        <w:rPr>
                          <w:rFonts w:hint="eastAsia" w:ascii="Times New Roman" w:hAnsi="Times New Roman" w:eastAsia="华文楷体" w:cs="华文楷体"/>
                          <w:b/>
                          <w:bCs/>
                          <w:sz w:val="20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Times New Roman" w:hAnsi="Times New Roman" w:eastAsia="华文楷体" w:cs="华文楷体"/>
                          <w:b/>
                          <w:bCs/>
                          <w:sz w:val="20"/>
                          <w:szCs w:val="21"/>
                        </w:rPr>
                        <w:t>20</w:t>
                      </w:r>
                      <w:r>
                        <w:rPr>
                          <w:rFonts w:hint="eastAsia" w:ascii="Times New Roman" w:hAnsi="Times New Roman" w:eastAsia="华文楷体" w:cs="华文楷体"/>
                          <w:b/>
                          <w:bCs/>
                          <w:sz w:val="20"/>
                          <w:szCs w:val="21"/>
                          <w:lang w:val="en-US" w:eastAsia="zh-CN"/>
                        </w:rPr>
                        <w:t>24</w:t>
                      </w:r>
                      <w:r>
                        <w:rPr>
                          <w:rFonts w:hint="eastAsia" w:ascii="Times New Roman" w:hAnsi="Times New Roman" w:eastAsia="华文楷体" w:cs="华文楷体"/>
                          <w:b/>
                          <w:bCs/>
                          <w:sz w:val="20"/>
                          <w:szCs w:val="21"/>
                        </w:rPr>
                        <w:t>.</w:t>
                      </w:r>
                      <w:r>
                        <w:rPr>
                          <w:rFonts w:hint="eastAsia" w:ascii="Times New Roman" w:hAnsi="Times New Roman" w:eastAsia="华文楷体" w:cs="华文楷体"/>
                          <w:b/>
                          <w:bCs/>
                          <w:sz w:val="20"/>
                          <w:szCs w:val="21"/>
                          <w:lang w:val="en-US" w:eastAsia="zh-CN"/>
                        </w:rPr>
                        <w:t>07</w:t>
                      </w:r>
                      <w:r>
                        <w:rPr>
                          <w:rFonts w:hint="eastAsia" w:ascii="Times New Roman" w:hAnsi="Times New Roman" w:eastAsia="华文楷体" w:cs="华文楷体"/>
                          <w:b/>
                          <w:bCs/>
                          <w:sz w:val="20"/>
                          <w:szCs w:val="21"/>
                        </w:rPr>
                        <w:t>-20</w:t>
                      </w:r>
                      <w:r>
                        <w:rPr>
                          <w:rFonts w:hint="eastAsia" w:ascii="Times New Roman" w:hAnsi="Times New Roman" w:eastAsia="华文楷体" w:cs="华文楷体"/>
                          <w:b/>
                          <w:bCs/>
                          <w:sz w:val="20"/>
                          <w:szCs w:val="21"/>
                          <w:lang w:val="en-US" w:eastAsia="zh-CN"/>
                        </w:rPr>
                        <w:t>26</w:t>
                      </w:r>
                      <w:r>
                        <w:rPr>
                          <w:rFonts w:hint="eastAsia" w:ascii="Times New Roman" w:hAnsi="Times New Roman" w:eastAsia="华文楷体" w:cs="华文楷体"/>
                          <w:b/>
                          <w:bCs/>
                          <w:sz w:val="20"/>
                          <w:szCs w:val="21"/>
                        </w:rPr>
                        <w:t>.</w:t>
                      </w:r>
                      <w:r>
                        <w:rPr>
                          <w:rFonts w:hint="eastAsia" w:ascii="Times New Roman" w:hAnsi="Times New Roman" w:eastAsia="华文楷体" w:cs="华文楷体"/>
                          <w:b/>
                          <w:bCs/>
                          <w:sz w:val="20"/>
                          <w:szCs w:val="21"/>
                          <w:lang w:val="en-US" w:eastAsia="zh-CN"/>
                        </w:rPr>
                        <w:t>01</w:t>
                      </w:r>
                      <w:r>
                        <w:rPr>
                          <w:rFonts w:hint="eastAsia" w:ascii="Times New Roman" w:hAnsi="Times New Roman" w:eastAsia="华文楷体" w:cs="华文楷体"/>
                          <w:b/>
                          <w:bCs/>
                          <w:sz w:val="20"/>
                          <w:szCs w:val="21"/>
                        </w:rPr>
                        <w:t xml:space="preserve">        </w:t>
                      </w:r>
                      <w:r>
                        <w:rPr>
                          <w:rFonts w:hint="eastAsia" w:ascii="Times New Roman" w:hAnsi="Times New Roman" w:eastAsia="华文楷体" w:cs="华文楷体"/>
                          <w:b/>
                          <w:bCs/>
                          <w:sz w:val="20"/>
                          <w:szCs w:val="21"/>
                          <w:lang w:val="en-US" w:eastAsia="zh-CN"/>
                        </w:rPr>
                        <w:t xml:space="preserve">     复杂关键软件环境全国重点实验室——张莉老师课题组实习</w:t>
                      </w:r>
                      <w:r>
                        <w:rPr>
                          <w:rFonts w:hint="eastAsia" w:ascii="Times New Roman" w:hAnsi="Times New Roman" w:eastAsia="华文楷体" w:cs="华文楷体"/>
                          <w:b/>
                          <w:bCs/>
                          <w:sz w:val="20"/>
                          <w:szCs w:val="21"/>
                        </w:rPr>
                        <w:t xml:space="preserve">               </w:t>
                      </w:r>
                      <w:r>
                        <w:rPr>
                          <w:rFonts w:hint="eastAsia" w:ascii="Times New Roman" w:hAnsi="Times New Roman" w:eastAsia="华文楷体" w:cs="华文楷体"/>
                          <w:b/>
                          <w:bCs/>
                          <w:sz w:val="20"/>
                          <w:szCs w:val="21"/>
                          <w:lang w:val="en-US" w:eastAsia="zh-CN"/>
                        </w:rPr>
                        <w:t xml:space="preserve">       </w:t>
                      </w:r>
                      <w:r>
                        <w:rPr>
                          <w:rFonts w:hint="eastAsia" w:ascii="Times New Roman" w:hAnsi="Times New Roman" w:eastAsia="华文楷体" w:cs="华文楷体"/>
                          <w:b/>
                          <w:bCs/>
                          <w:sz w:val="20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Times New Roman" w:hAnsi="Times New Roman" w:eastAsia="华文楷体" w:cs="华文楷体"/>
                          <w:b/>
                          <w:bCs/>
                          <w:sz w:val="20"/>
                          <w:szCs w:val="21"/>
                          <w:lang w:val="en-US" w:eastAsia="zh-CN"/>
                        </w:rPr>
                        <w:t xml:space="preserve">               </w:t>
                      </w:r>
                    </w:p>
                    <w:p w14:paraId="6F499B60">
                      <w:pPr>
                        <w:numPr>
                          <w:ilvl w:val="0"/>
                          <w:numId w:val="0"/>
                        </w:numPr>
                        <w:ind w:leftChars="0" w:firstLine="420" w:firstLineChars="0"/>
                        <w:rPr>
                          <w:rFonts w:hint="eastAsia" w:ascii="Times New Roman" w:hAnsi="Times New Roman" w:eastAsia="华文楷体" w:cs="华文楷体"/>
                          <w:b w:val="0"/>
                          <w:bCs w:val="0"/>
                          <w:sz w:val="20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Times New Roman" w:hAnsi="Times New Roman" w:eastAsia="华文楷体" w:cs="华文楷体"/>
                          <w:b w:val="0"/>
                          <w:bCs w:val="0"/>
                          <w:sz w:val="20"/>
                          <w:szCs w:val="21"/>
                          <w:lang w:val="en-US" w:eastAsia="zh-CN"/>
                        </w:rPr>
                        <w:t>深度参与课题组代码生成方向研究，累计发表/录用论文4篇。</w:t>
                      </w:r>
                    </w:p>
                    <w:p w14:paraId="771D7664">
                      <w:pPr>
                        <w:numPr>
                          <w:ilvl w:val="0"/>
                          <w:numId w:val="1"/>
                        </w:numPr>
                        <w:ind w:left="420" w:leftChars="0" w:hanging="420" w:firstLineChars="0"/>
                        <w:rPr>
                          <w:rFonts w:hint="eastAsia" w:ascii="Times New Roman" w:hAnsi="Times New Roman" w:eastAsia="华文楷体" w:cs="华文楷体"/>
                          <w:sz w:val="20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Times New Roman" w:hAnsi="Times New Roman" w:eastAsia="华文楷体" w:cs="华文楷体"/>
                          <w:b/>
                          <w:bCs/>
                          <w:sz w:val="20"/>
                          <w:szCs w:val="21"/>
                          <w:lang w:val="en-US" w:eastAsia="zh-CN"/>
                        </w:rPr>
                        <w:t>成果</w:t>
                      </w:r>
                      <w:r>
                        <w:rPr>
                          <w:rFonts w:hint="eastAsia" w:ascii="Times New Roman" w:hAnsi="Times New Roman" w:eastAsia="华文楷体" w:cs="华文楷体"/>
                          <w:sz w:val="20"/>
                          <w:szCs w:val="21"/>
                          <w:lang w:val="en-US" w:eastAsia="zh-CN"/>
                        </w:rPr>
                        <w:t>：</w:t>
                      </w:r>
                      <w:r>
                        <w:rPr>
                          <w:rFonts w:hint="eastAsia" w:ascii="Times New Roman" w:hAnsi="Times New Roman" w:eastAsia="华文楷体" w:cs="华文楷体"/>
                          <w:sz w:val="20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Times New Roman" w:hAnsi="Times New Roman" w:eastAsia="华文楷体" w:cs="华文楷体"/>
                          <w:sz w:val="20"/>
                          <w:szCs w:val="21"/>
                          <w:lang w:val="en-US" w:eastAsia="zh-CN"/>
                        </w:rPr>
                        <w:t>在Internetware 2025以学生第二作者发表论文：</w:t>
                      </w:r>
                    </w:p>
                    <w:p w14:paraId="102125DA">
                      <w:pPr>
                        <w:numPr>
                          <w:ilvl w:val="0"/>
                          <w:numId w:val="0"/>
                        </w:numPr>
                        <w:ind w:left="420" w:leftChars="0" w:firstLine="420" w:firstLineChars="0"/>
                        <w:rPr>
                          <w:rFonts w:hint="eastAsia" w:ascii="Times New Roman" w:hAnsi="Times New Roman" w:eastAsia="华文楷体" w:cs="华文楷体"/>
                          <w:b/>
                          <w:bCs/>
                          <w:sz w:val="18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Times New Roman" w:hAnsi="Times New Roman" w:eastAsia="华文楷体" w:cs="华文楷体"/>
                          <w:b/>
                          <w:bCs/>
                          <w:sz w:val="18"/>
                          <w:szCs w:val="20"/>
                          <w:lang w:val="en-US" w:eastAsia="zh-CN"/>
                        </w:rPr>
                        <w:t>AdaptiveLLM: A Framework for Selecting Optimal Cost-Efficient LLM for Code-Generation Based on CoT Length</w:t>
                      </w:r>
                    </w:p>
                    <w:p w14:paraId="0C4F077E">
                      <w:pPr>
                        <w:numPr>
                          <w:ilvl w:val="0"/>
                          <w:numId w:val="0"/>
                        </w:numPr>
                        <w:ind w:leftChars="200"/>
                        <w:rPr>
                          <w:rFonts w:hint="eastAsia" w:ascii="Times New Roman" w:hAnsi="Times New Roman" w:eastAsia="华文楷体" w:cs="华文楷体"/>
                          <w:sz w:val="20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Times New Roman" w:hAnsi="Times New Roman" w:eastAsia="华文楷体" w:cs="华文楷体"/>
                          <w:b/>
                          <w:bCs/>
                          <w:sz w:val="20"/>
                          <w:szCs w:val="21"/>
                          <w:lang w:val="en-US" w:eastAsia="zh-CN"/>
                        </w:rPr>
                        <w:t>简介</w:t>
                      </w:r>
                      <w:r>
                        <w:rPr>
                          <w:rFonts w:hint="eastAsia" w:ascii="Times New Roman" w:hAnsi="Times New Roman" w:eastAsia="华文楷体" w:cs="华文楷体"/>
                          <w:sz w:val="20"/>
                          <w:szCs w:val="21"/>
                          <w:lang w:val="en-US" w:eastAsia="zh-CN"/>
                        </w:rPr>
                        <w:t>：针对代码生成任务中性能与成本的平衡难题，我们提出以思维链（CoT）长度量化任务难度，将CodeBERT作为感知层、XGBoost作为决策层，构建自适应模型选择框架，保证性能的同时降低模型成本。</w:t>
                      </w:r>
                    </w:p>
                    <w:p w14:paraId="4A1A5CF8">
                      <w:pPr>
                        <w:numPr>
                          <w:ilvl w:val="0"/>
                          <w:numId w:val="0"/>
                        </w:numPr>
                        <w:ind w:leftChars="200"/>
                        <w:rPr>
                          <w:rFonts w:hint="default" w:ascii="Times New Roman" w:hAnsi="Times New Roman" w:eastAsia="华文楷体" w:cs="华文楷体"/>
                          <w:sz w:val="20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Times New Roman" w:hAnsi="Times New Roman" w:eastAsia="华文楷体" w:cs="华文楷体"/>
                          <w:b/>
                          <w:bCs/>
                          <w:sz w:val="20"/>
                          <w:szCs w:val="21"/>
                          <w:lang w:val="en-US" w:eastAsia="zh-CN"/>
                        </w:rPr>
                        <w:t>个人贡献</w:t>
                      </w:r>
                      <w:r>
                        <w:rPr>
                          <w:rFonts w:hint="eastAsia" w:ascii="Times New Roman" w:hAnsi="Times New Roman" w:eastAsia="华文楷体" w:cs="华文楷体"/>
                          <w:sz w:val="20"/>
                          <w:szCs w:val="21"/>
                          <w:lang w:val="en-US" w:eastAsia="zh-CN"/>
                        </w:rPr>
                        <w:t>：负责核心训练数据的构建与清洗，设计并执行了多模型对比实验，验证了框架在降低推理成本同时保持高性能的有效性，参与论文写作工作。</w:t>
                      </w:r>
                    </w:p>
                    <w:p w14:paraId="0719C7B7">
                      <w:pPr>
                        <w:numPr>
                          <w:ilvl w:val="0"/>
                          <w:numId w:val="1"/>
                        </w:numPr>
                        <w:ind w:left="420" w:leftChars="0" w:hanging="420" w:firstLineChars="0"/>
                        <w:rPr>
                          <w:rFonts w:hint="default" w:ascii="Times New Roman" w:hAnsi="Times New Roman" w:eastAsia="华文楷体" w:cs="华文楷体"/>
                          <w:sz w:val="20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Times New Roman" w:hAnsi="Times New Roman" w:eastAsia="华文楷体" w:cs="华文楷体"/>
                          <w:b/>
                          <w:bCs/>
                          <w:sz w:val="20"/>
                          <w:szCs w:val="21"/>
                          <w:lang w:val="en-US" w:eastAsia="zh-CN"/>
                        </w:rPr>
                        <w:t>成果</w:t>
                      </w:r>
                      <w:r>
                        <w:rPr>
                          <w:rFonts w:hint="eastAsia" w:ascii="Times New Roman" w:hAnsi="Times New Roman" w:eastAsia="华文楷体" w:cs="华文楷体"/>
                          <w:sz w:val="20"/>
                          <w:szCs w:val="21"/>
                          <w:lang w:val="en-US" w:eastAsia="zh-CN"/>
                        </w:rPr>
                        <w:t>：</w:t>
                      </w:r>
                      <w:r>
                        <w:rPr>
                          <w:rFonts w:hint="eastAsia" w:ascii="Times New Roman" w:hAnsi="Times New Roman" w:eastAsia="华文楷体" w:cs="华文楷体"/>
                          <w:sz w:val="20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Times New Roman" w:hAnsi="Times New Roman" w:eastAsia="华文楷体" w:cs="华文楷体"/>
                          <w:sz w:val="20"/>
                          <w:szCs w:val="21"/>
                          <w:lang w:val="en-US" w:eastAsia="zh-CN"/>
                        </w:rPr>
                        <w:t>在TSE 2025以学生第三作者发表论文：</w:t>
                      </w:r>
                    </w:p>
                    <w:p w14:paraId="6F8B36CA">
                      <w:pPr>
                        <w:numPr>
                          <w:ilvl w:val="0"/>
                          <w:numId w:val="0"/>
                        </w:numPr>
                        <w:ind w:left="420" w:leftChars="0" w:firstLine="420" w:firstLineChars="0"/>
                        <w:rPr>
                          <w:rFonts w:hint="eastAsia" w:ascii="Times New Roman" w:hAnsi="Times New Roman" w:eastAsia="华文楷体" w:cs="华文楷体"/>
                          <w:b/>
                          <w:bCs/>
                          <w:sz w:val="18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Times New Roman" w:hAnsi="Times New Roman" w:eastAsia="华文楷体" w:cs="华文楷体"/>
                          <w:b/>
                          <w:bCs/>
                          <w:sz w:val="18"/>
                          <w:szCs w:val="20"/>
                          <w:lang w:val="en-US" w:eastAsia="zh-CN"/>
                        </w:rPr>
                        <w:t>On the Applicability of Code Language Models to Scientific Computing Programs</w:t>
                      </w:r>
                    </w:p>
                    <w:p w14:paraId="688EB34D">
                      <w:pPr>
                        <w:numPr>
                          <w:ilvl w:val="0"/>
                          <w:numId w:val="0"/>
                        </w:numPr>
                        <w:ind w:leftChars="200"/>
                        <w:rPr>
                          <w:rFonts w:hint="eastAsia" w:ascii="Times New Roman" w:hAnsi="Times New Roman" w:eastAsia="华文楷体" w:cs="华文楷体"/>
                          <w:sz w:val="20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Times New Roman" w:hAnsi="Times New Roman" w:eastAsia="华文楷体" w:cs="华文楷体"/>
                          <w:b/>
                          <w:bCs/>
                          <w:sz w:val="20"/>
                          <w:szCs w:val="21"/>
                          <w:lang w:val="en-US" w:eastAsia="zh-CN"/>
                        </w:rPr>
                        <w:t>简介</w:t>
                      </w:r>
                      <w:r>
                        <w:rPr>
                          <w:rFonts w:hint="eastAsia" w:ascii="Times New Roman" w:hAnsi="Times New Roman" w:eastAsia="华文楷体" w:cs="华文楷体"/>
                          <w:sz w:val="20"/>
                          <w:szCs w:val="21"/>
                          <w:lang w:val="en-US" w:eastAsia="zh-CN"/>
                        </w:rPr>
                        <w:t>：为了填补了LLM在科学计算语言（MATLAB/R）研究的空白，我们构建了涵盖算法、数学计算及API调用的多语言数据集 SC-CODE，并且通过多种方法研究如何提高大模型在科学计算编程语言的表现。</w:t>
                      </w:r>
                    </w:p>
                    <w:p w14:paraId="64AA47AF">
                      <w:pPr>
                        <w:numPr>
                          <w:ilvl w:val="0"/>
                          <w:numId w:val="0"/>
                        </w:numPr>
                        <w:ind w:leftChars="200"/>
                        <w:rPr>
                          <w:rFonts w:hint="default" w:ascii="Times New Roman" w:hAnsi="Times New Roman" w:eastAsia="华文楷体" w:cs="华文楷体"/>
                          <w:sz w:val="20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Times New Roman" w:hAnsi="Times New Roman" w:eastAsia="华文楷体" w:cs="华文楷体"/>
                          <w:b/>
                          <w:bCs/>
                          <w:sz w:val="20"/>
                          <w:szCs w:val="21"/>
                          <w:lang w:val="en-US" w:eastAsia="zh-CN"/>
                        </w:rPr>
                        <w:t>个人贡献</w:t>
                      </w:r>
                      <w:r>
                        <w:rPr>
                          <w:rFonts w:hint="eastAsia" w:ascii="Times New Roman" w:hAnsi="Times New Roman" w:eastAsia="华文楷体" w:cs="华文楷体"/>
                          <w:sz w:val="20"/>
                          <w:szCs w:val="21"/>
                          <w:lang w:val="en-US" w:eastAsia="zh-CN"/>
                        </w:rPr>
                        <w:t>：承担了Baseline模型的大规模推理实验，通过微调（Fine-tuning）与少样本学习（Few-shot）实验分析，揭示了通用大模型在特定科学领域的局限性。</w:t>
                      </w:r>
                    </w:p>
                    <w:p w14:paraId="63A59171">
                      <w:pPr>
                        <w:numPr>
                          <w:ilvl w:val="0"/>
                          <w:numId w:val="1"/>
                        </w:numPr>
                        <w:ind w:left="420" w:leftChars="0" w:hanging="420" w:firstLineChars="0"/>
                        <w:rPr>
                          <w:rFonts w:hint="eastAsia" w:ascii="Times New Roman" w:hAnsi="Times New Roman" w:eastAsia="华文楷体" w:cs="华文楷体"/>
                          <w:sz w:val="20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Times New Roman" w:hAnsi="Times New Roman" w:eastAsia="华文楷体" w:cs="华文楷体"/>
                          <w:b/>
                          <w:bCs/>
                          <w:sz w:val="20"/>
                          <w:szCs w:val="21"/>
                          <w:lang w:val="en-US" w:eastAsia="zh-CN"/>
                        </w:rPr>
                        <w:t>成果</w:t>
                      </w:r>
                      <w:r>
                        <w:rPr>
                          <w:rFonts w:hint="eastAsia" w:ascii="Times New Roman" w:hAnsi="Times New Roman" w:eastAsia="华文楷体" w:cs="华文楷体"/>
                          <w:sz w:val="20"/>
                          <w:szCs w:val="21"/>
                          <w:lang w:val="en-US" w:eastAsia="zh-CN"/>
                        </w:rPr>
                        <w:t>：</w:t>
                      </w:r>
                      <w:r>
                        <w:rPr>
                          <w:rFonts w:hint="eastAsia" w:ascii="Times New Roman" w:hAnsi="Times New Roman" w:eastAsia="华文楷体" w:cs="华文楷体"/>
                          <w:sz w:val="20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Times New Roman" w:hAnsi="Times New Roman" w:eastAsia="华文楷体" w:cs="华文楷体"/>
                          <w:sz w:val="20"/>
                          <w:szCs w:val="21"/>
                          <w:lang w:val="en-US" w:eastAsia="zh-CN"/>
                        </w:rPr>
                        <w:t>在TOSEM 2026以学生第三作者发表论文：</w:t>
                      </w:r>
                    </w:p>
                    <w:p w14:paraId="687A8DC5">
                      <w:pPr>
                        <w:numPr>
                          <w:ilvl w:val="0"/>
                          <w:numId w:val="0"/>
                        </w:numPr>
                        <w:ind w:firstLine="420" w:firstLineChars="0"/>
                        <w:rPr>
                          <w:rFonts w:hint="eastAsia" w:ascii="Times New Roman" w:hAnsi="Times New Roman" w:eastAsia="华文楷体" w:cs="华文楷体"/>
                          <w:sz w:val="20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Times New Roman" w:hAnsi="Times New Roman" w:eastAsia="华文楷体" w:cs="华文楷体"/>
                          <w:sz w:val="20"/>
                          <w:szCs w:val="21"/>
                          <w:lang w:val="en-US" w:eastAsia="zh-CN"/>
                        </w:rPr>
                        <w:t xml:space="preserve">   </w:t>
                      </w:r>
                      <w:r>
                        <w:rPr>
                          <w:rFonts w:hint="eastAsia" w:ascii="Times New Roman" w:hAnsi="Times New Roman" w:eastAsia="华文楷体" w:cs="华文楷体"/>
                          <w:sz w:val="20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Times New Roman" w:hAnsi="Times New Roman" w:eastAsia="华文楷体" w:cs="华文楷体"/>
                          <w:b/>
                          <w:bCs/>
                          <w:sz w:val="18"/>
                          <w:szCs w:val="20"/>
                          <w:lang w:val="en-US" w:eastAsia="zh-CN"/>
                        </w:rPr>
                        <w:t>Towards Realistic Project-Level Code Generation via Multi-Agent Collaboration and Semantic Architecture Modeling</w:t>
                      </w:r>
                    </w:p>
                    <w:p w14:paraId="7BA95C8A">
                      <w:pPr>
                        <w:numPr>
                          <w:ilvl w:val="0"/>
                          <w:numId w:val="0"/>
                        </w:numPr>
                        <w:ind w:leftChars="200"/>
                        <w:rPr>
                          <w:rFonts w:hint="eastAsia" w:ascii="Times New Roman" w:hAnsi="Times New Roman" w:eastAsia="华文楷体" w:cs="华文楷体"/>
                          <w:b w:val="0"/>
                          <w:bCs w:val="0"/>
                          <w:sz w:val="20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Times New Roman" w:hAnsi="Times New Roman" w:eastAsia="华文楷体" w:cs="华文楷体"/>
                          <w:b/>
                          <w:bCs/>
                          <w:sz w:val="20"/>
                          <w:szCs w:val="21"/>
                          <w:lang w:val="en-US" w:eastAsia="zh-CN"/>
                        </w:rPr>
                        <w:t>简介：</w:t>
                      </w:r>
                      <w:r>
                        <w:rPr>
                          <w:rFonts w:hint="eastAsia" w:ascii="Times New Roman" w:hAnsi="Times New Roman" w:eastAsia="华文楷体" w:cs="华文楷体"/>
                          <w:b w:val="0"/>
                          <w:bCs w:val="0"/>
                          <w:sz w:val="20"/>
                          <w:szCs w:val="21"/>
                          <w:lang w:val="en-US" w:eastAsia="zh-CN"/>
                        </w:rPr>
                        <w:t>针对现有模型难以生成复杂项目结构的问题，提出“架构设计-骨架生成-代码填充”的三阶段多智能体协作框架，并引入语义架构树与记忆管理机制。</w:t>
                      </w:r>
                    </w:p>
                    <w:p w14:paraId="39F13758">
                      <w:pPr>
                        <w:numPr>
                          <w:ilvl w:val="0"/>
                          <w:numId w:val="0"/>
                        </w:numPr>
                        <w:ind w:leftChars="200"/>
                        <w:rPr>
                          <w:rFonts w:hint="eastAsia" w:ascii="Times New Roman" w:hAnsi="Times New Roman" w:eastAsia="华文楷体" w:cs="华文楷体"/>
                          <w:b w:val="0"/>
                          <w:bCs w:val="0"/>
                          <w:sz w:val="20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Times New Roman" w:hAnsi="Times New Roman" w:eastAsia="华文楷体" w:cs="华文楷体"/>
                          <w:b/>
                          <w:bCs/>
                          <w:sz w:val="20"/>
                          <w:szCs w:val="21"/>
                          <w:lang w:val="en-US" w:eastAsia="zh-CN"/>
                        </w:rPr>
                        <w:t>个人贡献</w:t>
                      </w:r>
                      <w:r>
                        <w:rPr>
                          <w:rFonts w:hint="eastAsia" w:ascii="Times New Roman" w:hAnsi="Times New Roman" w:eastAsia="华文楷体" w:cs="华文楷体"/>
                          <w:b w:val="0"/>
                          <w:bCs w:val="0"/>
                          <w:sz w:val="20"/>
                          <w:szCs w:val="21"/>
                          <w:lang w:val="en-US" w:eastAsia="zh-CN"/>
                        </w:rPr>
                        <w:t>：收集数据并构建了项目级代码评估基准 CODEPROJECTEVAL，复现了现有SOTA模型和方法并完成对比评测，为论文提供了关键的实验数据支撑，参与论文数据集构建和实验结果分析的写作工作。</w:t>
                      </w:r>
                    </w:p>
                    <w:p w14:paraId="7F075FDA">
                      <w:pPr>
                        <w:numPr>
                          <w:ilvl w:val="0"/>
                          <w:numId w:val="1"/>
                        </w:numPr>
                        <w:ind w:left="420" w:leftChars="0" w:hanging="420" w:firstLineChars="0"/>
                        <w:rPr>
                          <w:rFonts w:hint="eastAsia" w:ascii="Times New Roman" w:hAnsi="Times New Roman" w:eastAsia="华文楷体" w:cs="华文楷体"/>
                          <w:sz w:val="20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Times New Roman" w:hAnsi="Times New Roman" w:eastAsia="华文楷体" w:cs="华文楷体"/>
                          <w:b/>
                          <w:bCs/>
                          <w:sz w:val="20"/>
                          <w:szCs w:val="21"/>
                          <w:lang w:val="en-US" w:eastAsia="zh-CN"/>
                        </w:rPr>
                        <w:t>成果</w:t>
                      </w:r>
                      <w:r>
                        <w:rPr>
                          <w:rFonts w:hint="eastAsia" w:ascii="Times New Roman" w:hAnsi="Times New Roman" w:eastAsia="华文楷体" w:cs="华文楷体"/>
                          <w:sz w:val="20"/>
                          <w:szCs w:val="21"/>
                          <w:lang w:val="en-US" w:eastAsia="zh-CN"/>
                        </w:rPr>
                        <w:t>：</w:t>
                      </w:r>
                      <w:r>
                        <w:rPr>
                          <w:rFonts w:hint="eastAsia" w:ascii="Times New Roman" w:hAnsi="Times New Roman" w:eastAsia="华文楷体" w:cs="华文楷体"/>
                          <w:sz w:val="20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Times New Roman" w:hAnsi="Times New Roman" w:eastAsia="华文楷体" w:cs="华文楷体"/>
                          <w:sz w:val="20"/>
                          <w:szCs w:val="21"/>
                          <w:lang w:val="en-US" w:eastAsia="zh-CN"/>
                        </w:rPr>
                        <w:t>在ESEM 2026以学生第二作者发表论文：</w:t>
                      </w:r>
                    </w:p>
                    <w:p w14:paraId="7EB02BF9">
                      <w:pPr>
                        <w:numPr>
                          <w:ilvl w:val="0"/>
                          <w:numId w:val="0"/>
                        </w:numPr>
                        <w:ind w:firstLine="420" w:firstLineChars="0"/>
                        <w:rPr>
                          <w:rFonts w:hint="eastAsia" w:ascii="Times New Roman" w:hAnsi="Times New Roman" w:eastAsia="华文楷体" w:cs="华文楷体"/>
                          <w:sz w:val="20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Times New Roman" w:hAnsi="Times New Roman" w:eastAsia="华文楷体" w:cs="华文楷体"/>
                          <w:sz w:val="20"/>
                          <w:szCs w:val="21"/>
                          <w:lang w:val="en-US" w:eastAsia="zh-CN"/>
                        </w:rPr>
                        <w:t xml:space="preserve">   </w:t>
                      </w:r>
                      <w:r>
                        <w:rPr>
                          <w:rFonts w:hint="eastAsia" w:ascii="Times New Roman" w:hAnsi="Times New Roman" w:eastAsia="华文楷体" w:cs="华文楷体"/>
                          <w:sz w:val="20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Times New Roman" w:hAnsi="Times New Roman" w:eastAsia="华文楷体" w:cs="华文楷体"/>
                          <w:b/>
                          <w:bCs/>
                          <w:sz w:val="18"/>
                          <w:szCs w:val="20"/>
                          <w:lang w:val="en-US" w:eastAsia="zh-CN"/>
                        </w:rPr>
                        <w:t>CangjieBench: Benchmarking LLMs on a Low-Resource General-Purpose Programming Language</w:t>
                      </w:r>
                    </w:p>
                    <w:p w14:paraId="1EA8851C">
                      <w:pPr>
                        <w:numPr>
                          <w:ilvl w:val="0"/>
                          <w:numId w:val="0"/>
                        </w:numPr>
                        <w:ind w:leftChars="200"/>
                        <w:rPr>
                          <w:rFonts w:hint="eastAsia" w:ascii="Times New Roman" w:hAnsi="Times New Roman" w:eastAsia="华文楷体" w:cs="华文楷体"/>
                          <w:b w:val="0"/>
                          <w:bCs w:val="0"/>
                          <w:sz w:val="20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Times New Roman" w:hAnsi="Times New Roman" w:eastAsia="华文楷体" w:cs="华文楷体"/>
                          <w:b/>
                          <w:bCs/>
                          <w:sz w:val="20"/>
                          <w:szCs w:val="21"/>
                          <w:lang w:val="en-US" w:eastAsia="zh-CN"/>
                        </w:rPr>
                        <w:t>简介：</w:t>
                      </w:r>
                      <w:r>
                        <w:rPr>
                          <w:rFonts w:hint="eastAsia" w:ascii="Times New Roman" w:hAnsi="Times New Roman" w:eastAsia="华文楷体" w:cs="华文楷体"/>
                          <w:b w:val="0"/>
                          <w:bCs w:val="0"/>
                          <w:sz w:val="20"/>
                          <w:szCs w:val="21"/>
                          <w:lang w:val="en-US" w:eastAsia="zh-CN"/>
                        </w:rPr>
                        <w:t>针对低资源通用编程语言缺乏系统评测的问题，构建了无污染的仓颉语言基准 CangjieBench。并在直接生成、语法约束、RAG 和智能体四种设置下系统评测主流大模型。</w:t>
                      </w:r>
                    </w:p>
                    <w:p w14:paraId="013CAEDF">
                      <w:pPr>
                        <w:numPr>
                          <w:ilvl w:val="0"/>
                          <w:numId w:val="0"/>
                        </w:numPr>
                        <w:ind w:leftChars="200"/>
                        <w:rPr>
                          <w:rFonts w:hint="eastAsia" w:ascii="Times New Roman" w:hAnsi="Times New Roman" w:eastAsia="华文楷体" w:cs="华文楷体"/>
                          <w:b w:val="0"/>
                          <w:bCs w:val="0"/>
                          <w:sz w:val="20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Times New Roman" w:hAnsi="Times New Roman" w:eastAsia="华文楷体" w:cs="华文楷体"/>
                          <w:b/>
                          <w:bCs/>
                          <w:sz w:val="20"/>
                          <w:szCs w:val="21"/>
                          <w:lang w:val="en-US" w:eastAsia="zh-CN"/>
                        </w:rPr>
                        <w:t>个人贡献</w:t>
                      </w:r>
                      <w:r>
                        <w:rPr>
                          <w:rFonts w:hint="eastAsia" w:ascii="Times New Roman" w:hAnsi="Times New Roman" w:eastAsia="华文楷体" w:cs="华文楷体"/>
                          <w:b w:val="0"/>
                          <w:bCs w:val="0"/>
                          <w:sz w:val="20"/>
                          <w:szCs w:val="21"/>
                          <w:lang w:val="en-US" w:eastAsia="zh-CN"/>
                        </w:rPr>
                        <w:t>：参与了评估基准验证与实验研究，重点关注不同适配方法的实验比较和结果分析，为论文绘图并参与实验部分写作。</w:t>
                      </w:r>
                    </w:p>
                    <w:p w14:paraId="472E3260">
                      <w:pPr>
                        <w:numPr>
                          <w:ilvl w:val="0"/>
                          <w:numId w:val="0"/>
                        </w:numPr>
                        <w:ind w:leftChars="200"/>
                        <w:rPr>
                          <w:rFonts w:hint="default" w:ascii="Times New Roman" w:hAnsi="Times New Roman" w:eastAsia="华文楷体" w:cs="华文楷体"/>
                          <w:b w:val="0"/>
                          <w:bCs w:val="0"/>
                          <w:sz w:val="20"/>
                          <w:szCs w:val="21"/>
                          <w:lang w:val="en-US" w:eastAsia="zh-CN"/>
                        </w:rPr>
                      </w:pPr>
                    </w:p>
                    <w:p w14:paraId="03B135DD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90" w:lineRule="exact"/>
                        <w:ind w:left="0" w:leftChars="0" w:firstLine="0" w:firstLineChars="0"/>
                        <w:jc w:val="left"/>
                        <w:textAlignment w:val="auto"/>
                        <w:rPr>
                          <w:rFonts w:hint="default" w:ascii="Times New Roman" w:hAnsi="Times New Roman" w:eastAsia="华文楷体" w:cs="华文楷体"/>
                          <w:b/>
                          <w:bCs/>
                          <w:color w:val="0000FF"/>
                          <w:sz w:val="20"/>
                          <w:szCs w:val="21"/>
                          <w:lang w:val="en-US"/>
                        </w:rPr>
                      </w:pPr>
                      <w:r>
                        <w:rPr>
                          <w:rFonts w:hint="eastAsia" w:ascii="Times New Roman" w:hAnsi="Times New Roman" w:eastAsia="华文楷体" w:cs="华文楷体"/>
                          <w:b/>
                          <w:bCs/>
                          <w:sz w:val="20"/>
                          <w:szCs w:val="21"/>
                        </w:rPr>
                        <w:t>20</w:t>
                      </w:r>
                      <w:r>
                        <w:rPr>
                          <w:rFonts w:hint="eastAsia" w:ascii="Times New Roman" w:hAnsi="Times New Roman" w:eastAsia="华文楷体" w:cs="华文楷体"/>
                          <w:b/>
                          <w:bCs/>
                          <w:sz w:val="20"/>
                          <w:szCs w:val="21"/>
                          <w:lang w:val="en-US" w:eastAsia="zh-CN"/>
                        </w:rPr>
                        <w:t>24</w:t>
                      </w:r>
                      <w:r>
                        <w:rPr>
                          <w:rFonts w:hint="eastAsia" w:ascii="Times New Roman" w:hAnsi="Times New Roman" w:eastAsia="华文楷体" w:cs="华文楷体"/>
                          <w:b/>
                          <w:bCs/>
                          <w:sz w:val="20"/>
                          <w:szCs w:val="21"/>
                        </w:rPr>
                        <w:t>.</w:t>
                      </w:r>
                      <w:r>
                        <w:rPr>
                          <w:rFonts w:hint="eastAsia" w:ascii="Times New Roman" w:hAnsi="Times New Roman" w:eastAsia="华文楷体" w:cs="华文楷体"/>
                          <w:b/>
                          <w:bCs/>
                          <w:sz w:val="20"/>
                          <w:szCs w:val="21"/>
                          <w:lang w:val="en-US" w:eastAsia="zh-CN"/>
                        </w:rPr>
                        <w:t>09</w:t>
                      </w:r>
                      <w:r>
                        <w:rPr>
                          <w:rFonts w:hint="eastAsia" w:ascii="Times New Roman" w:hAnsi="Times New Roman" w:eastAsia="华文楷体" w:cs="华文楷体"/>
                          <w:b/>
                          <w:bCs/>
                          <w:sz w:val="20"/>
                          <w:szCs w:val="21"/>
                        </w:rPr>
                        <w:t>-20</w:t>
                      </w:r>
                      <w:r>
                        <w:rPr>
                          <w:rFonts w:hint="eastAsia" w:ascii="Times New Roman" w:hAnsi="Times New Roman" w:eastAsia="华文楷体" w:cs="华文楷体"/>
                          <w:b/>
                          <w:bCs/>
                          <w:sz w:val="20"/>
                          <w:szCs w:val="21"/>
                          <w:lang w:val="en-US" w:eastAsia="zh-CN"/>
                        </w:rPr>
                        <w:t>25</w:t>
                      </w:r>
                      <w:r>
                        <w:rPr>
                          <w:rFonts w:hint="eastAsia" w:ascii="Times New Roman" w:hAnsi="Times New Roman" w:eastAsia="华文楷体" w:cs="华文楷体"/>
                          <w:b/>
                          <w:bCs/>
                          <w:sz w:val="20"/>
                          <w:szCs w:val="21"/>
                        </w:rPr>
                        <w:t>.</w:t>
                      </w:r>
                      <w:r>
                        <w:rPr>
                          <w:rFonts w:hint="eastAsia" w:ascii="Times New Roman" w:hAnsi="Times New Roman" w:eastAsia="华文楷体" w:cs="华文楷体"/>
                          <w:b/>
                          <w:bCs/>
                          <w:sz w:val="20"/>
                          <w:szCs w:val="21"/>
                          <w:lang w:val="en-US" w:eastAsia="zh-CN"/>
                        </w:rPr>
                        <w:t>09</w:t>
                      </w:r>
                      <w:r>
                        <w:rPr>
                          <w:rFonts w:hint="eastAsia" w:ascii="Times New Roman" w:hAnsi="Times New Roman" w:eastAsia="华文楷体" w:cs="华文楷体"/>
                          <w:sz w:val="20"/>
                          <w:szCs w:val="21"/>
                        </w:rPr>
                        <w:t xml:space="preserve">         </w:t>
                      </w:r>
                      <w:r>
                        <w:rPr>
                          <w:rFonts w:hint="eastAsia" w:ascii="Times New Roman" w:hAnsi="Times New Roman" w:eastAsia="华文楷体" w:cs="华文楷体"/>
                          <w:sz w:val="20"/>
                          <w:szCs w:val="21"/>
                          <w:lang w:val="en-US" w:eastAsia="zh-CN"/>
                        </w:rPr>
                        <w:t xml:space="preserve">  第十八届</w:t>
                      </w:r>
                      <w:r>
                        <w:rPr>
                          <w:rFonts w:hint="eastAsia" w:ascii="Times New Roman" w:hAnsi="Times New Roman" w:eastAsia="华文楷体" w:cs="华文楷体"/>
                          <w:b/>
                          <w:bCs/>
                          <w:sz w:val="20"/>
                          <w:szCs w:val="21"/>
                          <w:lang w:val="en-US" w:eastAsia="zh-CN"/>
                        </w:rPr>
                        <w:t>市级大创</w:t>
                      </w:r>
                      <w:r>
                        <w:rPr>
                          <w:rFonts w:hint="eastAsia" w:ascii="Times New Roman" w:hAnsi="Times New Roman" w:eastAsia="华文楷体" w:cs="华文楷体"/>
                          <w:sz w:val="20"/>
                          <w:szCs w:val="21"/>
                          <w:lang w:val="en-US" w:eastAsia="zh-CN"/>
                        </w:rPr>
                        <w:t>：低成本可控换装行人虚拟数据集生成技术研究</w:t>
                      </w:r>
                      <w:r>
                        <w:rPr>
                          <w:rFonts w:hint="eastAsia" w:ascii="Times New Roman" w:hAnsi="Times New Roman" w:eastAsia="华文楷体" w:cs="华文楷体"/>
                          <w:b/>
                          <w:bCs/>
                          <w:sz w:val="20"/>
                          <w:szCs w:val="21"/>
                          <w:lang w:val="en-US" w:eastAsia="zh-CN"/>
                        </w:rPr>
                        <w:t xml:space="preserve">            立项人</w:t>
                      </w:r>
                    </w:p>
                    <w:p w14:paraId="5C88B058">
                      <w:pPr>
                        <w:numPr>
                          <w:ilvl w:val="0"/>
                          <w:numId w:val="1"/>
                        </w:numPr>
                        <w:ind w:left="420" w:leftChars="0" w:hanging="420" w:firstLineChars="0"/>
                        <w:rPr>
                          <w:rFonts w:hint="eastAsia" w:ascii="Times New Roman" w:hAnsi="Times New Roman" w:eastAsia="华文楷体" w:cs="华文楷体"/>
                          <w:sz w:val="20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Times New Roman" w:hAnsi="Times New Roman" w:eastAsia="华文楷体" w:cs="华文楷体"/>
                          <w:b/>
                          <w:bCs/>
                          <w:sz w:val="20"/>
                          <w:szCs w:val="21"/>
                          <w:lang w:val="en-US" w:eastAsia="zh-CN"/>
                        </w:rPr>
                        <w:t>成果</w:t>
                      </w:r>
                      <w:r>
                        <w:rPr>
                          <w:rFonts w:hint="eastAsia" w:ascii="Times New Roman" w:hAnsi="Times New Roman" w:eastAsia="华文楷体" w:cs="华文楷体"/>
                          <w:sz w:val="20"/>
                          <w:szCs w:val="21"/>
                          <w:lang w:val="en-US" w:eastAsia="zh-CN"/>
                        </w:rPr>
                        <w:t>：</w:t>
                      </w:r>
                      <w:r>
                        <w:rPr>
                          <w:rFonts w:hint="eastAsia" w:ascii="Times New Roman" w:hAnsi="Times New Roman" w:eastAsia="华文楷体" w:cs="华文楷体"/>
                          <w:sz w:val="20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Times New Roman" w:hAnsi="Times New Roman" w:eastAsia="华文楷体" w:cs="华文楷体"/>
                          <w:sz w:val="20"/>
                          <w:szCs w:val="21"/>
                          <w:lang w:val="en-US" w:eastAsia="zh-CN"/>
                        </w:rPr>
                        <w:t>成功结项并在ICME 2025以第二作者发表论文：</w:t>
                      </w:r>
                    </w:p>
                    <w:p w14:paraId="0745B908">
                      <w:pPr>
                        <w:numPr>
                          <w:ilvl w:val="0"/>
                          <w:numId w:val="0"/>
                        </w:numPr>
                        <w:ind w:firstLine="541" w:firstLineChars="300"/>
                        <w:rPr>
                          <w:rFonts w:hint="default" w:ascii="Times New Roman" w:hAnsi="Times New Roman" w:eastAsia="华文楷体" w:cs="华文楷体"/>
                          <w:b/>
                          <w:bCs/>
                          <w:sz w:val="18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Times New Roman" w:hAnsi="Times New Roman" w:eastAsia="华文楷体" w:cs="华文楷体"/>
                          <w:b/>
                          <w:bCs/>
                          <w:sz w:val="18"/>
                          <w:szCs w:val="20"/>
                          <w:lang w:val="en-US" w:eastAsia="zh-CN"/>
                        </w:rPr>
                        <w:t>CCUP: A Controllable Synthetic Data Generation Pipeline for Pretraining Cloth-Changing Person Re-Identification Models</w:t>
                      </w:r>
                    </w:p>
                    <w:p w14:paraId="6CE4219B">
                      <w:pPr>
                        <w:numPr>
                          <w:ilvl w:val="0"/>
                          <w:numId w:val="0"/>
                        </w:numPr>
                        <w:ind w:leftChars="200"/>
                        <w:rPr>
                          <w:rFonts w:hint="eastAsia" w:ascii="Times New Roman" w:hAnsi="Times New Roman" w:eastAsia="华文楷体" w:cs="华文楷体"/>
                          <w:sz w:val="20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Times New Roman" w:hAnsi="Times New Roman" w:eastAsia="华文楷体" w:cs="华文楷体"/>
                          <w:b/>
                          <w:bCs/>
                          <w:sz w:val="20"/>
                          <w:szCs w:val="21"/>
                          <w:lang w:val="en-US" w:eastAsia="zh-CN"/>
                        </w:rPr>
                        <w:t>简介</w:t>
                      </w:r>
                      <w:r>
                        <w:rPr>
                          <w:rFonts w:hint="eastAsia" w:ascii="Times New Roman" w:hAnsi="Times New Roman" w:eastAsia="华文楷体" w:cs="华文楷体"/>
                          <w:sz w:val="20"/>
                          <w:szCs w:val="21"/>
                          <w:lang w:val="en-US" w:eastAsia="zh-CN"/>
                        </w:rPr>
                        <w:t>：针对行人重识别（Re-ID）数据匮乏与隐私问题，我们设计了一套包含骨骼生成、监控模拟、行人检测的低成本虚拟数据生成流水线，并通过实验证明数据集对重识别模型的提升显著。</w:t>
                      </w:r>
                    </w:p>
                    <w:p w14:paraId="310031E5">
                      <w:pPr>
                        <w:numPr>
                          <w:ilvl w:val="0"/>
                          <w:numId w:val="0"/>
                        </w:numPr>
                        <w:ind w:leftChars="200"/>
                        <w:rPr>
                          <w:rFonts w:hint="eastAsia" w:ascii="Times New Roman" w:hAnsi="Times New Roman" w:eastAsia="华文楷体" w:cs="华文楷体"/>
                          <w:sz w:val="20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Times New Roman" w:hAnsi="Times New Roman" w:eastAsia="华文楷体" w:cs="华文楷体"/>
                          <w:b/>
                          <w:bCs/>
                          <w:sz w:val="20"/>
                          <w:szCs w:val="21"/>
                          <w:lang w:val="en-US" w:eastAsia="zh-CN"/>
                        </w:rPr>
                        <w:t>个人贡献</w:t>
                      </w:r>
                      <w:r>
                        <w:rPr>
                          <w:rFonts w:hint="eastAsia" w:ascii="Times New Roman" w:hAnsi="Times New Roman" w:eastAsia="华文楷体" w:cs="华文楷体"/>
                          <w:sz w:val="20"/>
                          <w:szCs w:val="21"/>
                          <w:lang w:val="en-US" w:eastAsia="zh-CN"/>
                        </w:rPr>
                        <w:t>：作为立项人统筹项目进度。主导生成了目前规模最大的换装行人虚拟数据集，实验证明该数据显著提升了Re-ID模型在现实场景中的泛化能力。</w:t>
                      </w:r>
                    </w:p>
                    <w:p w14:paraId="58E83571">
                      <w:pPr>
                        <w:numPr>
                          <w:ilvl w:val="0"/>
                          <w:numId w:val="0"/>
                        </w:numPr>
                        <w:ind w:leftChars="200"/>
                        <w:rPr>
                          <w:rFonts w:hint="default" w:ascii="Times New Roman" w:hAnsi="Times New Roman" w:eastAsia="华文楷体" w:cs="华文楷体"/>
                          <w:sz w:val="20"/>
                          <w:szCs w:val="21"/>
                          <w:lang w:val="en-US" w:eastAsia="zh-CN"/>
                        </w:rPr>
                      </w:pPr>
                    </w:p>
                    <w:p w14:paraId="4ECBD8DD">
                      <w:pPr>
                        <w:rPr>
                          <w:rFonts w:hint="eastAsia" w:ascii="Times New Roman" w:hAnsi="Times New Roman" w:eastAsia="华文楷体" w:cs="华文楷体"/>
                          <w:b/>
                          <w:bCs/>
                          <w:sz w:val="20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Times New Roman" w:hAnsi="Times New Roman" w:eastAsia="华文楷体" w:cs="华文楷体"/>
                          <w:b/>
                          <w:bCs/>
                          <w:sz w:val="20"/>
                          <w:szCs w:val="21"/>
                        </w:rPr>
                        <w:t>20</w:t>
                      </w:r>
                      <w:r>
                        <w:rPr>
                          <w:rFonts w:hint="eastAsia" w:ascii="Times New Roman" w:hAnsi="Times New Roman" w:eastAsia="华文楷体" w:cs="华文楷体"/>
                          <w:b/>
                          <w:bCs/>
                          <w:sz w:val="20"/>
                          <w:szCs w:val="21"/>
                          <w:lang w:val="en-US" w:eastAsia="zh-CN"/>
                        </w:rPr>
                        <w:t>24</w:t>
                      </w:r>
                      <w:r>
                        <w:rPr>
                          <w:rFonts w:hint="eastAsia" w:ascii="Times New Roman" w:hAnsi="Times New Roman" w:eastAsia="华文楷体" w:cs="华文楷体"/>
                          <w:b/>
                          <w:bCs/>
                          <w:sz w:val="20"/>
                          <w:szCs w:val="21"/>
                        </w:rPr>
                        <w:t>.</w:t>
                      </w:r>
                      <w:r>
                        <w:rPr>
                          <w:rFonts w:hint="eastAsia" w:ascii="Times New Roman" w:hAnsi="Times New Roman" w:eastAsia="华文楷体" w:cs="华文楷体"/>
                          <w:b/>
                          <w:bCs/>
                          <w:sz w:val="20"/>
                          <w:szCs w:val="21"/>
                          <w:lang w:val="en-US" w:eastAsia="zh-CN"/>
                        </w:rPr>
                        <w:t>01、</w:t>
                      </w:r>
                      <w:r>
                        <w:rPr>
                          <w:rFonts w:hint="eastAsia" w:ascii="Times New Roman" w:hAnsi="Times New Roman" w:eastAsia="华文楷体" w:cs="华文楷体"/>
                          <w:b/>
                          <w:bCs/>
                          <w:sz w:val="20"/>
                          <w:szCs w:val="21"/>
                        </w:rPr>
                        <w:t>20</w:t>
                      </w:r>
                      <w:r>
                        <w:rPr>
                          <w:rFonts w:hint="eastAsia" w:ascii="Times New Roman" w:hAnsi="Times New Roman" w:eastAsia="华文楷体" w:cs="华文楷体"/>
                          <w:b/>
                          <w:bCs/>
                          <w:sz w:val="20"/>
                          <w:szCs w:val="21"/>
                          <w:lang w:val="en-US" w:eastAsia="zh-CN"/>
                        </w:rPr>
                        <w:t>25</w:t>
                      </w:r>
                      <w:r>
                        <w:rPr>
                          <w:rFonts w:hint="eastAsia" w:ascii="Times New Roman" w:hAnsi="Times New Roman" w:eastAsia="华文楷体" w:cs="华文楷体"/>
                          <w:b/>
                          <w:bCs/>
                          <w:sz w:val="20"/>
                          <w:szCs w:val="21"/>
                        </w:rPr>
                        <w:t>.</w:t>
                      </w:r>
                      <w:r>
                        <w:rPr>
                          <w:rFonts w:hint="eastAsia" w:ascii="Times New Roman" w:hAnsi="Times New Roman" w:eastAsia="华文楷体" w:cs="华文楷体"/>
                          <w:b/>
                          <w:bCs/>
                          <w:sz w:val="20"/>
                          <w:szCs w:val="21"/>
                          <w:lang w:val="en-US" w:eastAsia="zh-CN"/>
                        </w:rPr>
                        <w:t>01</w:t>
                      </w:r>
                      <w:r>
                        <w:rPr>
                          <w:rFonts w:hint="eastAsia" w:ascii="Times New Roman" w:hAnsi="Times New Roman" w:eastAsia="华文楷体" w:cs="华文楷体"/>
                          <w:b/>
                          <w:bCs/>
                          <w:sz w:val="20"/>
                          <w:szCs w:val="21"/>
                        </w:rPr>
                        <w:t xml:space="preserve">      </w:t>
                      </w:r>
                      <w:r>
                        <w:rPr>
                          <w:rFonts w:hint="eastAsia" w:ascii="Times New Roman" w:hAnsi="Times New Roman" w:eastAsia="华文楷体" w:cs="华文楷体"/>
                          <w:b/>
                          <w:bCs/>
                          <w:sz w:val="20"/>
                          <w:szCs w:val="21"/>
                          <w:lang w:val="en-US" w:eastAsia="zh-CN"/>
                        </w:rPr>
                        <w:t xml:space="preserve">                  美国大学生数学建模竞赛  </w:t>
                      </w:r>
                      <w:r>
                        <w:rPr>
                          <w:rFonts w:hint="eastAsia" w:ascii="Times New Roman" w:hAnsi="Times New Roman" w:eastAsia="仿宋" w:cs="Times New Roman"/>
                          <w:b/>
                          <w:bCs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Times New Roman" w:hAnsi="Times New Roman" w:eastAsia="仿宋"/>
                          <w:b/>
                          <w:bCs/>
                        </w:rPr>
                        <w:t xml:space="preserve">       </w:t>
                      </w:r>
                      <w:r>
                        <w:rPr>
                          <w:rFonts w:hint="eastAsia" w:ascii="Times New Roman" w:hAnsi="Times New Roman" w:eastAsia="仿宋"/>
                          <w:b/>
                          <w:bCs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Times New Roman" w:hAnsi="Times New Roman" w:eastAsia="仿宋"/>
                          <w:b/>
                          <w:bCs/>
                        </w:rPr>
                        <w:t xml:space="preserve">    </w:t>
                      </w:r>
                      <w:r>
                        <w:rPr>
                          <w:rFonts w:hint="eastAsia" w:ascii="Times New Roman" w:hAnsi="Times New Roman" w:eastAsia="仿宋"/>
                          <w:b/>
                          <w:bCs/>
                          <w:lang w:val="en-US" w:eastAsia="zh-CN"/>
                        </w:rPr>
                        <w:t xml:space="preserve">             </w:t>
                      </w:r>
                      <w:r>
                        <w:rPr>
                          <w:rFonts w:hint="eastAsia" w:ascii="Times New Roman" w:hAnsi="Times New Roman" w:eastAsia="华文楷体" w:cs="华文楷体"/>
                          <w:b/>
                          <w:bCs/>
                          <w:sz w:val="20"/>
                          <w:szCs w:val="21"/>
                          <w:lang w:val="en-US" w:eastAsia="zh-CN"/>
                        </w:rPr>
                        <w:t>成员（不区分）</w:t>
                      </w:r>
                    </w:p>
                    <w:p w14:paraId="6BB113AA">
                      <w:pPr>
                        <w:numPr>
                          <w:ilvl w:val="0"/>
                          <w:numId w:val="1"/>
                        </w:numPr>
                        <w:ind w:left="420" w:leftChars="0" w:hanging="420" w:firstLineChars="0"/>
                        <w:rPr>
                          <w:rFonts w:hint="default" w:ascii="Times New Roman" w:hAnsi="Times New Roman" w:eastAsia="华文楷体" w:cs="华文楷体"/>
                          <w:sz w:val="20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Times New Roman" w:hAnsi="Times New Roman" w:eastAsia="华文楷体" w:cs="华文楷体"/>
                          <w:b/>
                          <w:bCs/>
                          <w:sz w:val="20"/>
                          <w:szCs w:val="21"/>
                          <w:lang w:val="en-US" w:eastAsia="zh-CN"/>
                        </w:rPr>
                        <w:t>成果：</w:t>
                      </w:r>
                      <w:r>
                        <w:rPr>
                          <w:rFonts w:hint="eastAsia" w:ascii="Times New Roman" w:hAnsi="Times New Roman" w:eastAsia="华文楷体" w:cs="华文楷体"/>
                          <w:b/>
                          <w:bCs/>
                          <w:sz w:val="20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Times New Roman" w:hAnsi="Times New Roman" w:eastAsia="华文楷体" w:cs="华文楷体"/>
                          <w:sz w:val="20"/>
                          <w:szCs w:val="21"/>
                          <w:lang w:val="en-US" w:eastAsia="zh-CN"/>
                        </w:rPr>
                        <w:t>获</w:t>
                      </w:r>
                      <w:r>
                        <w:rPr>
                          <w:rFonts w:hint="eastAsia" w:ascii="Times New Roman" w:hAnsi="Times New Roman" w:eastAsia="华文楷体" w:cs="华文楷体"/>
                          <w:b/>
                          <w:bCs/>
                          <w:sz w:val="20"/>
                          <w:szCs w:val="21"/>
                          <w:lang w:val="en-US" w:eastAsia="zh-CN"/>
                        </w:rPr>
                        <w:t>2025年美国大学生数学建模竞赛M奖、2024年美国大学生数学建模竞赛H奖</w:t>
                      </w:r>
                    </w:p>
                    <w:p w14:paraId="3A0B6761">
                      <w:pPr>
                        <w:numPr>
                          <w:ilvl w:val="0"/>
                          <w:numId w:val="0"/>
                        </w:numPr>
                        <w:ind w:leftChars="0"/>
                        <w:rPr>
                          <w:rFonts w:hint="eastAsia" w:ascii="Times New Roman" w:hAnsi="Times New Roman" w:eastAsia="华文楷体" w:cs="华文楷体"/>
                          <w:sz w:val="20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Times New Roman" w:hAnsi="Times New Roman" w:eastAsia="华文楷体" w:cs="华文楷体"/>
                          <w:sz w:val="20"/>
                          <w:szCs w:val="21"/>
                          <w:lang w:val="en-US" w:eastAsia="zh-CN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1188720</wp:posOffset>
                </wp:positionH>
                <wp:positionV relativeFrom="paragraph">
                  <wp:posOffset>15240</wp:posOffset>
                </wp:positionV>
                <wp:extent cx="240030" cy="167640"/>
                <wp:effectExtent l="0" t="0" r="7620" b="3810"/>
                <wp:wrapNone/>
                <wp:docPr id="22" name="箭头: V 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030" cy="167640"/>
                        </a:xfrm>
                        <a:prstGeom prst="chevron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箭头: V 形 22" o:spid="_x0000_s1026" o:spt="55" type="#_x0000_t55" style="position:absolute;left:0pt;margin-left:93.6pt;margin-top:1.2pt;height:13.2pt;width:18.9pt;z-index:251678720;v-text-anchor:middle;mso-width-relative:page;mso-height-relative:page;" fillcolor="#FFFFFF [3212]" filled="t" stroked="f" coordsize="21600,21600" o:gfxdata="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Ajo4Xu1wAAAAgBAAAPAAAAAAAAAAEAIAAA&#10;ACIAAABkcnMvZG93bnJldi54bWxQSwECFAAUAAAACACHTuJAQ0S/NkYCAACJBAAADgAAAAAAAAAB&#10;ACAAAAAmAQAAZHJzL2Uyb0RvYy54bWxQSwUGAAAAAAYABgBZAQAA3gUAAAAA&#10;" adj="14058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899160</wp:posOffset>
                </wp:positionH>
                <wp:positionV relativeFrom="paragraph">
                  <wp:posOffset>25400</wp:posOffset>
                </wp:positionV>
                <wp:extent cx="220980" cy="175260"/>
                <wp:effectExtent l="0" t="0" r="7620" b="0"/>
                <wp:wrapNone/>
                <wp:docPr id="21" name="箭头: V 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" cy="175260"/>
                        </a:xfrm>
                        <a:prstGeom prst="chevron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箭头: V 形 21" o:spid="_x0000_s1026" o:spt="55" type="#_x0000_t55" style="position:absolute;left:0pt;margin-left:70.8pt;margin-top:2pt;height:13.8pt;width:17.4pt;z-index:251677696;v-text-anchor:middle;mso-width-relative:page;mso-height-relative:page;" fillcolor="#FFFFFF [3212]" filled="t" stroked="f" coordsize="21600,21600" o:gfxdata="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DfVeG71gAAAAgBAAAPAAAAAAAAAAEAIAAA&#10;ACIAAABkcnMvZG93bnJldi54bWxQSwECFAAUAAAACACHTuJAuqzHJUcCAACJBAAADgAAAAAAAAAB&#10;ACAAAAAlAQAAZHJzL2Uyb0RvYy54bWxQSwUGAAAAAAYABgBZAQAA3gUAAAAA&#10;" adj="13035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-1905</wp:posOffset>
                </wp:positionH>
                <wp:positionV relativeFrom="paragraph">
                  <wp:posOffset>17145</wp:posOffset>
                </wp:positionV>
                <wp:extent cx="1285875" cy="201295"/>
                <wp:effectExtent l="0" t="0" r="9525" b="8255"/>
                <wp:wrapNone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85875" cy="201295"/>
                        </a:xfrm>
                        <a:prstGeom prst="rect">
                          <a:avLst/>
                        </a:prstGeom>
                        <a:solidFill>
                          <a:srgbClr val="297185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0.15pt;margin-top:1.35pt;height:15.85pt;width:101.25pt;z-index:251676672;v-text-anchor:middle;mso-width-relative:page;mso-height-relative:page;" fillcolor="#297185" filled="t" stroked="f" coordsize="21600,21600" o:gfxdata="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DnsDvi1AAA&#10;AAYBAAAPAAAAAAAAAAEAIAAAACIAAABkcnMvZG93bnJldi54bWxQSwECFAAUAAAACACHTuJAbbAz&#10;XSICAAA4BAAADgAAAAAAAAABACAAAAAjAQAAZHJzL2Uyb0RvYy54bWxQSwUGAAAAAAYABgBZAQAA&#10;tw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</w:p>
    <w:p w14:paraId="101CA75C"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3810</wp:posOffset>
                </wp:positionV>
                <wp:extent cx="6572250" cy="0"/>
                <wp:effectExtent l="0" t="19050" r="19050" b="19050"/>
                <wp:wrapNone/>
                <wp:docPr id="43" name="直接连接符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72250" cy="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rgbClr val="225B5E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40" o:spid="_x0000_s1026" o:spt="20" style="position:absolute;left:0pt;margin-left:0pt;margin-top:0.3pt;height:0pt;width:517.5pt;mso-position-horizontal-relative:margin;z-index:251675648;mso-width-relative:page;mso-height-relative:page;" filled="f" stroked="t" coordsize="21600,21600" o:gfxdata="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cQ2Xe9IAAAADAQAADwAAAAAAAAABACAAAAAiAAAAZHJzL2Rvd25yZXYueG1sUEsBAhQAFAAA&#10;AAgAh07iQPd5loQuAgAASQQAAA4AAAAAAAAAAQAgAAAAIQEAAGRycy9lMm9Eb2MueG1sUEsFBgAA&#10;AAAGAAYAWQEAAMEFAAAAAA==&#10;">
                <v:fill on="f" focussize="0,0"/>
                <v:stroke weight="2.25pt" color="#225B5E" joinstyle="round"/>
                <v:imagedata o:title=""/>
                <o:lock v:ext="edit" aspectratio="f"/>
              </v:line>
            </w:pict>
          </mc:Fallback>
        </mc:AlternateContent>
      </w:r>
    </w:p>
    <w:p w14:paraId="01BC57EC"/>
    <w:p w14:paraId="2F161D2A"/>
    <w:p w14:paraId="365204C3"/>
    <w:p w14:paraId="663C780D"/>
    <w:p w14:paraId="5B51C9AE"/>
    <w:p w14:paraId="5163A60E"/>
    <w:p w14:paraId="4D6BA602"/>
    <w:p w14:paraId="14561113"/>
    <w:p w14:paraId="32C4323A"/>
    <w:p w14:paraId="6A2015A3"/>
    <w:p w14:paraId="11BFCA93"/>
    <w:p w14:paraId="46023471"/>
    <w:p w14:paraId="642ED529"/>
    <w:p w14:paraId="43B2E69D"/>
    <w:p w14:paraId="4FA7F0E8"/>
    <w:p w14:paraId="3B9D5A87"/>
    <w:p w14:paraId="568313AA"/>
    <w:p w14:paraId="0ABE952B"/>
    <w:p w14:paraId="3FDBED3A"/>
    <w:p w14:paraId="37D5709F"/>
    <w:p w14:paraId="0CE1DDB2"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-1241425</wp:posOffset>
                </wp:positionH>
                <wp:positionV relativeFrom="paragraph">
                  <wp:posOffset>106045</wp:posOffset>
                </wp:positionV>
                <wp:extent cx="864870" cy="306070"/>
                <wp:effectExtent l="0" t="0" r="0" b="0"/>
                <wp:wrapNone/>
                <wp:docPr id="51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870" cy="3060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580522E"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FFFFFF"/>
                                <w:kern w:val="0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/>
                                <w:kern w:val="0"/>
                                <w:sz w:val="22"/>
                              </w:rPr>
                              <w:t>社会实践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7" o:spid="_x0000_s1026" o:spt="202" type="#_x0000_t202" style="position:absolute;left:0pt;margin-left:-97.75pt;margin-top:8.35pt;height:24.1pt;width:68.1pt;z-index:251670528;mso-width-relative:page;mso-height-relative:page;" filled="f" stroked="f" coordsize="21600,21600" o:gfxdata="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ziwNH9wAAAAKAQAADwAAAAAAAAABACAA&#10;AAAiAAAAZHJzL2Rvd25yZXYueG1sUEsBAhQAFAAAAAgAh07iQIHdHlVCAgAAdQQAAA4AAAAAAAAA&#10;AQAgAAAAKwEAAGRycy9lMm9Eb2MueG1sUEsFBgAAAAAGAAYAWQEAAN8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580522E">
                      <w:pPr>
                        <w:snapToGrid w:val="0"/>
                        <w:rPr>
                          <w:rFonts w:ascii="微软雅黑" w:hAnsi="微软雅黑" w:eastAsia="微软雅黑"/>
                          <w:b/>
                          <w:color w:val="FFFFFF"/>
                          <w:kern w:val="0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FFFFFF"/>
                          <w:kern w:val="0"/>
                          <w:sz w:val="22"/>
                        </w:rPr>
                        <w:t>社会实践</w:t>
                      </w:r>
                    </w:p>
                  </w:txbxContent>
                </v:textbox>
              </v:shape>
            </w:pict>
          </mc:Fallback>
        </mc:AlternateContent>
      </w:r>
    </w:p>
    <w:p w14:paraId="051D9696"/>
    <w:p w14:paraId="0D807E55"/>
    <w:p w14:paraId="3367F79B"/>
    <w:p w14:paraId="3B7348E0">
      <w:pPr>
        <w:tabs>
          <w:tab w:val="left" w:pos="924"/>
        </w:tabs>
      </w:pPr>
    </w:p>
    <w:p w14:paraId="1464BEC4">
      <w:bookmarkStart w:id="1" w:name="_GoBack"/>
      <w:bookmarkEnd w:id="1"/>
      <w:r>
        <w:rPr>
          <w:sz w:val="21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80010</wp:posOffset>
                </wp:positionH>
                <wp:positionV relativeFrom="paragraph">
                  <wp:posOffset>3832225</wp:posOffset>
                </wp:positionV>
                <wp:extent cx="6424930" cy="283210"/>
                <wp:effectExtent l="0" t="0" r="0" b="0"/>
                <wp:wrapNone/>
                <wp:docPr id="32" name="组合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24930" cy="283210"/>
                          <a:chOff x="6033" y="18267"/>
                          <a:chExt cx="10118" cy="446"/>
                        </a:xfrm>
                      </wpg:grpSpPr>
                      <wpg:grpSp>
                        <wpg:cNvPr id="11" name="组合 11"/>
                        <wpg:cNvGrpSpPr/>
                        <wpg:grpSpPr>
                          <a:xfrm>
                            <a:off x="6033" y="18382"/>
                            <a:ext cx="10118" cy="320"/>
                            <a:chOff x="3775" y="11239"/>
                            <a:chExt cx="10118" cy="320"/>
                          </a:xfrm>
                        </wpg:grpSpPr>
                        <wps:wsp>
                          <wps:cNvPr id="15" name="直接连接符 40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3789" y="11532"/>
                              <a:ext cx="10104" cy="24"/>
                            </a:xfrm>
                            <a:prstGeom prst="line">
                              <a:avLst/>
                            </a:prstGeom>
                            <a:noFill/>
                            <a:ln w="28575" cap="flat" cmpd="sng" algn="ctr">
                              <a:solidFill>
                                <a:srgbClr val="225B5E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  <a:effectLst/>
                          </wps:spPr>
                          <wps:bodyPr/>
                        </wps:wsp>
                        <wpg:grpSp>
                          <wpg:cNvPr id="17" name="组合 3"/>
                          <wpg:cNvGrpSpPr/>
                          <wpg:grpSpPr>
                            <a:xfrm>
                              <a:off x="3775" y="11239"/>
                              <a:ext cx="2294" cy="321"/>
                              <a:chOff x="3775" y="11239"/>
                              <a:chExt cx="2294" cy="321"/>
                            </a:xfrm>
                          </wpg:grpSpPr>
                          <wps:wsp>
                            <wps:cNvPr id="18" name="矩形 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75" y="11244"/>
                                <a:ext cx="2088" cy="317"/>
                              </a:xfrm>
                              <a:prstGeom prst="rect">
                                <a:avLst/>
                              </a:prstGeom>
                              <a:solidFill>
                                <a:srgbClr val="297185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19" name="箭头: V 形 52"/>
                            <wps:cNvSpPr/>
                            <wps:spPr>
                              <a:xfrm>
                                <a:off x="5181" y="11242"/>
                                <a:ext cx="324" cy="282"/>
                              </a:xfrm>
                              <a:prstGeom prst="chevron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24" name="箭头: V 形 30"/>
                            <wps:cNvSpPr/>
                            <wps:spPr>
                              <a:xfrm>
                                <a:off x="5601" y="11239"/>
                                <a:ext cx="468" cy="294"/>
                              </a:xfrm>
                              <a:prstGeom prst="chevron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</wpg:grpSp>
                      <wps:wsp>
                        <wps:cNvPr id="26" name="文本框 27"/>
                        <wps:cNvSpPr txBox="1"/>
                        <wps:spPr>
                          <a:xfrm>
                            <a:off x="6080" y="18267"/>
                            <a:ext cx="1362" cy="44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14:paraId="6D74169F">
                              <w:pPr>
                                <w:snapToGrid w:val="0"/>
                                <w:rPr>
                                  <w:rFonts w:hint="default" w:ascii="微软雅黑" w:hAnsi="微软雅黑" w:eastAsia="微软雅黑"/>
                                  <w:b/>
                                  <w:color w:val="FFFFFF"/>
                                  <w:kern w:val="0"/>
                                  <w:sz w:val="2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FFFFFF"/>
                                  <w:kern w:val="0"/>
                                  <w:sz w:val="22"/>
                                  <w:lang w:val="en-US" w:eastAsia="zh-CN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.3pt;margin-top:301.75pt;height:22.3pt;width:505.9pt;z-index:251682816;mso-width-relative:page;mso-height-relative:page;" coordorigin="6033,18267" coordsize="10118,446" o:gfxdata="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">
                <o:lock v:ext="edit" aspectratio="f"/>
                <v:group id="_x0000_s1026" o:spid="_x0000_s1026" o:spt="203" style="position:absolute;left:6033;top:18382;height:320;width:10118;" coordorigin="3775,11239" coordsize="10118,320" o:gfxdata="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">
                  <o:lock v:ext="edit" aspectratio="f"/>
                  <v:line id="直接连接符 40" o:spid="_x0000_s1026" o:spt="20" style="position:absolute;left:3789;top:11532;flip:y;height:24;width:10104;" filled="f" stroked="t" coordsize="21600,21600" o:gfxdata="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md7K7sAAADb&#10;AAAADwAAAAAAAAABACAAAAAiAAAAZHJzL2Rvd25yZXYueG1sUEsBAhQAFAAAAAgAh07iQDMvBZ47&#10;AAAAOQAAABAAAAAAAAAAAQAgAAAACgEAAGRycy9zaGFwZXhtbC54bWxQSwUGAAAAAAYABgBbAQAA&#10;tAMAAAAA&#10;">
                    <v:fill on="f" focussize="0,0"/>
                    <v:stroke weight="2.25pt" color="#225B5E" joinstyle="round"/>
                    <v:imagedata o:title=""/>
                    <o:lock v:ext="edit" aspectratio="f"/>
                  </v:line>
                  <v:group id="组合 3" o:spid="_x0000_s1026" o:spt="203" style="position:absolute;left:3775;top:11239;height:321;width:2294;" coordorigin="3775,11239" coordsize="2294,321" o:gfxdata="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fecJYb0AAADbAAAADwAAAAAAAAABACAAAAAiAAAAZHJzL2Rvd25yZXYueG1s&#10;UEsBAhQAFAAAAAgAh07iQDMvBZ47AAAAOQAAABUAAAAAAAAAAQAgAAAADAEAAGRycy9ncm91cHNo&#10;YXBleG1sLnhtbFBLBQYAAAAABgAGAGABAADJAwAAAAA=&#10;">
                    <o:lock v:ext="edit" aspectratio="f"/>
                    <v:rect id="矩形 20" o:spid="_x0000_s1026" o:spt="1" style="position:absolute;left:3775;top:11244;height:317;width:2088;v-text-anchor:middle;" fillcolor="#297185" filled="t" stroked="f" coordsize="21600,21600" o:gfxdata="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p/q9S8AAAA&#10;2wAAAA8AAAAAAAAAAQAgAAAAIgAAAGRycy9kb3ducmV2LnhtbFBLAQIUABQAAAAIAIdO4kAzLwWe&#10;OwAAADkAAAAQAAAAAAAAAAEAIAAAAAsBAABkcnMvc2hhcGV4bWwueG1sUEsFBgAAAAAGAAYAWwEA&#10;ALUDAAAAAA==&#10;">
                      <v:fill on="t" focussize="0,0"/>
                      <v:stroke on="f"/>
                      <v:imagedata o:title=""/>
                      <o:lock v:ext="edit" aspectratio="f"/>
                    </v:rect>
                    <v:shape id="箭头: V 形 52" o:spid="_x0000_s1026" o:spt="55" type="#_x0000_t55" style="position:absolute;left:5181;top:11242;height:282;width:324;v-text-anchor:middle;" fillcolor="#FFFFFF [3212]" filled="t" stroked="f" coordsize="21600,21600" o:gfxdata="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wH9qntwAAANsAAAAP&#10;AAAAAAAAAAEAIAAAACIAAABkcnMvZG93bnJldi54bWxQSwECFAAUAAAACACHTuJAMy8FnjsAAAA5&#10;AAAAEAAAAAAAAAABACAAAAAGAQAAZHJzL3NoYXBleG1sLnhtbFBLBQYAAAAABgAGAFsBAACwAwAA&#10;AAA=&#10;" adj="12200">
                      <v:fill on="t" focussize="0,0"/>
                      <v:stroke on="f"/>
                      <v:imagedata o:title=""/>
                      <o:lock v:ext="edit" aspectratio="f"/>
                    </v:shape>
                    <v:shape id="箭头: V 形 30" o:spid="_x0000_s1026" o:spt="55" type="#_x0000_t55" style="position:absolute;left:5601;top:11239;height:294;width:468;v-text-anchor:middle;" fillcolor="#FFFFFF [3212]" filled="t" stroked="f" coordsize="21600,21600" o:gfxdata="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uzM0+vQAA&#10;ANsAAAAPAAAAAAAAAAEAIAAAACIAAABkcnMvZG93bnJldi54bWxQSwECFAAUAAAACACHTuJAMy8F&#10;njsAAAA5AAAAEAAAAAAAAAABACAAAAAMAQAAZHJzL3NoYXBleG1sLnhtbFBLBQYAAAAABgAGAFsB&#10;AAC2AwAAAAA=&#10;" adj="14816"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</v:group>
                <v:shape id="文本框 27" o:spid="_x0000_s1026" o:spt="202" type="#_x0000_t202" style="position:absolute;left:6080;top:18267;height:446;width:1362;" filled="f" stroked="f" coordsize="21600,21600" o:gfxdata="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UIETO9oAAAAKAQAADwAAAAAAAAABACAA&#10;AAAiAAAAZHJzL2Rvd25yZXYueG1sUEsBAhQAFAAAAAgAh07iQGLglCZEAgAAdQQAAA4AAAAAAAAA&#10;AQAgAAAAKQEAAGRycy9lMm9Eb2MueG1sUEsFBgAAAAAGAAYAWQEAAN8F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6D74169F">
                        <w:pPr>
                          <w:snapToGrid w:val="0"/>
                          <w:rPr>
                            <w:rFonts w:hint="default" w:ascii="微软雅黑" w:hAnsi="微软雅黑" w:eastAsia="微软雅黑"/>
                            <w:b/>
                            <w:color w:val="FFFFFF"/>
                            <w:kern w:val="0"/>
                            <w:sz w:val="22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FFFFFF"/>
                            <w:kern w:val="0"/>
                            <w:sz w:val="22"/>
                            <w:lang w:val="en-US" w:eastAsia="zh-CN"/>
                          </w:rPr>
                          <w:t>自我评价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margin">
                  <wp:posOffset>7620</wp:posOffset>
                </wp:positionH>
                <wp:positionV relativeFrom="paragraph">
                  <wp:posOffset>3227705</wp:posOffset>
                </wp:positionV>
                <wp:extent cx="6621780" cy="902970"/>
                <wp:effectExtent l="0" t="0" r="0" b="0"/>
                <wp:wrapNone/>
                <wp:docPr id="7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1780" cy="902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7483CB6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ind w:left="801" w:hanging="801" w:hangingChars="400"/>
                              <w:jc w:val="left"/>
                              <w:textAlignment w:val="auto"/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20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b/>
                                <w:bCs/>
                                <w:sz w:val="20"/>
                                <w:szCs w:val="21"/>
                                <w:lang w:val="en-US" w:eastAsia="zh-CN"/>
                              </w:rPr>
                              <w:t>荣誉类：</w:t>
                            </w:r>
                            <w:r>
                              <w:rPr>
                                <w:rFonts w:hint="eastAsia" w:ascii="华文楷体" w:hAnsi="华文楷体" w:eastAsia="华文楷体" w:cs="华文楷体"/>
                                <w:b/>
                                <w:bCs/>
                                <w:sz w:val="20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华文楷体" w:hAnsi="华文楷体" w:eastAsia="华文楷体" w:cs="华文楷体"/>
                                <w:b/>
                                <w:bCs/>
                                <w:sz w:val="20"/>
                                <w:szCs w:val="21"/>
                                <w:lang w:val="en-US" w:eastAsia="zh-CN"/>
                              </w:rPr>
                              <w:t xml:space="preserve"> 2025国家奖学金</w:t>
                            </w:r>
                            <w:r>
                              <w:rPr>
                                <w:rFonts w:hint="eastAsia" w:ascii="华文楷体" w:hAnsi="华文楷体" w:eastAsia="华文楷体" w:cs="华文楷体"/>
                                <w:b/>
                                <w:bCs/>
                                <w:sz w:val="20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华文楷体" w:hAnsi="华文楷体" w:eastAsia="华文楷体" w:cs="华文楷体"/>
                                <w:sz w:val="20"/>
                                <w:szCs w:val="21"/>
                                <w:lang w:val="en-US" w:eastAsia="zh-CN"/>
                              </w:rPr>
                              <w:t xml:space="preserve">                                  </w:t>
                            </w:r>
                            <w:r>
                              <w:rPr>
                                <w:rFonts w:hint="eastAsia" w:ascii="华文楷体" w:hAnsi="华文楷体" w:eastAsia="华文楷体" w:cs="华文楷体"/>
                                <w:b/>
                                <w:bCs/>
                                <w:sz w:val="20"/>
                                <w:szCs w:val="21"/>
                                <w:lang w:val="en-US" w:eastAsia="zh-CN"/>
                              </w:rPr>
                              <w:t>2024国家奖学金</w:t>
                            </w:r>
                            <w:r>
                              <w:rPr>
                                <w:rFonts w:hint="eastAsia" w:ascii="华文楷体" w:hAnsi="华文楷体" w:eastAsia="华文楷体" w:cs="华文楷体"/>
                                <w:sz w:val="20"/>
                                <w:szCs w:val="21"/>
                                <w:lang w:val="en-US" w:eastAsia="zh-CN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华文楷体" w:hAnsi="华文楷体" w:eastAsia="华文楷体" w:cs="华文楷体"/>
                                <w:sz w:val="6"/>
                                <w:szCs w:val="6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华文楷体" w:hAnsi="华文楷体" w:eastAsia="华文楷体" w:cs="华文楷体"/>
                                <w:sz w:val="4"/>
                                <w:szCs w:val="4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华文楷体" w:hAnsi="华文楷体" w:eastAsia="华文楷体" w:cs="华文楷体"/>
                                <w:b/>
                                <w:bCs/>
                                <w:sz w:val="20"/>
                                <w:szCs w:val="21"/>
                                <w:lang w:val="en-US" w:eastAsia="zh-CN"/>
                              </w:rPr>
                              <w:t xml:space="preserve">                   </w:t>
                            </w:r>
                            <w:r>
                              <w:rPr>
                                <w:rFonts w:hint="eastAsia" w:ascii="华文楷体" w:hAnsi="华文楷体" w:eastAsia="华文楷体" w:cs="华文楷体"/>
                                <w:b/>
                                <w:bCs/>
                                <w:sz w:val="20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华文楷体" w:hAnsi="华文楷体" w:eastAsia="华文楷体" w:cs="华文楷体"/>
                                <w:b/>
                                <w:bCs/>
                                <w:sz w:val="20"/>
                                <w:szCs w:val="21"/>
                                <w:lang w:val="en-US" w:eastAsia="zh-CN"/>
                              </w:rPr>
                              <w:t xml:space="preserve">     </w:t>
                            </w:r>
                            <w:r>
                              <w:rPr>
                                <w:rFonts w:hint="eastAsia" w:ascii="华文楷体" w:hAnsi="华文楷体" w:eastAsia="华文楷体" w:cs="华文楷体"/>
                                <w:sz w:val="20"/>
                                <w:szCs w:val="21"/>
                                <w:lang w:val="en-US" w:eastAsia="zh-CN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华文楷体" w:hAnsi="华文楷体" w:eastAsia="华文楷体" w:cs="华文楷体"/>
                                <w:sz w:val="20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华文楷体" w:hAnsi="华文楷体" w:eastAsia="华文楷体" w:cs="华文楷体"/>
                                <w:b/>
                                <w:bCs/>
                                <w:sz w:val="20"/>
                                <w:szCs w:val="21"/>
                                <w:lang w:val="en-US" w:eastAsia="zh-CN"/>
                              </w:rPr>
                              <w:t>北航学习优秀奖学金特等奖</w:t>
                            </w:r>
                            <w:r>
                              <w:rPr>
                                <w:rFonts w:hint="eastAsia" w:ascii="华文楷体" w:hAnsi="华文楷体" w:eastAsia="华文楷体" w:cs="华文楷体"/>
                                <w:b w:val="0"/>
                                <w:bCs w:val="0"/>
                                <w:sz w:val="20"/>
                                <w:szCs w:val="21"/>
                                <w:lang w:val="en-US" w:eastAsia="zh-CN"/>
                              </w:rPr>
                              <w:t>（</w:t>
                            </w:r>
                            <w:r>
                              <w:rPr>
                                <w:rFonts w:hint="eastAsia" w:ascii="华文楷体" w:hAnsi="华文楷体" w:eastAsia="华文楷体" w:cs="华文楷体"/>
                                <w:sz w:val="20"/>
                                <w:szCs w:val="21"/>
                                <w:lang w:val="en-US" w:eastAsia="zh-CN"/>
                              </w:rPr>
                              <w:t>2次）</w:t>
                            </w:r>
                            <w:r>
                              <w:rPr>
                                <w:rFonts w:hint="eastAsia" w:ascii="华文楷体" w:hAnsi="华文楷体" w:eastAsia="华文楷体" w:cs="华文楷体"/>
                                <w:sz w:val="20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华文楷体" w:hAnsi="华文楷体" w:eastAsia="华文楷体" w:cs="华文楷体"/>
                                <w:sz w:val="20"/>
                                <w:szCs w:val="21"/>
                                <w:lang w:val="en-US" w:eastAsia="zh-CN"/>
                              </w:rPr>
                              <w:t xml:space="preserve">                 </w:t>
                            </w:r>
                            <w:r>
                              <w:rPr>
                                <w:rFonts w:hint="eastAsia" w:ascii="华文楷体" w:hAnsi="华文楷体" w:eastAsia="华文楷体" w:cs="华文楷体"/>
                                <w:b/>
                                <w:bCs/>
                                <w:sz w:val="20"/>
                                <w:szCs w:val="21"/>
                                <w:lang w:val="en-US" w:eastAsia="zh-CN"/>
                              </w:rPr>
                              <w:t xml:space="preserve">北航校级三好学生                          </w:t>
                            </w:r>
                          </w:p>
                          <w:p w14:paraId="1B8197D4">
                            <w:pPr>
                              <w:numPr>
                                <w:ilvl w:val="0"/>
                                <w:numId w:val="0"/>
                              </w:numPr>
                              <w:tabs>
                                <w:tab w:val="left" w:pos="360"/>
                              </w:tabs>
                              <w:ind w:leftChars="0" w:firstLine="801" w:firstLineChars="400"/>
                              <w:rPr>
                                <w:rFonts w:hint="eastAsia" w:ascii="华文楷体" w:hAnsi="华文楷体" w:eastAsia="华文楷体" w:cs="华文楷体"/>
                                <w:color w:val="7F7F7F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b/>
                                <w:bCs/>
                                <w:sz w:val="20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华文楷体" w:hAnsi="华文楷体" w:eastAsia="华文楷体" w:cs="华文楷体"/>
                                <w:b/>
                                <w:bCs/>
                                <w:sz w:val="20"/>
                                <w:szCs w:val="21"/>
                                <w:lang w:val="en-US" w:eastAsia="zh-CN"/>
                              </w:rPr>
                              <w:t>北航学科竞赛奖学金特等奖</w:t>
                            </w:r>
                            <w:r>
                              <w:rPr>
                                <w:rFonts w:hint="eastAsia" w:ascii="华文楷体" w:hAnsi="华文楷体" w:eastAsia="华文楷体" w:cs="华文楷体"/>
                                <w:b/>
                                <w:bCs/>
                                <w:sz w:val="20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华文楷体" w:hAnsi="华文楷体" w:eastAsia="华文楷体" w:cs="华文楷体"/>
                                <w:b/>
                                <w:bCs/>
                                <w:sz w:val="20"/>
                                <w:szCs w:val="21"/>
                                <w:lang w:val="en-US" w:eastAsia="zh-CN"/>
                              </w:rPr>
                              <w:t xml:space="preserve">                         北航优秀运动员奖学金二等奖</w:t>
                            </w:r>
                            <w:r>
                              <w:rPr>
                                <w:rFonts w:hint="eastAsia" w:ascii="华文楷体" w:hAnsi="华文楷体" w:eastAsia="华文楷体" w:cs="华文楷体"/>
                                <w:b w:val="0"/>
                                <w:bCs w:val="0"/>
                                <w:sz w:val="20"/>
                                <w:szCs w:val="21"/>
                                <w:lang w:val="en-US" w:eastAsia="zh-CN"/>
                              </w:rPr>
                              <w:t>(2次)</w:t>
                            </w:r>
                            <w:r>
                              <w:rPr>
                                <w:rFonts w:hint="eastAsia" w:ascii="华文楷体" w:hAnsi="华文楷体" w:eastAsia="华文楷体" w:cs="华文楷体"/>
                                <w:b/>
                                <w:bCs/>
                                <w:sz w:val="20"/>
                                <w:szCs w:val="21"/>
                                <w:lang w:val="en-US" w:eastAsia="zh-CN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华文楷体" w:hAnsi="华文楷体" w:eastAsia="华文楷体" w:cs="华文楷体"/>
                                <w:b/>
                                <w:bCs/>
                                <w:lang w:val="en-US" w:eastAsia="zh-CN"/>
                              </w:rPr>
                              <w:t xml:space="preserve">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7" o:spid="_x0000_s1026" o:spt="202" type="#_x0000_t202" style="position:absolute;left:0pt;margin-left:0.6pt;margin-top:254.15pt;height:71.1pt;width:521.4pt;mso-position-horizontal-relative:margin;z-index:251669504;mso-width-relative:page;mso-height-relative:page;" filled="f" stroked="f" coordsize="21600,21600" o:gfxdata="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DyT6hy2gAAAAoBAAAPAAAAAAAAAAEAIAAA&#10;ACIAAABkcnMvZG93bnJldi54bWxQSwECFAAUAAAACACHTuJAmkWEJUMCAAB1BAAADgAAAAAAAAAB&#10;ACAAAAApAQAAZHJzL2Uyb0RvYy54bWxQSwUGAAAAAAYABgBZAQAA3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7483CB6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ind w:left="801" w:hanging="801" w:hangingChars="400"/>
                        <w:jc w:val="left"/>
                        <w:textAlignment w:val="auto"/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20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b/>
                          <w:bCs/>
                          <w:sz w:val="20"/>
                          <w:szCs w:val="21"/>
                          <w:lang w:val="en-US" w:eastAsia="zh-CN"/>
                        </w:rPr>
                        <w:t>荣誉类：</w:t>
                      </w:r>
                      <w:r>
                        <w:rPr>
                          <w:rFonts w:hint="eastAsia" w:ascii="华文楷体" w:hAnsi="华文楷体" w:eastAsia="华文楷体" w:cs="华文楷体"/>
                          <w:b/>
                          <w:bCs/>
                          <w:sz w:val="20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华文楷体" w:hAnsi="华文楷体" w:eastAsia="华文楷体" w:cs="华文楷体"/>
                          <w:b/>
                          <w:bCs/>
                          <w:sz w:val="20"/>
                          <w:szCs w:val="21"/>
                          <w:lang w:val="en-US" w:eastAsia="zh-CN"/>
                        </w:rPr>
                        <w:t xml:space="preserve"> 2025国家奖学金</w:t>
                      </w:r>
                      <w:r>
                        <w:rPr>
                          <w:rFonts w:hint="eastAsia" w:ascii="华文楷体" w:hAnsi="华文楷体" w:eastAsia="华文楷体" w:cs="华文楷体"/>
                          <w:b/>
                          <w:bCs/>
                          <w:sz w:val="20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华文楷体" w:hAnsi="华文楷体" w:eastAsia="华文楷体" w:cs="华文楷体"/>
                          <w:sz w:val="20"/>
                          <w:szCs w:val="21"/>
                          <w:lang w:val="en-US" w:eastAsia="zh-CN"/>
                        </w:rPr>
                        <w:t xml:space="preserve">                                  </w:t>
                      </w:r>
                      <w:r>
                        <w:rPr>
                          <w:rFonts w:hint="eastAsia" w:ascii="华文楷体" w:hAnsi="华文楷体" w:eastAsia="华文楷体" w:cs="华文楷体"/>
                          <w:b/>
                          <w:bCs/>
                          <w:sz w:val="20"/>
                          <w:szCs w:val="21"/>
                          <w:lang w:val="en-US" w:eastAsia="zh-CN"/>
                        </w:rPr>
                        <w:t>2024国家奖学金</w:t>
                      </w:r>
                      <w:r>
                        <w:rPr>
                          <w:rFonts w:hint="eastAsia" w:ascii="华文楷体" w:hAnsi="华文楷体" w:eastAsia="华文楷体" w:cs="华文楷体"/>
                          <w:sz w:val="20"/>
                          <w:szCs w:val="21"/>
                          <w:lang w:val="en-US" w:eastAsia="zh-CN"/>
                        </w:rPr>
                        <w:t xml:space="preserve">   </w:t>
                      </w:r>
                      <w:r>
                        <w:rPr>
                          <w:rFonts w:hint="eastAsia" w:ascii="华文楷体" w:hAnsi="华文楷体" w:eastAsia="华文楷体" w:cs="华文楷体"/>
                          <w:sz w:val="6"/>
                          <w:szCs w:val="6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华文楷体" w:hAnsi="华文楷体" w:eastAsia="华文楷体" w:cs="华文楷体"/>
                          <w:sz w:val="4"/>
                          <w:szCs w:val="4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 w:ascii="华文楷体" w:hAnsi="华文楷体" w:eastAsia="华文楷体" w:cs="华文楷体"/>
                          <w:b/>
                          <w:bCs/>
                          <w:sz w:val="20"/>
                          <w:szCs w:val="21"/>
                          <w:lang w:val="en-US" w:eastAsia="zh-CN"/>
                        </w:rPr>
                        <w:t xml:space="preserve">                   </w:t>
                      </w:r>
                      <w:r>
                        <w:rPr>
                          <w:rFonts w:hint="eastAsia" w:ascii="华文楷体" w:hAnsi="华文楷体" w:eastAsia="华文楷体" w:cs="华文楷体"/>
                          <w:b/>
                          <w:bCs/>
                          <w:sz w:val="20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华文楷体" w:hAnsi="华文楷体" w:eastAsia="华文楷体" w:cs="华文楷体"/>
                          <w:b/>
                          <w:bCs/>
                          <w:sz w:val="20"/>
                          <w:szCs w:val="21"/>
                          <w:lang w:val="en-US" w:eastAsia="zh-CN"/>
                        </w:rPr>
                        <w:t xml:space="preserve">     </w:t>
                      </w:r>
                      <w:r>
                        <w:rPr>
                          <w:rFonts w:hint="eastAsia" w:ascii="华文楷体" w:hAnsi="华文楷体" w:eastAsia="华文楷体" w:cs="华文楷体"/>
                          <w:sz w:val="20"/>
                          <w:szCs w:val="21"/>
                          <w:lang w:val="en-US" w:eastAsia="zh-CN"/>
                        </w:rPr>
                        <w:t xml:space="preserve">   </w:t>
                      </w:r>
                      <w:r>
                        <w:rPr>
                          <w:rFonts w:hint="eastAsia" w:ascii="华文楷体" w:hAnsi="华文楷体" w:eastAsia="华文楷体" w:cs="华文楷体"/>
                          <w:sz w:val="20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华文楷体" w:hAnsi="华文楷体" w:eastAsia="华文楷体" w:cs="华文楷体"/>
                          <w:b/>
                          <w:bCs/>
                          <w:sz w:val="20"/>
                          <w:szCs w:val="21"/>
                          <w:lang w:val="en-US" w:eastAsia="zh-CN"/>
                        </w:rPr>
                        <w:t>北航学习优秀奖学金特等奖</w:t>
                      </w:r>
                      <w:r>
                        <w:rPr>
                          <w:rFonts w:hint="eastAsia" w:ascii="华文楷体" w:hAnsi="华文楷体" w:eastAsia="华文楷体" w:cs="华文楷体"/>
                          <w:b w:val="0"/>
                          <w:bCs w:val="0"/>
                          <w:sz w:val="20"/>
                          <w:szCs w:val="21"/>
                          <w:lang w:val="en-US" w:eastAsia="zh-CN"/>
                        </w:rPr>
                        <w:t>（</w:t>
                      </w:r>
                      <w:r>
                        <w:rPr>
                          <w:rFonts w:hint="eastAsia" w:ascii="华文楷体" w:hAnsi="华文楷体" w:eastAsia="华文楷体" w:cs="华文楷体"/>
                          <w:sz w:val="20"/>
                          <w:szCs w:val="21"/>
                          <w:lang w:val="en-US" w:eastAsia="zh-CN"/>
                        </w:rPr>
                        <w:t>2次）</w:t>
                      </w:r>
                      <w:r>
                        <w:rPr>
                          <w:rFonts w:hint="eastAsia" w:ascii="华文楷体" w:hAnsi="华文楷体" w:eastAsia="华文楷体" w:cs="华文楷体"/>
                          <w:sz w:val="20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华文楷体" w:hAnsi="华文楷体" w:eastAsia="华文楷体" w:cs="华文楷体"/>
                          <w:sz w:val="20"/>
                          <w:szCs w:val="21"/>
                          <w:lang w:val="en-US" w:eastAsia="zh-CN"/>
                        </w:rPr>
                        <w:t xml:space="preserve">                 </w:t>
                      </w:r>
                      <w:r>
                        <w:rPr>
                          <w:rFonts w:hint="eastAsia" w:ascii="华文楷体" w:hAnsi="华文楷体" w:eastAsia="华文楷体" w:cs="华文楷体"/>
                          <w:b/>
                          <w:bCs/>
                          <w:sz w:val="20"/>
                          <w:szCs w:val="21"/>
                          <w:lang w:val="en-US" w:eastAsia="zh-CN"/>
                        </w:rPr>
                        <w:t xml:space="preserve">北航校级三好学生                          </w:t>
                      </w:r>
                    </w:p>
                    <w:p w14:paraId="1B8197D4">
                      <w:pPr>
                        <w:numPr>
                          <w:ilvl w:val="0"/>
                          <w:numId w:val="0"/>
                        </w:numPr>
                        <w:tabs>
                          <w:tab w:val="left" w:pos="360"/>
                        </w:tabs>
                        <w:ind w:leftChars="0" w:firstLine="801" w:firstLineChars="400"/>
                        <w:rPr>
                          <w:rFonts w:hint="eastAsia" w:ascii="华文楷体" w:hAnsi="华文楷体" w:eastAsia="华文楷体" w:cs="华文楷体"/>
                          <w:color w:val="7F7F7F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b/>
                          <w:bCs/>
                          <w:sz w:val="20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华文楷体" w:hAnsi="华文楷体" w:eastAsia="华文楷体" w:cs="华文楷体"/>
                          <w:b/>
                          <w:bCs/>
                          <w:sz w:val="20"/>
                          <w:szCs w:val="21"/>
                          <w:lang w:val="en-US" w:eastAsia="zh-CN"/>
                        </w:rPr>
                        <w:t>北航学科竞赛奖学金特等奖</w:t>
                      </w:r>
                      <w:r>
                        <w:rPr>
                          <w:rFonts w:hint="eastAsia" w:ascii="华文楷体" w:hAnsi="华文楷体" w:eastAsia="华文楷体" w:cs="华文楷体"/>
                          <w:b/>
                          <w:bCs/>
                          <w:sz w:val="20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华文楷体" w:hAnsi="华文楷体" w:eastAsia="华文楷体" w:cs="华文楷体"/>
                          <w:b/>
                          <w:bCs/>
                          <w:sz w:val="20"/>
                          <w:szCs w:val="21"/>
                          <w:lang w:val="en-US" w:eastAsia="zh-CN"/>
                        </w:rPr>
                        <w:t xml:space="preserve">                         北航优秀运动员奖学金二等奖</w:t>
                      </w:r>
                      <w:r>
                        <w:rPr>
                          <w:rFonts w:hint="eastAsia" w:ascii="华文楷体" w:hAnsi="华文楷体" w:eastAsia="华文楷体" w:cs="华文楷体"/>
                          <w:b w:val="0"/>
                          <w:bCs w:val="0"/>
                          <w:sz w:val="20"/>
                          <w:szCs w:val="21"/>
                          <w:lang w:val="en-US" w:eastAsia="zh-CN"/>
                        </w:rPr>
                        <w:t>(2次)</w:t>
                      </w:r>
                      <w:r>
                        <w:rPr>
                          <w:rFonts w:hint="eastAsia" w:ascii="华文楷体" w:hAnsi="华文楷体" w:eastAsia="华文楷体" w:cs="华文楷体"/>
                          <w:b/>
                          <w:bCs/>
                          <w:sz w:val="20"/>
                          <w:szCs w:val="21"/>
                          <w:lang w:val="en-US" w:eastAsia="zh-CN"/>
                        </w:rPr>
                        <w:t xml:space="preserve">   </w:t>
                      </w:r>
                      <w:r>
                        <w:rPr>
                          <w:rFonts w:hint="eastAsia" w:ascii="华文楷体" w:hAnsi="华文楷体" w:eastAsia="华文楷体" w:cs="华文楷体"/>
                          <w:b/>
                          <w:bCs/>
                          <w:lang w:val="en-US" w:eastAsia="zh-CN"/>
                        </w:rPr>
                        <w:t xml:space="preserve">                      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88265</wp:posOffset>
                </wp:positionH>
                <wp:positionV relativeFrom="paragraph">
                  <wp:posOffset>2997835</wp:posOffset>
                </wp:positionV>
                <wp:extent cx="6424930" cy="283210"/>
                <wp:effectExtent l="0" t="0" r="1270" b="9525"/>
                <wp:wrapNone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24930" cy="283210"/>
                          <a:chOff x="4180" y="12372"/>
                          <a:chExt cx="10118" cy="446"/>
                        </a:xfrm>
                      </wpg:grpSpPr>
                      <wpg:grpSp>
                        <wpg:cNvPr id="4" name="组合 4"/>
                        <wpg:cNvGrpSpPr/>
                        <wpg:grpSpPr>
                          <a:xfrm>
                            <a:off x="4180" y="12472"/>
                            <a:ext cx="10118" cy="320"/>
                            <a:chOff x="3775" y="11239"/>
                            <a:chExt cx="10118" cy="320"/>
                          </a:xfrm>
                        </wpg:grpSpPr>
                        <wps:wsp>
                          <wps:cNvPr id="12" name="直接连接符 40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3789" y="11532"/>
                              <a:ext cx="10104" cy="24"/>
                            </a:xfrm>
                            <a:prstGeom prst="line">
                              <a:avLst/>
                            </a:prstGeom>
                            <a:noFill/>
                            <a:ln w="28575" cap="flat" cmpd="sng" algn="ctr">
                              <a:solidFill>
                                <a:srgbClr val="225B5E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  <a:effectLst/>
                          </wps:spPr>
                          <wps:bodyPr/>
                        </wps:wsp>
                        <wpg:grpSp>
                          <wpg:cNvPr id="3" name="组合 3"/>
                          <wpg:cNvGrpSpPr/>
                          <wpg:grpSpPr>
                            <a:xfrm>
                              <a:off x="3775" y="11239"/>
                              <a:ext cx="2294" cy="321"/>
                              <a:chOff x="3775" y="11239"/>
                              <a:chExt cx="2294" cy="321"/>
                            </a:xfrm>
                          </wpg:grpSpPr>
                          <wps:wsp>
                            <wps:cNvPr id="50" name="矩形 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75" y="11244"/>
                                <a:ext cx="2088" cy="317"/>
                              </a:xfrm>
                              <a:prstGeom prst="rect">
                                <a:avLst/>
                              </a:prstGeom>
                              <a:solidFill>
                                <a:srgbClr val="297185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52" name="箭头: V 形 52"/>
                            <wps:cNvSpPr/>
                            <wps:spPr>
                              <a:xfrm>
                                <a:off x="5181" y="11242"/>
                                <a:ext cx="324" cy="282"/>
                              </a:xfrm>
                              <a:prstGeom prst="chevron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30" name="箭头: V 形 30"/>
                            <wps:cNvSpPr/>
                            <wps:spPr>
                              <a:xfrm>
                                <a:off x="5601" y="11239"/>
                                <a:ext cx="468" cy="294"/>
                              </a:xfrm>
                              <a:prstGeom prst="chevron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</wpg:grpSp>
                      <wps:wsp>
                        <wps:cNvPr id="9" name="文本框 27"/>
                        <wps:cNvSpPr txBox="1"/>
                        <wps:spPr>
                          <a:xfrm>
                            <a:off x="4226" y="12372"/>
                            <a:ext cx="1362" cy="44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14:paraId="348FEFA3">
                              <w:pPr>
                                <w:snapToGrid w:val="0"/>
                                <w:rPr>
                                  <w:rFonts w:ascii="微软雅黑" w:hAnsi="微软雅黑" w:eastAsia="微软雅黑"/>
                                  <w:b/>
                                  <w:color w:val="FFFFFF"/>
                                  <w:kern w:val="0"/>
                                  <w:sz w:val="22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FFFFFF"/>
                                  <w:kern w:val="0"/>
                                  <w:sz w:val="22"/>
                                  <w:lang w:val="en-US" w:eastAsia="zh-CN"/>
                                </w:rPr>
                                <w:t>其他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FFFFFF"/>
                                  <w:kern w:val="0"/>
                                  <w:sz w:val="22"/>
                                </w:rPr>
                                <w:t>获奖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.95pt;margin-top:236.05pt;height:22.3pt;width:505.9pt;z-index:251680768;mso-width-relative:page;mso-height-relative:page;" coordorigin="4180,12372" coordsize="10118,446" o:gfxdata="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">
                <o:lock v:ext="edit" aspectratio="f"/>
                <v:group id="_x0000_s1026" o:spid="_x0000_s1026" o:spt="203" style="position:absolute;left:4180;top:12472;height:320;width:10118;" coordorigin="3775,11239" coordsize="10118,320" o:gfxdata="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Bu+7OC+AAAA2gAAAA8AAAAAAAAAAQAgAAAAIgAAAGRycy9kb3ducmV2Lnht&#10;bFBLAQIUABQAAAAIAIdO4kAzLwWeOwAAADkAAAAVAAAAAAAAAAEAIAAAAA0BAABkcnMvZ3JvdXBz&#10;aGFwZXhtbC54bWxQSwUGAAAAAAYABgBgAQAAygMAAAAA&#10;">
                  <o:lock v:ext="edit" aspectratio="f"/>
                  <v:line id="直接连接符 40" o:spid="_x0000_s1026" o:spt="20" style="position:absolute;left:3789;top:11532;flip:y;height:24;width:10104;" filled="f" stroked="t" coordsize="21600,21600" o:gfxdata="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9juNfugAAANsA&#10;AAAPAAAAAAAAAAEAIAAAACIAAABkcnMvZG93bnJldi54bWxQSwECFAAUAAAACACHTuJAMy8FnjsA&#10;AAA5AAAAEAAAAAAAAAABACAAAAAJAQAAZHJzL3NoYXBleG1sLnhtbFBLBQYAAAAABgAGAFsBAACz&#10;AwAAAAA=&#10;">
                    <v:fill on="f" focussize="0,0"/>
                    <v:stroke weight="2.25pt" color="#225B5E" joinstyle="round"/>
                    <v:imagedata o:title=""/>
                    <o:lock v:ext="edit" aspectratio="f"/>
                  </v:line>
                  <v:group id="_x0000_s1026" o:spid="_x0000_s1026" o:spt="203" style="position:absolute;left:3775;top:11239;height:321;width:2294;" coordorigin="3775,11239" coordsize="2294,321" o:gfxdata="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Fd0lL0AAADaAAAADwAAAAAAAAABACAAAAAiAAAAZHJzL2Rvd25yZXYueG1s&#10;UEsBAhQAFAAAAAgAh07iQDMvBZ47AAAAOQAAABUAAAAAAAAAAQAgAAAADAEAAGRycy9ncm91cHNo&#10;YXBleG1sLnhtbFBLBQYAAAAABgAGAGABAADJAwAAAAA=&#10;">
                    <o:lock v:ext="edit" aspectratio="f"/>
                    <v:rect id="矩形 20" o:spid="_x0000_s1026" o:spt="1" style="position:absolute;left:3775;top:11244;height:317;width:2088;v-text-anchor:middle;" fillcolor="#297185" filled="t" stroked="f" coordsize="21600,21600" o:gfxdata="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CYx4SugAAANsA&#10;AAAPAAAAAAAAAAEAIAAAACIAAABkcnMvZG93bnJldi54bWxQSwECFAAUAAAACACHTuJAMy8FnjsA&#10;AAA5AAAAEAAAAAAAAAABACAAAAAJAQAAZHJzL3NoYXBleG1sLnhtbFBLBQYAAAAABgAGAFsBAACz&#10;AwAAAAA=&#10;">
                      <v:fill on="t" focussize="0,0"/>
                      <v:stroke on="f"/>
                      <v:imagedata o:title=""/>
                      <o:lock v:ext="edit" aspectratio="f"/>
                    </v:rect>
                    <v:shape id="箭头: V 形 52" o:spid="_x0000_s1026" o:spt="55" type="#_x0000_t55" style="position:absolute;left:5181;top:11242;height:282;width:324;v-text-anchor:middle;" fillcolor="#FFFFFF [3212]" filled="t" stroked="f" coordsize="21600,21600" o:gfxdata="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o0fEWugAAANsA&#10;AAAPAAAAAAAAAAEAIAAAACIAAABkcnMvZG93bnJldi54bWxQSwECFAAUAAAACACHTuJAMy8FnjsA&#10;AAA5AAAAEAAAAAAAAAABACAAAAAJAQAAZHJzL3NoYXBleG1sLnhtbFBLBQYAAAAABgAGAFsBAACz&#10;AwAAAAA=&#10;" adj="12200">
                      <v:fill on="t" focussize="0,0"/>
                      <v:stroke on="f"/>
                      <v:imagedata o:title=""/>
                      <o:lock v:ext="edit" aspectratio="f"/>
                    </v:shape>
                    <v:shape id="箭头: V 形 30" o:spid="_x0000_s1026" o:spt="55" type="#_x0000_t55" style="position:absolute;left:5601;top:11239;height:294;width:468;v-text-anchor:middle;" fillcolor="#FFFFFF [3212]" filled="t" stroked="f" coordsize="21600,21600" o:gfxdata="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QuXeC5AAAA2wAA&#10;AA8AAAAAAAAAAQAgAAAAIgAAAGRycy9kb3ducmV2LnhtbFBLAQIUABQAAAAIAIdO4kAzLwWeOwAA&#10;ADkAAAAQAAAAAAAAAAEAIAAAAAgBAABkcnMvc2hhcGV4bWwueG1sUEsFBgAAAAAGAAYAWwEAALID&#10;AAAAAA==&#10;" adj="14816"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</v:group>
                <v:shape id="文本框 27" o:spid="_x0000_s1026" o:spt="202" type="#_x0000_t202" style="position:absolute;left:4226;top:12372;height:446;width:1362;" filled="f" stroked="f" coordsize="21600,21600" o:gfxdata="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QQjGb4A&#10;AADa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348FEFA3">
                        <w:pPr>
                          <w:snapToGrid w:val="0"/>
                          <w:rPr>
                            <w:rFonts w:ascii="微软雅黑" w:hAnsi="微软雅黑" w:eastAsia="微软雅黑"/>
                            <w:b/>
                            <w:color w:val="FFFFFF"/>
                            <w:kern w:val="0"/>
                            <w:sz w:val="22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FFFFFF"/>
                            <w:kern w:val="0"/>
                            <w:sz w:val="22"/>
                            <w:lang w:val="en-US" w:eastAsia="zh-CN"/>
                          </w:rPr>
                          <w:t>其他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FFFFFF"/>
                            <w:kern w:val="0"/>
                            <w:sz w:val="22"/>
                          </w:rPr>
                          <w:t>获奖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margin">
                  <wp:posOffset>115570</wp:posOffset>
                </wp:positionH>
                <wp:positionV relativeFrom="paragraph">
                  <wp:posOffset>4142740</wp:posOffset>
                </wp:positionV>
                <wp:extent cx="6486525" cy="481965"/>
                <wp:effectExtent l="0" t="0" r="0" b="0"/>
                <wp:wrapNone/>
                <wp:docPr id="5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6525" cy="4819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C704742">
                            <w:pPr>
                              <w:numPr>
                                <w:ilvl w:val="0"/>
                                <w:numId w:val="0"/>
                              </w:numPr>
                              <w:tabs>
                                <w:tab w:val="left" w:pos="360"/>
                              </w:tabs>
                              <w:ind w:leftChars="0"/>
                              <w:rPr>
                                <w:rFonts w:hint="eastAsia" w:ascii="华文楷体" w:hAnsi="华文楷体" w:eastAsia="华文楷体" w:cs="华文楷体"/>
                                <w:sz w:val="20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b/>
                                <w:bCs/>
                                <w:color w:val="auto"/>
                                <w:sz w:val="20"/>
                                <w:szCs w:val="21"/>
                                <w:lang w:val="en-US" w:eastAsia="zh-CN"/>
                              </w:rPr>
                              <w:t>专业知识扎实：</w:t>
                            </w:r>
                            <w:r>
                              <w:rPr>
                                <w:rFonts w:hint="eastAsia" w:ascii="华文楷体" w:hAnsi="华文楷体" w:eastAsia="华文楷体" w:cs="华文楷体"/>
                                <w:sz w:val="20"/>
                                <w:szCs w:val="21"/>
                                <w:lang w:val="en-US" w:eastAsia="zh-CN"/>
                              </w:rPr>
                              <w:t>掌握本专业基本理论知识，并能与实践结合。</w:t>
                            </w:r>
                          </w:p>
                          <w:p w14:paraId="44BDFB92">
                            <w:pPr>
                              <w:numPr>
                                <w:ilvl w:val="0"/>
                                <w:numId w:val="0"/>
                              </w:numPr>
                              <w:tabs>
                                <w:tab w:val="left" w:pos="360"/>
                              </w:tabs>
                              <w:ind w:leftChars="0"/>
                              <w:rPr>
                                <w:rFonts w:hint="eastAsia" w:ascii="华文楷体" w:hAnsi="华文楷体" w:eastAsia="华文楷体" w:cs="华文楷体"/>
                                <w:sz w:val="20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b/>
                                <w:bCs/>
                                <w:sz w:val="20"/>
                                <w:szCs w:val="21"/>
                                <w:lang w:val="en-US" w:eastAsia="zh-CN"/>
                              </w:rPr>
                              <w:t>良好实践能力：</w:t>
                            </w:r>
                            <w:r>
                              <w:rPr>
                                <w:rFonts w:hint="eastAsia" w:ascii="华文楷体" w:hAnsi="华文楷体" w:eastAsia="华文楷体" w:cs="华文楷体"/>
                                <w:sz w:val="20"/>
                                <w:szCs w:val="21"/>
                                <w:lang w:val="en-US" w:eastAsia="zh-CN"/>
                              </w:rPr>
                              <w:t>多次参与专业竞赛及科研，实践经历丰富。</w:t>
                            </w:r>
                          </w:p>
                          <w:p w14:paraId="492F5FCD">
                            <w:pPr>
                              <w:numPr>
                                <w:ilvl w:val="0"/>
                                <w:numId w:val="0"/>
                              </w:numPr>
                              <w:tabs>
                                <w:tab w:val="left" w:pos="360"/>
                              </w:tabs>
                              <w:ind w:leftChars="0"/>
                              <w:rPr>
                                <w:rFonts w:hint="eastAsia" w:ascii="华文楷体" w:hAnsi="华文楷体" w:eastAsia="华文楷体" w:cs="华文楷体"/>
                                <w:sz w:val="20"/>
                                <w:szCs w:val="21"/>
                                <w:lang w:val="en-US" w:eastAsia="zh-CN"/>
                              </w:rPr>
                            </w:pPr>
                          </w:p>
                          <w:p w14:paraId="4504FBD7">
                            <w:pPr>
                              <w:snapToGrid w:val="0"/>
                              <w:ind w:left="1050" w:hanging="1000" w:hangingChars="500"/>
                              <w:jc w:val="left"/>
                              <w:rPr>
                                <w:rFonts w:hint="eastAsia" w:ascii="华文楷体" w:hAnsi="华文楷体" w:eastAsia="华文楷体" w:cs="华文楷体"/>
                                <w:color w:val="auto"/>
                                <w:sz w:val="20"/>
                                <w:szCs w:val="21"/>
                                <w:highlight w:val="non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7" o:spid="_x0000_s1026" o:spt="202" type="#_x0000_t202" style="position:absolute;left:0pt;margin-left:9.1pt;margin-top:326.2pt;height:37.95pt;width:510.75pt;mso-position-horizontal-relative:margin;z-index:251668480;mso-width-relative:page;mso-height-relative:page;" filled="f" stroked="f" coordsize="21600,21600" o:gfxdata="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BTiTTq2wAAAAsBAAAPAAAAAAAAAAEAIAAA&#10;ACIAAABkcnMvZG93bnJldi54bWxQSwECFAAUAAAACACHTuJAxaHB9EICAAB1BAAADgAAAAAAAAAB&#10;ACAAAAAqAQAAZHJzL2Uyb0RvYy54bWxQSwUGAAAAAAYABgBZAQAA3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C704742">
                      <w:pPr>
                        <w:numPr>
                          <w:ilvl w:val="0"/>
                          <w:numId w:val="0"/>
                        </w:numPr>
                        <w:tabs>
                          <w:tab w:val="left" w:pos="360"/>
                        </w:tabs>
                        <w:ind w:leftChars="0"/>
                        <w:rPr>
                          <w:rFonts w:hint="eastAsia" w:ascii="华文楷体" w:hAnsi="华文楷体" w:eastAsia="华文楷体" w:cs="华文楷体"/>
                          <w:sz w:val="20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b/>
                          <w:bCs/>
                          <w:color w:val="auto"/>
                          <w:sz w:val="20"/>
                          <w:szCs w:val="21"/>
                          <w:lang w:val="en-US" w:eastAsia="zh-CN"/>
                        </w:rPr>
                        <w:t>专业知识扎实：</w:t>
                      </w:r>
                      <w:r>
                        <w:rPr>
                          <w:rFonts w:hint="eastAsia" w:ascii="华文楷体" w:hAnsi="华文楷体" w:eastAsia="华文楷体" w:cs="华文楷体"/>
                          <w:sz w:val="20"/>
                          <w:szCs w:val="21"/>
                          <w:lang w:val="en-US" w:eastAsia="zh-CN"/>
                        </w:rPr>
                        <w:t>掌握本专业基本理论知识，并能与实践结合。</w:t>
                      </w:r>
                    </w:p>
                    <w:p w14:paraId="44BDFB92">
                      <w:pPr>
                        <w:numPr>
                          <w:ilvl w:val="0"/>
                          <w:numId w:val="0"/>
                        </w:numPr>
                        <w:tabs>
                          <w:tab w:val="left" w:pos="360"/>
                        </w:tabs>
                        <w:ind w:leftChars="0"/>
                        <w:rPr>
                          <w:rFonts w:hint="eastAsia" w:ascii="华文楷体" w:hAnsi="华文楷体" w:eastAsia="华文楷体" w:cs="华文楷体"/>
                          <w:sz w:val="20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b/>
                          <w:bCs/>
                          <w:sz w:val="20"/>
                          <w:szCs w:val="21"/>
                          <w:lang w:val="en-US" w:eastAsia="zh-CN"/>
                        </w:rPr>
                        <w:t>良好实践能力：</w:t>
                      </w:r>
                      <w:r>
                        <w:rPr>
                          <w:rFonts w:hint="eastAsia" w:ascii="华文楷体" w:hAnsi="华文楷体" w:eastAsia="华文楷体" w:cs="华文楷体"/>
                          <w:sz w:val="20"/>
                          <w:szCs w:val="21"/>
                          <w:lang w:val="en-US" w:eastAsia="zh-CN"/>
                        </w:rPr>
                        <w:t>多次参与专业竞赛及科研，实践经历丰富。</w:t>
                      </w:r>
                    </w:p>
                    <w:p w14:paraId="492F5FCD">
                      <w:pPr>
                        <w:numPr>
                          <w:ilvl w:val="0"/>
                          <w:numId w:val="0"/>
                        </w:numPr>
                        <w:tabs>
                          <w:tab w:val="left" w:pos="360"/>
                        </w:tabs>
                        <w:ind w:leftChars="0"/>
                        <w:rPr>
                          <w:rFonts w:hint="eastAsia" w:ascii="华文楷体" w:hAnsi="华文楷体" w:eastAsia="华文楷体" w:cs="华文楷体"/>
                          <w:sz w:val="20"/>
                          <w:szCs w:val="21"/>
                          <w:lang w:val="en-US" w:eastAsia="zh-CN"/>
                        </w:rPr>
                      </w:pPr>
                    </w:p>
                    <w:p w14:paraId="4504FBD7">
                      <w:pPr>
                        <w:snapToGrid w:val="0"/>
                        <w:ind w:left="1050" w:hanging="1000" w:hangingChars="500"/>
                        <w:jc w:val="left"/>
                        <w:rPr>
                          <w:rFonts w:hint="eastAsia" w:ascii="华文楷体" w:hAnsi="华文楷体" w:eastAsia="华文楷体" w:cs="华文楷体"/>
                          <w:color w:val="auto"/>
                          <w:sz w:val="20"/>
                          <w:szCs w:val="21"/>
                          <w:highlight w:val="non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2270125</wp:posOffset>
                </wp:positionH>
                <wp:positionV relativeFrom="paragraph">
                  <wp:posOffset>148590</wp:posOffset>
                </wp:positionV>
                <wp:extent cx="128905" cy="167005"/>
                <wp:effectExtent l="0" t="0" r="0" b="0"/>
                <wp:wrapNone/>
                <wp:docPr id="186" name="Freeform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28905" cy="167005"/>
                        </a:xfrm>
                        <a:custGeom>
                          <a:avLst/>
                          <a:gdLst>
                            <a:gd name="T0" fmla="*/ 368 w 512"/>
                            <a:gd name="T1" fmla="*/ 116 h 663"/>
                            <a:gd name="T2" fmla="*/ 147 w 512"/>
                            <a:gd name="T3" fmla="*/ 116 h 663"/>
                            <a:gd name="T4" fmla="*/ 88 w 512"/>
                            <a:gd name="T5" fmla="*/ 0 h 663"/>
                            <a:gd name="T6" fmla="*/ 430 w 512"/>
                            <a:gd name="T7" fmla="*/ 0 h 663"/>
                            <a:gd name="T8" fmla="*/ 368 w 512"/>
                            <a:gd name="T9" fmla="*/ 116 h 663"/>
                            <a:gd name="T10" fmla="*/ 126 w 512"/>
                            <a:gd name="T11" fmla="*/ 337 h 663"/>
                            <a:gd name="T12" fmla="*/ 151 w 512"/>
                            <a:gd name="T13" fmla="*/ 317 h 663"/>
                            <a:gd name="T14" fmla="*/ 177 w 512"/>
                            <a:gd name="T15" fmla="*/ 301 h 663"/>
                            <a:gd name="T16" fmla="*/ 207 w 512"/>
                            <a:gd name="T17" fmla="*/ 290 h 663"/>
                            <a:gd name="T18" fmla="*/ 233 w 512"/>
                            <a:gd name="T19" fmla="*/ 284 h 663"/>
                            <a:gd name="T20" fmla="*/ 88 w 512"/>
                            <a:gd name="T21" fmla="*/ 0 h 663"/>
                            <a:gd name="T22" fmla="*/ 0 w 512"/>
                            <a:gd name="T23" fmla="*/ 116 h 663"/>
                            <a:gd name="T24" fmla="*/ 126 w 512"/>
                            <a:gd name="T25" fmla="*/ 337 h 663"/>
                            <a:gd name="T26" fmla="*/ 512 w 512"/>
                            <a:gd name="T27" fmla="*/ 116 h 663"/>
                            <a:gd name="T28" fmla="*/ 430 w 512"/>
                            <a:gd name="T29" fmla="*/ 0 h 663"/>
                            <a:gd name="T30" fmla="*/ 279 w 512"/>
                            <a:gd name="T31" fmla="*/ 284 h 663"/>
                            <a:gd name="T32" fmla="*/ 304 w 512"/>
                            <a:gd name="T33" fmla="*/ 288 h 663"/>
                            <a:gd name="T34" fmla="*/ 332 w 512"/>
                            <a:gd name="T35" fmla="*/ 297 h 663"/>
                            <a:gd name="T36" fmla="*/ 360 w 512"/>
                            <a:gd name="T37" fmla="*/ 311 h 663"/>
                            <a:gd name="T38" fmla="*/ 378 w 512"/>
                            <a:gd name="T39" fmla="*/ 326 h 663"/>
                            <a:gd name="T40" fmla="*/ 512 w 512"/>
                            <a:gd name="T41" fmla="*/ 116 h 663"/>
                            <a:gd name="T42" fmla="*/ 69 w 512"/>
                            <a:gd name="T43" fmla="*/ 473 h 663"/>
                            <a:gd name="T44" fmla="*/ 259 w 512"/>
                            <a:gd name="T45" fmla="*/ 663 h 663"/>
                            <a:gd name="T46" fmla="*/ 449 w 512"/>
                            <a:gd name="T47" fmla="*/ 473 h 663"/>
                            <a:gd name="T48" fmla="*/ 259 w 512"/>
                            <a:gd name="T49" fmla="*/ 282 h 663"/>
                            <a:gd name="T50" fmla="*/ 69 w 512"/>
                            <a:gd name="T51" fmla="*/ 473 h 663"/>
                            <a:gd name="T52" fmla="*/ 81 w 512"/>
                            <a:gd name="T53" fmla="*/ 473 h 663"/>
                            <a:gd name="T54" fmla="*/ 259 w 512"/>
                            <a:gd name="T55" fmla="*/ 294 h 663"/>
                            <a:gd name="T56" fmla="*/ 437 w 512"/>
                            <a:gd name="T57" fmla="*/ 473 h 663"/>
                            <a:gd name="T58" fmla="*/ 259 w 512"/>
                            <a:gd name="T59" fmla="*/ 651 h 663"/>
                            <a:gd name="T60" fmla="*/ 81 w 512"/>
                            <a:gd name="T61" fmla="*/ 473 h 663"/>
                            <a:gd name="T62" fmla="*/ 202 w 512"/>
                            <a:gd name="T63" fmla="*/ 440 h 663"/>
                            <a:gd name="T64" fmla="*/ 202 w 512"/>
                            <a:gd name="T65" fmla="*/ 473 h 663"/>
                            <a:gd name="T66" fmla="*/ 236 w 512"/>
                            <a:gd name="T67" fmla="*/ 456 h 663"/>
                            <a:gd name="T68" fmla="*/ 236 w 512"/>
                            <a:gd name="T69" fmla="*/ 550 h 663"/>
                            <a:gd name="T70" fmla="*/ 278 w 512"/>
                            <a:gd name="T71" fmla="*/ 550 h 663"/>
                            <a:gd name="T72" fmla="*/ 278 w 512"/>
                            <a:gd name="T73" fmla="*/ 400 h 663"/>
                            <a:gd name="T74" fmla="*/ 248 w 512"/>
                            <a:gd name="T75" fmla="*/ 400 h 663"/>
                            <a:gd name="T76" fmla="*/ 202 w 512"/>
                            <a:gd name="T77" fmla="*/ 440 h 66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</a:cxnLst>
                          <a:rect l="0" t="0" r="r" b="b"/>
                          <a:pathLst>
                            <a:path w="512" h="663">
                              <a:moveTo>
                                <a:pt x="368" y="116"/>
                              </a:moveTo>
                              <a:cubicBezTo>
                                <a:pt x="147" y="116"/>
                                <a:pt x="147" y="116"/>
                                <a:pt x="147" y="116"/>
                              </a:cubicBezTo>
                              <a:cubicBezTo>
                                <a:pt x="88" y="0"/>
                                <a:pt x="88" y="0"/>
                                <a:pt x="88" y="0"/>
                              </a:cubicBezTo>
                              <a:cubicBezTo>
                                <a:pt x="430" y="0"/>
                                <a:pt x="430" y="0"/>
                                <a:pt x="430" y="0"/>
                              </a:cubicBezTo>
                              <a:lnTo>
                                <a:pt x="368" y="116"/>
                              </a:lnTo>
                              <a:close/>
                              <a:moveTo>
                                <a:pt x="126" y="337"/>
                              </a:moveTo>
                              <a:cubicBezTo>
                                <a:pt x="151" y="317"/>
                                <a:pt x="151" y="317"/>
                                <a:pt x="151" y="317"/>
                              </a:cubicBezTo>
                              <a:cubicBezTo>
                                <a:pt x="177" y="301"/>
                                <a:pt x="177" y="301"/>
                                <a:pt x="177" y="301"/>
                              </a:cubicBezTo>
                              <a:cubicBezTo>
                                <a:pt x="207" y="290"/>
                                <a:pt x="207" y="290"/>
                                <a:pt x="207" y="290"/>
                              </a:cubicBezTo>
                              <a:cubicBezTo>
                                <a:pt x="233" y="284"/>
                                <a:pt x="233" y="284"/>
                                <a:pt x="233" y="284"/>
                              </a:cubicBezTo>
                              <a:cubicBezTo>
                                <a:pt x="88" y="0"/>
                                <a:pt x="88" y="0"/>
                                <a:pt x="88" y="0"/>
                              </a:cubicBezTo>
                              <a:cubicBezTo>
                                <a:pt x="0" y="116"/>
                                <a:pt x="0" y="116"/>
                                <a:pt x="0" y="116"/>
                              </a:cubicBezTo>
                              <a:lnTo>
                                <a:pt x="126" y="337"/>
                              </a:lnTo>
                              <a:close/>
                              <a:moveTo>
                                <a:pt x="512" y="116"/>
                              </a:moveTo>
                              <a:cubicBezTo>
                                <a:pt x="430" y="0"/>
                                <a:pt x="430" y="0"/>
                                <a:pt x="430" y="0"/>
                              </a:cubicBezTo>
                              <a:cubicBezTo>
                                <a:pt x="279" y="284"/>
                                <a:pt x="279" y="284"/>
                                <a:pt x="279" y="284"/>
                              </a:cubicBezTo>
                              <a:cubicBezTo>
                                <a:pt x="304" y="288"/>
                                <a:pt x="304" y="288"/>
                                <a:pt x="304" y="288"/>
                              </a:cubicBezTo>
                              <a:cubicBezTo>
                                <a:pt x="332" y="297"/>
                                <a:pt x="332" y="297"/>
                                <a:pt x="332" y="297"/>
                              </a:cubicBezTo>
                              <a:cubicBezTo>
                                <a:pt x="360" y="311"/>
                                <a:pt x="360" y="311"/>
                                <a:pt x="360" y="311"/>
                              </a:cubicBezTo>
                              <a:cubicBezTo>
                                <a:pt x="378" y="326"/>
                                <a:pt x="378" y="326"/>
                                <a:pt x="378" y="326"/>
                              </a:cubicBezTo>
                              <a:lnTo>
                                <a:pt x="512" y="116"/>
                              </a:lnTo>
                              <a:close/>
                              <a:moveTo>
                                <a:pt x="69" y="473"/>
                              </a:moveTo>
                              <a:cubicBezTo>
                                <a:pt x="69" y="578"/>
                                <a:pt x="154" y="663"/>
                                <a:pt x="259" y="663"/>
                              </a:cubicBezTo>
                              <a:cubicBezTo>
                                <a:pt x="364" y="663"/>
                                <a:pt x="449" y="578"/>
                                <a:pt x="449" y="473"/>
                              </a:cubicBezTo>
                              <a:cubicBezTo>
                                <a:pt x="449" y="368"/>
                                <a:pt x="364" y="282"/>
                                <a:pt x="259" y="282"/>
                              </a:cubicBezTo>
                              <a:cubicBezTo>
                                <a:pt x="154" y="282"/>
                                <a:pt x="69" y="368"/>
                                <a:pt x="69" y="473"/>
                              </a:cubicBezTo>
                              <a:close/>
                              <a:moveTo>
                                <a:pt x="81" y="473"/>
                              </a:moveTo>
                              <a:cubicBezTo>
                                <a:pt x="81" y="374"/>
                                <a:pt x="161" y="294"/>
                                <a:pt x="259" y="294"/>
                              </a:cubicBezTo>
                              <a:cubicBezTo>
                                <a:pt x="357" y="294"/>
                                <a:pt x="437" y="374"/>
                                <a:pt x="437" y="473"/>
                              </a:cubicBezTo>
                              <a:cubicBezTo>
                                <a:pt x="437" y="571"/>
                                <a:pt x="357" y="651"/>
                                <a:pt x="259" y="651"/>
                              </a:cubicBezTo>
                              <a:cubicBezTo>
                                <a:pt x="161" y="651"/>
                                <a:pt x="81" y="571"/>
                                <a:pt x="81" y="473"/>
                              </a:cubicBezTo>
                              <a:close/>
                              <a:moveTo>
                                <a:pt x="202" y="440"/>
                              </a:moveTo>
                              <a:cubicBezTo>
                                <a:pt x="202" y="473"/>
                                <a:pt x="202" y="473"/>
                                <a:pt x="202" y="473"/>
                              </a:cubicBezTo>
                              <a:cubicBezTo>
                                <a:pt x="236" y="456"/>
                                <a:pt x="236" y="456"/>
                                <a:pt x="236" y="456"/>
                              </a:cubicBezTo>
                              <a:cubicBezTo>
                                <a:pt x="236" y="550"/>
                                <a:pt x="236" y="550"/>
                                <a:pt x="236" y="550"/>
                              </a:cubicBezTo>
                              <a:cubicBezTo>
                                <a:pt x="278" y="550"/>
                                <a:pt x="278" y="550"/>
                                <a:pt x="278" y="550"/>
                              </a:cubicBezTo>
                              <a:cubicBezTo>
                                <a:pt x="278" y="400"/>
                                <a:pt x="278" y="400"/>
                                <a:pt x="278" y="400"/>
                              </a:cubicBezTo>
                              <a:cubicBezTo>
                                <a:pt x="248" y="400"/>
                                <a:pt x="248" y="400"/>
                                <a:pt x="248" y="400"/>
                              </a:cubicBezTo>
                              <a:lnTo>
                                <a:pt x="202" y="44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E5CFCC9">
                            <w:pPr>
                              <w:jc w:val="center"/>
                            </w:pPr>
                          </w:p>
                        </w:txbxContent>
                      </wps:txbx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29" o:spid="_x0000_s1026" o:spt="100" style="position:absolute;left:0pt;margin-left:178.75pt;margin-top:11.7pt;height:13.15pt;width:10.15pt;z-index:251661312;mso-width-relative:page;mso-height-relative:page;" fillcolor="#FFFFFF" filled="t" stroked="f" coordsize="512,663" o:gfxdata="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" path="m368,116c147,116,147,116,147,116c88,0,88,0,88,0c430,0,430,0,430,0l368,116xm126,337c151,317,151,317,151,317c177,301,177,301,177,301c207,290,207,290,207,290c233,284,233,284,233,284c88,0,88,0,88,0c0,116,0,116,0,116l126,337xm512,116c430,0,430,0,430,0c279,284,279,284,279,284c304,288,304,288,304,288c332,297,332,297,332,297c360,311,360,311,360,311c378,326,378,326,378,326l512,116xm69,473c69,578,154,663,259,663c364,663,449,578,449,473c449,368,364,282,259,282c154,282,69,368,69,473xm81,473c81,374,161,294,259,294c357,294,437,374,437,473c437,571,357,651,259,651c161,651,81,571,81,473xm202,440c202,473,202,473,202,473c236,456,236,456,236,456c236,550,236,550,236,550c278,550,278,550,278,550c278,400,278,400,278,400c248,400,248,400,248,400l202,440xe">
                <v:path textboxrect="0,0,512,663" o:connectlocs="92650,29219;37009,29219;22155,0;108260,0;92650,29219;31722,84887;38016,79850;44562,75819;52115,73048;58661,71537;22155,0;0,29219;31722,84887;128905,29219;108260,0;70243,71537;76537,72545;83586,74812;90636,78338;95168,82117;128905,29219;17371,119145;65207,167005;113043,119145;65207,71033;17371,119145;20393,119145;65207,74056;110022,119145;65207,163982;20393,119145;50857,110832;50857,119145;59417,114863;59417,138541;69991,138541;69991,100757;62438,100757;50857,110832" o:connectangles="0,0,0,0,0,0,0,0,0,0,0,0,0,0,0,0,0,0,0,0,0,0,0,0,0,0,0,0,0,0,0,0,0,0,0,0,0,0,0"/>
                <v:fill on="t" focussize="0,0"/>
                <v:stroke on="f"/>
                <v:imagedata o:title=""/>
                <o:lock v:ext="edit" aspectratio="t"/>
                <v:textbox>
                  <w:txbxContent>
                    <w:p w14:paraId="2E5CFCC9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sectPr>
      <w:headerReference r:id="rId3" w:type="default"/>
      <w:pgSz w:w="11906" w:h="21543"/>
      <w:pgMar w:top="720" w:right="720" w:bottom="720" w:left="720" w:header="851" w:footer="992" w:gutter="0"/>
      <w:paperSrc/>
      <w:pgBorders w:offsetFrom="page">
        <w:top w:val="thinThickSmallGap" w:color="2D3E50" w:sz="18" w:space="5"/>
        <w:left w:val="thinThickSmallGap" w:color="2D3E50" w:sz="18" w:space="5"/>
        <w:bottom w:val="thickThinSmallGap" w:color="2D3E50" w:sz="18" w:space="5"/>
        <w:right w:val="thickThinSmallGap" w:color="2D3E50" w:sz="18" w:space="5"/>
      </w:pgBorders>
      <w:cols w:space="0" w:num="1"/>
      <w:rtlGutter w:val="0"/>
      <w:docGrid w:type="lines" w:linePitch="31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BA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1" w:fontKey="{C3D37206-4788-45A4-9F11-333C09DD9AA6}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2" w:fontKey="{F657197F-79D8-4BCC-B612-828E508B9838}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3" w:fontKey="{088DF010-B6C8-4842-8AF4-7D5180904002}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4" w:fontKey="{F085B0D4-3A28-4E05-BB25-177A337A127F}"/>
  </w:font>
  <w:font w:name="WPSEMBED1">
    <w:panose1 w:val="02000000000000000000"/>
    <w:charset w:val="86"/>
    <w:family w:val="auto"/>
    <w:pitch w:val="default"/>
    <w:sig w:usb0="A00002BF" w:usb1="184F6CFA" w:usb2="00000012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D22B39">
    <w:pPr>
      <w:pStyle w:val="4"/>
      <w:pBdr>
        <w:bottom w:val="single" w:color="auto" w:sz="4" w:space="1"/>
      </w:pBdr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5C1901"/>
    <w:multiLevelType w:val="singleLevel"/>
    <w:tmpl w:val="885C190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saveSubsetFonts/>
  <w:bordersDoNotSurroundHeader w:val="0"/>
  <w:bordersDoNotSurroundFooter w:val="0"/>
  <w:documentProtection w:enforcement="0"/>
  <w:defaultTabStop w:val="420"/>
  <w:drawingGridHorizontalSpacing w:val="105"/>
  <w:drawingGridVerticalSpacing w:val="159"/>
  <w:displayHorizontalDrawingGridEvery w:val="1"/>
  <w:displayVerticalDrawingGridEvery w:val="2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mExNmVkYWI0MzBlY2YzOTZjYmI0ZDFlYzlhYjI4YmUifQ=="/>
  </w:docVars>
  <w:rsids>
    <w:rsidRoot w:val="00CD206A"/>
    <w:rsid w:val="000B62EA"/>
    <w:rsid w:val="000E7C65"/>
    <w:rsid w:val="00101FEC"/>
    <w:rsid w:val="0013705F"/>
    <w:rsid w:val="00151F00"/>
    <w:rsid w:val="001A05E3"/>
    <w:rsid w:val="001A0AEB"/>
    <w:rsid w:val="001C5F02"/>
    <w:rsid w:val="00206462"/>
    <w:rsid w:val="00217230"/>
    <w:rsid w:val="00285807"/>
    <w:rsid w:val="00295F7B"/>
    <w:rsid w:val="002E76B5"/>
    <w:rsid w:val="0030718B"/>
    <w:rsid w:val="003D005F"/>
    <w:rsid w:val="003E246C"/>
    <w:rsid w:val="00404296"/>
    <w:rsid w:val="00416078"/>
    <w:rsid w:val="004441DA"/>
    <w:rsid w:val="004B1DF7"/>
    <w:rsid w:val="004B36A7"/>
    <w:rsid w:val="004B714A"/>
    <w:rsid w:val="005356D0"/>
    <w:rsid w:val="00545B39"/>
    <w:rsid w:val="00545DCE"/>
    <w:rsid w:val="00563A93"/>
    <w:rsid w:val="0057710D"/>
    <w:rsid w:val="00585AAB"/>
    <w:rsid w:val="005A118D"/>
    <w:rsid w:val="005B3A15"/>
    <w:rsid w:val="005D7FB5"/>
    <w:rsid w:val="006E0574"/>
    <w:rsid w:val="006F26B3"/>
    <w:rsid w:val="00700AF4"/>
    <w:rsid w:val="00720273"/>
    <w:rsid w:val="00750A17"/>
    <w:rsid w:val="00790C71"/>
    <w:rsid w:val="007C23AF"/>
    <w:rsid w:val="008C691B"/>
    <w:rsid w:val="00904B42"/>
    <w:rsid w:val="00924EDD"/>
    <w:rsid w:val="0094314B"/>
    <w:rsid w:val="00955B09"/>
    <w:rsid w:val="00991FA7"/>
    <w:rsid w:val="00996275"/>
    <w:rsid w:val="009977A8"/>
    <w:rsid w:val="009C1710"/>
    <w:rsid w:val="00A0138E"/>
    <w:rsid w:val="00A03B0C"/>
    <w:rsid w:val="00A546F5"/>
    <w:rsid w:val="00AE277E"/>
    <w:rsid w:val="00AE7F50"/>
    <w:rsid w:val="00B46C27"/>
    <w:rsid w:val="00B714D3"/>
    <w:rsid w:val="00B904DA"/>
    <w:rsid w:val="00CD206A"/>
    <w:rsid w:val="00CE710F"/>
    <w:rsid w:val="00D97567"/>
    <w:rsid w:val="00DA6059"/>
    <w:rsid w:val="00DE421A"/>
    <w:rsid w:val="00E67168"/>
    <w:rsid w:val="00E91ECE"/>
    <w:rsid w:val="00EB3A42"/>
    <w:rsid w:val="00EC0A92"/>
    <w:rsid w:val="00EE6DD8"/>
    <w:rsid w:val="00EF453D"/>
    <w:rsid w:val="00F16497"/>
    <w:rsid w:val="00F25687"/>
    <w:rsid w:val="00F42D97"/>
    <w:rsid w:val="00F67F56"/>
    <w:rsid w:val="00FF3A8C"/>
    <w:rsid w:val="00FF4732"/>
    <w:rsid w:val="01497CAF"/>
    <w:rsid w:val="01A547FE"/>
    <w:rsid w:val="02001754"/>
    <w:rsid w:val="03495271"/>
    <w:rsid w:val="046449A2"/>
    <w:rsid w:val="06110302"/>
    <w:rsid w:val="076D4910"/>
    <w:rsid w:val="081D2FF5"/>
    <w:rsid w:val="08C90943"/>
    <w:rsid w:val="08F4341B"/>
    <w:rsid w:val="096D3DEF"/>
    <w:rsid w:val="0AC10012"/>
    <w:rsid w:val="0D42705A"/>
    <w:rsid w:val="0E6A2260"/>
    <w:rsid w:val="0E76345F"/>
    <w:rsid w:val="0EF53FD3"/>
    <w:rsid w:val="0EFB56D3"/>
    <w:rsid w:val="106A50DC"/>
    <w:rsid w:val="116C0B49"/>
    <w:rsid w:val="13AF6552"/>
    <w:rsid w:val="146B333A"/>
    <w:rsid w:val="17DB358D"/>
    <w:rsid w:val="192341E3"/>
    <w:rsid w:val="19306900"/>
    <w:rsid w:val="19E1295E"/>
    <w:rsid w:val="1A0C4D09"/>
    <w:rsid w:val="1A844169"/>
    <w:rsid w:val="1B09565B"/>
    <w:rsid w:val="1E62130A"/>
    <w:rsid w:val="1EFC4C0E"/>
    <w:rsid w:val="1F114ADE"/>
    <w:rsid w:val="2059498F"/>
    <w:rsid w:val="23357DE5"/>
    <w:rsid w:val="25D12DBD"/>
    <w:rsid w:val="280700F3"/>
    <w:rsid w:val="28F72F97"/>
    <w:rsid w:val="2A5C7555"/>
    <w:rsid w:val="2BF35C97"/>
    <w:rsid w:val="2C301DFA"/>
    <w:rsid w:val="2C4A2223"/>
    <w:rsid w:val="2F7B047E"/>
    <w:rsid w:val="2FD11BEA"/>
    <w:rsid w:val="2FE873AE"/>
    <w:rsid w:val="349124F1"/>
    <w:rsid w:val="37650BBC"/>
    <w:rsid w:val="39472029"/>
    <w:rsid w:val="397C0DEE"/>
    <w:rsid w:val="3A146BCA"/>
    <w:rsid w:val="3B520FAA"/>
    <w:rsid w:val="3CC350C0"/>
    <w:rsid w:val="3D2757A1"/>
    <w:rsid w:val="3D3F6F8E"/>
    <w:rsid w:val="3D842BF3"/>
    <w:rsid w:val="3EF44A0E"/>
    <w:rsid w:val="3F2226C4"/>
    <w:rsid w:val="3F393154"/>
    <w:rsid w:val="3F8E7D59"/>
    <w:rsid w:val="409010A4"/>
    <w:rsid w:val="40BA692C"/>
    <w:rsid w:val="40C916D7"/>
    <w:rsid w:val="40F93683"/>
    <w:rsid w:val="449F1EB1"/>
    <w:rsid w:val="464473C4"/>
    <w:rsid w:val="47994BE1"/>
    <w:rsid w:val="48FD4895"/>
    <w:rsid w:val="499608F4"/>
    <w:rsid w:val="49CE1C0E"/>
    <w:rsid w:val="4C512897"/>
    <w:rsid w:val="4D31441A"/>
    <w:rsid w:val="4D6741A0"/>
    <w:rsid w:val="4D852FA8"/>
    <w:rsid w:val="4DFA0632"/>
    <w:rsid w:val="50151DD1"/>
    <w:rsid w:val="50D47596"/>
    <w:rsid w:val="53C441A7"/>
    <w:rsid w:val="56920E89"/>
    <w:rsid w:val="56973981"/>
    <w:rsid w:val="56D95906"/>
    <w:rsid w:val="57E75E01"/>
    <w:rsid w:val="59DD570D"/>
    <w:rsid w:val="5A6D66C6"/>
    <w:rsid w:val="5BAC35E9"/>
    <w:rsid w:val="5BDB6B90"/>
    <w:rsid w:val="5C8F0F68"/>
    <w:rsid w:val="5E382CDB"/>
    <w:rsid w:val="5E4305CA"/>
    <w:rsid w:val="5F3F4774"/>
    <w:rsid w:val="5F5A10D0"/>
    <w:rsid w:val="5FC058B5"/>
    <w:rsid w:val="5FF612D7"/>
    <w:rsid w:val="60530A95"/>
    <w:rsid w:val="60573F26"/>
    <w:rsid w:val="60A51B08"/>
    <w:rsid w:val="61996AEF"/>
    <w:rsid w:val="62A52657"/>
    <w:rsid w:val="62C751AC"/>
    <w:rsid w:val="6363169C"/>
    <w:rsid w:val="63C6393F"/>
    <w:rsid w:val="63EE783D"/>
    <w:rsid w:val="6526521B"/>
    <w:rsid w:val="683860D6"/>
    <w:rsid w:val="688F4251"/>
    <w:rsid w:val="68A975A1"/>
    <w:rsid w:val="68D95863"/>
    <w:rsid w:val="69862C5A"/>
    <w:rsid w:val="6C1B01BF"/>
    <w:rsid w:val="6CC0280C"/>
    <w:rsid w:val="6F8561D3"/>
    <w:rsid w:val="70B714EA"/>
    <w:rsid w:val="71171E7E"/>
    <w:rsid w:val="721B1B71"/>
    <w:rsid w:val="728E35F1"/>
    <w:rsid w:val="74B66E2F"/>
    <w:rsid w:val="75840CDB"/>
    <w:rsid w:val="75D2508D"/>
    <w:rsid w:val="76B13D52"/>
    <w:rsid w:val="773B4759"/>
    <w:rsid w:val="77E826E2"/>
    <w:rsid w:val="780B7492"/>
    <w:rsid w:val="7A707A80"/>
    <w:rsid w:val="7AD63D87"/>
    <w:rsid w:val="7AED615F"/>
    <w:rsid w:val="7D8B7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6">
    <w:name w:val="Default Paragraph Font"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6"/>
    <w:link w:val="4"/>
    <w:qFormat/>
    <w:uiPriority w:val="99"/>
    <w:rPr>
      <w:kern w:val="2"/>
      <w:sz w:val="18"/>
      <w:szCs w:val="18"/>
    </w:rPr>
  </w:style>
  <w:style w:type="character" w:customStyle="1" w:styleId="8">
    <w:name w:val="页脚 字符"/>
    <w:basedOn w:val="6"/>
    <w:link w:val="3"/>
    <w:qFormat/>
    <w:uiPriority w:val="99"/>
    <w:rPr>
      <w:kern w:val="2"/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05436AD-97AA-4C7D-9E64-1437DA4C9EC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1</Pages>
  <Words>0</Words>
  <Characters>0</Characters>
  <Lines>1</Lines>
  <Paragraphs>1</Paragraphs>
  <TotalTime>19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2016-05-02T05:57:00Z</dcterms:created>
  <dc:creator>Administrator</dc:creator>
  <cp:lastModifiedBy>吴承儒</cp:lastModifiedBy>
  <dcterms:modified xsi:type="dcterms:W3CDTF">2026-08-14T13:29:09Z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FE14C19E01BF4BE8B2C23D62DD8673D2_13</vt:lpwstr>
  </property>
  <property fmtid="{D5CDD505-2E9C-101B-9397-08002B2CF9AE}" pid="4" name="KSOTemplateDocerSaveRecord">
    <vt:lpwstr>eyJoZGlkIjoiYjQxMDA1ZWJhYzU5OTgyMWUzZDA4MGM1MWQyNWFmZGEiLCJ1c2VySWQiOiIxNTcxOTU5MTA3In0=</vt:lpwstr>
  </property>
</Properties>
</file>