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92" w:rsidRDefault="001D4B92" w:rsidP="001D4B92">
      <w:pPr>
        <w:widowControl w:val="0"/>
        <w:tabs>
          <w:tab w:val="left" w:pos="-31680"/>
        </w:tabs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JKUAT 21</w:t>
      </w:r>
      <w:r>
        <w:rPr>
          <w:rFonts w:ascii="Arial" w:hAnsi="Arial" w:cs="Arial"/>
          <w:b/>
          <w:bCs/>
          <w:sz w:val="12"/>
          <w:szCs w:val="12"/>
          <w:u w:val="single"/>
          <w:vertAlign w:val="superscript"/>
        </w:rPr>
        <w:t>ST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GRADUATION CEREMONY ON FRIDAY 28</w:t>
      </w:r>
      <w:r>
        <w:rPr>
          <w:rFonts w:ascii="Arial" w:hAnsi="Arial" w:cs="Arial"/>
          <w:b/>
          <w:bCs/>
          <w:sz w:val="12"/>
          <w:szCs w:val="12"/>
          <w:u w:val="single"/>
          <w:vertAlign w:val="superscript"/>
        </w:rPr>
        <w:t xml:space="preserve">TH </w:t>
      </w:r>
      <w:r>
        <w:rPr>
          <w:rFonts w:ascii="Arial" w:hAnsi="Arial" w:cs="Arial"/>
          <w:b/>
          <w:bCs/>
          <w:sz w:val="18"/>
          <w:szCs w:val="18"/>
          <w:u w:val="single"/>
        </w:rPr>
        <w:t>JUNE, 2013</w:t>
      </w:r>
    </w:p>
    <w:p w:rsidR="001D4B92" w:rsidRDefault="001D4B92" w:rsidP="001D4B92">
      <w:pPr>
        <w:widowControl w:val="0"/>
        <w:tabs>
          <w:tab w:val="left" w:pos="-31680"/>
        </w:tabs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 </w:t>
      </w:r>
    </w:p>
    <w:p w:rsidR="001D4B92" w:rsidRDefault="001D4B92" w:rsidP="001D4B92">
      <w:pPr>
        <w:widowControl w:val="0"/>
        <w:tabs>
          <w:tab w:val="left" w:pos="-3168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TIME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EVENTS</w:t>
      </w:r>
    </w:p>
    <w:p w:rsidR="001D4B92" w:rsidRDefault="001D4B92" w:rsidP="001D4B92">
      <w:pPr>
        <w:widowControl w:val="0"/>
        <w:tabs>
          <w:tab w:val="left" w:pos="-31680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 </w:t>
      </w:r>
    </w:p>
    <w:p w:rsidR="001D4B92" w:rsidRDefault="001D4B92" w:rsidP="001D4B92">
      <w:pPr>
        <w:widowControl w:val="0"/>
        <w:tabs>
          <w:tab w:val="left" w:pos="-31680"/>
        </w:tabs>
      </w:pPr>
      <w:r>
        <w:t>7.30 a.m.</w:t>
      </w:r>
      <w:r>
        <w:tab/>
      </w:r>
      <w:proofErr w:type="spellStart"/>
      <w:r>
        <w:t>Graduands</w:t>
      </w:r>
      <w:proofErr w:type="spellEnd"/>
      <w:r>
        <w:t xml:space="preserve"> assemble for procession</w:t>
      </w:r>
    </w:p>
    <w:p w:rsidR="001D4B92" w:rsidRDefault="001D4B92" w:rsidP="001D4B92">
      <w:pPr>
        <w:widowControl w:val="0"/>
        <w:tabs>
          <w:tab w:val="left" w:pos="-31680"/>
        </w:tabs>
        <w:ind w:left="465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465" w:hanging="465"/>
      </w:pPr>
      <w:r>
        <w:t xml:space="preserve">8.15 a.m. </w:t>
      </w:r>
      <w:r>
        <w:tab/>
      </w:r>
      <w:r>
        <w:rPr>
          <w:bCs/>
        </w:rPr>
        <w:t xml:space="preserve">All invited guests and </w:t>
      </w:r>
      <w:proofErr w:type="spellStart"/>
      <w:r>
        <w:rPr>
          <w:bCs/>
        </w:rPr>
        <w:t>graduands</w:t>
      </w:r>
      <w:proofErr w:type="spellEnd"/>
      <w:r>
        <w:t xml:space="preserve"> are seated at the Graduation Square.</w:t>
      </w:r>
    </w:p>
    <w:p w:rsidR="001D4B92" w:rsidRDefault="001D4B92" w:rsidP="001D4B92">
      <w:pPr>
        <w:widowControl w:val="0"/>
        <w:tabs>
          <w:tab w:val="left" w:pos="-31680"/>
        </w:tabs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465" w:hanging="465"/>
      </w:pPr>
      <w:r>
        <w:t xml:space="preserve">8.30 a.m. </w:t>
      </w:r>
      <w:r>
        <w:tab/>
        <w:t>Academic Procession forms. </w:t>
      </w:r>
    </w:p>
    <w:p w:rsidR="001D4B92" w:rsidRDefault="001D4B92" w:rsidP="001D4B92">
      <w:pPr>
        <w:widowControl w:val="0"/>
        <w:tabs>
          <w:tab w:val="left" w:pos="-31680"/>
        </w:tabs>
        <w:ind w:left="465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8.45 a.m.</w:t>
      </w:r>
      <w:r>
        <w:tab/>
        <w:t>The Chancellor arrives at the University escorted by the Chairman of Council.</w:t>
      </w:r>
    </w:p>
    <w:p w:rsidR="001D4B92" w:rsidRDefault="001D4B92" w:rsidP="001D4B92">
      <w:pPr>
        <w:widowControl w:val="0"/>
        <w:tabs>
          <w:tab w:val="left" w:pos="-31680"/>
        </w:tabs>
        <w:ind w:left="1440" w:hanging="465"/>
      </w:pPr>
      <w:r>
        <w:tab/>
      </w:r>
      <w:r>
        <w:tab/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  <w:rPr>
          <w:b/>
          <w:bCs/>
        </w:rPr>
      </w:pPr>
      <w:r>
        <w:t xml:space="preserve">9.00 a.m. </w:t>
      </w:r>
      <w:r>
        <w:tab/>
      </w:r>
      <w:r>
        <w:rPr>
          <w:b/>
          <w:bCs/>
        </w:rPr>
        <w:t xml:space="preserve">The Chancellor is introduced to the members of the University </w:t>
      </w:r>
    </w:p>
    <w:p w:rsidR="001D4B92" w:rsidRDefault="001D4B92" w:rsidP="001D4B92">
      <w:pPr>
        <w:widowControl w:val="0"/>
        <w:tabs>
          <w:tab w:val="left" w:pos="-31680"/>
        </w:tabs>
        <w:ind w:left="1440"/>
        <w:rPr>
          <w:b/>
          <w:bCs/>
        </w:rPr>
      </w:pPr>
      <w:proofErr w:type="gramStart"/>
      <w:r>
        <w:rPr>
          <w:b/>
          <w:bCs/>
        </w:rPr>
        <w:t>council</w:t>
      </w:r>
      <w:proofErr w:type="gramEnd"/>
      <w:r>
        <w:rPr>
          <w:b/>
          <w:bCs/>
        </w:rPr>
        <w:t xml:space="preserve"> by the Chairman of Council. 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ab/>
      </w:r>
      <w:r>
        <w:tab/>
      </w:r>
    </w:p>
    <w:p w:rsidR="001D4B92" w:rsidRDefault="001D4B92" w:rsidP="001D4B92">
      <w:pPr>
        <w:widowControl w:val="0"/>
        <w:tabs>
          <w:tab w:val="left" w:pos="-31680"/>
        </w:tabs>
        <w:ind w:left="1440"/>
      </w:pPr>
      <w:r>
        <w:t>The Chancellor joins the procession to the Graduation Square.</w:t>
      </w:r>
    </w:p>
    <w:p w:rsidR="001D4B92" w:rsidRDefault="001D4B92" w:rsidP="001D4B92">
      <w:pPr>
        <w:widowControl w:val="0"/>
        <w:tabs>
          <w:tab w:val="left" w:pos="-31680"/>
        </w:tabs>
        <w:ind w:left="1440"/>
      </w:pPr>
      <w:r>
        <w:rPr>
          <w:bCs/>
        </w:rPr>
        <w:t>All standing</w:t>
      </w:r>
      <w:r>
        <w:t>, the Chancellor’s procession enters the Graduation Square in the following order: -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ab/>
      </w:r>
      <w:r>
        <w:tab/>
        <w:t xml:space="preserve">     Two Students Representatives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ab/>
      </w:r>
      <w:r>
        <w:tab/>
        <w:t xml:space="preserve">     Alumni Representative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ab/>
      </w:r>
      <w:r>
        <w:tab/>
        <w:t xml:space="preserve">     Members of the Academic Staff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Chairpersons of Departments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Members of other Universities’ Councils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Deputy Vice Chancellors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Principals and Registrars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  <w:rPr>
          <w:bCs/>
          <w:i/>
          <w:iCs/>
        </w:rPr>
      </w:pPr>
      <w:r>
        <w:t>Mace Bearer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  <w:rPr>
          <w:bCs/>
        </w:rPr>
      </w:pPr>
      <w:r>
        <w:rPr>
          <w:bCs/>
        </w:rPr>
        <w:t>Deans and Directors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University Registrars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Principals of Constituent Colleges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Principals of Campuses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Deputy Vice Chancellors (JKUAT)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Vice Chancellors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Cabinet Secretary for Ministry of Education, Science and Technology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Chairman of Council and Council Members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Vice Chancellor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 xml:space="preserve">Chancellor 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The Chancellor’s procession takes position at the ceremonial dais.</w:t>
      </w:r>
    </w:p>
    <w:p w:rsidR="001D4B92" w:rsidRDefault="001D4B92" w:rsidP="001D4B92">
      <w:pPr>
        <w:widowControl w:val="0"/>
        <w:tabs>
          <w:tab w:val="left" w:pos="-31680"/>
        </w:tabs>
        <w:ind w:left="216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2065" w:hanging="353"/>
        <w:rPr>
          <w:b/>
          <w:bCs/>
        </w:rPr>
      </w:pPr>
      <w:r>
        <w:rPr>
          <w:b/>
          <w:bCs/>
        </w:rPr>
        <w:t xml:space="preserve">1.   NATIONAL ANTHEM </w:t>
      </w:r>
    </w:p>
    <w:p w:rsidR="001D4B92" w:rsidRDefault="001D4B92" w:rsidP="001D4B92">
      <w:pPr>
        <w:widowControl w:val="0"/>
        <w:tabs>
          <w:tab w:val="left" w:pos="-31680"/>
        </w:tabs>
        <w:ind w:left="2065" w:hanging="353"/>
        <w:rPr>
          <w:b/>
          <w:bCs/>
        </w:rPr>
      </w:pPr>
      <w:r>
        <w:rPr>
          <w:b/>
          <w:bCs/>
        </w:rPr>
        <w:t>2.   JKUAT ANTHEM – (University Choir)</w:t>
      </w:r>
    </w:p>
    <w:p w:rsidR="001D4B92" w:rsidRDefault="001D4B92" w:rsidP="001D4B92">
      <w:pPr>
        <w:widowControl w:val="0"/>
        <w:tabs>
          <w:tab w:val="left" w:pos="-31680"/>
        </w:tabs>
        <w:ind w:left="720" w:hanging="360"/>
        <w:rPr>
          <w:b/>
          <w:bCs/>
        </w:rPr>
      </w:pPr>
      <w:r>
        <w:rPr>
          <w:b/>
          <w:bCs/>
        </w:rPr>
        <w:t> </w:t>
      </w:r>
    </w:p>
    <w:p w:rsidR="001D4B92" w:rsidRDefault="001D4B92" w:rsidP="001D4B92">
      <w:pPr>
        <w:widowControl w:val="0"/>
        <w:tabs>
          <w:tab w:val="left" w:pos="-31680"/>
        </w:tabs>
        <w:ind w:left="367" w:hanging="367"/>
      </w:pPr>
      <w:r>
        <w:t>9.10</w:t>
      </w:r>
      <w:r>
        <w:tab/>
        <w:t>a.m.</w:t>
      </w:r>
      <w:r>
        <w:tab/>
      </w:r>
      <w:r>
        <w:tab/>
        <w:t>The Chancellor takes his seat.</w:t>
      </w:r>
    </w:p>
    <w:p w:rsidR="001D4B92" w:rsidRDefault="001D4B92" w:rsidP="001D4B92">
      <w:pPr>
        <w:widowControl w:val="0"/>
        <w:tabs>
          <w:tab w:val="left" w:pos="-31680"/>
        </w:tabs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9.15a.m.</w:t>
      </w:r>
      <w:r>
        <w:tab/>
        <w:t xml:space="preserve">The Vice Chancellor constitutes the Assembly, the twenty first Congregation of </w:t>
      </w:r>
      <w:proofErr w:type="spellStart"/>
      <w:r>
        <w:t>Jomo</w:t>
      </w:r>
      <w:proofErr w:type="spellEnd"/>
      <w:r>
        <w:t xml:space="preserve"> Kenyatta University of Agriculture and Technology.</w:t>
      </w:r>
    </w:p>
    <w:p w:rsidR="001D4B92" w:rsidRDefault="001D4B92" w:rsidP="001D4B92">
      <w:pPr>
        <w:widowControl w:val="0"/>
        <w:tabs>
          <w:tab w:val="left" w:pos="-31680"/>
        </w:tabs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9.20a.m</w:t>
      </w:r>
      <w:r>
        <w:tab/>
        <w:t>University Chaplain leads the congregation in praying for the occasion.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9.25a.m</w:t>
      </w:r>
      <w:r>
        <w:tab/>
        <w:t>Choir entertains the Chancellor and the Congregation.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9.35a.m </w:t>
      </w:r>
      <w:r>
        <w:tab/>
        <w:t>The Chairman of Alumni Association addresses the congregation.</w:t>
      </w:r>
    </w:p>
    <w:p w:rsidR="001D4B92" w:rsidRDefault="001D4B92" w:rsidP="001D4B92">
      <w:pPr>
        <w:widowControl w:val="0"/>
        <w:tabs>
          <w:tab w:val="left" w:pos="-31680"/>
        </w:tabs>
        <w:ind w:left="489" w:hanging="489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489" w:hanging="489"/>
      </w:pPr>
      <w:r>
        <w:t>9.45 a.m.</w:t>
      </w:r>
      <w:r>
        <w:tab/>
        <w:t>The Chairman of the Council addresses the congregation.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>10.00 a.m.</w:t>
      </w:r>
      <w:r>
        <w:tab/>
        <w:t xml:space="preserve">The Vice Chancellor addresses the congregation and invites the Cabinet Secretary for Ministry of </w:t>
      </w:r>
      <w:r>
        <w:lastRenderedPageBreak/>
        <w:t>Education, Science and Technology to address the congregation.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475" w:hanging="475"/>
      </w:pPr>
      <w:r>
        <w:t>10.20</w:t>
      </w:r>
      <w:r>
        <w:tab/>
        <w:t>a.m.</w:t>
      </w:r>
      <w:r>
        <w:tab/>
        <w:t xml:space="preserve">The Cabinet Secretary for Ministry of Education, Science and Technology </w:t>
      </w:r>
      <w:r>
        <w:tab/>
      </w:r>
      <w:r>
        <w:tab/>
        <w:t>addresses the congregation.</w:t>
      </w:r>
    </w:p>
    <w:p w:rsidR="001D4B92" w:rsidRDefault="001D4B92" w:rsidP="001D4B92">
      <w:pPr>
        <w:widowControl w:val="0"/>
        <w:tabs>
          <w:tab w:val="left" w:pos="-31680"/>
        </w:tabs>
        <w:ind w:left="720" w:hanging="465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475" w:hanging="475"/>
      </w:pPr>
      <w:r>
        <w:t>10.30 a.m.</w:t>
      </w:r>
      <w:r>
        <w:tab/>
      </w:r>
      <w:r>
        <w:rPr>
          <w:iCs/>
        </w:rPr>
        <w:t xml:space="preserve">The Chancellor </w:t>
      </w:r>
      <w:r>
        <w:t>addresses the congregation. </w:t>
      </w:r>
    </w:p>
    <w:p w:rsidR="001D4B92" w:rsidRDefault="001D4B92" w:rsidP="001D4B92">
      <w:pPr>
        <w:widowControl w:val="0"/>
        <w:tabs>
          <w:tab w:val="left" w:pos="-31680"/>
        </w:tabs>
        <w:ind w:left="600" w:hanging="600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 xml:space="preserve">10.45 </w:t>
      </w:r>
      <w:proofErr w:type="spellStart"/>
      <w:r>
        <w:t>a.m</w:t>
      </w:r>
      <w:proofErr w:type="spellEnd"/>
      <w:r>
        <w:tab/>
        <w:t xml:space="preserve">The Deputy Vice Chancellor (Academic Affairs) calls upon the Deans/Directors to present their respective candidates for the award of diplomas and conferment of degrees of the </w:t>
      </w:r>
      <w:proofErr w:type="spellStart"/>
      <w:r>
        <w:t>Jomo</w:t>
      </w:r>
      <w:proofErr w:type="spellEnd"/>
      <w:r>
        <w:t xml:space="preserve"> Kenyatta University of </w:t>
      </w:r>
    </w:p>
    <w:p w:rsidR="001D4B92" w:rsidRDefault="001D4B92" w:rsidP="001D4B92">
      <w:pPr>
        <w:widowControl w:val="0"/>
        <w:tabs>
          <w:tab w:val="left" w:pos="-31680"/>
        </w:tabs>
        <w:ind w:left="1440" w:hanging="1440"/>
      </w:pPr>
      <w:r>
        <w:tab/>
      </w:r>
      <w:proofErr w:type="gramStart"/>
      <w:r>
        <w:t>Agriculture and Technology.</w:t>
      </w:r>
      <w:proofErr w:type="gramEnd"/>
    </w:p>
    <w:p w:rsidR="001D4B92" w:rsidRDefault="001D4B92" w:rsidP="001D4B92">
      <w:pPr>
        <w:widowControl w:val="0"/>
        <w:tabs>
          <w:tab w:val="left" w:pos="-31680"/>
        </w:tabs>
        <w:ind w:left="1440" w:firstLine="720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/>
      </w:pPr>
      <w:r>
        <w:t xml:space="preserve">The Chancellor awards diplomas and confers degrees to </w:t>
      </w:r>
      <w:proofErr w:type="spellStart"/>
      <w:r>
        <w:t>graduands</w:t>
      </w:r>
      <w:proofErr w:type="spellEnd"/>
      <w:r>
        <w:t xml:space="preserve"> presented in the following order:</w:t>
      </w:r>
    </w:p>
    <w:p w:rsidR="001D4B92" w:rsidRDefault="001D4B92" w:rsidP="001D4B92">
      <w:pPr>
        <w:widowControl w:val="0"/>
        <w:tabs>
          <w:tab w:val="left" w:pos="-31680"/>
        </w:tabs>
        <w:ind w:left="1440" w:firstLine="720"/>
      </w:pPr>
      <w:r>
        <w:t> </w:t>
      </w:r>
    </w:p>
    <w:p w:rsidR="001D4B92" w:rsidRDefault="001D4B92" w:rsidP="001D4B92">
      <w:pPr>
        <w:widowControl w:val="0"/>
        <w:tabs>
          <w:tab w:val="left" w:pos="-31680"/>
        </w:tabs>
        <w:ind w:left="1080"/>
      </w:pPr>
      <w:r>
        <w:tab/>
      </w:r>
      <w:proofErr w:type="gramStart"/>
      <w:r>
        <w:t>Doctorate, Masters, Post Graduate Diploma, Diploma and Bachelors.</w:t>
      </w:r>
      <w:proofErr w:type="gramEnd"/>
    </w:p>
    <w:p w:rsidR="001D4B92" w:rsidRDefault="001D4B92" w:rsidP="001D4B92">
      <w:pPr>
        <w:widowControl w:val="0"/>
        <w:tabs>
          <w:tab w:val="left" w:pos="-31680"/>
        </w:tabs>
        <w:ind w:left="720" w:firstLine="720"/>
      </w:pPr>
      <w:r>
        <w:t> </w:t>
      </w:r>
    </w:p>
    <w:p w:rsidR="001D4B92" w:rsidRDefault="001D4B92" w:rsidP="001D4B92">
      <w:pPr>
        <w:widowControl w:val="0"/>
        <w:tabs>
          <w:tab w:val="left" w:pos="-31680"/>
          <w:tab w:val="left" w:pos="42"/>
        </w:tabs>
        <w:ind w:left="1440" w:hanging="1440"/>
      </w:pPr>
      <w:r>
        <w:t>12.50 p.m.</w:t>
      </w:r>
      <w:r>
        <w:tab/>
        <w:t xml:space="preserve">The Vice Chancellor presents the graduates back to the parents and </w:t>
      </w:r>
    </w:p>
    <w:p w:rsidR="001D4B92" w:rsidRDefault="001D4B92" w:rsidP="001D4B92">
      <w:pPr>
        <w:widowControl w:val="0"/>
        <w:tabs>
          <w:tab w:val="left" w:pos="-31680"/>
          <w:tab w:val="left" w:pos="42"/>
        </w:tabs>
        <w:ind w:left="1440" w:hanging="1440"/>
      </w:pPr>
      <w:r>
        <w:tab/>
      </w:r>
      <w:proofErr w:type="gramStart"/>
      <w:r>
        <w:t>society</w:t>
      </w:r>
      <w:proofErr w:type="gramEnd"/>
      <w:r>
        <w:t>.</w:t>
      </w:r>
    </w:p>
    <w:p w:rsidR="001D4B92" w:rsidRDefault="001D4B92" w:rsidP="001D4B92">
      <w:pPr>
        <w:widowControl w:val="0"/>
        <w:tabs>
          <w:tab w:val="left" w:pos="-31680"/>
        </w:tabs>
        <w:ind w:left="1440" w:hanging="360"/>
      </w:pPr>
      <w:r>
        <w:tab/>
        <w:t>The Vice Chancellor pronounces the 21</w:t>
      </w:r>
      <w:r>
        <w:rPr>
          <w:rFonts w:ascii="Arial" w:hAnsi="Arial" w:cs="Arial"/>
          <w:bCs/>
          <w:sz w:val="12"/>
          <w:szCs w:val="12"/>
          <w:vertAlign w:val="superscript"/>
        </w:rPr>
        <w:t>st</w:t>
      </w:r>
      <w:r>
        <w:t xml:space="preserve"> congregation dissolved.</w:t>
      </w:r>
    </w:p>
    <w:p w:rsidR="001D4B92" w:rsidRDefault="001D4B92" w:rsidP="001D4B92">
      <w:pPr>
        <w:widowControl w:val="0"/>
        <w:tabs>
          <w:tab w:val="left" w:pos="-31680"/>
        </w:tabs>
        <w:ind w:left="720" w:firstLine="720"/>
        <w:rPr>
          <w:b/>
          <w:bCs/>
        </w:rPr>
      </w:pPr>
      <w:r>
        <w:rPr>
          <w:b/>
          <w:bCs/>
        </w:rPr>
        <w:t> </w:t>
      </w:r>
    </w:p>
    <w:p w:rsidR="001D4B92" w:rsidRDefault="001D4B92" w:rsidP="001D4B92">
      <w:pPr>
        <w:widowControl w:val="0"/>
        <w:tabs>
          <w:tab w:val="left" w:pos="-31680"/>
        </w:tabs>
        <w:ind w:left="1080"/>
        <w:rPr>
          <w:b/>
          <w:bCs/>
        </w:rPr>
      </w:pPr>
      <w:r>
        <w:rPr>
          <w:b/>
          <w:bCs/>
        </w:rPr>
        <w:tab/>
        <w:t>NATIONAL ANTHEM</w:t>
      </w:r>
    </w:p>
    <w:p w:rsidR="001D4B92" w:rsidRDefault="001D4B92" w:rsidP="001D4B92">
      <w:pPr>
        <w:widowControl w:val="0"/>
        <w:tabs>
          <w:tab w:val="left" w:pos="-31680"/>
        </w:tabs>
        <w:ind w:left="720" w:firstLine="720"/>
        <w:rPr>
          <w:b/>
          <w:bCs/>
        </w:rPr>
      </w:pPr>
      <w:r>
        <w:rPr>
          <w:b/>
          <w:bCs/>
        </w:rPr>
        <w:t> </w:t>
      </w:r>
    </w:p>
    <w:p w:rsidR="001D4B92" w:rsidRDefault="001D4B92" w:rsidP="001D4B92">
      <w:pPr>
        <w:widowControl w:val="0"/>
        <w:tabs>
          <w:tab w:val="left" w:pos="-31680"/>
          <w:tab w:val="left" w:pos="42"/>
          <w:tab w:val="left" w:pos="1440"/>
        </w:tabs>
        <w:ind w:left="1440" w:hanging="1440"/>
      </w:pPr>
      <w:r>
        <w:t xml:space="preserve">12.55 </w:t>
      </w:r>
      <w:proofErr w:type="spellStart"/>
      <w:r>
        <w:t>p.m</w:t>
      </w:r>
      <w:proofErr w:type="spellEnd"/>
      <w:r>
        <w:tab/>
        <w:t xml:space="preserve">All standing, the Chancellor’s procession leaves the square in the </w:t>
      </w:r>
    </w:p>
    <w:p w:rsidR="001D4B92" w:rsidRDefault="001D4B92" w:rsidP="001D4B92">
      <w:pPr>
        <w:widowControl w:val="0"/>
        <w:tabs>
          <w:tab w:val="left" w:pos="-31680"/>
          <w:tab w:val="left" w:pos="42"/>
          <w:tab w:val="left" w:pos="1440"/>
        </w:tabs>
        <w:ind w:left="1440"/>
      </w:pPr>
      <w:proofErr w:type="gramStart"/>
      <w:r>
        <w:t>following</w:t>
      </w:r>
      <w:proofErr w:type="gramEnd"/>
      <w:r>
        <w:t xml:space="preserve"> order: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Mace Bearer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Chancellor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Vice Chancellor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Chairman of the Council and Council Members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Cabinet Secretary for Ministry of Education, Science and Technology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Vice Chancellors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Deputy Vice Chancellors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Principals, Constituent Colleges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Principals, Campuses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University Registrars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Deans and Directors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Deputy Vice Chancellors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Principals and Registrars of other Universities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Chairpersons of Departments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Members of other University Councils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Members of Academic Staff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Alumni Representatives</w:t>
      </w:r>
    </w:p>
    <w:p w:rsidR="001D4B92" w:rsidRDefault="001D4B92" w:rsidP="001D4B92">
      <w:pPr>
        <w:widowControl w:val="0"/>
        <w:tabs>
          <w:tab w:val="left" w:pos="-31680"/>
        </w:tabs>
        <w:ind w:left="990" w:firstLine="720"/>
      </w:pPr>
      <w:r>
        <w:t>Two Students Representatives</w:t>
      </w:r>
    </w:p>
    <w:p w:rsidR="001D4B92" w:rsidRDefault="001D4B92" w:rsidP="001D4B92">
      <w:pPr>
        <w:widowControl w:val="0"/>
        <w:tabs>
          <w:tab w:val="left" w:pos="-3168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1D4B92" w:rsidRDefault="001D4B92" w:rsidP="001D4B92">
      <w:pPr>
        <w:widowControl w:val="0"/>
        <w:tabs>
          <w:tab w:val="left" w:pos="-31680"/>
        </w:tabs>
        <w:ind w:left="1440"/>
      </w:pPr>
      <w:r>
        <w:t xml:space="preserve">The Chancellor leaves </w:t>
      </w:r>
      <w:proofErr w:type="spellStart"/>
      <w:r>
        <w:t>Jomo</w:t>
      </w:r>
      <w:proofErr w:type="spellEnd"/>
      <w:r>
        <w:t xml:space="preserve"> Kenyatta University of Agriculture and Technology at pleasure. </w:t>
      </w:r>
    </w:p>
    <w:p w:rsidR="001D4B92" w:rsidRDefault="001D4B92" w:rsidP="001D4B92">
      <w:pPr>
        <w:widowControl w:val="0"/>
      </w:pPr>
      <w:r>
        <w:t> </w:t>
      </w:r>
    </w:p>
    <w:p w:rsidR="009875F6" w:rsidRDefault="009875F6"/>
    <w:sectPr w:rsidR="009875F6" w:rsidSect="0098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B92"/>
    <w:rsid w:val="000154EA"/>
    <w:rsid w:val="00170B1C"/>
    <w:rsid w:val="00191D1B"/>
    <w:rsid w:val="001D4B92"/>
    <w:rsid w:val="00312885"/>
    <w:rsid w:val="004C5FE9"/>
    <w:rsid w:val="005B5CBA"/>
    <w:rsid w:val="007E1F50"/>
    <w:rsid w:val="0087555A"/>
    <w:rsid w:val="008B5B46"/>
    <w:rsid w:val="009875F6"/>
    <w:rsid w:val="00A61204"/>
    <w:rsid w:val="00A77913"/>
    <w:rsid w:val="00D23900"/>
    <w:rsid w:val="00D61FA6"/>
    <w:rsid w:val="00D972A6"/>
    <w:rsid w:val="00DF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B92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cp:lastPrinted>2013-06-26T06:18:00Z</cp:lastPrinted>
  <dcterms:created xsi:type="dcterms:W3CDTF">2013-06-26T06:17:00Z</dcterms:created>
  <dcterms:modified xsi:type="dcterms:W3CDTF">2013-06-26T06:18:00Z</dcterms:modified>
</cp:coreProperties>
</file>