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9944D6" w14:textId="00855E6B" w:rsidR="001C09F9" w:rsidRDefault="00000000">
      <w:pPr>
        <w:pStyle w:val="Title"/>
      </w:pPr>
      <w:r>
        <w:t>Preview Quality</w:t>
      </w:r>
      <w:r w:rsidR="00A82237">
        <w:t xml:space="preserve"> </w:t>
      </w:r>
      <w:r>
        <w:t>Implementation Plan</w:t>
      </w:r>
    </w:p>
    <w:p w14:paraId="5BF2BA54" w14:textId="77777777" w:rsidR="001C09F9" w:rsidRDefault="00000000">
      <w:pPr>
        <w:pStyle w:val="Subtitle"/>
        <w:pBdr>
          <w:bottom w:val="single" w:sz="10" w:space="3" w:color="5B7DB1"/>
        </w:pBdr>
      </w:pPr>
      <w:r>
        <w:t>Moving BMV from a buildable preview to a coherent, functional, tested product demo.</w:t>
      </w:r>
    </w:p>
    <w:tbl>
      <w:tblPr>
        <w:tblW w:w="0" w:type="auto"/>
        <w:tblLook w:val="04A0" w:firstRow="1" w:lastRow="0" w:firstColumn="1" w:lastColumn="0" w:noHBand="0" w:noVBand="1"/>
      </w:tblPr>
      <w:tblGrid>
        <w:gridCol w:w="3307"/>
        <w:gridCol w:w="3307"/>
        <w:gridCol w:w="3307"/>
      </w:tblGrid>
      <w:tr w:rsidR="001C09F9" w14:paraId="4309E113" w14:textId="77777777">
        <w:tc>
          <w:tcPr>
            <w:tcW w:w="3307" w:type="dxa"/>
            <w:shd w:val="clear" w:color="auto" w:fill="EAF2F8"/>
            <w:tcMar>
              <w:top w:w="65" w:type="dxa"/>
              <w:left w:w="90" w:type="dxa"/>
              <w:bottom w:w="45" w:type="dxa"/>
              <w:right w:w="90" w:type="dxa"/>
            </w:tcMar>
          </w:tcPr>
          <w:p w14:paraId="09E31AA3" w14:textId="77777777" w:rsidR="001C09F9" w:rsidRDefault="00000000">
            <w:pPr>
              <w:spacing w:after="0"/>
            </w:pPr>
            <w:r>
              <w:rPr>
                <w:b/>
                <w:color w:val="2F5597"/>
                <w:sz w:val="15"/>
              </w:rPr>
              <w:t>PROJECT</w:t>
            </w:r>
          </w:p>
        </w:tc>
        <w:tc>
          <w:tcPr>
            <w:tcW w:w="3307" w:type="dxa"/>
            <w:shd w:val="clear" w:color="auto" w:fill="EAF2F8"/>
            <w:tcMar>
              <w:top w:w="65" w:type="dxa"/>
              <w:left w:w="90" w:type="dxa"/>
              <w:bottom w:w="45" w:type="dxa"/>
              <w:right w:w="90" w:type="dxa"/>
            </w:tcMar>
          </w:tcPr>
          <w:p w14:paraId="688184D4" w14:textId="77777777" w:rsidR="001C09F9" w:rsidRDefault="00000000">
            <w:pPr>
              <w:spacing w:after="0"/>
            </w:pPr>
            <w:r>
              <w:rPr>
                <w:b/>
                <w:color w:val="2F5597"/>
                <w:sz w:val="15"/>
              </w:rPr>
              <w:t>DATE</w:t>
            </w:r>
          </w:p>
        </w:tc>
        <w:tc>
          <w:tcPr>
            <w:tcW w:w="3307" w:type="dxa"/>
            <w:shd w:val="clear" w:color="auto" w:fill="EAF2F8"/>
            <w:tcMar>
              <w:top w:w="65" w:type="dxa"/>
              <w:left w:w="90" w:type="dxa"/>
              <w:bottom w:w="45" w:type="dxa"/>
              <w:right w:w="90" w:type="dxa"/>
            </w:tcMar>
          </w:tcPr>
          <w:p w14:paraId="4BD199E6" w14:textId="77777777" w:rsidR="001C09F9" w:rsidRDefault="00000000">
            <w:pPr>
              <w:spacing w:after="0"/>
            </w:pPr>
            <w:r>
              <w:rPr>
                <w:b/>
                <w:color w:val="2F5597"/>
                <w:sz w:val="15"/>
              </w:rPr>
              <w:t>STATUS</w:t>
            </w:r>
          </w:p>
        </w:tc>
      </w:tr>
      <w:tr w:rsidR="001C09F9" w14:paraId="77A04EF4" w14:textId="77777777">
        <w:tc>
          <w:tcPr>
            <w:tcW w:w="3307" w:type="dxa"/>
            <w:tcMar>
              <w:top w:w="55" w:type="dxa"/>
              <w:left w:w="90" w:type="dxa"/>
              <w:bottom w:w="65" w:type="dxa"/>
              <w:right w:w="90" w:type="dxa"/>
            </w:tcMar>
          </w:tcPr>
          <w:p w14:paraId="6D0C6B8B" w14:textId="77777777" w:rsidR="001C09F9" w:rsidRDefault="00000000">
            <w:pPr>
              <w:spacing w:after="0"/>
            </w:pPr>
            <w:r>
              <w:rPr>
                <w:sz w:val="17"/>
              </w:rPr>
              <w:t>BMV Preview Pipeline</w:t>
            </w:r>
          </w:p>
        </w:tc>
        <w:tc>
          <w:tcPr>
            <w:tcW w:w="3307" w:type="dxa"/>
            <w:tcMar>
              <w:top w:w="55" w:type="dxa"/>
              <w:left w:w="90" w:type="dxa"/>
              <w:bottom w:w="65" w:type="dxa"/>
              <w:right w:w="90" w:type="dxa"/>
            </w:tcMar>
          </w:tcPr>
          <w:p w14:paraId="1086A4F1" w14:textId="77777777" w:rsidR="001C09F9" w:rsidRDefault="00000000">
            <w:pPr>
              <w:spacing w:after="0"/>
            </w:pPr>
            <w:r>
              <w:rPr>
                <w:sz w:val="17"/>
              </w:rPr>
              <w:t>15 July 2026</w:t>
            </w:r>
          </w:p>
        </w:tc>
        <w:tc>
          <w:tcPr>
            <w:tcW w:w="3307" w:type="dxa"/>
            <w:tcMar>
              <w:top w:w="55" w:type="dxa"/>
              <w:left w:w="90" w:type="dxa"/>
              <w:bottom w:w="65" w:type="dxa"/>
              <w:right w:w="90" w:type="dxa"/>
            </w:tcMar>
          </w:tcPr>
          <w:p w14:paraId="1872652E" w14:textId="77777777" w:rsidR="001C09F9" w:rsidRDefault="00000000">
            <w:pPr>
              <w:spacing w:after="0"/>
            </w:pPr>
            <w:r>
              <w:rPr>
                <w:sz w:val="17"/>
              </w:rPr>
              <w:t>Editable proposal</w:t>
            </w:r>
          </w:p>
        </w:tc>
      </w:tr>
    </w:tbl>
    <w:p w14:paraId="5C01DE26" w14:textId="77777777" w:rsidR="001C09F9" w:rsidRDefault="001C09F9">
      <w:pPr>
        <w:spacing w:after="20"/>
      </w:pPr>
    </w:p>
    <w:tbl>
      <w:tblPr>
        <w:tblW w:w="0" w:type="auto"/>
        <w:jc w:val="center"/>
        <w:tblLook w:val="04A0" w:firstRow="1" w:lastRow="0" w:firstColumn="1" w:lastColumn="0" w:noHBand="0" w:noVBand="1"/>
      </w:tblPr>
      <w:tblGrid>
        <w:gridCol w:w="9899"/>
      </w:tblGrid>
      <w:tr w:rsidR="001C09F9" w14:paraId="76032905" w14:textId="77777777">
        <w:trPr>
          <w:jc w:val="center"/>
        </w:trPr>
        <w:tc>
          <w:tcPr>
            <w:tcW w:w="9922" w:type="dxa"/>
            <w:tcBorders>
              <w:top w:val="nil"/>
              <w:left w:val="single" w:sz="18" w:space="0" w:color="2F5597"/>
              <w:bottom w:val="nil"/>
              <w:right w:val="nil"/>
            </w:tcBorders>
            <w:shd w:val="clear" w:color="auto" w:fill="EAF2F8"/>
            <w:tcMar>
              <w:top w:w="110" w:type="dxa"/>
              <w:left w:w="150" w:type="dxa"/>
              <w:bottom w:w="110" w:type="dxa"/>
              <w:right w:w="150" w:type="dxa"/>
            </w:tcMar>
          </w:tcPr>
          <w:p w14:paraId="4EB44D37" w14:textId="77777777" w:rsidR="001C09F9" w:rsidRDefault="00000000">
            <w:pPr>
              <w:spacing w:after="0"/>
            </w:pPr>
            <w:r>
              <w:rPr>
                <w:b/>
                <w:color w:val="2F5597"/>
              </w:rPr>
              <w:t xml:space="preserve">Target outcome. </w:t>
            </w:r>
            <w:r>
              <w:t>A preview is marked ready only after its specification is valid, its primary pages are complete, important interactions work, TypeScript and browser checks pass, and every accepted visual refinement is proven better than the previous version.</w:t>
            </w:r>
          </w:p>
        </w:tc>
      </w:tr>
    </w:tbl>
    <w:p w14:paraId="72499030" w14:textId="77777777" w:rsidR="001C09F9" w:rsidRDefault="001C09F9">
      <w:pPr>
        <w:spacing w:after="0"/>
      </w:pPr>
    </w:p>
    <w:p w14:paraId="0B2D6685" w14:textId="77777777" w:rsidR="001C09F9" w:rsidRDefault="00000000">
      <w:pPr>
        <w:pStyle w:val="Heading1"/>
        <w:pBdr>
          <w:bottom w:val="single" w:sz="6" w:space="3" w:color="CED6E0"/>
        </w:pBdr>
      </w:pPr>
      <w:r>
        <w:t>Executive Summary</w:t>
      </w:r>
    </w:p>
    <w:p w14:paraId="67C2B124" w14:textId="77777777" w:rsidR="001C09F9" w:rsidRDefault="00000000">
      <w:r>
        <w:t>The current pipeline is strong in path safety, catalogue enforcement, deterministic guards, build repair, and fallback behavior. The next milestone should focus quality effort on five additions.</w:t>
      </w:r>
    </w:p>
    <w:tbl>
      <w:tblPr>
        <w:tblW w:w="0" w:type="auto"/>
        <w:jc w:val="center"/>
        <w:tblLayout w:type="fixed"/>
        <w:tblLook w:val="04A0" w:firstRow="1" w:lastRow="0" w:firstColumn="1" w:lastColumn="0" w:noHBand="0" w:noVBand="1"/>
      </w:tblPr>
      <w:tblGrid>
        <w:gridCol w:w="794"/>
        <w:gridCol w:w="2665"/>
        <w:gridCol w:w="6236"/>
      </w:tblGrid>
      <w:tr w:rsidR="001C09F9" w14:paraId="092FA513" w14:textId="77777777">
        <w:trPr>
          <w:tblHeader/>
          <w:jc w:val="center"/>
        </w:trPr>
        <w:tc>
          <w:tcPr>
            <w:tcW w:w="794" w:type="dxa"/>
            <w:shd w:val="clear" w:color="auto" w:fill="17365D"/>
            <w:tcMar>
              <w:top w:w="90" w:type="dxa"/>
              <w:left w:w="110" w:type="dxa"/>
              <w:bottom w:w="90" w:type="dxa"/>
              <w:right w:w="110" w:type="dxa"/>
            </w:tcMar>
            <w:vAlign w:val="center"/>
          </w:tcPr>
          <w:p w14:paraId="33128E17" w14:textId="77777777" w:rsidR="001C09F9" w:rsidRDefault="00000000">
            <w:pPr>
              <w:spacing w:after="0"/>
            </w:pPr>
            <w:r>
              <w:rPr>
                <w:b/>
                <w:color w:val="FFFFFF"/>
                <w:sz w:val="17"/>
              </w:rPr>
              <w:t>Priority</w:t>
            </w:r>
          </w:p>
        </w:tc>
        <w:tc>
          <w:tcPr>
            <w:tcW w:w="2665" w:type="dxa"/>
            <w:shd w:val="clear" w:color="auto" w:fill="17365D"/>
            <w:tcMar>
              <w:top w:w="90" w:type="dxa"/>
              <w:left w:w="110" w:type="dxa"/>
              <w:bottom w:w="90" w:type="dxa"/>
              <w:right w:w="110" w:type="dxa"/>
            </w:tcMar>
            <w:vAlign w:val="center"/>
          </w:tcPr>
          <w:p w14:paraId="69E1E44A" w14:textId="77777777" w:rsidR="001C09F9" w:rsidRDefault="00000000">
            <w:pPr>
              <w:spacing w:after="0"/>
            </w:pPr>
            <w:r>
              <w:rPr>
                <w:b/>
                <w:color w:val="FFFFFF"/>
                <w:sz w:val="17"/>
              </w:rPr>
              <w:t>Addition</w:t>
            </w:r>
          </w:p>
        </w:tc>
        <w:tc>
          <w:tcPr>
            <w:tcW w:w="6236" w:type="dxa"/>
            <w:shd w:val="clear" w:color="auto" w:fill="17365D"/>
            <w:tcMar>
              <w:top w:w="90" w:type="dxa"/>
              <w:left w:w="110" w:type="dxa"/>
              <w:bottom w:w="90" w:type="dxa"/>
              <w:right w:w="110" w:type="dxa"/>
            </w:tcMar>
            <w:vAlign w:val="center"/>
          </w:tcPr>
          <w:p w14:paraId="19FFE638" w14:textId="77777777" w:rsidR="001C09F9" w:rsidRDefault="00000000">
            <w:pPr>
              <w:spacing w:after="0"/>
            </w:pPr>
            <w:r>
              <w:rPr>
                <w:b/>
                <w:color w:val="FFFFFF"/>
                <w:sz w:val="17"/>
              </w:rPr>
              <w:t>Result</w:t>
            </w:r>
          </w:p>
        </w:tc>
      </w:tr>
      <w:tr w:rsidR="001C09F9" w14:paraId="5CE9C374" w14:textId="77777777">
        <w:trPr>
          <w:jc w:val="center"/>
        </w:trPr>
        <w:tc>
          <w:tcPr>
            <w:tcW w:w="794" w:type="dxa"/>
            <w:tcMar>
              <w:top w:w="90" w:type="dxa"/>
              <w:left w:w="110" w:type="dxa"/>
              <w:bottom w:w="90" w:type="dxa"/>
              <w:right w:w="110" w:type="dxa"/>
            </w:tcMar>
          </w:tcPr>
          <w:p w14:paraId="03DC7C42" w14:textId="77777777" w:rsidR="001C09F9" w:rsidRDefault="00000000">
            <w:pPr>
              <w:spacing w:after="0"/>
            </w:pPr>
            <w:r>
              <w:rPr>
                <w:sz w:val="17"/>
              </w:rPr>
              <w:t>1</w:t>
            </w:r>
          </w:p>
        </w:tc>
        <w:tc>
          <w:tcPr>
            <w:tcW w:w="2665" w:type="dxa"/>
            <w:tcMar>
              <w:top w:w="90" w:type="dxa"/>
              <w:left w:w="110" w:type="dxa"/>
              <w:bottom w:w="90" w:type="dxa"/>
              <w:right w:w="110" w:type="dxa"/>
            </w:tcMar>
          </w:tcPr>
          <w:p w14:paraId="3C97A5DA" w14:textId="77777777" w:rsidR="001C09F9" w:rsidRDefault="00000000">
            <w:pPr>
              <w:spacing w:after="0"/>
            </w:pPr>
            <w:r>
              <w:rPr>
                <w:sz w:val="17"/>
              </w:rPr>
              <w:t>Canonical AppSpec</w:t>
            </w:r>
          </w:p>
        </w:tc>
        <w:tc>
          <w:tcPr>
            <w:tcW w:w="6236" w:type="dxa"/>
            <w:tcMar>
              <w:top w:w="90" w:type="dxa"/>
              <w:left w:w="110" w:type="dxa"/>
              <w:bottom w:w="90" w:type="dxa"/>
              <w:right w:w="110" w:type="dxa"/>
            </w:tcMar>
          </w:tcPr>
          <w:p w14:paraId="20C266AD" w14:textId="77777777" w:rsidR="001C09F9" w:rsidRDefault="00000000">
            <w:pPr>
              <w:spacing w:after="0"/>
            </w:pPr>
            <w:r>
              <w:rPr>
                <w:sz w:val="17"/>
              </w:rPr>
              <w:t>One validated definition of roles, pages, data, actions, states, journeys, and acceptance evidence.</w:t>
            </w:r>
          </w:p>
        </w:tc>
      </w:tr>
      <w:tr w:rsidR="001C09F9" w14:paraId="094C4385" w14:textId="77777777">
        <w:trPr>
          <w:jc w:val="center"/>
        </w:trPr>
        <w:tc>
          <w:tcPr>
            <w:tcW w:w="794" w:type="dxa"/>
            <w:shd w:val="clear" w:color="auto" w:fill="F7F9FC"/>
            <w:tcMar>
              <w:top w:w="90" w:type="dxa"/>
              <w:left w:w="110" w:type="dxa"/>
              <w:bottom w:w="90" w:type="dxa"/>
              <w:right w:w="110" w:type="dxa"/>
            </w:tcMar>
          </w:tcPr>
          <w:p w14:paraId="0EFC135C" w14:textId="77777777" w:rsidR="001C09F9" w:rsidRDefault="00000000">
            <w:pPr>
              <w:spacing w:after="0"/>
            </w:pPr>
            <w:r>
              <w:rPr>
                <w:sz w:val="17"/>
              </w:rPr>
              <w:t>2</w:t>
            </w:r>
          </w:p>
        </w:tc>
        <w:tc>
          <w:tcPr>
            <w:tcW w:w="2665" w:type="dxa"/>
            <w:shd w:val="clear" w:color="auto" w:fill="F7F9FC"/>
            <w:tcMar>
              <w:top w:w="90" w:type="dxa"/>
              <w:left w:w="110" w:type="dxa"/>
              <w:bottom w:w="90" w:type="dxa"/>
              <w:right w:w="110" w:type="dxa"/>
            </w:tcMar>
          </w:tcPr>
          <w:p w14:paraId="777F5835" w14:textId="77777777" w:rsidR="001C09F9" w:rsidRDefault="00000000">
            <w:pPr>
              <w:spacing w:after="0"/>
            </w:pPr>
            <w:r>
              <w:rPr>
                <w:sz w:val="17"/>
              </w:rPr>
              <w:t>Primary 6–8 pages</w:t>
            </w:r>
          </w:p>
        </w:tc>
        <w:tc>
          <w:tcPr>
            <w:tcW w:w="6236" w:type="dxa"/>
            <w:shd w:val="clear" w:color="auto" w:fill="F7F9FC"/>
            <w:tcMar>
              <w:top w:w="90" w:type="dxa"/>
              <w:left w:w="110" w:type="dxa"/>
              <w:bottom w:w="90" w:type="dxa"/>
              <w:right w:w="110" w:type="dxa"/>
            </w:tcMar>
          </w:tcPr>
          <w:p w14:paraId="6B67D466" w14:textId="77777777" w:rsidR="001C09F9" w:rsidRDefault="00000000">
            <w:pPr>
              <w:spacing w:after="0"/>
            </w:pPr>
            <w:r>
              <w:rPr>
                <w:sz w:val="17"/>
              </w:rPr>
              <w:t>Generation effort is concentrated on the pages that demonstrate the product.</w:t>
            </w:r>
          </w:p>
        </w:tc>
      </w:tr>
      <w:tr w:rsidR="001C09F9" w14:paraId="0993E1D1" w14:textId="77777777">
        <w:trPr>
          <w:jc w:val="center"/>
        </w:trPr>
        <w:tc>
          <w:tcPr>
            <w:tcW w:w="794" w:type="dxa"/>
            <w:tcMar>
              <w:top w:w="90" w:type="dxa"/>
              <w:left w:w="110" w:type="dxa"/>
              <w:bottom w:w="90" w:type="dxa"/>
              <w:right w:w="110" w:type="dxa"/>
            </w:tcMar>
          </w:tcPr>
          <w:p w14:paraId="4DC6FF89" w14:textId="77777777" w:rsidR="001C09F9" w:rsidRDefault="00000000">
            <w:pPr>
              <w:spacing w:after="0"/>
            </w:pPr>
            <w:r>
              <w:rPr>
                <w:sz w:val="17"/>
              </w:rPr>
              <w:t>3</w:t>
            </w:r>
          </w:p>
        </w:tc>
        <w:tc>
          <w:tcPr>
            <w:tcW w:w="2665" w:type="dxa"/>
            <w:tcMar>
              <w:top w:w="90" w:type="dxa"/>
              <w:left w:w="110" w:type="dxa"/>
              <w:bottom w:w="90" w:type="dxa"/>
              <w:right w:w="110" w:type="dxa"/>
            </w:tcMar>
          </w:tcPr>
          <w:p w14:paraId="664609C7" w14:textId="77777777" w:rsidR="001C09F9" w:rsidRDefault="00000000">
            <w:pPr>
              <w:spacing w:after="0"/>
            </w:pPr>
            <w:r>
              <w:rPr>
                <w:sz w:val="17"/>
              </w:rPr>
              <w:t>Stage-reserved AI budgets</w:t>
            </w:r>
          </w:p>
        </w:tc>
        <w:tc>
          <w:tcPr>
            <w:tcW w:w="6236" w:type="dxa"/>
            <w:tcMar>
              <w:top w:w="90" w:type="dxa"/>
              <w:left w:w="110" w:type="dxa"/>
              <w:bottom w:w="90" w:type="dxa"/>
              <w:right w:w="110" w:type="dxa"/>
            </w:tcMar>
          </w:tcPr>
          <w:p w14:paraId="27F1FD6C" w14:textId="77777777" w:rsidR="001C09F9" w:rsidRDefault="00000000">
            <w:pPr>
              <w:spacing w:after="0"/>
            </w:pPr>
            <w:r>
              <w:rPr>
                <w:sz w:val="17"/>
              </w:rPr>
              <w:t>Optional work cannot consume calls needed for repair and quality review.</w:t>
            </w:r>
          </w:p>
        </w:tc>
      </w:tr>
      <w:tr w:rsidR="001C09F9" w14:paraId="6E0C0623" w14:textId="77777777">
        <w:trPr>
          <w:jc w:val="center"/>
        </w:trPr>
        <w:tc>
          <w:tcPr>
            <w:tcW w:w="794" w:type="dxa"/>
            <w:shd w:val="clear" w:color="auto" w:fill="F7F9FC"/>
            <w:tcMar>
              <w:top w:w="90" w:type="dxa"/>
              <w:left w:w="110" w:type="dxa"/>
              <w:bottom w:w="90" w:type="dxa"/>
              <w:right w:w="110" w:type="dxa"/>
            </w:tcMar>
          </w:tcPr>
          <w:p w14:paraId="094AD0A4" w14:textId="77777777" w:rsidR="001C09F9" w:rsidRDefault="00000000">
            <w:pPr>
              <w:spacing w:after="0"/>
            </w:pPr>
            <w:r>
              <w:rPr>
                <w:sz w:val="17"/>
              </w:rPr>
              <w:t>4</w:t>
            </w:r>
          </w:p>
        </w:tc>
        <w:tc>
          <w:tcPr>
            <w:tcW w:w="2665" w:type="dxa"/>
            <w:shd w:val="clear" w:color="auto" w:fill="F7F9FC"/>
            <w:tcMar>
              <w:top w:w="90" w:type="dxa"/>
              <w:left w:w="110" w:type="dxa"/>
              <w:bottom w:w="90" w:type="dxa"/>
              <w:right w:w="110" w:type="dxa"/>
            </w:tcMar>
          </w:tcPr>
          <w:p w14:paraId="1632E285" w14:textId="77777777" w:rsidR="001C09F9" w:rsidRDefault="00000000">
            <w:pPr>
              <w:spacing w:after="0"/>
            </w:pPr>
            <w:r>
              <w:rPr>
                <w:sz w:val="17"/>
              </w:rPr>
              <w:t>TypeScript + Playwright gate</w:t>
            </w:r>
          </w:p>
        </w:tc>
        <w:tc>
          <w:tcPr>
            <w:tcW w:w="6236" w:type="dxa"/>
            <w:shd w:val="clear" w:color="auto" w:fill="F7F9FC"/>
            <w:tcMar>
              <w:top w:w="90" w:type="dxa"/>
              <w:left w:w="110" w:type="dxa"/>
              <w:bottom w:w="90" w:type="dxa"/>
              <w:right w:w="110" w:type="dxa"/>
            </w:tcMar>
          </w:tcPr>
          <w:p w14:paraId="3928D1F9" w14:textId="77777777" w:rsidR="001C09F9" w:rsidRDefault="00000000">
            <w:pPr>
              <w:spacing w:after="0"/>
            </w:pPr>
            <w:r>
              <w:rPr>
                <w:sz w:val="17"/>
              </w:rPr>
              <w:t>Ready means routes, devices, runtime, accessibility, and journeys were verified.</w:t>
            </w:r>
          </w:p>
        </w:tc>
      </w:tr>
      <w:tr w:rsidR="001C09F9" w14:paraId="0578AA24" w14:textId="77777777">
        <w:trPr>
          <w:jc w:val="center"/>
        </w:trPr>
        <w:tc>
          <w:tcPr>
            <w:tcW w:w="794" w:type="dxa"/>
            <w:tcMar>
              <w:top w:w="90" w:type="dxa"/>
              <w:left w:w="110" w:type="dxa"/>
              <w:bottom w:w="90" w:type="dxa"/>
              <w:right w:w="110" w:type="dxa"/>
            </w:tcMar>
          </w:tcPr>
          <w:p w14:paraId="5E544DE5" w14:textId="77777777" w:rsidR="001C09F9" w:rsidRDefault="00000000">
            <w:pPr>
              <w:spacing w:after="0"/>
            </w:pPr>
            <w:r>
              <w:rPr>
                <w:sz w:val="17"/>
              </w:rPr>
              <w:t>5</w:t>
            </w:r>
          </w:p>
        </w:tc>
        <w:tc>
          <w:tcPr>
            <w:tcW w:w="2665" w:type="dxa"/>
            <w:tcMar>
              <w:top w:w="90" w:type="dxa"/>
              <w:left w:w="110" w:type="dxa"/>
              <w:bottom w:w="90" w:type="dxa"/>
              <w:right w:w="110" w:type="dxa"/>
            </w:tcMar>
          </w:tcPr>
          <w:p w14:paraId="633D3AA8" w14:textId="77777777" w:rsidR="001C09F9" w:rsidRDefault="00000000">
            <w:pPr>
              <w:spacing w:after="0"/>
            </w:pPr>
            <w:r>
              <w:rPr>
                <w:sz w:val="17"/>
              </w:rPr>
              <w:t>Post-refinement visual rescore</w:t>
            </w:r>
          </w:p>
        </w:tc>
        <w:tc>
          <w:tcPr>
            <w:tcW w:w="6236" w:type="dxa"/>
            <w:tcMar>
              <w:top w:w="90" w:type="dxa"/>
              <w:left w:w="110" w:type="dxa"/>
              <w:bottom w:w="90" w:type="dxa"/>
              <w:right w:w="110" w:type="dxa"/>
            </w:tcMar>
          </w:tcPr>
          <w:p w14:paraId="3F003186" w14:textId="77777777" w:rsidR="001C09F9" w:rsidRDefault="00000000">
            <w:pPr>
              <w:spacing w:after="0"/>
            </w:pPr>
            <w:r>
              <w:rPr>
                <w:sz w:val="17"/>
              </w:rPr>
              <w:t>A visual edit is kept only when it builds, works, and is measurably better.</w:t>
            </w:r>
          </w:p>
        </w:tc>
      </w:tr>
    </w:tbl>
    <w:p w14:paraId="0123CCFF" w14:textId="77777777" w:rsidR="001C09F9" w:rsidRDefault="001C09F9">
      <w:pPr>
        <w:spacing w:after="0"/>
      </w:pPr>
    </w:p>
    <w:p w14:paraId="557C02AA" w14:textId="77777777" w:rsidR="001C09F9" w:rsidRDefault="00000000">
      <w:pPr>
        <w:pStyle w:val="Heading1"/>
        <w:pBdr>
          <w:bottom w:val="single" w:sz="6" w:space="3" w:color="CED6E0"/>
        </w:pBdr>
      </w:pPr>
      <w:r>
        <w:t>1. Canonical AppSpec with Action and State Contracts</w:t>
      </w:r>
    </w:p>
    <w:tbl>
      <w:tblPr>
        <w:tblW w:w="0" w:type="auto"/>
        <w:jc w:val="center"/>
        <w:tblLook w:val="04A0" w:firstRow="1" w:lastRow="0" w:firstColumn="1" w:lastColumn="0" w:noHBand="0" w:noVBand="1"/>
      </w:tblPr>
      <w:tblGrid>
        <w:gridCol w:w="8640"/>
      </w:tblGrid>
      <w:tr w:rsidR="001C09F9" w14:paraId="54B4C723" w14:textId="77777777">
        <w:trPr>
          <w:jc w:val="center"/>
        </w:trPr>
        <w:tc>
          <w:tcPr>
            <w:tcW w:w="8640" w:type="dxa"/>
            <w:tcBorders>
              <w:top w:val="nil"/>
              <w:left w:val="single" w:sz="18" w:space="0" w:color="2F5597"/>
              <w:bottom w:val="nil"/>
              <w:right w:val="nil"/>
            </w:tcBorders>
            <w:shd w:val="clear" w:color="auto" w:fill="EAF2F8"/>
            <w:tcMar>
              <w:top w:w="105" w:type="dxa"/>
              <w:left w:w="145" w:type="dxa"/>
              <w:bottom w:w="105" w:type="dxa"/>
              <w:right w:w="145" w:type="dxa"/>
            </w:tcMar>
          </w:tcPr>
          <w:p w14:paraId="117F1E29" w14:textId="62109335" w:rsidR="001C09F9" w:rsidRDefault="00000000">
            <w:pPr>
              <w:spacing w:after="0"/>
            </w:pPr>
            <w:r>
              <w:rPr>
                <w:b/>
                <w:color w:val="2F5597"/>
              </w:rPr>
              <w:t xml:space="preserve">Important clarification. </w:t>
            </w:r>
            <w:r>
              <w:t xml:space="preserve">A complete </w:t>
            </w:r>
            <w:proofErr w:type="spellStart"/>
            <w:r>
              <w:t>AppSpec</w:t>
            </w:r>
            <w:proofErr w:type="spellEnd"/>
            <w:r>
              <w:t xml:space="preserve"> begins with the customer's original goal and proves traceability from that goal to requirements, capabilities, journeys, pages, actions, observable evidence, and tests.</w:t>
            </w:r>
          </w:p>
        </w:tc>
      </w:tr>
    </w:tbl>
    <w:p w14:paraId="3648650E" w14:textId="77777777" w:rsidR="001C09F9" w:rsidRDefault="001C09F9">
      <w:pPr>
        <w:spacing w:after="0"/>
      </w:pPr>
    </w:p>
    <w:p w14:paraId="12598DAD" w14:textId="77777777" w:rsidR="001C09F9" w:rsidRDefault="00000000">
      <w:pPr>
        <w:pStyle w:val="Heading2"/>
      </w:pPr>
      <w:r>
        <w:t>The governing rule</w:t>
      </w:r>
    </w:p>
    <w:tbl>
      <w:tblPr>
        <w:tblW w:w="0" w:type="auto"/>
        <w:jc w:val="center"/>
        <w:tblLook w:val="04A0" w:firstRow="1" w:lastRow="0" w:firstColumn="1" w:lastColumn="0" w:noHBand="0" w:noVBand="1"/>
      </w:tblPr>
      <w:tblGrid>
        <w:gridCol w:w="8640"/>
      </w:tblGrid>
      <w:tr w:rsidR="001C09F9" w14:paraId="6B5E616D" w14:textId="77777777">
        <w:trPr>
          <w:jc w:val="center"/>
        </w:trPr>
        <w:tc>
          <w:tcPr>
            <w:tcW w:w="8640" w:type="dxa"/>
            <w:tcBorders>
              <w:top w:val="nil"/>
              <w:left w:val="single" w:sz="18" w:space="0" w:color="3B7D55"/>
              <w:bottom w:val="nil"/>
              <w:right w:val="nil"/>
            </w:tcBorders>
            <w:shd w:val="clear" w:color="auto" w:fill="EAF5EE"/>
            <w:tcMar>
              <w:top w:w="105" w:type="dxa"/>
              <w:left w:w="145" w:type="dxa"/>
              <w:bottom w:w="105" w:type="dxa"/>
              <w:right w:w="145" w:type="dxa"/>
            </w:tcMar>
          </w:tcPr>
          <w:p w14:paraId="109CD32F" w14:textId="77777777" w:rsidR="001C09F9" w:rsidRDefault="00000000">
            <w:pPr>
              <w:spacing w:after="0"/>
            </w:pPr>
            <w:r>
              <w:rPr>
                <w:b/>
                <w:color w:val="3B7D55"/>
              </w:rPr>
              <w:t xml:space="preserve">Rule. </w:t>
            </w:r>
            <w:r>
              <w:t>The AppSpec must not define the customer's goal and then grade itself. Preserve the original intake separately. An independent coverage reviewer compares the proposed AppSpec to that original source and identifies missing goals, requirements, unsupported assumptions, and unnecessary scope.</w:t>
            </w:r>
          </w:p>
        </w:tc>
      </w:tr>
    </w:tbl>
    <w:p w14:paraId="1ECC8B03" w14:textId="77777777" w:rsidR="001C09F9" w:rsidRDefault="001C09F9">
      <w:pPr>
        <w:spacing w:after="0"/>
      </w:pPr>
    </w:p>
    <w:p w14:paraId="27FDA1AC" w14:textId="77777777" w:rsidR="001C09F9" w:rsidRDefault="00000000">
      <w:pPr>
        <w:pStyle w:val="Heading2"/>
      </w:pPr>
      <w:r>
        <w:t>Contract hierarchy</w:t>
      </w:r>
    </w:p>
    <w:tbl>
      <w:tblPr>
        <w:tblW w:w="0" w:type="auto"/>
        <w:jc w:val="center"/>
        <w:tblLook w:val="04A0" w:firstRow="1" w:lastRow="0" w:firstColumn="1" w:lastColumn="0" w:noHBand="0" w:noVBand="1"/>
      </w:tblPr>
      <w:tblGrid>
        <w:gridCol w:w="8640"/>
      </w:tblGrid>
      <w:tr w:rsidR="001C09F9" w14:paraId="75191667" w14:textId="77777777">
        <w:trPr>
          <w:jc w:val="center"/>
        </w:trPr>
        <w:tc>
          <w:tcPr>
            <w:tcW w:w="8640" w:type="dxa"/>
            <w:tcBorders>
              <w:top w:val="single" w:sz="4" w:space="0" w:color="CED6E0"/>
              <w:left w:val="single" w:sz="10" w:space="0" w:color="5B7DB1"/>
              <w:bottom w:val="single" w:sz="4" w:space="0" w:color="CED6E0"/>
              <w:right w:val="single" w:sz="4" w:space="0" w:color="CED6E0"/>
            </w:tcBorders>
            <w:shd w:val="clear" w:color="auto" w:fill="F4F7FB"/>
            <w:tcMar>
              <w:top w:w="95" w:type="dxa"/>
              <w:left w:w="115" w:type="dxa"/>
              <w:bottom w:w="95" w:type="dxa"/>
              <w:right w:w="115" w:type="dxa"/>
            </w:tcMar>
          </w:tcPr>
          <w:p w14:paraId="48300413" w14:textId="77777777" w:rsidR="001C09F9" w:rsidRDefault="00000000">
            <w:pPr>
              <w:spacing w:after="0" w:line="240" w:lineRule="auto"/>
            </w:pPr>
            <w:r>
              <w:rPr>
                <w:rFonts w:ascii="Consolas" w:eastAsia="Consolas" w:hAnsi="Consolas"/>
                <w:sz w:val="15"/>
              </w:rPr>
              <w:t>Original customer input (immutable source)</w:t>
            </w:r>
            <w:r>
              <w:rPr>
                <w:rFonts w:ascii="Consolas" w:eastAsia="Consolas" w:hAnsi="Consolas"/>
                <w:sz w:val="15"/>
              </w:rPr>
              <w:br/>
              <w:t>→ ProductIntent</w:t>
            </w:r>
            <w:r>
              <w:rPr>
                <w:rFonts w:ascii="Consolas" w:eastAsia="Consolas" w:hAnsi="Consolas"/>
                <w:sz w:val="15"/>
              </w:rPr>
              <w:br/>
              <w:t>→ Requirements</w:t>
            </w:r>
            <w:r>
              <w:rPr>
                <w:rFonts w:ascii="Consolas" w:eastAsia="Consolas" w:hAnsi="Consolas"/>
                <w:sz w:val="15"/>
              </w:rPr>
              <w:br/>
              <w:t>→ Capabilities</w:t>
            </w:r>
            <w:r>
              <w:rPr>
                <w:rFonts w:ascii="Consolas" w:eastAsia="Consolas" w:hAnsi="Consolas"/>
                <w:sz w:val="15"/>
              </w:rPr>
              <w:br/>
              <w:t>→ User journeys</w:t>
            </w:r>
            <w:r>
              <w:rPr>
                <w:rFonts w:ascii="Consolas" w:eastAsia="Consolas" w:hAnsi="Consolas"/>
                <w:sz w:val="15"/>
              </w:rPr>
              <w:br/>
              <w:t>→ Pages</w:t>
            </w:r>
            <w:r>
              <w:rPr>
                <w:rFonts w:ascii="Consolas" w:eastAsia="Consolas" w:hAnsi="Consolas"/>
                <w:sz w:val="15"/>
              </w:rPr>
              <w:br/>
              <w:t>→ States and actions</w:t>
            </w:r>
            <w:r>
              <w:rPr>
                <w:rFonts w:ascii="Consolas" w:eastAsia="Consolas" w:hAnsi="Consolas"/>
                <w:sz w:val="15"/>
              </w:rPr>
              <w:br/>
              <w:t>→ Acceptance evidence</w:t>
            </w:r>
            <w:r>
              <w:rPr>
                <w:rFonts w:ascii="Consolas" w:eastAsia="Consolas" w:hAnsi="Consolas"/>
                <w:sz w:val="15"/>
              </w:rPr>
              <w:br/>
              <w:t>→ Browser tests</w:t>
            </w:r>
          </w:p>
        </w:tc>
      </w:tr>
    </w:tbl>
    <w:p w14:paraId="5E7D74E3" w14:textId="77777777" w:rsidR="001C09F9" w:rsidRDefault="001C09F9">
      <w:pPr>
        <w:spacing w:after="0"/>
      </w:pPr>
    </w:p>
    <w:p w14:paraId="0DFA11E4" w14:textId="77777777" w:rsidR="001C09F9" w:rsidRDefault="00000000">
      <w:r>
        <w:t>Every lower-level contract must reference the IDs above it. A page action with no requirement ID is untraceable; a required requirement with no journey, page, action, and test is uncovered.</w:t>
      </w:r>
    </w:p>
    <w:p w14:paraId="4D8D211C" w14:textId="77777777" w:rsidR="001C09F9" w:rsidRDefault="00000000">
      <w:pPr>
        <w:pStyle w:val="Heading2"/>
      </w:pPr>
      <w:r>
        <w:lastRenderedPageBreak/>
        <w:t>What the developer should create</w:t>
      </w:r>
    </w:p>
    <w:tbl>
      <w:tblPr>
        <w:tblW w:w="0" w:type="auto"/>
        <w:jc w:val="center"/>
        <w:tblLayout w:type="fixed"/>
        <w:tblLook w:val="04A0" w:firstRow="1" w:lastRow="0" w:firstColumn="1" w:lastColumn="0" w:noHBand="0" w:noVBand="1"/>
      </w:tblPr>
      <w:tblGrid>
        <w:gridCol w:w="3515"/>
        <w:gridCol w:w="6123"/>
      </w:tblGrid>
      <w:tr w:rsidR="001C09F9" w14:paraId="43CC8F21" w14:textId="77777777">
        <w:trPr>
          <w:tblHeader/>
          <w:jc w:val="center"/>
        </w:trPr>
        <w:tc>
          <w:tcPr>
            <w:tcW w:w="3515" w:type="dxa"/>
            <w:shd w:val="clear" w:color="auto" w:fill="17365D"/>
            <w:tcMar>
              <w:top w:w="90" w:type="dxa"/>
              <w:left w:w="110" w:type="dxa"/>
              <w:bottom w:w="90" w:type="dxa"/>
              <w:right w:w="110" w:type="dxa"/>
            </w:tcMar>
            <w:vAlign w:val="center"/>
          </w:tcPr>
          <w:p w14:paraId="3A3BFB60" w14:textId="77777777" w:rsidR="001C09F9" w:rsidRDefault="00000000">
            <w:pPr>
              <w:spacing w:after="0"/>
            </w:pPr>
            <w:r>
              <w:rPr>
                <w:b/>
                <w:color w:val="FFFFFF"/>
                <w:sz w:val="16"/>
              </w:rPr>
              <w:t>File</w:t>
            </w:r>
          </w:p>
        </w:tc>
        <w:tc>
          <w:tcPr>
            <w:tcW w:w="6123" w:type="dxa"/>
            <w:shd w:val="clear" w:color="auto" w:fill="17365D"/>
            <w:tcMar>
              <w:top w:w="90" w:type="dxa"/>
              <w:left w:w="110" w:type="dxa"/>
              <w:bottom w:w="90" w:type="dxa"/>
              <w:right w:w="110" w:type="dxa"/>
            </w:tcMar>
            <w:vAlign w:val="center"/>
          </w:tcPr>
          <w:p w14:paraId="2A27614D" w14:textId="77777777" w:rsidR="001C09F9" w:rsidRDefault="00000000">
            <w:pPr>
              <w:spacing w:after="0"/>
            </w:pPr>
            <w:r>
              <w:rPr>
                <w:b/>
                <w:color w:val="FFFFFF"/>
                <w:sz w:val="16"/>
              </w:rPr>
              <w:t>Responsibility</w:t>
            </w:r>
          </w:p>
        </w:tc>
      </w:tr>
      <w:tr w:rsidR="001C09F9" w14:paraId="47E4EFCF" w14:textId="77777777">
        <w:trPr>
          <w:jc w:val="center"/>
        </w:trPr>
        <w:tc>
          <w:tcPr>
            <w:tcW w:w="3515" w:type="dxa"/>
            <w:tcMar>
              <w:top w:w="90" w:type="dxa"/>
              <w:left w:w="110" w:type="dxa"/>
              <w:bottom w:w="90" w:type="dxa"/>
              <w:right w:w="110" w:type="dxa"/>
            </w:tcMar>
          </w:tcPr>
          <w:p w14:paraId="199BBBC2" w14:textId="77777777" w:rsidR="001C09F9" w:rsidRDefault="00000000">
            <w:pPr>
              <w:spacing w:after="0"/>
            </w:pPr>
            <w:r>
              <w:rPr>
                <w:sz w:val="16"/>
              </w:rPr>
              <w:t>app/domain/schemas/app_spec.py</w:t>
            </w:r>
          </w:p>
        </w:tc>
        <w:tc>
          <w:tcPr>
            <w:tcW w:w="6123" w:type="dxa"/>
            <w:tcMar>
              <w:top w:w="90" w:type="dxa"/>
              <w:left w:w="110" w:type="dxa"/>
              <w:bottom w:w="90" w:type="dxa"/>
              <w:right w:w="110" w:type="dxa"/>
            </w:tcMar>
          </w:tcPr>
          <w:p w14:paraId="067EC1FE" w14:textId="77777777" w:rsidR="001C09F9" w:rsidRDefault="00000000">
            <w:pPr>
              <w:spacing w:after="0"/>
            </w:pPr>
            <w:r>
              <w:rPr>
                <w:sz w:val="16"/>
              </w:rPr>
              <w:t>Pydantic models for ProductIntent, Requirement, Assumption, Entity, Capability, Role, Journey, Page, State, Action, TraceabilityEntry, AcceptanceTest, deferred scope, and unresolved questions.</w:t>
            </w:r>
          </w:p>
        </w:tc>
      </w:tr>
      <w:tr w:rsidR="001C09F9" w14:paraId="6266981B" w14:textId="77777777">
        <w:trPr>
          <w:jc w:val="center"/>
        </w:trPr>
        <w:tc>
          <w:tcPr>
            <w:tcW w:w="3515" w:type="dxa"/>
            <w:shd w:val="clear" w:color="auto" w:fill="F7F9FC"/>
            <w:tcMar>
              <w:top w:w="90" w:type="dxa"/>
              <w:left w:w="110" w:type="dxa"/>
              <w:bottom w:w="90" w:type="dxa"/>
              <w:right w:w="110" w:type="dxa"/>
            </w:tcMar>
          </w:tcPr>
          <w:p w14:paraId="34D0BD6E" w14:textId="77777777" w:rsidR="001C09F9" w:rsidRDefault="00000000">
            <w:pPr>
              <w:spacing w:after="0"/>
            </w:pPr>
            <w:r>
              <w:rPr>
                <w:sz w:val="16"/>
              </w:rPr>
              <w:t>app/application/services/app_spec_builder.py</w:t>
            </w:r>
          </w:p>
        </w:tc>
        <w:tc>
          <w:tcPr>
            <w:tcW w:w="6123" w:type="dxa"/>
            <w:shd w:val="clear" w:color="auto" w:fill="F7F9FC"/>
            <w:tcMar>
              <w:top w:w="90" w:type="dxa"/>
              <w:left w:w="110" w:type="dxa"/>
              <w:bottom w:w="90" w:type="dxa"/>
              <w:right w:w="110" w:type="dxa"/>
            </w:tcMar>
          </w:tcPr>
          <w:p w14:paraId="46FFE7A6" w14:textId="77777777" w:rsidR="001C09F9" w:rsidRDefault="00000000">
            <w:pPr>
              <w:spacing w:after="0"/>
            </w:pPr>
            <w:r>
              <w:rPr>
                <w:sz w:val="16"/>
              </w:rPr>
              <w:t>Build a schema-valid AppSpec from the original Request, blueprint, reference analysis, and visual-demo context using structured AI output.</w:t>
            </w:r>
          </w:p>
        </w:tc>
      </w:tr>
      <w:tr w:rsidR="001C09F9" w14:paraId="0ED3DA0B" w14:textId="77777777">
        <w:trPr>
          <w:jc w:val="center"/>
        </w:trPr>
        <w:tc>
          <w:tcPr>
            <w:tcW w:w="3515" w:type="dxa"/>
            <w:tcMar>
              <w:top w:w="90" w:type="dxa"/>
              <w:left w:w="110" w:type="dxa"/>
              <w:bottom w:w="90" w:type="dxa"/>
              <w:right w:w="110" w:type="dxa"/>
            </w:tcMar>
          </w:tcPr>
          <w:p w14:paraId="14E6249E" w14:textId="77777777" w:rsidR="001C09F9" w:rsidRDefault="00000000">
            <w:pPr>
              <w:spacing w:after="0"/>
            </w:pPr>
            <w:r>
              <w:rPr>
                <w:sz w:val="16"/>
              </w:rPr>
              <w:t>app/application/services/app_spec_validation.py</w:t>
            </w:r>
          </w:p>
        </w:tc>
        <w:tc>
          <w:tcPr>
            <w:tcW w:w="6123" w:type="dxa"/>
            <w:tcMar>
              <w:top w:w="90" w:type="dxa"/>
              <w:left w:w="110" w:type="dxa"/>
              <w:bottom w:w="90" w:type="dxa"/>
              <w:right w:w="110" w:type="dxa"/>
            </w:tcMar>
          </w:tcPr>
          <w:p w14:paraId="5C178EF3" w14:textId="77777777" w:rsidR="001C09F9" w:rsidRDefault="00000000">
            <w:pPr>
              <w:spacing w:after="0"/>
            </w:pPr>
            <w:r>
              <w:rPr>
                <w:sz w:val="16"/>
              </w:rPr>
              <w:t>Run deterministic reference, uniqueness, transition, priority, and coverage checks. Return typed errors; never silently repair required customer intent.</w:t>
            </w:r>
          </w:p>
        </w:tc>
      </w:tr>
      <w:tr w:rsidR="001C09F9" w14:paraId="4E259DFC" w14:textId="77777777">
        <w:trPr>
          <w:jc w:val="center"/>
        </w:trPr>
        <w:tc>
          <w:tcPr>
            <w:tcW w:w="3515" w:type="dxa"/>
            <w:shd w:val="clear" w:color="auto" w:fill="F7F9FC"/>
            <w:tcMar>
              <w:top w:w="90" w:type="dxa"/>
              <w:left w:w="110" w:type="dxa"/>
              <w:bottom w:w="90" w:type="dxa"/>
              <w:right w:w="110" w:type="dxa"/>
            </w:tcMar>
          </w:tcPr>
          <w:p w14:paraId="7060A2B2" w14:textId="77777777" w:rsidR="001C09F9" w:rsidRDefault="00000000">
            <w:pPr>
              <w:spacing w:after="0"/>
            </w:pPr>
            <w:r>
              <w:rPr>
                <w:sz w:val="16"/>
              </w:rPr>
              <w:t>app/application/services/app_spec_coverage.py</w:t>
            </w:r>
          </w:p>
        </w:tc>
        <w:tc>
          <w:tcPr>
            <w:tcW w:w="6123" w:type="dxa"/>
            <w:shd w:val="clear" w:color="auto" w:fill="F7F9FC"/>
            <w:tcMar>
              <w:top w:w="90" w:type="dxa"/>
              <w:left w:w="110" w:type="dxa"/>
              <w:bottom w:w="90" w:type="dxa"/>
              <w:right w:w="110" w:type="dxa"/>
            </w:tcMar>
          </w:tcPr>
          <w:p w14:paraId="464E8A8A" w14:textId="77777777" w:rsidR="001C09F9" w:rsidRDefault="00000000">
            <w:pPr>
              <w:spacing w:after="0"/>
            </w:pPr>
            <w:r>
              <w:rPr>
                <w:sz w:val="16"/>
              </w:rPr>
              <w:t>Use an independent semantic reviewer to compare original intake + blueprint against the AppSpec and report missing goals, requirements, assumptions, and overbuilt scope.</w:t>
            </w:r>
          </w:p>
        </w:tc>
      </w:tr>
      <w:tr w:rsidR="001C09F9" w14:paraId="7E3CF504" w14:textId="77777777">
        <w:trPr>
          <w:jc w:val="center"/>
        </w:trPr>
        <w:tc>
          <w:tcPr>
            <w:tcW w:w="3515" w:type="dxa"/>
            <w:tcMar>
              <w:top w:w="90" w:type="dxa"/>
              <w:left w:w="110" w:type="dxa"/>
              <w:bottom w:w="90" w:type="dxa"/>
              <w:right w:w="110" w:type="dxa"/>
            </w:tcMar>
          </w:tcPr>
          <w:p w14:paraId="142A9BD3" w14:textId="77777777" w:rsidR="001C09F9" w:rsidRDefault="00000000">
            <w:pPr>
              <w:spacing w:after="0"/>
            </w:pPr>
            <w:r>
              <w:rPr>
                <w:sz w:val="16"/>
              </w:rPr>
              <w:t>app/templates/prompts/app_spec.j2</w:t>
            </w:r>
          </w:p>
        </w:tc>
        <w:tc>
          <w:tcPr>
            <w:tcW w:w="6123" w:type="dxa"/>
            <w:tcMar>
              <w:top w:w="90" w:type="dxa"/>
              <w:left w:w="110" w:type="dxa"/>
              <w:bottom w:w="90" w:type="dxa"/>
              <w:right w:w="110" w:type="dxa"/>
            </w:tcMar>
          </w:tcPr>
          <w:p w14:paraId="41A8A7DF" w14:textId="77777777" w:rsidR="001C09F9" w:rsidRDefault="00000000">
            <w:pPr>
              <w:spacing w:after="0"/>
            </w:pPr>
            <w:r>
              <w:rPr>
                <w:sz w:val="16"/>
              </w:rPr>
              <w:t>Prompt that extracts the complete specification while preserving source references, uncertainty, assumptions, and non-goals.</w:t>
            </w:r>
          </w:p>
        </w:tc>
      </w:tr>
      <w:tr w:rsidR="001C09F9" w14:paraId="3502B8B8" w14:textId="77777777">
        <w:trPr>
          <w:jc w:val="center"/>
        </w:trPr>
        <w:tc>
          <w:tcPr>
            <w:tcW w:w="3515" w:type="dxa"/>
            <w:shd w:val="clear" w:color="auto" w:fill="F7F9FC"/>
            <w:tcMar>
              <w:top w:w="90" w:type="dxa"/>
              <w:left w:w="110" w:type="dxa"/>
              <w:bottom w:w="90" w:type="dxa"/>
              <w:right w:w="110" w:type="dxa"/>
            </w:tcMar>
          </w:tcPr>
          <w:p w14:paraId="0390A6F3" w14:textId="77777777" w:rsidR="001C09F9" w:rsidRDefault="00000000">
            <w:pPr>
              <w:spacing w:after="0"/>
            </w:pPr>
            <w:r>
              <w:rPr>
                <w:sz w:val="16"/>
              </w:rPr>
              <w:t>app/templates/prompts/app_spec_coverage.j2</w:t>
            </w:r>
          </w:p>
        </w:tc>
        <w:tc>
          <w:tcPr>
            <w:tcW w:w="6123" w:type="dxa"/>
            <w:shd w:val="clear" w:color="auto" w:fill="F7F9FC"/>
            <w:tcMar>
              <w:top w:w="90" w:type="dxa"/>
              <w:left w:w="110" w:type="dxa"/>
              <w:bottom w:w="90" w:type="dxa"/>
              <w:right w:w="110" w:type="dxa"/>
            </w:tcMar>
          </w:tcPr>
          <w:p w14:paraId="5F615B91" w14:textId="77777777" w:rsidR="001C09F9" w:rsidRDefault="00000000">
            <w:pPr>
              <w:spacing w:after="0"/>
            </w:pPr>
            <w:r>
              <w:rPr>
                <w:sz w:val="16"/>
              </w:rPr>
              <w:t>Independent review prompt. It receives original source material and the complete AppSpec.</w:t>
            </w:r>
          </w:p>
        </w:tc>
      </w:tr>
      <w:tr w:rsidR="001C09F9" w14:paraId="0A223691" w14:textId="77777777">
        <w:trPr>
          <w:jc w:val="center"/>
        </w:trPr>
        <w:tc>
          <w:tcPr>
            <w:tcW w:w="3515" w:type="dxa"/>
            <w:tcMar>
              <w:top w:w="90" w:type="dxa"/>
              <w:left w:w="110" w:type="dxa"/>
              <w:bottom w:w="90" w:type="dxa"/>
              <w:right w:w="110" w:type="dxa"/>
            </w:tcMar>
          </w:tcPr>
          <w:p w14:paraId="44754C07" w14:textId="77777777" w:rsidR="001C09F9" w:rsidRDefault="00000000">
            <w:pPr>
              <w:spacing w:after="0"/>
            </w:pPr>
            <w:r>
              <w:rPr>
                <w:sz w:val="16"/>
              </w:rPr>
              <w:t>app/domain/models/generation_run.py</w:t>
            </w:r>
          </w:p>
        </w:tc>
        <w:tc>
          <w:tcPr>
            <w:tcW w:w="6123" w:type="dxa"/>
            <w:tcMar>
              <w:top w:w="90" w:type="dxa"/>
              <w:left w:w="110" w:type="dxa"/>
              <w:bottom w:w="90" w:type="dxa"/>
              <w:right w:w="110" w:type="dxa"/>
            </w:tcMar>
          </w:tcPr>
          <w:p w14:paraId="62F27292" w14:textId="77777777" w:rsidR="001C09F9" w:rsidRDefault="00000000">
            <w:pPr>
              <w:spacing w:after="0"/>
            </w:pPr>
            <w:r>
              <w:rPr>
                <w:sz w:val="16"/>
              </w:rPr>
              <w:t>Persist versioned AppSpec, validation report, coverage report, source hash, prompt/model versions, and accepted revision.</w:t>
            </w:r>
          </w:p>
        </w:tc>
      </w:tr>
      <w:tr w:rsidR="001C09F9" w14:paraId="3174ABD9" w14:textId="77777777">
        <w:trPr>
          <w:jc w:val="center"/>
        </w:trPr>
        <w:tc>
          <w:tcPr>
            <w:tcW w:w="3515" w:type="dxa"/>
            <w:shd w:val="clear" w:color="auto" w:fill="F7F9FC"/>
            <w:tcMar>
              <w:top w:w="90" w:type="dxa"/>
              <w:left w:w="110" w:type="dxa"/>
              <w:bottom w:w="90" w:type="dxa"/>
              <w:right w:w="110" w:type="dxa"/>
            </w:tcMar>
          </w:tcPr>
          <w:p w14:paraId="5D93FEE3" w14:textId="77777777" w:rsidR="001C09F9" w:rsidRDefault="00000000">
            <w:pPr>
              <w:spacing w:after="0"/>
            </w:pPr>
            <w:r>
              <w:rPr>
                <w:sz w:val="16"/>
              </w:rPr>
              <w:t>app/application/preview_app/app_spec_projection.py</w:t>
            </w:r>
          </w:p>
        </w:tc>
        <w:tc>
          <w:tcPr>
            <w:tcW w:w="6123" w:type="dxa"/>
            <w:shd w:val="clear" w:color="auto" w:fill="F7F9FC"/>
            <w:tcMar>
              <w:top w:w="90" w:type="dxa"/>
              <w:left w:w="110" w:type="dxa"/>
              <w:bottom w:w="90" w:type="dxa"/>
              <w:right w:w="110" w:type="dxa"/>
            </w:tcMar>
          </w:tcPr>
          <w:p w14:paraId="11A63CBC" w14:textId="77777777" w:rsidR="001C09F9" w:rsidRDefault="00000000">
            <w:pPr>
              <w:spacing w:after="0"/>
            </w:pPr>
            <w:r>
              <w:rPr>
                <w:sz w:val="16"/>
              </w:rPr>
              <w:t>Produce valid role/page projections for architect and codegen without raw character slicing.</w:t>
            </w:r>
          </w:p>
        </w:tc>
      </w:tr>
      <w:tr w:rsidR="001C09F9" w14:paraId="532596AB" w14:textId="77777777">
        <w:trPr>
          <w:jc w:val="center"/>
        </w:trPr>
        <w:tc>
          <w:tcPr>
            <w:tcW w:w="3515" w:type="dxa"/>
            <w:tcMar>
              <w:top w:w="90" w:type="dxa"/>
              <w:left w:w="110" w:type="dxa"/>
              <w:bottom w:w="90" w:type="dxa"/>
              <w:right w:w="110" w:type="dxa"/>
            </w:tcMar>
          </w:tcPr>
          <w:p w14:paraId="63F17C78" w14:textId="77777777" w:rsidR="001C09F9" w:rsidRDefault="00000000">
            <w:pPr>
              <w:spacing w:after="0"/>
            </w:pPr>
            <w:r>
              <w:rPr>
                <w:sz w:val="16"/>
              </w:rPr>
              <w:t>backend/tests/test_app_spec_*.py</w:t>
            </w:r>
          </w:p>
        </w:tc>
        <w:tc>
          <w:tcPr>
            <w:tcW w:w="6123" w:type="dxa"/>
            <w:tcMar>
              <w:top w:w="90" w:type="dxa"/>
              <w:left w:w="110" w:type="dxa"/>
              <w:bottom w:w="90" w:type="dxa"/>
              <w:right w:w="110" w:type="dxa"/>
            </w:tcMar>
          </w:tcPr>
          <w:p w14:paraId="4241033A" w14:textId="77777777" w:rsidR="001C09F9" w:rsidRDefault="00000000">
            <w:pPr>
              <w:spacing w:after="0"/>
            </w:pPr>
            <w:r>
              <w:rPr>
                <w:sz w:val="16"/>
              </w:rPr>
              <w:t>Schema, broken-reference, coverage, assumption, transition, and representative-fixture tests.</w:t>
            </w:r>
          </w:p>
        </w:tc>
      </w:tr>
    </w:tbl>
    <w:p w14:paraId="64120CB7" w14:textId="77777777" w:rsidR="001C09F9" w:rsidRDefault="001C09F9">
      <w:pPr>
        <w:spacing w:after="0"/>
      </w:pPr>
    </w:p>
    <w:p w14:paraId="237EA638" w14:textId="77777777" w:rsidR="001C09F9" w:rsidRDefault="00000000">
      <w:pPr>
        <w:pStyle w:val="Heading2"/>
      </w:pPr>
      <w:r>
        <w:t>Core schema outline</w:t>
      </w:r>
    </w:p>
    <w:tbl>
      <w:tblPr>
        <w:tblW w:w="0" w:type="auto"/>
        <w:jc w:val="center"/>
        <w:tblLook w:val="04A0" w:firstRow="1" w:lastRow="0" w:firstColumn="1" w:lastColumn="0" w:noHBand="0" w:noVBand="1"/>
      </w:tblPr>
      <w:tblGrid>
        <w:gridCol w:w="8640"/>
      </w:tblGrid>
      <w:tr w:rsidR="001C09F9" w14:paraId="4D940B92" w14:textId="77777777">
        <w:trPr>
          <w:jc w:val="center"/>
        </w:trPr>
        <w:tc>
          <w:tcPr>
            <w:tcW w:w="8640" w:type="dxa"/>
            <w:tcBorders>
              <w:top w:val="single" w:sz="4" w:space="0" w:color="CED6E0"/>
              <w:left w:val="single" w:sz="10" w:space="0" w:color="5B7DB1"/>
              <w:bottom w:val="single" w:sz="4" w:space="0" w:color="CED6E0"/>
              <w:right w:val="single" w:sz="4" w:space="0" w:color="CED6E0"/>
            </w:tcBorders>
            <w:shd w:val="clear" w:color="auto" w:fill="F4F7FB"/>
            <w:tcMar>
              <w:top w:w="95" w:type="dxa"/>
              <w:left w:w="115" w:type="dxa"/>
              <w:bottom w:w="95" w:type="dxa"/>
              <w:right w:w="115" w:type="dxa"/>
            </w:tcMar>
          </w:tcPr>
          <w:p w14:paraId="4CBB6EBC" w14:textId="77777777" w:rsidR="001C09F9" w:rsidRDefault="00000000">
            <w:pPr>
              <w:spacing w:after="0" w:line="240" w:lineRule="auto"/>
            </w:pPr>
            <w:r>
              <w:rPr>
                <w:rFonts w:ascii="Consolas" w:eastAsia="Consolas" w:hAnsi="Consolas"/>
                <w:sz w:val="15"/>
              </w:rPr>
              <w:t>class AppSpec(BaseModel):</w:t>
            </w:r>
            <w:r>
              <w:rPr>
                <w:rFonts w:ascii="Consolas" w:eastAsia="Consolas" w:hAnsi="Consolas"/>
                <w:sz w:val="15"/>
              </w:rPr>
              <w:br/>
              <w:t xml:space="preserve">    schema_version: str</w:t>
            </w:r>
            <w:r>
              <w:rPr>
                <w:rFonts w:ascii="Consolas" w:eastAsia="Consolas" w:hAnsi="Consolas"/>
                <w:sz w:val="15"/>
              </w:rPr>
              <w:br/>
              <w:t xml:space="preserve">    spec_id: str</w:t>
            </w:r>
            <w:r>
              <w:rPr>
                <w:rFonts w:ascii="Consolas" w:eastAsia="Consolas" w:hAnsi="Consolas"/>
                <w:sz w:val="15"/>
              </w:rPr>
              <w:br/>
              <w:t xml:space="preserve">    source: SourceSnapshot</w:t>
            </w:r>
            <w:r>
              <w:rPr>
                <w:rFonts w:ascii="Consolas" w:eastAsia="Consolas" w:hAnsi="Consolas"/>
                <w:sz w:val="15"/>
              </w:rPr>
              <w:br/>
              <w:t xml:space="preserve">    product_intent: ProductIntent</w:t>
            </w:r>
            <w:r>
              <w:rPr>
                <w:rFonts w:ascii="Consolas" w:eastAsia="Consolas" w:hAnsi="Consolas"/>
                <w:sz w:val="15"/>
              </w:rPr>
              <w:br/>
              <w:t xml:space="preserve">    requirements: list[Requirement]</w:t>
            </w:r>
            <w:r>
              <w:rPr>
                <w:rFonts w:ascii="Consolas" w:eastAsia="Consolas" w:hAnsi="Consolas"/>
                <w:sz w:val="15"/>
              </w:rPr>
              <w:br/>
              <w:t xml:space="preserve">    assumptions: list[Assumption]</w:t>
            </w:r>
            <w:r>
              <w:rPr>
                <w:rFonts w:ascii="Consolas" w:eastAsia="Consolas" w:hAnsi="Consolas"/>
                <w:sz w:val="15"/>
              </w:rPr>
              <w:br/>
              <w:t xml:space="preserve">    entities: list[EntitySpec]</w:t>
            </w:r>
            <w:r>
              <w:rPr>
                <w:rFonts w:ascii="Consolas" w:eastAsia="Consolas" w:hAnsi="Consolas"/>
                <w:sz w:val="15"/>
              </w:rPr>
              <w:br/>
              <w:t xml:space="preserve">    roles: list[RoleSpec]</w:t>
            </w:r>
            <w:r>
              <w:rPr>
                <w:rFonts w:ascii="Consolas" w:eastAsia="Consolas" w:hAnsi="Consolas"/>
                <w:sz w:val="15"/>
              </w:rPr>
              <w:br/>
              <w:t xml:space="preserve">    capabilities: list[CapabilitySpec]</w:t>
            </w:r>
            <w:r>
              <w:rPr>
                <w:rFonts w:ascii="Consolas" w:eastAsia="Consolas" w:hAnsi="Consolas"/>
                <w:sz w:val="15"/>
              </w:rPr>
              <w:br/>
              <w:t xml:space="preserve">    pages: list[PageSpec]</w:t>
            </w:r>
            <w:r>
              <w:rPr>
                <w:rFonts w:ascii="Consolas" w:eastAsia="Consolas" w:hAnsi="Consolas"/>
                <w:sz w:val="15"/>
              </w:rPr>
              <w:br/>
              <w:t xml:space="preserve">    journeys: list[JourneySpec]</w:t>
            </w:r>
            <w:r>
              <w:rPr>
                <w:rFonts w:ascii="Consolas" w:eastAsia="Consolas" w:hAnsi="Consolas"/>
                <w:sz w:val="15"/>
              </w:rPr>
              <w:br/>
              <w:t xml:space="preserve">    acceptance_tests: list[AcceptanceTest]</w:t>
            </w:r>
            <w:r>
              <w:rPr>
                <w:rFonts w:ascii="Consolas" w:eastAsia="Consolas" w:hAnsi="Consolas"/>
                <w:sz w:val="15"/>
              </w:rPr>
              <w:br/>
              <w:t xml:space="preserve">    traceability: list[TraceabilityEntry]</w:t>
            </w:r>
            <w:r>
              <w:rPr>
                <w:rFonts w:ascii="Consolas" w:eastAsia="Consolas" w:hAnsi="Consolas"/>
                <w:sz w:val="15"/>
              </w:rPr>
              <w:br/>
              <w:t xml:space="preserve">    deferred_scope: list[DeferredItem]</w:t>
            </w:r>
            <w:r>
              <w:rPr>
                <w:rFonts w:ascii="Consolas" w:eastAsia="Consolas" w:hAnsi="Consolas"/>
                <w:sz w:val="15"/>
              </w:rPr>
              <w:br/>
              <w:t xml:space="preserve">    unresolved_questions: list[UnresolvedQuestion]</w:t>
            </w:r>
            <w:r>
              <w:rPr>
                <w:rFonts w:ascii="Consolas" w:eastAsia="Consolas" w:hAnsi="Consolas"/>
                <w:sz w:val="15"/>
              </w:rPr>
              <w:br/>
            </w:r>
            <w:r>
              <w:rPr>
                <w:rFonts w:ascii="Consolas" w:eastAsia="Consolas" w:hAnsi="Consolas"/>
                <w:sz w:val="15"/>
              </w:rPr>
              <w:br/>
              <w:t>class Requirement(BaseModel):</w:t>
            </w:r>
            <w:r>
              <w:rPr>
                <w:rFonts w:ascii="Consolas" w:eastAsia="Consolas" w:hAnsi="Consolas"/>
                <w:sz w:val="15"/>
              </w:rPr>
              <w:br/>
              <w:t xml:space="preserve">    id: str</w:t>
            </w:r>
            <w:r>
              <w:rPr>
                <w:rFonts w:ascii="Consolas" w:eastAsia="Consolas" w:hAnsi="Consolas"/>
                <w:sz w:val="15"/>
              </w:rPr>
              <w:br/>
              <w:t xml:space="preserve">    text: str</w:t>
            </w:r>
            <w:r>
              <w:rPr>
                <w:rFonts w:ascii="Consolas" w:eastAsia="Consolas" w:hAnsi="Consolas"/>
                <w:sz w:val="15"/>
              </w:rPr>
              <w:br/>
              <w:t xml:space="preserve">    priority: Literal["required", "primary", "supporting"]</w:t>
            </w:r>
            <w:r>
              <w:rPr>
                <w:rFonts w:ascii="Consolas" w:eastAsia="Consolas" w:hAnsi="Consolas"/>
                <w:sz w:val="15"/>
              </w:rPr>
              <w:br/>
              <w:t xml:space="preserve">    origin: Literal[</w:t>
            </w:r>
            <w:r>
              <w:rPr>
                <w:rFonts w:ascii="Consolas" w:eastAsia="Consolas" w:hAnsi="Consolas"/>
                <w:sz w:val="15"/>
              </w:rPr>
              <w:br/>
              <w:t xml:space="preserve">        "customer_confirmed",</w:t>
            </w:r>
            <w:r>
              <w:rPr>
                <w:rFonts w:ascii="Consolas" w:eastAsia="Consolas" w:hAnsi="Consolas"/>
                <w:sz w:val="15"/>
              </w:rPr>
              <w:br/>
              <w:t xml:space="preserve">        "inferred_from_reference",</w:t>
            </w:r>
            <w:r>
              <w:rPr>
                <w:rFonts w:ascii="Consolas" w:eastAsia="Consolas" w:hAnsi="Consolas"/>
                <w:sz w:val="15"/>
              </w:rPr>
              <w:br/>
              <w:t xml:space="preserve">        "inferred_from_business_goal",</w:t>
            </w:r>
            <w:r>
              <w:rPr>
                <w:rFonts w:ascii="Consolas" w:eastAsia="Consolas" w:hAnsi="Consolas"/>
                <w:sz w:val="15"/>
              </w:rPr>
              <w:br/>
              <w:t xml:space="preserve">        "planner_assumption",</w:t>
            </w:r>
            <w:r>
              <w:rPr>
                <w:rFonts w:ascii="Consolas" w:eastAsia="Consolas" w:hAnsi="Consolas"/>
                <w:sz w:val="15"/>
              </w:rPr>
              <w:br/>
              <w:t xml:space="preserve">    ]</w:t>
            </w:r>
            <w:r>
              <w:rPr>
                <w:rFonts w:ascii="Consolas" w:eastAsia="Consolas" w:hAnsi="Consolas"/>
                <w:sz w:val="15"/>
              </w:rPr>
              <w:br/>
              <w:t xml:space="preserve">    source_refs: list[str]</w:t>
            </w:r>
            <w:r>
              <w:rPr>
                <w:rFonts w:ascii="Consolas" w:eastAsia="Consolas" w:hAnsi="Consolas"/>
                <w:sz w:val="15"/>
              </w:rPr>
              <w:br/>
              <w:t xml:space="preserve">    status: Literal["covered", "uncovered", "deferred"]</w:t>
            </w:r>
            <w:r>
              <w:rPr>
                <w:rFonts w:ascii="Consolas" w:eastAsia="Consolas" w:hAnsi="Consolas"/>
                <w:sz w:val="15"/>
              </w:rPr>
              <w:br/>
            </w:r>
            <w:r>
              <w:rPr>
                <w:rFonts w:ascii="Consolas" w:eastAsia="Consolas" w:hAnsi="Consolas"/>
                <w:sz w:val="15"/>
              </w:rPr>
              <w:br/>
              <w:t>class ActionContract(BaseModel):</w:t>
            </w:r>
            <w:r>
              <w:rPr>
                <w:rFonts w:ascii="Consolas" w:eastAsia="Consolas" w:hAnsi="Consolas"/>
                <w:sz w:val="15"/>
              </w:rPr>
              <w:br/>
              <w:t xml:space="preserve">    id: str</w:t>
            </w:r>
            <w:r>
              <w:rPr>
                <w:rFonts w:ascii="Consolas" w:eastAsia="Consolas" w:hAnsi="Consolas"/>
                <w:sz w:val="15"/>
              </w:rPr>
              <w:br/>
              <w:t xml:space="preserve">    trigger: str</w:t>
            </w:r>
            <w:r>
              <w:rPr>
                <w:rFonts w:ascii="Consolas" w:eastAsia="Consolas" w:hAnsi="Consolas"/>
                <w:sz w:val="15"/>
              </w:rPr>
              <w:br/>
              <w:t xml:space="preserve">    preconditions: list[str]</w:t>
            </w:r>
            <w:r>
              <w:rPr>
                <w:rFonts w:ascii="Consolas" w:eastAsia="Consolas" w:hAnsi="Consolas"/>
                <w:sz w:val="15"/>
              </w:rPr>
              <w:br/>
              <w:t xml:space="preserve">    transition: TransitionContract</w:t>
            </w:r>
            <w:r>
              <w:rPr>
                <w:rFonts w:ascii="Consolas" w:eastAsia="Consolas" w:hAnsi="Consolas"/>
                <w:sz w:val="15"/>
              </w:rPr>
              <w:br/>
              <w:t xml:space="preserve">    effects: list[str]</w:t>
            </w:r>
            <w:r>
              <w:rPr>
                <w:rFonts w:ascii="Consolas" w:eastAsia="Consolas" w:hAnsi="Consolas"/>
                <w:sz w:val="15"/>
              </w:rPr>
              <w:br/>
              <w:t xml:space="preserve">    success_evidence: list[str]</w:t>
            </w:r>
            <w:r>
              <w:rPr>
                <w:rFonts w:ascii="Consolas" w:eastAsia="Consolas" w:hAnsi="Consolas"/>
                <w:sz w:val="15"/>
              </w:rPr>
              <w:br/>
              <w:t xml:space="preserve">    requirement_ids: list[str]</w:t>
            </w:r>
          </w:p>
        </w:tc>
      </w:tr>
    </w:tbl>
    <w:p w14:paraId="438CC1BF" w14:textId="77777777" w:rsidR="001C09F9" w:rsidRDefault="001C09F9">
      <w:pPr>
        <w:spacing w:after="0"/>
      </w:pPr>
    </w:p>
    <w:p w14:paraId="09F190D6" w14:textId="77777777" w:rsidR="001C09F9" w:rsidRDefault="00000000">
      <w:r>
        <w:t>Use strict JSON Schema output through OpenRouter, then validate the response with Pydantic. No unvalidated dictionaries should be passed downstream as the canonical specification.</w:t>
      </w:r>
    </w:p>
    <w:p w14:paraId="134E0A0F" w14:textId="77777777" w:rsidR="001C09F9" w:rsidRDefault="00000000">
      <w:pPr>
        <w:pStyle w:val="Heading2"/>
      </w:pPr>
      <w:r>
        <w:lastRenderedPageBreak/>
        <w:t>Complete valid example</w:t>
      </w:r>
    </w:p>
    <w:p w14:paraId="33E48A49" w14:textId="77777777" w:rsidR="001C09F9" w:rsidRDefault="00000000">
      <w:r>
        <w:t>The following example is intentionally complete enough to demonstrate the relationships a developer must implement. All referenced requirement, capability, role, journey, page, action, and test IDs exist.</w:t>
      </w:r>
    </w:p>
    <w:tbl>
      <w:tblPr>
        <w:tblW w:w="0" w:type="auto"/>
        <w:jc w:val="center"/>
        <w:tblLook w:val="04A0" w:firstRow="1" w:lastRow="0" w:firstColumn="1" w:lastColumn="0" w:noHBand="0" w:noVBand="1"/>
      </w:tblPr>
      <w:tblGrid>
        <w:gridCol w:w="8640"/>
      </w:tblGrid>
      <w:tr w:rsidR="001C09F9" w14:paraId="6904B77B" w14:textId="77777777">
        <w:trPr>
          <w:jc w:val="center"/>
        </w:trPr>
        <w:tc>
          <w:tcPr>
            <w:tcW w:w="8640" w:type="dxa"/>
            <w:tcBorders>
              <w:top w:val="single" w:sz="4" w:space="0" w:color="CED6E0"/>
              <w:left w:val="single" w:sz="10" w:space="0" w:color="5B7DB1"/>
              <w:bottom w:val="single" w:sz="4" w:space="0" w:color="CED6E0"/>
              <w:right w:val="single" w:sz="4" w:space="0" w:color="CED6E0"/>
            </w:tcBorders>
            <w:shd w:val="clear" w:color="auto" w:fill="F4F7FB"/>
            <w:tcMar>
              <w:top w:w="95" w:type="dxa"/>
              <w:left w:w="115" w:type="dxa"/>
              <w:bottom w:w="95" w:type="dxa"/>
              <w:right w:w="115" w:type="dxa"/>
            </w:tcMar>
          </w:tcPr>
          <w:p w14:paraId="6199EC22" w14:textId="77777777" w:rsidR="001C09F9" w:rsidRDefault="00000000">
            <w:pPr>
              <w:spacing w:after="0" w:line="240" w:lineRule="auto"/>
            </w:pPr>
            <w:r>
              <w:rPr>
                <w:rFonts w:ascii="Consolas" w:eastAsia="Consolas" w:hAnsi="Consolas"/>
                <w:sz w:val="15"/>
              </w:rPr>
              <w:t>{</w:t>
            </w:r>
            <w:r>
              <w:rPr>
                <w:rFonts w:ascii="Consolas" w:eastAsia="Consolas" w:hAnsi="Consolas"/>
                <w:sz w:val="15"/>
              </w:rPr>
              <w:br/>
              <w:t xml:space="preserve">  "schema_version": "1.0",</w:t>
            </w:r>
            <w:r>
              <w:rPr>
                <w:rFonts w:ascii="Consolas" w:eastAsia="Consolas" w:hAnsi="Consolas"/>
                <w:sz w:val="15"/>
              </w:rPr>
              <w:br/>
              <w:t xml:space="preserve">  "spec_id": "lumina-booking-v1",</w:t>
            </w:r>
            <w:r>
              <w:rPr>
                <w:rFonts w:ascii="Consolas" w:eastAsia="Consolas" w:hAnsi="Consolas"/>
                <w:sz w:val="15"/>
              </w:rPr>
              <w:br/>
              <w:t xml:space="preserve">  "source": {</w:t>
            </w:r>
            <w:r>
              <w:rPr>
                <w:rFonts w:ascii="Consolas" w:eastAsia="Consolas" w:hAnsi="Consolas"/>
                <w:sz w:val="15"/>
              </w:rPr>
              <w:br/>
              <w:t xml:space="preserve">    "request_id": 142,</w:t>
            </w:r>
            <w:r>
              <w:rPr>
                <w:rFonts w:ascii="Consolas" w:eastAsia="Consolas" w:hAnsi="Consolas"/>
                <w:sz w:val="15"/>
              </w:rPr>
              <w:br/>
              <w:t xml:space="preserve">    "source_fields": [</w:t>
            </w:r>
            <w:r>
              <w:rPr>
                <w:rFonts w:ascii="Consolas" w:eastAsia="Consolas" w:hAnsi="Consolas"/>
                <w:sz w:val="15"/>
              </w:rPr>
              <w:br/>
              <w:t xml:space="preserve">      "business_description",</w:t>
            </w:r>
            <w:r>
              <w:rPr>
                <w:rFonts w:ascii="Consolas" w:eastAsia="Consolas" w:hAnsi="Consolas"/>
                <w:sz w:val="15"/>
              </w:rPr>
              <w:br/>
              <w:t xml:space="preserve">      "target_customers",</w:t>
            </w:r>
            <w:r>
              <w:rPr>
                <w:rFonts w:ascii="Consolas" w:eastAsia="Consolas" w:hAnsi="Consolas"/>
                <w:sz w:val="15"/>
              </w:rPr>
              <w:br/>
              <w:t xml:space="preserve">      "main_problem",</w:t>
            </w:r>
            <w:r>
              <w:rPr>
                <w:rFonts w:ascii="Consolas" w:eastAsia="Consolas" w:hAnsi="Consolas"/>
                <w:sz w:val="15"/>
              </w:rPr>
              <w:br/>
              <w:t xml:space="preserve">      "desired_outcome",</w:t>
            </w:r>
            <w:r>
              <w:rPr>
                <w:rFonts w:ascii="Consolas" w:eastAsia="Consolas" w:hAnsi="Consolas"/>
                <w:sz w:val="15"/>
              </w:rPr>
              <w:br/>
              <w:t xml:space="preserve">      "reference_analysis"</w:t>
            </w:r>
            <w:r>
              <w:rPr>
                <w:rFonts w:ascii="Consolas" w:eastAsia="Consolas" w:hAnsi="Consolas"/>
                <w:sz w:val="15"/>
              </w:rPr>
              <w:br/>
              <w:t xml:space="preserve">    ],</w:t>
            </w:r>
            <w:r>
              <w:rPr>
                <w:rFonts w:ascii="Consolas" w:eastAsia="Consolas" w:hAnsi="Consolas"/>
                <w:sz w:val="15"/>
              </w:rPr>
              <w:br/>
              <w:t xml:space="preserve">    "source_snapshot_hash": "sha256:example-intake-hash"</w:t>
            </w:r>
            <w:r>
              <w:rPr>
                <w:rFonts w:ascii="Consolas" w:eastAsia="Consolas" w:hAnsi="Consolas"/>
                <w:sz w:val="15"/>
              </w:rPr>
              <w:br/>
              <w:t xml:space="preserve">  },</w:t>
            </w:r>
            <w:r>
              <w:rPr>
                <w:rFonts w:ascii="Consolas" w:eastAsia="Consolas" w:hAnsi="Consolas"/>
                <w:sz w:val="15"/>
              </w:rPr>
              <w:br/>
              <w:t xml:space="preserve">  "product_intent": {</w:t>
            </w:r>
            <w:r>
              <w:rPr>
                <w:rFonts w:ascii="Consolas" w:eastAsia="Consolas" w:hAnsi="Consolas"/>
                <w:sz w:val="15"/>
              </w:rPr>
              <w:br/>
              <w:t xml:space="preserve">    "product_name": "Lumina Booking",</w:t>
            </w:r>
            <w:r>
              <w:rPr>
                <w:rFonts w:ascii="Consolas" w:eastAsia="Consolas" w:hAnsi="Consolas"/>
                <w:sz w:val="15"/>
              </w:rPr>
              <w:br/>
              <w:t xml:space="preserve">    "goal": "Reduce booking abandonment and calls to reception by letting customers complete and manage appointments online.",</w:t>
            </w:r>
            <w:r>
              <w:rPr>
                <w:rFonts w:ascii="Consolas" w:eastAsia="Consolas" w:hAnsi="Consolas"/>
                <w:sz w:val="15"/>
              </w:rPr>
              <w:br/>
              <w:t xml:space="preserve">    "target_users": [</w:t>
            </w:r>
            <w:r>
              <w:rPr>
                <w:rFonts w:ascii="Consolas" w:eastAsia="Consolas" w:hAnsi="Consolas"/>
                <w:sz w:val="15"/>
              </w:rPr>
              <w:br/>
              <w:t xml:space="preserve">      "new_customer",</w:t>
            </w:r>
            <w:r>
              <w:rPr>
                <w:rFonts w:ascii="Consolas" w:eastAsia="Consolas" w:hAnsi="Consolas"/>
                <w:sz w:val="15"/>
              </w:rPr>
              <w:br/>
              <w:t xml:space="preserve">      "returning_customer",</w:t>
            </w:r>
            <w:r>
              <w:rPr>
                <w:rFonts w:ascii="Consolas" w:eastAsia="Consolas" w:hAnsi="Consolas"/>
                <w:sz w:val="15"/>
              </w:rPr>
              <w:br/>
              <w:t xml:space="preserve">      "receptionist"</w:t>
            </w:r>
            <w:r>
              <w:rPr>
                <w:rFonts w:ascii="Consolas" w:eastAsia="Consolas" w:hAnsi="Consolas"/>
                <w:sz w:val="15"/>
              </w:rPr>
              <w:br/>
              <w:t xml:space="preserve">    ],</w:t>
            </w:r>
            <w:r>
              <w:rPr>
                <w:rFonts w:ascii="Consolas" w:eastAsia="Consolas" w:hAnsi="Consolas"/>
                <w:sz w:val="15"/>
              </w:rPr>
              <w:br/>
              <w:t xml:space="preserve">    "desired_outcomes": [</w:t>
            </w:r>
            <w:r>
              <w:rPr>
                <w:rFonts w:ascii="Consolas" w:eastAsia="Consolas" w:hAnsi="Consolas"/>
                <w:sz w:val="15"/>
              </w:rPr>
              <w:br/>
              <w:t xml:space="preserve">      "A customer can find and book an appropriate service in under two minutes.",</w:t>
            </w:r>
            <w:r>
              <w:rPr>
                <w:rFonts w:ascii="Consolas" w:eastAsia="Consolas" w:hAnsi="Consolas"/>
                <w:sz w:val="15"/>
              </w:rPr>
              <w:br/>
              <w:t xml:space="preserve">      "A returning customer can reschedule without calling reception.",</w:t>
            </w:r>
            <w:r>
              <w:rPr>
                <w:rFonts w:ascii="Consolas" w:eastAsia="Consolas" w:hAnsi="Consolas"/>
                <w:sz w:val="15"/>
              </w:rPr>
              <w:br/>
              <w:t xml:space="preserve">      "Reception staff can control availability and see confirmed bookings."</w:t>
            </w:r>
            <w:r>
              <w:rPr>
                <w:rFonts w:ascii="Consolas" w:eastAsia="Consolas" w:hAnsi="Consolas"/>
                <w:sz w:val="15"/>
              </w:rPr>
              <w:br/>
              <w:t xml:space="preserve">    ],</w:t>
            </w:r>
            <w:r>
              <w:rPr>
                <w:rFonts w:ascii="Consolas" w:eastAsia="Consolas" w:hAnsi="Consolas"/>
                <w:sz w:val="15"/>
              </w:rPr>
              <w:br/>
              <w:t xml:space="preserve">    "success_metrics": [</w:t>
            </w:r>
            <w:r>
              <w:rPr>
                <w:rFonts w:ascii="Consolas" w:eastAsia="Consolas" w:hAnsi="Consolas"/>
                <w:sz w:val="15"/>
              </w:rPr>
              <w:br/>
              <w:t xml:space="preserve">      {</w:t>
            </w:r>
            <w:r>
              <w:rPr>
                <w:rFonts w:ascii="Consolas" w:eastAsia="Consolas" w:hAnsi="Consolas"/>
                <w:sz w:val="15"/>
              </w:rPr>
              <w:br/>
              <w:t xml:space="preserve">        "id": "METRIC-001",</w:t>
            </w:r>
            <w:r>
              <w:rPr>
                <w:rFonts w:ascii="Consolas" w:eastAsia="Consolas" w:hAnsi="Consolas"/>
                <w:sz w:val="15"/>
              </w:rPr>
              <w:br/>
              <w:t xml:space="preserve">        "type": "demo_acceptance",</w:t>
            </w:r>
            <w:r>
              <w:rPr>
                <w:rFonts w:ascii="Consolas" w:eastAsia="Consolas" w:hAnsi="Consolas"/>
                <w:sz w:val="15"/>
              </w:rPr>
              <w:br/>
              <w:t xml:space="preserve">        "target": "Primary booking journey passes in Playwright."</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"id": "METRIC-002",</w:t>
            </w:r>
            <w:r>
              <w:rPr>
                <w:rFonts w:ascii="Consolas" w:eastAsia="Consolas" w:hAnsi="Consolas"/>
                <w:sz w:val="15"/>
              </w:rPr>
              <w:br/>
              <w:t xml:space="preserve">        "type": "business_metric",</w:t>
            </w:r>
            <w:r>
              <w:rPr>
                <w:rFonts w:ascii="Consolas" w:eastAsia="Consolas" w:hAnsi="Consolas"/>
                <w:sz w:val="15"/>
              </w:rPr>
              <w:br/>
              <w:t xml:space="preserve">        "target": "Reduce booking-related phone calls after launch."</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"constraints": [</w:t>
            </w:r>
            <w:r>
              <w:rPr>
                <w:rFonts w:ascii="Consolas" w:eastAsia="Consolas" w:hAnsi="Consolas"/>
                <w:sz w:val="15"/>
              </w:rPr>
              <w:br/>
              <w:t xml:space="preserve">      "mobile_first",</w:t>
            </w:r>
            <w:r>
              <w:rPr>
                <w:rFonts w:ascii="Consolas" w:eastAsia="Consolas" w:hAnsi="Consolas"/>
                <w:sz w:val="15"/>
              </w:rPr>
              <w:br/>
              <w:t xml:space="preserve">      "booking_under_two_minutes"</w:t>
            </w:r>
            <w:r>
              <w:rPr>
                <w:rFonts w:ascii="Consolas" w:eastAsia="Consolas" w:hAnsi="Consolas"/>
                <w:sz w:val="15"/>
              </w:rPr>
              <w:br/>
              <w:t xml:space="preserve">    ],</w:t>
            </w:r>
            <w:r>
              <w:rPr>
                <w:rFonts w:ascii="Consolas" w:eastAsia="Consolas" w:hAnsi="Consolas"/>
                <w:sz w:val="15"/>
              </w:rPr>
              <w:br/>
              <w:t xml:space="preserve">    "non_goals": [</w:t>
            </w:r>
            <w:r>
              <w:rPr>
                <w:rFonts w:ascii="Consolas" w:eastAsia="Consolas" w:hAnsi="Consolas"/>
                <w:sz w:val="15"/>
              </w:rPr>
              <w:br/>
              <w:t xml:space="preserve">      "accounting",</w:t>
            </w:r>
            <w:r>
              <w:rPr>
                <w:rFonts w:ascii="Consolas" w:eastAsia="Consolas" w:hAnsi="Consolas"/>
                <w:sz w:val="15"/>
              </w:rPr>
              <w:br/>
              <w:t xml:space="preserve">      "payroll",</w:t>
            </w:r>
            <w:r>
              <w:rPr>
                <w:rFonts w:ascii="Consolas" w:eastAsia="Consolas" w:hAnsi="Consolas"/>
                <w:sz w:val="15"/>
              </w:rPr>
              <w:br/>
              <w:t xml:space="preserve">      "inventory_management"</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"requirements": [</w:t>
            </w:r>
            <w:r>
              <w:rPr>
                <w:rFonts w:ascii="Consolas" w:eastAsia="Consolas" w:hAnsi="Consolas"/>
                <w:sz w:val="15"/>
              </w:rPr>
              <w:br/>
              <w:t xml:space="preserve">    {</w:t>
            </w:r>
            <w:r>
              <w:rPr>
                <w:rFonts w:ascii="Consolas" w:eastAsia="Consolas" w:hAnsi="Consolas"/>
                <w:sz w:val="15"/>
              </w:rPr>
              <w:br/>
              <w:t xml:space="preserve">      "id": "REQ-BOOK-001",</w:t>
            </w:r>
            <w:r>
              <w:rPr>
                <w:rFonts w:ascii="Consolas" w:eastAsia="Consolas" w:hAnsi="Consolas"/>
                <w:sz w:val="15"/>
              </w:rPr>
              <w:br/>
              <w:t xml:space="preserve">      "text": "Customers must be able to select a service, choose an available time, and confirm a booking online.",</w:t>
            </w:r>
            <w:r>
              <w:rPr>
                <w:rFonts w:ascii="Consolas" w:eastAsia="Consolas" w:hAnsi="Consolas"/>
                <w:sz w:val="15"/>
              </w:rPr>
              <w:br/>
              <w:t xml:space="preserve">      "priority": "required",</w:t>
            </w:r>
            <w:r>
              <w:rPr>
                <w:rFonts w:ascii="Consolas" w:eastAsia="Consolas" w:hAnsi="Consolas"/>
                <w:sz w:val="15"/>
              </w:rPr>
              <w:br/>
              <w:t xml:space="preserve">      "origin": "customer_confirmed",</w:t>
            </w:r>
            <w:r>
              <w:rPr>
                <w:rFonts w:ascii="Consolas" w:eastAsia="Consolas" w:hAnsi="Consolas"/>
                <w:sz w:val="15"/>
              </w:rPr>
              <w:br/>
              <w:t xml:space="preserve">      "source_refs": [</w:t>
            </w:r>
            <w:r>
              <w:rPr>
                <w:rFonts w:ascii="Consolas" w:eastAsia="Consolas" w:hAnsi="Consolas"/>
                <w:sz w:val="15"/>
              </w:rPr>
              <w:br/>
              <w:t xml:space="preserve">        "desired_outcome",</w:t>
            </w:r>
            <w:r>
              <w:rPr>
                <w:rFonts w:ascii="Consolas" w:eastAsia="Consolas" w:hAnsi="Consolas"/>
                <w:sz w:val="15"/>
              </w:rPr>
              <w:br/>
              <w:t xml:space="preserve">        "main_problem"</w:t>
            </w:r>
            <w:r>
              <w:rPr>
                <w:rFonts w:ascii="Consolas" w:eastAsia="Consolas" w:hAnsi="Consolas"/>
                <w:sz w:val="15"/>
              </w:rPr>
              <w:br/>
              <w:t xml:space="preserve">      ],</w:t>
            </w:r>
            <w:r>
              <w:rPr>
                <w:rFonts w:ascii="Consolas" w:eastAsia="Consolas" w:hAnsi="Consolas"/>
                <w:sz w:val="15"/>
              </w:rPr>
              <w:br/>
              <w:t xml:space="preserve">      "status": "covered"</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"id": "REQ-RESCHEDULE-001",</w:t>
            </w:r>
            <w:r>
              <w:rPr>
                <w:rFonts w:ascii="Consolas" w:eastAsia="Consolas" w:hAnsi="Consolas"/>
                <w:sz w:val="15"/>
              </w:rPr>
              <w:br/>
              <w:t xml:space="preserve">      "text": "Returning customers must be able to reschedule an existing booking without calling reception.",</w:t>
            </w:r>
            <w:r>
              <w:rPr>
                <w:rFonts w:ascii="Consolas" w:eastAsia="Consolas" w:hAnsi="Consolas"/>
                <w:sz w:val="15"/>
              </w:rPr>
              <w:br/>
              <w:t xml:space="preserve">      "priority": "required",</w:t>
            </w:r>
            <w:r>
              <w:rPr>
                <w:rFonts w:ascii="Consolas" w:eastAsia="Consolas" w:hAnsi="Consolas"/>
                <w:sz w:val="15"/>
              </w:rPr>
              <w:br/>
              <w:t xml:space="preserve">      "origin": "customer_confirmed",</w:t>
            </w:r>
            <w:r>
              <w:rPr>
                <w:rFonts w:ascii="Consolas" w:eastAsia="Consolas" w:hAnsi="Consolas"/>
                <w:sz w:val="15"/>
              </w:rPr>
              <w:br/>
              <w:t xml:space="preserve">      "source_refs": [</w:t>
            </w:r>
            <w:r>
              <w:rPr>
                <w:rFonts w:ascii="Consolas" w:eastAsia="Consolas" w:hAnsi="Consolas"/>
                <w:sz w:val="15"/>
              </w:rPr>
              <w:br/>
              <w:t xml:space="preserve">        "desired_outcome"</w:t>
            </w:r>
            <w:r>
              <w:rPr>
                <w:rFonts w:ascii="Consolas" w:eastAsia="Consolas" w:hAnsi="Consolas"/>
                <w:sz w:val="15"/>
              </w:rPr>
              <w:br/>
              <w:t xml:space="preserve">      ],</w:t>
            </w:r>
            <w:r>
              <w:rPr>
                <w:rFonts w:ascii="Consolas" w:eastAsia="Consolas" w:hAnsi="Consolas"/>
                <w:sz w:val="15"/>
              </w:rPr>
              <w:br/>
              <w:t xml:space="preserve">      "status": "covered"</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"id": "REQ-OPS-001",</w:t>
            </w:r>
            <w:r>
              <w:rPr>
                <w:rFonts w:ascii="Consolas" w:eastAsia="Consolas" w:hAnsi="Consolas"/>
                <w:sz w:val="15"/>
              </w:rPr>
              <w:br/>
              <w:t xml:space="preserve">      "text": "Reception staff must be able to block availability and see confirmed bookings.",</w:t>
            </w:r>
            <w:r>
              <w:rPr>
                <w:rFonts w:ascii="Consolas" w:eastAsia="Consolas" w:hAnsi="Consolas"/>
                <w:sz w:val="15"/>
              </w:rPr>
              <w:br/>
              <w:t xml:space="preserve">      "priority": "required",</w:t>
            </w:r>
            <w:r>
              <w:rPr>
                <w:rFonts w:ascii="Consolas" w:eastAsia="Consolas" w:hAnsi="Consolas"/>
                <w:sz w:val="15"/>
              </w:rPr>
              <w:br/>
              <w:t xml:space="preserve">      "origin": "inferred_from_business_goal",</w:t>
            </w:r>
            <w:r>
              <w:rPr>
                <w:rFonts w:ascii="Consolas" w:eastAsia="Consolas" w:hAnsi="Consolas"/>
                <w:sz w:val="15"/>
              </w:rPr>
              <w:br/>
            </w:r>
            <w:r>
              <w:rPr>
                <w:rFonts w:ascii="Consolas" w:eastAsia="Consolas" w:hAnsi="Consolas"/>
                <w:sz w:val="15"/>
              </w:rPr>
              <w:lastRenderedPageBreak/>
              <w:t xml:space="preserve">      "source_refs": [</w:t>
            </w:r>
            <w:r>
              <w:rPr>
                <w:rFonts w:ascii="Consolas" w:eastAsia="Consolas" w:hAnsi="Consolas"/>
                <w:sz w:val="15"/>
              </w:rPr>
              <w:br/>
              <w:t xml:space="preserve">        "business_description",</w:t>
            </w:r>
            <w:r>
              <w:rPr>
                <w:rFonts w:ascii="Consolas" w:eastAsia="Consolas" w:hAnsi="Consolas"/>
                <w:sz w:val="15"/>
              </w:rPr>
              <w:br/>
              <w:t xml:space="preserve">        "main_problem"</w:t>
            </w:r>
            <w:r>
              <w:rPr>
                <w:rFonts w:ascii="Consolas" w:eastAsia="Consolas" w:hAnsi="Consolas"/>
                <w:sz w:val="15"/>
              </w:rPr>
              <w:br/>
              <w:t xml:space="preserve">      ],</w:t>
            </w:r>
            <w:r>
              <w:rPr>
                <w:rFonts w:ascii="Consolas" w:eastAsia="Consolas" w:hAnsi="Consolas"/>
                <w:sz w:val="15"/>
              </w:rPr>
              <w:br/>
              <w:t xml:space="preserve">      "status": "covered"</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"assumptions": [</w:t>
            </w:r>
            <w:r>
              <w:rPr>
                <w:rFonts w:ascii="Consolas" w:eastAsia="Consolas" w:hAnsi="Consolas"/>
                <w:sz w:val="15"/>
              </w:rPr>
              <w:br/>
              <w:t xml:space="preserve">    {</w:t>
            </w:r>
            <w:r>
              <w:rPr>
                <w:rFonts w:ascii="Consolas" w:eastAsia="Consolas" w:hAnsi="Consolas"/>
                <w:sz w:val="15"/>
              </w:rPr>
              <w:br/>
              <w:t xml:space="preserve">      "id": "ASM-001",</w:t>
            </w:r>
            <w:r>
              <w:rPr>
                <w:rFonts w:ascii="Consolas" w:eastAsia="Consolas" w:hAnsi="Consolas"/>
                <w:sz w:val="15"/>
              </w:rPr>
              <w:br/>
              <w:t xml:space="preserve">      "text": "Payment is not required during booking.",</w:t>
            </w:r>
            <w:r>
              <w:rPr>
                <w:rFonts w:ascii="Consolas" w:eastAsia="Consolas" w:hAnsi="Consolas"/>
                <w:sz w:val="15"/>
              </w:rPr>
              <w:br/>
              <w:t xml:space="preserve">      "confidence": 0.55,</w:t>
            </w:r>
            <w:r>
              <w:rPr>
                <w:rFonts w:ascii="Consolas" w:eastAsia="Consolas" w:hAnsi="Consolas"/>
                <w:sz w:val="15"/>
              </w:rPr>
              <w:br/>
              <w:t xml:space="preserve">      "requires_confirmation": true,</w:t>
            </w:r>
            <w:r>
              <w:rPr>
                <w:rFonts w:ascii="Consolas" w:eastAsia="Consolas" w:hAnsi="Consolas"/>
                <w:sz w:val="15"/>
              </w:rPr>
              <w:br/>
              <w:t xml:space="preserve">      "impact_if_wrong": "Checkout and payment states must be added to the booking journey."</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"id": "ASM-002",</w:t>
            </w:r>
            <w:r>
              <w:rPr>
                <w:rFonts w:ascii="Consolas" w:eastAsia="Consolas" w:hAnsi="Consolas"/>
                <w:sz w:val="15"/>
              </w:rPr>
              <w:br/>
              <w:t xml:space="preserve">      "text": "Customers can book as guests and receive a secure manage-booking link.",</w:t>
            </w:r>
            <w:r>
              <w:rPr>
                <w:rFonts w:ascii="Consolas" w:eastAsia="Consolas" w:hAnsi="Consolas"/>
                <w:sz w:val="15"/>
              </w:rPr>
              <w:br/>
              <w:t xml:space="preserve">      "confidence": 0.7,</w:t>
            </w:r>
            <w:r>
              <w:rPr>
                <w:rFonts w:ascii="Consolas" w:eastAsia="Consolas" w:hAnsi="Consolas"/>
                <w:sz w:val="15"/>
              </w:rPr>
              <w:br/>
              <w:t xml:space="preserve">      "requires_confirmation": true,</w:t>
            </w:r>
            <w:r>
              <w:rPr>
                <w:rFonts w:ascii="Consolas" w:eastAsia="Consolas" w:hAnsi="Consolas"/>
                <w:sz w:val="15"/>
              </w:rPr>
              <w:br/>
              <w:t xml:space="preserve">      "impact_if_wrong": "Authentication must be added before booking management."</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"entities": [</w:t>
            </w:r>
            <w:r>
              <w:rPr>
                <w:rFonts w:ascii="Consolas" w:eastAsia="Consolas" w:hAnsi="Consolas"/>
                <w:sz w:val="15"/>
              </w:rPr>
              <w:br/>
              <w:t xml:space="preserve">    {</w:t>
            </w:r>
            <w:r>
              <w:rPr>
                <w:rFonts w:ascii="Consolas" w:eastAsia="Consolas" w:hAnsi="Consolas"/>
                <w:sz w:val="15"/>
              </w:rPr>
              <w:br/>
              <w:t xml:space="preserve">      "id": "ENT-SERVICE",</w:t>
            </w:r>
            <w:r>
              <w:rPr>
                <w:rFonts w:ascii="Consolas" w:eastAsia="Consolas" w:hAnsi="Consolas"/>
                <w:sz w:val="15"/>
              </w:rPr>
              <w:br/>
              <w:t xml:space="preserve">      "name": "Service",</w:t>
            </w:r>
            <w:r>
              <w:rPr>
                <w:rFonts w:ascii="Consolas" w:eastAsia="Consolas" w:hAnsi="Consolas"/>
                <w:sz w:val="15"/>
              </w:rPr>
              <w:br/>
              <w:t xml:space="preserve">      "fields": [</w:t>
            </w:r>
            <w:r>
              <w:rPr>
                <w:rFonts w:ascii="Consolas" w:eastAsia="Consolas" w:hAnsi="Consolas"/>
                <w:sz w:val="15"/>
              </w:rPr>
              <w:br/>
              <w:t xml:space="preserve">        {</w:t>
            </w:r>
            <w:r>
              <w:rPr>
                <w:rFonts w:ascii="Consolas" w:eastAsia="Consolas" w:hAnsi="Consolas"/>
                <w:sz w:val="15"/>
              </w:rPr>
              <w:br/>
              <w:t xml:space="preserve">          "name": "id",</w:t>
            </w:r>
            <w:r>
              <w:rPr>
                <w:rFonts w:ascii="Consolas" w:eastAsia="Consolas" w:hAnsi="Consolas"/>
                <w:sz w:val="15"/>
              </w:rPr>
              <w:br/>
              <w:t xml:space="preserve">          "type": "string",</w:t>
            </w:r>
            <w:r>
              <w:rPr>
                <w:rFonts w:ascii="Consolas" w:eastAsia="Consolas" w:hAnsi="Consolas"/>
                <w:sz w:val="15"/>
              </w:rPr>
              <w:br/>
              <w:t xml:space="preserve">          "required": true</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"name": "name",</w:t>
            </w:r>
            <w:r>
              <w:rPr>
                <w:rFonts w:ascii="Consolas" w:eastAsia="Consolas" w:hAnsi="Consolas"/>
                <w:sz w:val="15"/>
              </w:rPr>
              <w:br/>
              <w:t xml:space="preserve">          "type": "string",</w:t>
            </w:r>
            <w:r>
              <w:rPr>
                <w:rFonts w:ascii="Consolas" w:eastAsia="Consolas" w:hAnsi="Consolas"/>
                <w:sz w:val="15"/>
              </w:rPr>
              <w:br/>
              <w:t xml:space="preserve">          "required": true</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"name": "duration_minutes",</w:t>
            </w:r>
            <w:r>
              <w:rPr>
                <w:rFonts w:ascii="Consolas" w:eastAsia="Consolas" w:hAnsi="Consolas"/>
                <w:sz w:val="15"/>
              </w:rPr>
              <w:br/>
              <w:t xml:space="preserve">          "type": "integer",</w:t>
            </w:r>
            <w:r>
              <w:rPr>
                <w:rFonts w:ascii="Consolas" w:eastAsia="Consolas" w:hAnsi="Consolas"/>
                <w:sz w:val="15"/>
              </w:rPr>
              <w:br/>
              <w:t xml:space="preserve">          "required": true</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"id": "ENT-SLOT",</w:t>
            </w:r>
            <w:r>
              <w:rPr>
                <w:rFonts w:ascii="Consolas" w:eastAsia="Consolas" w:hAnsi="Consolas"/>
                <w:sz w:val="15"/>
              </w:rPr>
              <w:br/>
              <w:t xml:space="preserve">      "name": "AvailabilitySlot",</w:t>
            </w:r>
            <w:r>
              <w:rPr>
                <w:rFonts w:ascii="Consolas" w:eastAsia="Consolas" w:hAnsi="Consolas"/>
                <w:sz w:val="15"/>
              </w:rPr>
              <w:br/>
              <w:t xml:space="preserve">      "fields": [</w:t>
            </w:r>
            <w:r>
              <w:rPr>
                <w:rFonts w:ascii="Consolas" w:eastAsia="Consolas" w:hAnsi="Consolas"/>
                <w:sz w:val="15"/>
              </w:rPr>
              <w:br/>
              <w:t xml:space="preserve">        {</w:t>
            </w:r>
            <w:r>
              <w:rPr>
                <w:rFonts w:ascii="Consolas" w:eastAsia="Consolas" w:hAnsi="Consolas"/>
                <w:sz w:val="15"/>
              </w:rPr>
              <w:br/>
              <w:t xml:space="preserve">          "name": "id",</w:t>
            </w:r>
            <w:r>
              <w:rPr>
                <w:rFonts w:ascii="Consolas" w:eastAsia="Consolas" w:hAnsi="Consolas"/>
                <w:sz w:val="15"/>
              </w:rPr>
              <w:br/>
              <w:t xml:space="preserve">          "type": "string",</w:t>
            </w:r>
            <w:r>
              <w:rPr>
                <w:rFonts w:ascii="Consolas" w:eastAsia="Consolas" w:hAnsi="Consolas"/>
                <w:sz w:val="15"/>
              </w:rPr>
              <w:br/>
              <w:t xml:space="preserve">          "required": true</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"name": "service_id",</w:t>
            </w:r>
            <w:r>
              <w:rPr>
                <w:rFonts w:ascii="Consolas" w:eastAsia="Consolas" w:hAnsi="Consolas"/>
                <w:sz w:val="15"/>
              </w:rPr>
              <w:br/>
              <w:t xml:space="preserve">          "type": "string",</w:t>
            </w:r>
            <w:r>
              <w:rPr>
                <w:rFonts w:ascii="Consolas" w:eastAsia="Consolas" w:hAnsi="Consolas"/>
                <w:sz w:val="15"/>
              </w:rPr>
              <w:br/>
              <w:t xml:space="preserve">          "required": true</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"name": "start_at",</w:t>
            </w:r>
            <w:r>
              <w:rPr>
                <w:rFonts w:ascii="Consolas" w:eastAsia="Consolas" w:hAnsi="Consolas"/>
                <w:sz w:val="15"/>
              </w:rPr>
              <w:br/>
              <w:t xml:space="preserve">          "type": "datetime",</w:t>
            </w:r>
            <w:r>
              <w:rPr>
                <w:rFonts w:ascii="Consolas" w:eastAsia="Consolas" w:hAnsi="Consolas"/>
                <w:sz w:val="15"/>
              </w:rPr>
              <w:br/>
              <w:t xml:space="preserve">          "required": true</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"name": "status",</w:t>
            </w:r>
            <w:r>
              <w:rPr>
                <w:rFonts w:ascii="Consolas" w:eastAsia="Consolas" w:hAnsi="Consolas"/>
                <w:sz w:val="15"/>
              </w:rPr>
              <w:br/>
              <w:t xml:space="preserve">          "type": "enum:available|held|booked|blocked",</w:t>
            </w:r>
            <w:r>
              <w:rPr>
                <w:rFonts w:ascii="Consolas" w:eastAsia="Consolas" w:hAnsi="Consolas"/>
                <w:sz w:val="15"/>
              </w:rPr>
              <w:br/>
              <w:t xml:space="preserve">          "required": true</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"id": "ENT-BOOKING",</w:t>
            </w:r>
            <w:r>
              <w:rPr>
                <w:rFonts w:ascii="Consolas" w:eastAsia="Consolas" w:hAnsi="Consolas"/>
                <w:sz w:val="15"/>
              </w:rPr>
              <w:br/>
              <w:t xml:space="preserve">      "name": "Booking",</w:t>
            </w:r>
            <w:r>
              <w:rPr>
                <w:rFonts w:ascii="Consolas" w:eastAsia="Consolas" w:hAnsi="Consolas"/>
                <w:sz w:val="15"/>
              </w:rPr>
              <w:br/>
              <w:t xml:space="preserve">      "fields": [</w:t>
            </w:r>
            <w:r>
              <w:rPr>
                <w:rFonts w:ascii="Consolas" w:eastAsia="Consolas" w:hAnsi="Consolas"/>
                <w:sz w:val="15"/>
              </w:rPr>
              <w:br/>
              <w:t xml:space="preserve">        {</w:t>
            </w:r>
            <w:r>
              <w:rPr>
                <w:rFonts w:ascii="Consolas" w:eastAsia="Consolas" w:hAnsi="Consolas"/>
                <w:sz w:val="15"/>
              </w:rPr>
              <w:br/>
              <w:t xml:space="preserve">          "name": "id",</w:t>
            </w:r>
            <w:r>
              <w:rPr>
                <w:rFonts w:ascii="Consolas" w:eastAsia="Consolas" w:hAnsi="Consolas"/>
                <w:sz w:val="15"/>
              </w:rPr>
              <w:br/>
              <w:t xml:space="preserve">          "type": "string",</w:t>
            </w:r>
            <w:r>
              <w:rPr>
                <w:rFonts w:ascii="Consolas" w:eastAsia="Consolas" w:hAnsi="Consolas"/>
                <w:sz w:val="15"/>
              </w:rPr>
              <w:br/>
              <w:t xml:space="preserve">          "required": true</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"name": "service_id",</w:t>
            </w:r>
            <w:r>
              <w:rPr>
                <w:rFonts w:ascii="Consolas" w:eastAsia="Consolas" w:hAnsi="Consolas"/>
                <w:sz w:val="15"/>
              </w:rPr>
              <w:br/>
              <w:t xml:space="preserve">          "type": "string",</w:t>
            </w:r>
            <w:r>
              <w:rPr>
                <w:rFonts w:ascii="Consolas" w:eastAsia="Consolas" w:hAnsi="Consolas"/>
                <w:sz w:val="15"/>
              </w:rPr>
              <w:br/>
              <w:t xml:space="preserve">          "required": true</w:t>
            </w:r>
            <w:r>
              <w:rPr>
                <w:rFonts w:ascii="Consolas" w:eastAsia="Consolas" w:hAnsi="Consolas"/>
                <w:sz w:val="15"/>
              </w:rPr>
              <w:br/>
            </w:r>
            <w:r>
              <w:rPr>
                <w:rFonts w:ascii="Consolas" w:eastAsia="Consolas" w:hAnsi="Consolas"/>
                <w:sz w:val="15"/>
              </w:rPr>
              <w:lastRenderedPageBreak/>
              <w:t xml:space="preserve">        },</w:t>
            </w:r>
            <w:r>
              <w:rPr>
                <w:rFonts w:ascii="Consolas" w:eastAsia="Consolas" w:hAnsi="Consolas"/>
                <w:sz w:val="15"/>
              </w:rPr>
              <w:br/>
              <w:t xml:space="preserve">        {</w:t>
            </w:r>
            <w:r>
              <w:rPr>
                <w:rFonts w:ascii="Consolas" w:eastAsia="Consolas" w:hAnsi="Consolas"/>
                <w:sz w:val="15"/>
              </w:rPr>
              <w:br/>
              <w:t xml:space="preserve">          "name": "slot_id",</w:t>
            </w:r>
            <w:r>
              <w:rPr>
                <w:rFonts w:ascii="Consolas" w:eastAsia="Consolas" w:hAnsi="Consolas"/>
                <w:sz w:val="15"/>
              </w:rPr>
              <w:br/>
              <w:t xml:space="preserve">          "type": "string",</w:t>
            </w:r>
            <w:r>
              <w:rPr>
                <w:rFonts w:ascii="Consolas" w:eastAsia="Consolas" w:hAnsi="Consolas"/>
                <w:sz w:val="15"/>
              </w:rPr>
              <w:br/>
              <w:t xml:space="preserve">          "required": true</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"name": "customer_name",</w:t>
            </w:r>
            <w:r>
              <w:rPr>
                <w:rFonts w:ascii="Consolas" w:eastAsia="Consolas" w:hAnsi="Consolas"/>
                <w:sz w:val="15"/>
              </w:rPr>
              <w:br/>
              <w:t xml:space="preserve">          "type": "string",</w:t>
            </w:r>
            <w:r>
              <w:rPr>
                <w:rFonts w:ascii="Consolas" w:eastAsia="Consolas" w:hAnsi="Consolas"/>
                <w:sz w:val="15"/>
              </w:rPr>
              <w:br/>
              <w:t xml:space="preserve">          "required": true</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"name": "status",</w:t>
            </w:r>
            <w:r>
              <w:rPr>
                <w:rFonts w:ascii="Consolas" w:eastAsia="Consolas" w:hAnsi="Consolas"/>
                <w:sz w:val="15"/>
              </w:rPr>
              <w:br/>
              <w:t xml:space="preserve">          "type": "enum:confirmed|rescheduled|cancelled",</w:t>
            </w:r>
            <w:r>
              <w:rPr>
                <w:rFonts w:ascii="Consolas" w:eastAsia="Consolas" w:hAnsi="Consolas"/>
                <w:sz w:val="15"/>
              </w:rPr>
              <w:br/>
              <w:t xml:space="preserve">          "required": true</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"roles": [</w:t>
            </w:r>
            <w:r>
              <w:rPr>
                <w:rFonts w:ascii="Consolas" w:eastAsia="Consolas" w:hAnsi="Consolas"/>
                <w:sz w:val="15"/>
              </w:rPr>
              <w:br/>
              <w:t xml:space="preserve">    {</w:t>
            </w:r>
            <w:r>
              <w:rPr>
                <w:rFonts w:ascii="Consolas" w:eastAsia="Consolas" w:hAnsi="Consolas"/>
                <w:sz w:val="15"/>
              </w:rPr>
              <w:br/>
              <w:t xml:space="preserve">      "id": "ROLE-CUSTOMER",</w:t>
            </w:r>
            <w:r>
              <w:rPr>
                <w:rFonts w:ascii="Consolas" w:eastAsia="Consolas" w:hAnsi="Consolas"/>
                <w:sz w:val="15"/>
              </w:rPr>
              <w:br/>
              <w:t xml:space="preserve">      "label": "Customer",</w:t>
            </w:r>
            <w:r>
              <w:rPr>
                <w:rFonts w:ascii="Consolas" w:eastAsia="Consolas" w:hAnsi="Consolas"/>
                <w:sz w:val="15"/>
              </w:rPr>
              <w:br/>
              <w:t xml:space="preserve">      "default_route": "/",</w:t>
            </w:r>
            <w:r>
              <w:rPr>
                <w:rFonts w:ascii="Consolas" w:eastAsia="Consolas" w:hAnsi="Consolas"/>
                <w:sz w:val="15"/>
              </w:rPr>
              <w:br/>
              <w:t xml:space="preserve">      "permissions": [</w:t>
            </w:r>
            <w:r>
              <w:rPr>
                <w:rFonts w:ascii="Consolas" w:eastAsia="Consolas" w:hAnsi="Consolas"/>
                <w:sz w:val="15"/>
              </w:rPr>
              <w:br/>
              <w:t xml:space="preserve">        "view_services",</w:t>
            </w:r>
            <w:r>
              <w:rPr>
                <w:rFonts w:ascii="Consolas" w:eastAsia="Consolas" w:hAnsi="Consolas"/>
                <w:sz w:val="15"/>
              </w:rPr>
              <w:br/>
              <w:t xml:space="preserve">        "create_booking",</w:t>
            </w:r>
            <w:r>
              <w:rPr>
                <w:rFonts w:ascii="Consolas" w:eastAsia="Consolas" w:hAnsi="Consolas"/>
                <w:sz w:val="15"/>
              </w:rPr>
              <w:br/>
              <w:t xml:space="preserve">        "reschedule_own_booking"</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"id": "ROLE-RECEPTION",</w:t>
            </w:r>
            <w:r>
              <w:rPr>
                <w:rFonts w:ascii="Consolas" w:eastAsia="Consolas" w:hAnsi="Consolas"/>
                <w:sz w:val="15"/>
              </w:rPr>
              <w:br/>
              <w:t xml:space="preserve">      "label": "Reception",</w:t>
            </w:r>
            <w:r>
              <w:rPr>
                <w:rFonts w:ascii="Consolas" w:eastAsia="Consolas" w:hAnsi="Consolas"/>
                <w:sz w:val="15"/>
              </w:rPr>
              <w:br/>
              <w:t xml:space="preserve">      "default_route": "/ops/calendar",</w:t>
            </w:r>
            <w:r>
              <w:rPr>
                <w:rFonts w:ascii="Consolas" w:eastAsia="Consolas" w:hAnsi="Consolas"/>
                <w:sz w:val="15"/>
              </w:rPr>
              <w:br/>
              <w:t xml:space="preserve">      "permissions": [</w:t>
            </w:r>
            <w:r>
              <w:rPr>
                <w:rFonts w:ascii="Consolas" w:eastAsia="Consolas" w:hAnsi="Consolas"/>
                <w:sz w:val="15"/>
              </w:rPr>
              <w:br/>
              <w:t xml:space="preserve">        "view_all_bookings",</w:t>
            </w:r>
            <w:r>
              <w:rPr>
                <w:rFonts w:ascii="Consolas" w:eastAsia="Consolas" w:hAnsi="Consolas"/>
                <w:sz w:val="15"/>
              </w:rPr>
              <w:br/>
              <w:t xml:space="preserve">        "manage_availability"</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"capabilities": [</w:t>
            </w:r>
            <w:r>
              <w:rPr>
                <w:rFonts w:ascii="Consolas" w:eastAsia="Consolas" w:hAnsi="Consolas"/>
                <w:sz w:val="15"/>
              </w:rPr>
              <w:br/>
              <w:t xml:space="preserve">    {</w:t>
            </w:r>
            <w:r>
              <w:rPr>
                <w:rFonts w:ascii="Consolas" w:eastAsia="Consolas" w:hAnsi="Consolas"/>
                <w:sz w:val="15"/>
              </w:rPr>
              <w:br/>
              <w:t xml:space="preserve">      "id": "CAP-BOOK",</w:t>
            </w:r>
            <w:r>
              <w:rPr>
                <w:rFonts w:ascii="Consolas" w:eastAsia="Consolas" w:hAnsi="Consolas"/>
                <w:sz w:val="15"/>
              </w:rPr>
              <w:br/>
              <w:t xml:space="preserve">      "name": "Online booking",</w:t>
            </w:r>
            <w:r>
              <w:rPr>
                <w:rFonts w:ascii="Consolas" w:eastAsia="Consolas" w:hAnsi="Consolas"/>
                <w:sz w:val="15"/>
              </w:rPr>
              <w:br/>
              <w:t xml:space="preserve">      "requirement_ids": [</w:t>
            </w:r>
            <w:r>
              <w:rPr>
                <w:rFonts w:ascii="Consolas" w:eastAsia="Consolas" w:hAnsi="Consolas"/>
                <w:sz w:val="15"/>
              </w:rPr>
              <w:br/>
              <w:t xml:space="preserve">        "REQ-BOOK-001"</w:t>
            </w:r>
            <w:r>
              <w:rPr>
                <w:rFonts w:ascii="Consolas" w:eastAsia="Consolas" w:hAnsi="Consolas"/>
                <w:sz w:val="15"/>
              </w:rPr>
              <w:br/>
              <w:t xml:space="preserve">      ],</w:t>
            </w:r>
            <w:r>
              <w:rPr>
                <w:rFonts w:ascii="Consolas" w:eastAsia="Consolas" w:hAnsi="Consolas"/>
                <w:sz w:val="15"/>
              </w:rPr>
              <w:br/>
              <w:t xml:space="preserve">      "journey_ids": [</w:t>
            </w:r>
            <w:r>
              <w:rPr>
                <w:rFonts w:ascii="Consolas" w:eastAsia="Consolas" w:hAnsi="Consolas"/>
                <w:sz w:val="15"/>
              </w:rPr>
              <w:br/>
              <w:t xml:space="preserve">        "JRN-BOOK"</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"id": "CAP-RESCHEDULE",</w:t>
            </w:r>
            <w:r>
              <w:rPr>
                <w:rFonts w:ascii="Consolas" w:eastAsia="Consolas" w:hAnsi="Consolas"/>
                <w:sz w:val="15"/>
              </w:rPr>
              <w:br/>
              <w:t xml:space="preserve">      "name": "Self-service rescheduling",</w:t>
            </w:r>
            <w:r>
              <w:rPr>
                <w:rFonts w:ascii="Consolas" w:eastAsia="Consolas" w:hAnsi="Consolas"/>
                <w:sz w:val="15"/>
              </w:rPr>
              <w:br/>
              <w:t xml:space="preserve">      "requirement_ids": [</w:t>
            </w:r>
            <w:r>
              <w:rPr>
                <w:rFonts w:ascii="Consolas" w:eastAsia="Consolas" w:hAnsi="Consolas"/>
                <w:sz w:val="15"/>
              </w:rPr>
              <w:br/>
              <w:t xml:space="preserve">        "REQ-RESCHEDULE-001"</w:t>
            </w:r>
            <w:r>
              <w:rPr>
                <w:rFonts w:ascii="Consolas" w:eastAsia="Consolas" w:hAnsi="Consolas"/>
                <w:sz w:val="15"/>
              </w:rPr>
              <w:br/>
              <w:t xml:space="preserve">      ],</w:t>
            </w:r>
            <w:r>
              <w:rPr>
                <w:rFonts w:ascii="Consolas" w:eastAsia="Consolas" w:hAnsi="Consolas"/>
                <w:sz w:val="15"/>
              </w:rPr>
              <w:br/>
              <w:t xml:space="preserve">      "journey_ids": [</w:t>
            </w:r>
            <w:r>
              <w:rPr>
                <w:rFonts w:ascii="Consolas" w:eastAsia="Consolas" w:hAnsi="Consolas"/>
                <w:sz w:val="15"/>
              </w:rPr>
              <w:br/>
              <w:t xml:space="preserve">        "JRN-RESCHEDULE"</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"id": "CAP-AVAILABILITY",</w:t>
            </w:r>
            <w:r>
              <w:rPr>
                <w:rFonts w:ascii="Consolas" w:eastAsia="Consolas" w:hAnsi="Consolas"/>
                <w:sz w:val="15"/>
              </w:rPr>
              <w:br/>
              <w:t xml:space="preserve">      "name": "Availability management",</w:t>
            </w:r>
            <w:r>
              <w:rPr>
                <w:rFonts w:ascii="Consolas" w:eastAsia="Consolas" w:hAnsi="Consolas"/>
                <w:sz w:val="15"/>
              </w:rPr>
              <w:br/>
              <w:t xml:space="preserve">      "requirement_ids": [</w:t>
            </w:r>
            <w:r>
              <w:rPr>
                <w:rFonts w:ascii="Consolas" w:eastAsia="Consolas" w:hAnsi="Consolas"/>
                <w:sz w:val="15"/>
              </w:rPr>
              <w:br/>
              <w:t xml:space="preserve">        "REQ-OPS-001"</w:t>
            </w:r>
            <w:r>
              <w:rPr>
                <w:rFonts w:ascii="Consolas" w:eastAsia="Consolas" w:hAnsi="Consolas"/>
                <w:sz w:val="15"/>
              </w:rPr>
              <w:br/>
              <w:t xml:space="preserve">      ],</w:t>
            </w:r>
            <w:r>
              <w:rPr>
                <w:rFonts w:ascii="Consolas" w:eastAsia="Consolas" w:hAnsi="Consolas"/>
                <w:sz w:val="15"/>
              </w:rPr>
              <w:br/>
              <w:t xml:space="preserve">      "journey_ids": [</w:t>
            </w:r>
            <w:r>
              <w:rPr>
                <w:rFonts w:ascii="Consolas" w:eastAsia="Consolas" w:hAnsi="Consolas"/>
                <w:sz w:val="15"/>
              </w:rPr>
              <w:br/>
              <w:t xml:space="preserve">        "JRN-OPS"</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"pages": [</w:t>
            </w:r>
            <w:r>
              <w:rPr>
                <w:rFonts w:ascii="Consolas" w:eastAsia="Consolas" w:hAnsi="Consolas"/>
                <w:sz w:val="15"/>
              </w:rPr>
              <w:br/>
              <w:t xml:space="preserve">    {</w:t>
            </w:r>
            <w:r>
              <w:rPr>
                <w:rFonts w:ascii="Consolas" w:eastAsia="Consolas" w:hAnsi="Consolas"/>
                <w:sz w:val="15"/>
              </w:rPr>
              <w:br/>
              <w:t xml:space="preserve">      "id": "PAGE-HOME",</w:t>
            </w:r>
            <w:r>
              <w:rPr>
                <w:rFonts w:ascii="Consolas" w:eastAsia="Consolas" w:hAnsi="Consolas"/>
                <w:sz w:val="15"/>
              </w:rPr>
              <w:br/>
              <w:t xml:space="preserve">      "route": "/",</w:t>
            </w:r>
            <w:r>
              <w:rPr>
                <w:rFonts w:ascii="Consolas" w:eastAsia="Consolas" w:hAnsi="Consolas"/>
                <w:sz w:val="15"/>
              </w:rPr>
              <w:br/>
              <w:t xml:space="preserve">      "title": "Services",</w:t>
            </w:r>
            <w:r>
              <w:rPr>
                <w:rFonts w:ascii="Consolas" w:eastAsia="Consolas" w:hAnsi="Consolas"/>
                <w:sz w:val="15"/>
              </w:rPr>
              <w:br/>
              <w:t xml:space="preserve">      "role_ids": [</w:t>
            </w:r>
            <w:r>
              <w:rPr>
                <w:rFonts w:ascii="Consolas" w:eastAsia="Consolas" w:hAnsi="Consolas"/>
                <w:sz w:val="15"/>
              </w:rPr>
              <w:br/>
              <w:t xml:space="preserve">        "ROLE-CUSTOMER"</w:t>
            </w:r>
            <w:r>
              <w:rPr>
                <w:rFonts w:ascii="Consolas" w:eastAsia="Consolas" w:hAnsi="Consolas"/>
                <w:sz w:val="15"/>
              </w:rPr>
              <w:br/>
              <w:t xml:space="preserve">      ],</w:t>
            </w:r>
            <w:r>
              <w:rPr>
                <w:rFonts w:ascii="Consolas" w:eastAsia="Consolas" w:hAnsi="Consolas"/>
                <w:sz w:val="15"/>
              </w:rPr>
              <w:br/>
              <w:t xml:space="preserve">      "priority": "required",</w:t>
            </w:r>
            <w:r>
              <w:rPr>
                <w:rFonts w:ascii="Consolas" w:eastAsia="Consolas" w:hAnsi="Consolas"/>
                <w:sz w:val="15"/>
              </w:rPr>
              <w:br/>
              <w:t xml:space="preserve">      "feature_ids": [</w:t>
            </w:r>
            <w:r>
              <w:rPr>
                <w:rFonts w:ascii="Consolas" w:eastAsia="Consolas" w:hAnsi="Consolas"/>
                <w:sz w:val="15"/>
              </w:rPr>
              <w:br/>
              <w:t xml:space="preserve">        "CAP-BOOK"</w:t>
            </w:r>
            <w:r>
              <w:rPr>
                <w:rFonts w:ascii="Consolas" w:eastAsia="Consolas" w:hAnsi="Consolas"/>
                <w:sz w:val="15"/>
              </w:rPr>
              <w:br/>
              <w:t xml:space="preserve">      ],</w:t>
            </w:r>
            <w:r>
              <w:rPr>
                <w:rFonts w:ascii="Consolas" w:eastAsia="Consolas" w:hAnsi="Consolas"/>
                <w:sz w:val="15"/>
              </w:rPr>
              <w:br/>
            </w:r>
            <w:r>
              <w:rPr>
                <w:rFonts w:ascii="Consolas" w:eastAsia="Consolas" w:hAnsi="Consolas"/>
                <w:sz w:val="15"/>
              </w:rPr>
              <w:lastRenderedPageBreak/>
              <w:t xml:space="preserve">      "states": [</w:t>
            </w:r>
            <w:r>
              <w:rPr>
                <w:rFonts w:ascii="Consolas" w:eastAsia="Consolas" w:hAnsi="Consolas"/>
                <w:sz w:val="15"/>
              </w:rPr>
              <w:br/>
              <w:t xml:space="preserve">        {</w:t>
            </w:r>
            <w:r>
              <w:rPr>
                <w:rFonts w:ascii="Consolas" w:eastAsia="Consolas" w:hAnsi="Consolas"/>
                <w:sz w:val="15"/>
              </w:rPr>
              <w:br/>
              <w:t xml:space="preserve">          "id": "HOME-READY",</w:t>
            </w:r>
            <w:r>
              <w:rPr>
                <w:rFonts w:ascii="Consolas" w:eastAsia="Consolas" w:hAnsi="Consolas"/>
                <w:sz w:val="15"/>
              </w:rPr>
              <w:br/>
              <w:t xml:space="preserve">          "initial": true,</w:t>
            </w:r>
            <w:r>
              <w:rPr>
                <w:rFonts w:ascii="Consolas" w:eastAsia="Consolas" w:hAnsi="Consolas"/>
                <w:sz w:val="15"/>
              </w:rPr>
              <w:br/>
              <w:t xml:space="preserve">          "visible_elements": [</w:t>
            </w:r>
            <w:r>
              <w:rPr>
                <w:rFonts w:ascii="Consolas" w:eastAsia="Consolas" w:hAnsi="Consolas"/>
                <w:sz w:val="15"/>
              </w:rPr>
              <w:br/>
              <w:t xml:space="preserve">            "service-list",</w:t>
            </w:r>
            <w:r>
              <w:rPr>
                <w:rFonts w:ascii="Consolas" w:eastAsia="Consolas" w:hAnsi="Consolas"/>
                <w:sz w:val="15"/>
              </w:rPr>
              <w:br/>
              <w:t xml:space="preserve">            "book-cta"</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"actions": [</w:t>
            </w:r>
            <w:r>
              <w:rPr>
                <w:rFonts w:ascii="Consolas" w:eastAsia="Consolas" w:hAnsi="Consolas"/>
                <w:sz w:val="15"/>
              </w:rPr>
              <w:br/>
              <w:t xml:space="preserve">        {</w:t>
            </w:r>
            <w:r>
              <w:rPr>
                <w:rFonts w:ascii="Consolas" w:eastAsia="Consolas" w:hAnsi="Consolas"/>
                <w:sz w:val="15"/>
              </w:rPr>
              <w:br/>
              <w:t xml:space="preserve">          "id": "ACT-START-BOOKING",</w:t>
            </w:r>
            <w:r>
              <w:rPr>
                <w:rFonts w:ascii="Consolas" w:eastAsia="Consolas" w:hAnsi="Consolas"/>
                <w:sz w:val="15"/>
              </w:rPr>
              <w:br/>
              <w:t xml:space="preserve">          "trigger": "click [data-action-id='start-booking']",</w:t>
            </w:r>
            <w:r>
              <w:rPr>
                <w:rFonts w:ascii="Consolas" w:eastAsia="Consolas" w:hAnsi="Consolas"/>
                <w:sz w:val="15"/>
              </w:rPr>
              <w:br/>
              <w:t xml:space="preserve">          "preconditions": [</w:t>
            </w:r>
            <w:r>
              <w:rPr>
                <w:rFonts w:ascii="Consolas" w:eastAsia="Consolas" w:hAnsi="Consolas"/>
                <w:sz w:val="15"/>
              </w:rPr>
              <w:br/>
              <w:t xml:space="preserve">            "HOME-READY"</w:t>
            </w:r>
            <w:r>
              <w:rPr>
                <w:rFonts w:ascii="Consolas" w:eastAsia="Consolas" w:hAnsi="Consolas"/>
                <w:sz w:val="15"/>
              </w:rPr>
              <w:br/>
              <w:t xml:space="preserve">          ],</w:t>
            </w:r>
            <w:r>
              <w:rPr>
                <w:rFonts w:ascii="Consolas" w:eastAsia="Consolas" w:hAnsi="Consolas"/>
                <w:sz w:val="15"/>
              </w:rPr>
              <w:br/>
              <w:t xml:space="preserve">          "transition": {</w:t>
            </w:r>
            <w:r>
              <w:rPr>
                <w:rFonts w:ascii="Consolas" w:eastAsia="Consolas" w:hAnsi="Consolas"/>
                <w:sz w:val="15"/>
              </w:rPr>
              <w:br/>
              <w:t xml:space="preserve">            "from": "HOME-READY",</w:t>
            </w:r>
            <w:r>
              <w:rPr>
                <w:rFonts w:ascii="Consolas" w:eastAsia="Consolas" w:hAnsi="Consolas"/>
                <w:sz w:val="15"/>
              </w:rPr>
              <w:br/>
              <w:t xml:space="preserve">            "to_route": "/book"</w:t>
            </w:r>
            <w:r>
              <w:rPr>
                <w:rFonts w:ascii="Consolas" w:eastAsia="Consolas" w:hAnsi="Consolas"/>
                <w:sz w:val="15"/>
              </w:rPr>
              <w:br/>
              <w:t xml:space="preserve">          },</w:t>
            </w:r>
            <w:r>
              <w:rPr>
                <w:rFonts w:ascii="Consolas" w:eastAsia="Consolas" w:hAnsi="Consolas"/>
                <w:sz w:val="15"/>
              </w:rPr>
              <w:br/>
              <w:t xml:space="preserve">          "effects": [],</w:t>
            </w:r>
            <w:r>
              <w:rPr>
                <w:rFonts w:ascii="Consolas" w:eastAsia="Consolas" w:hAnsi="Consolas"/>
                <w:sz w:val="15"/>
              </w:rPr>
              <w:br/>
              <w:t xml:space="preserve">          "success_evidence": [</w:t>
            </w:r>
            <w:r>
              <w:rPr>
                <w:rFonts w:ascii="Consolas" w:eastAsia="Consolas" w:hAnsi="Consolas"/>
                <w:sz w:val="15"/>
              </w:rPr>
              <w:br/>
              <w:t xml:space="preserve">            "PAGE-BOOK is visible"</w:t>
            </w:r>
            <w:r>
              <w:rPr>
                <w:rFonts w:ascii="Consolas" w:eastAsia="Consolas" w:hAnsi="Consolas"/>
                <w:sz w:val="15"/>
              </w:rPr>
              <w:br/>
              <w:t xml:space="preserve">          ],</w:t>
            </w:r>
            <w:r>
              <w:rPr>
                <w:rFonts w:ascii="Consolas" w:eastAsia="Consolas" w:hAnsi="Consolas"/>
                <w:sz w:val="15"/>
              </w:rPr>
              <w:br/>
              <w:t xml:space="preserve">          "requirement_ids": [</w:t>
            </w:r>
            <w:r>
              <w:rPr>
                <w:rFonts w:ascii="Consolas" w:eastAsia="Consolas" w:hAnsi="Consolas"/>
                <w:sz w:val="15"/>
              </w:rPr>
              <w:br/>
              <w:t xml:space="preserve">            "REQ-BOOK-001"</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"id": "PAGE-BOOK",</w:t>
            </w:r>
            <w:r>
              <w:rPr>
                <w:rFonts w:ascii="Consolas" w:eastAsia="Consolas" w:hAnsi="Consolas"/>
                <w:sz w:val="15"/>
              </w:rPr>
              <w:br/>
              <w:t xml:space="preserve">      "route": "/book",</w:t>
            </w:r>
            <w:r>
              <w:rPr>
                <w:rFonts w:ascii="Consolas" w:eastAsia="Consolas" w:hAnsi="Consolas"/>
                <w:sz w:val="15"/>
              </w:rPr>
              <w:br/>
              <w:t xml:space="preserve">      "title": "Book an appointment",</w:t>
            </w:r>
            <w:r>
              <w:rPr>
                <w:rFonts w:ascii="Consolas" w:eastAsia="Consolas" w:hAnsi="Consolas"/>
                <w:sz w:val="15"/>
              </w:rPr>
              <w:br/>
              <w:t xml:space="preserve">      "role_ids": [</w:t>
            </w:r>
            <w:r>
              <w:rPr>
                <w:rFonts w:ascii="Consolas" w:eastAsia="Consolas" w:hAnsi="Consolas"/>
                <w:sz w:val="15"/>
              </w:rPr>
              <w:br/>
              <w:t xml:space="preserve">        "ROLE-CUSTOMER"</w:t>
            </w:r>
            <w:r>
              <w:rPr>
                <w:rFonts w:ascii="Consolas" w:eastAsia="Consolas" w:hAnsi="Consolas"/>
                <w:sz w:val="15"/>
              </w:rPr>
              <w:br/>
              <w:t xml:space="preserve">      ],</w:t>
            </w:r>
            <w:r>
              <w:rPr>
                <w:rFonts w:ascii="Consolas" w:eastAsia="Consolas" w:hAnsi="Consolas"/>
                <w:sz w:val="15"/>
              </w:rPr>
              <w:br/>
              <w:t xml:space="preserve">      "priority": "required",</w:t>
            </w:r>
            <w:r>
              <w:rPr>
                <w:rFonts w:ascii="Consolas" w:eastAsia="Consolas" w:hAnsi="Consolas"/>
                <w:sz w:val="15"/>
              </w:rPr>
              <w:br/>
              <w:t xml:space="preserve">      "feature_ids": [</w:t>
            </w:r>
            <w:r>
              <w:rPr>
                <w:rFonts w:ascii="Consolas" w:eastAsia="Consolas" w:hAnsi="Consolas"/>
                <w:sz w:val="15"/>
              </w:rPr>
              <w:br/>
              <w:t xml:space="preserve">        "CAP-BOOK"</w:t>
            </w:r>
            <w:r>
              <w:rPr>
                <w:rFonts w:ascii="Consolas" w:eastAsia="Consolas" w:hAnsi="Consolas"/>
                <w:sz w:val="15"/>
              </w:rPr>
              <w:br/>
              <w:t xml:space="preserve">      ],</w:t>
            </w:r>
            <w:r>
              <w:rPr>
                <w:rFonts w:ascii="Consolas" w:eastAsia="Consolas" w:hAnsi="Consolas"/>
                <w:sz w:val="15"/>
              </w:rPr>
              <w:br/>
              <w:t xml:space="preserve">      "states": [</w:t>
            </w:r>
            <w:r>
              <w:rPr>
                <w:rFonts w:ascii="Consolas" w:eastAsia="Consolas" w:hAnsi="Consolas"/>
                <w:sz w:val="15"/>
              </w:rPr>
              <w:br/>
              <w:t xml:space="preserve">        {</w:t>
            </w:r>
            <w:r>
              <w:rPr>
                <w:rFonts w:ascii="Consolas" w:eastAsia="Consolas" w:hAnsi="Consolas"/>
                <w:sz w:val="15"/>
              </w:rPr>
              <w:br/>
              <w:t xml:space="preserve">          "id": "BOOK-SELECT-SERVICE",</w:t>
            </w:r>
            <w:r>
              <w:rPr>
                <w:rFonts w:ascii="Consolas" w:eastAsia="Consolas" w:hAnsi="Consolas"/>
                <w:sz w:val="15"/>
              </w:rPr>
              <w:br/>
              <w:t xml:space="preserve">          "initial": true,</w:t>
            </w:r>
            <w:r>
              <w:rPr>
                <w:rFonts w:ascii="Consolas" w:eastAsia="Consolas" w:hAnsi="Consolas"/>
                <w:sz w:val="15"/>
              </w:rPr>
              <w:br/>
              <w:t xml:space="preserve">          "visible_elements": [</w:t>
            </w:r>
            <w:r>
              <w:rPr>
                <w:rFonts w:ascii="Consolas" w:eastAsia="Consolas" w:hAnsi="Consolas"/>
                <w:sz w:val="15"/>
              </w:rPr>
              <w:br/>
              <w:t xml:space="preserve">            "service-options"</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"id": "BOOK-SELECT-TIME",</w:t>
            </w:r>
            <w:r>
              <w:rPr>
                <w:rFonts w:ascii="Consolas" w:eastAsia="Consolas" w:hAnsi="Consolas"/>
                <w:sz w:val="15"/>
              </w:rPr>
              <w:br/>
              <w:t xml:space="preserve">          "visible_elements": [</w:t>
            </w:r>
            <w:r>
              <w:rPr>
                <w:rFonts w:ascii="Consolas" w:eastAsia="Consolas" w:hAnsi="Consolas"/>
                <w:sz w:val="15"/>
              </w:rPr>
              <w:br/>
              <w:t xml:space="preserve">            "available-times"</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"id": "BOOK-SUBMITTING",</w:t>
            </w:r>
            <w:r>
              <w:rPr>
                <w:rFonts w:ascii="Consolas" w:eastAsia="Consolas" w:hAnsi="Consolas"/>
                <w:sz w:val="15"/>
              </w:rPr>
              <w:br/>
              <w:t xml:space="preserve">          "visible_elements": [</w:t>
            </w:r>
            <w:r>
              <w:rPr>
                <w:rFonts w:ascii="Consolas" w:eastAsia="Consolas" w:hAnsi="Consolas"/>
                <w:sz w:val="15"/>
              </w:rPr>
              <w:br/>
              <w:t xml:space="preserve">            "booking-progress"</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"id": "BOOK-CONFIRMED",</w:t>
            </w:r>
            <w:r>
              <w:rPr>
                <w:rFonts w:ascii="Consolas" w:eastAsia="Consolas" w:hAnsi="Consolas"/>
                <w:sz w:val="15"/>
              </w:rPr>
              <w:br/>
              <w:t xml:space="preserve">          "visible_elements": [</w:t>
            </w:r>
            <w:r>
              <w:rPr>
                <w:rFonts w:ascii="Consolas" w:eastAsia="Consolas" w:hAnsi="Consolas"/>
                <w:sz w:val="15"/>
              </w:rPr>
              <w:br/>
              <w:t xml:space="preserve">            "confirmation-number",</w:t>
            </w:r>
            <w:r>
              <w:rPr>
                <w:rFonts w:ascii="Consolas" w:eastAsia="Consolas" w:hAnsi="Consolas"/>
                <w:sz w:val="15"/>
              </w:rPr>
              <w:br/>
              <w:t xml:space="preserve">            "manage-booking-link"</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"id": "BOOK-ERROR",</w:t>
            </w:r>
            <w:r>
              <w:rPr>
                <w:rFonts w:ascii="Consolas" w:eastAsia="Consolas" w:hAnsi="Consolas"/>
                <w:sz w:val="15"/>
              </w:rPr>
              <w:br/>
              <w:t xml:space="preserve">          "visible_elements": [</w:t>
            </w:r>
            <w:r>
              <w:rPr>
                <w:rFonts w:ascii="Consolas" w:eastAsia="Consolas" w:hAnsi="Consolas"/>
                <w:sz w:val="15"/>
              </w:rPr>
              <w:br/>
              <w:t xml:space="preserve">            "booking-error",</w:t>
            </w:r>
            <w:r>
              <w:rPr>
                <w:rFonts w:ascii="Consolas" w:eastAsia="Consolas" w:hAnsi="Consolas"/>
                <w:sz w:val="15"/>
              </w:rPr>
              <w:br/>
              <w:t xml:space="preserve">            "retry-booking"</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"actions": [</w:t>
            </w:r>
            <w:r>
              <w:rPr>
                <w:rFonts w:ascii="Consolas" w:eastAsia="Consolas" w:hAnsi="Consolas"/>
                <w:sz w:val="15"/>
              </w:rPr>
              <w:br/>
              <w:t xml:space="preserve">        {</w:t>
            </w:r>
            <w:r>
              <w:rPr>
                <w:rFonts w:ascii="Consolas" w:eastAsia="Consolas" w:hAnsi="Consolas"/>
                <w:sz w:val="15"/>
              </w:rPr>
              <w:br/>
              <w:t xml:space="preserve">          "id": "ACT-SELECT-SERVICE",</w:t>
            </w:r>
            <w:r>
              <w:rPr>
                <w:rFonts w:ascii="Consolas" w:eastAsia="Consolas" w:hAnsi="Consolas"/>
                <w:sz w:val="15"/>
              </w:rPr>
              <w:br/>
              <w:t xml:space="preserve">          "trigger": "click [data-action-id='select-service']",</w:t>
            </w:r>
            <w:r>
              <w:rPr>
                <w:rFonts w:ascii="Consolas" w:eastAsia="Consolas" w:hAnsi="Consolas"/>
                <w:sz w:val="15"/>
              </w:rPr>
              <w:br/>
              <w:t xml:space="preserve">          "preconditions": [</w:t>
            </w:r>
            <w:r>
              <w:rPr>
                <w:rFonts w:ascii="Consolas" w:eastAsia="Consolas" w:hAnsi="Consolas"/>
                <w:sz w:val="15"/>
              </w:rPr>
              <w:br/>
              <w:t xml:space="preserve">            "BOOK-SELECT-SERVICE"</w:t>
            </w:r>
            <w:r>
              <w:rPr>
                <w:rFonts w:ascii="Consolas" w:eastAsia="Consolas" w:hAnsi="Consolas"/>
                <w:sz w:val="15"/>
              </w:rPr>
              <w:br/>
              <w:t xml:space="preserve">          ],</w:t>
            </w:r>
            <w:r>
              <w:rPr>
                <w:rFonts w:ascii="Consolas" w:eastAsia="Consolas" w:hAnsi="Consolas"/>
                <w:sz w:val="15"/>
              </w:rPr>
              <w:br/>
            </w:r>
            <w:r>
              <w:rPr>
                <w:rFonts w:ascii="Consolas" w:eastAsia="Consolas" w:hAnsi="Consolas"/>
                <w:sz w:val="15"/>
              </w:rPr>
              <w:lastRenderedPageBreak/>
              <w:t xml:space="preserve">          "transition": {</w:t>
            </w:r>
            <w:r>
              <w:rPr>
                <w:rFonts w:ascii="Consolas" w:eastAsia="Consolas" w:hAnsi="Consolas"/>
                <w:sz w:val="15"/>
              </w:rPr>
              <w:br/>
              <w:t xml:space="preserve">            "from": "BOOK-SELECT-SERVICE",</w:t>
            </w:r>
            <w:r>
              <w:rPr>
                <w:rFonts w:ascii="Consolas" w:eastAsia="Consolas" w:hAnsi="Consolas"/>
                <w:sz w:val="15"/>
              </w:rPr>
              <w:br/>
              <w:t xml:space="preserve">            "to": "BOOK-SELECT-TIME"</w:t>
            </w:r>
            <w:r>
              <w:rPr>
                <w:rFonts w:ascii="Consolas" w:eastAsia="Consolas" w:hAnsi="Consolas"/>
                <w:sz w:val="15"/>
              </w:rPr>
              <w:br/>
              <w:t xml:space="preserve">          },</w:t>
            </w:r>
            <w:r>
              <w:rPr>
                <w:rFonts w:ascii="Consolas" w:eastAsia="Consolas" w:hAnsi="Consolas"/>
                <w:sz w:val="15"/>
              </w:rPr>
              <w:br/>
              <w:t xml:space="preserve">          "effects": [</w:t>
            </w:r>
            <w:r>
              <w:rPr>
                <w:rFonts w:ascii="Consolas" w:eastAsia="Consolas" w:hAnsi="Consolas"/>
                <w:sz w:val="15"/>
              </w:rPr>
              <w:br/>
              <w:t xml:space="preserve">            "Filter available slots by selected service"</w:t>
            </w:r>
            <w:r>
              <w:rPr>
                <w:rFonts w:ascii="Consolas" w:eastAsia="Consolas" w:hAnsi="Consolas"/>
                <w:sz w:val="15"/>
              </w:rPr>
              <w:br/>
              <w:t xml:space="preserve">          ],</w:t>
            </w:r>
            <w:r>
              <w:rPr>
                <w:rFonts w:ascii="Consolas" w:eastAsia="Consolas" w:hAnsi="Consolas"/>
                <w:sz w:val="15"/>
              </w:rPr>
              <w:br/>
              <w:t xml:space="preserve">          "success_evidence": [</w:t>
            </w:r>
            <w:r>
              <w:rPr>
                <w:rFonts w:ascii="Consolas" w:eastAsia="Consolas" w:hAnsi="Consolas"/>
                <w:sz w:val="15"/>
              </w:rPr>
              <w:br/>
              <w:t xml:space="preserve">            "At least one available time is visible"</w:t>
            </w:r>
            <w:r>
              <w:rPr>
                <w:rFonts w:ascii="Consolas" w:eastAsia="Consolas" w:hAnsi="Consolas"/>
                <w:sz w:val="15"/>
              </w:rPr>
              <w:br/>
              <w:t xml:space="preserve">          ],</w:t>
            </w:r>
            <w:r>
              <w:rPr>
                <w:rFonts w:ascii="Consolas" w:eastAsia="Consolas" w:hAnsi="Consolas"/>
                <w:sz w:val="15"/>
              </w:rPr>
              <w:br/>
              <w:t xml:space="preserve">          "requirement_ids": [</w:t>
            </w:r>
            <w:r>
              <w:rPr>
                <w:rFonts w:ascii="Consolas" w:eastAsia="Consolas" w:hAnsi="Consolas"/>
                <w:sz w:val="15"/>
              </w:rPr>
              <w:br/>
              <w:t xml:space="preserve">            "REQ-BOOK-001"</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"id": "ACT-CONFIRM-BOOKING",</w:t>
            </w:r>
            <w:r>
              <w:rPr>
                <w:rFonts w:ascii="Consolas" w:eastAsia="Consolas" w:hAnsi="Consolas"/>
                <w:sz w:val="15"/>
              </w:rPr>
              <w:br/>
              <w:t xml:space="preserve">          "trigger": "click [data-action-id='confirm-booking']",</w:t>
            </w:r>
            <w:r>
              <w:rPr>
                <w:rFonts w:ascii="Consolas" w:eastAsia="Consolas" w:hAnsi="Consolas"/>
                <w:sz w:val="15"/>
              </w:rPr>
              <w:br/>
              <w:t xml:space="preserve">          "preconditions": [</w:t>
            </w:r>
            <w:r>
              <w:rPr>
                <w:rFonts w:ascii="Consolas" w:eastAsia="Consolas" w:hAnsi="Consolas"/>
                <w:sz w:val="15"/>
              </w:rPr>
              <w:br/>
              <w:t xml:space="preserve">            "A service is selected",</w:t>
            </w:r>
            <w:r>
              <w:rPr>
                <w:rFonts w:ascii="Consolas" w:eastAsia="Consolas" w:hAnsi="Consolas"/>
                <w:sz w:val="15"/>
              </w:rPr>
              <w:br/>
              <w:t xml:space="preserve">            "An available slot is selected",</w:t>
            </w:r>
            <w:r>
              <w:rPr>
                <w:rFonts w:ascii="Consolas" w:eastAsia="Consolas" w:hAnsi="Consolas"/>
                <w:sz w:val="15"/>
              </w:rPr>
              <w:br/>
              <w:t xml:space="preserve">            "Customer details are valid"</w:t>
            </w:r>
            <w:r>
              <w:rPr>
                <w:rFonts w:ascii="Consolas" w:eastAsia="Consolas" w:hAnsi="Consolas"/>
                <w:sz w:val="15"/>
              </w:rPr>
              <w:br/>
              <w:t xml:space="preserve">          ],</w:t>
            </w:r>
            <w:r>
              <w:rPr>
                <w:rFonts w:ascii="Consolas" w:eastAsia="Consolas" w:hAnsi="Consolas"/>
                <w:sz w:val="15"/>
              </w:rPr>
              <w:br/>
              <w:t xml:space="preserve">          "transition": {</w:t>
            </w:r>
            <w:r>
              <w:rPr>
                <w:rFonts w:ascii="Consolas" w:eastAsia="Consolas" w:hAnsi="Consolas"/>
                <w:sz w:val="15"/>
              </w:rPr>
              <w:br/>
              <w:t xml:space="preserve">            "from": "BOOK-SELECT-TIME",</w:t>
            </w:r>
            <w:r>
              <w:rPr>
                <w:rFonts w:ascii="Consolas" w:eastAsia="Consolas" w:hAnsi="Consolas"/>
                <w:sz w:val="15"/>
              </w:rPr>
              <w:br/>
              <w:t xml:space="preserve">            "through": "BOOK-SUBMITTING",</w:t>
            </w:r>
            <w:r>
              <w:rPr>
                <w:rFonts w:ascii="Consolas" w:eastAsia="Consolas" w:hAnsi="Consolas"/>
                <w:sz w:val="15"/>
              </w:rPr>
              <w:br/>
              <w:t xml:space="preserve">            "success": "BOOK-CONFIRMED",</w:t>
            </w:r>
            <w:r>
              <w:rPr>
                <w:rFonts w:ascii="Consolas" w:eastAsia="Consolas" w:hAnsi="Consolas"/>
                <w:sz w:val="15"/>
              </w:rPr>
              <w:br/>
              <w:t xml:space="preserve">            "error": "BOOK-ERROR"</w:t>
            </w:r>
            <w:r>
              <w:rPr>
                <w:rFonts w:ascii="Consolas" w:eastAsia="Consolas" w:hAnsi="Consolas"/>
                <w:sz w:val="15"/>
              </w:rPr>
              <w:br/>
              <w:t xml:space="preserve">          },</w:t>
            </w:r>
            <w:r>
              <w:rPr>
                <w:rFonts w:ascii="Consolas" w:eastAsia="Consolas" w:hAnsi="Consolas"/>
                <w:sz w:val="15"/>
              </w:rPr>
              <w:br/>
              <w:t xml:space="preserve">          "effects": [</w:t>
            </w:r>
            <w:r>
              <w:rPr>
                <w:rFonts w:ascii="Consolas" w:eastAsia="Consolas" w:hAnsi="Consolas"/>
                <w:sz w:val="15"/>
              </w:rPr>
              <w:br/>
              <w:t xml:space="preserve">            "Create ENT-BOOKING",</w:t>
            </w:r>
            <w:r>
              <w:rPr>
                <w:rFonts w:ascii="Consolas" w:eastAsia="Consolas" w:hAnsi="Consolas"/>
                <w:sz w:val="15"/>
              </w:rPr>
              <w:br/>
              <w:t xml:space="preserve">            "Set ENT-SLOT.status to booked",</w:t>
            </w:r>
            <w:r>
              <w:rPr>
                <w:rFonts w:ascii="Consolas" w:eastAsia="Consolas" w:hAnsi="Consolas"/>
                <w:sz w:val="15"/>
              </w:rPr>
              <w:br/>
              <w:t xml:space="preserve">            "Add booking to reception calendar"</w:t>
            </w:r>
            <w:r>
              <w:rPr>
                <w:rFonts w:ascii="Consolas" w:eastAsia="Consolas" w:hAnsi="Consolas"/>
                <w:sz w:val="15"/>
              </w:rPr>
              <w:br/>
              <w:t xml:space="preserve">          ],</w:t>
            </w:r>
            <w:r>
              <w:rPr>
                <w:rFonts w:ascii="Consolas" w:eastAsia="Consolas" w:hAnsi="Consolas"/>
                <w:sz w:val="15"/>
              </w:rPr>
              <w:br/>
              <w:t xml:space="preserve">          "success_evidence": [</w:t>
            </w:r>
            <w:r>
              <w:rPr>
                <w:rFonts w:ascii="Consolas" w:eastAsia="Consolas" w:hAnsi="Consolas"/>
                <w:sz w:val="15"/>
              </w:rPr>
              <w:br/>
              <w:t xml:space="preserve">            "Confirmation number is visible",</w:t>
            </w:r>
            <w:r>
              <w:rPr>
                <w:rFonts w:ascii="Consolas" w:eastAsia="Consolas" w:hAnsi="Consolas"/>
                <w:sz w:val="15"/>
              </w:rPr>
              <w:br/>
              <w:t xml:space="preserve">            "Selected slot is no longer available",</w:t>
            </w:r>
            <w:r>
              <w:rPr>
                <w:rFonts w:ascii="Consolas" w:eastAsia="Consolas" w:hAnsi="Consolas"/>
                <w:sz w:val="15"/>
              </w:rPr>
              <w:br/>
              <w:t xml:space="preserve">            "Booking appears on PAGE-OPS-CALENDAR"</w:t>
            </w:r>
            <w:r>
              <w:rPr>
                <w:rFonts w:ascii="Consolas" w:eastAsia="Consolas" w:hAnsi="Consolas"/>
                <w:sz w:val="15"/>
              </w:rPr>
              <w:br/>
              <w:t xml:space="preserve">          ],</w:t>
            </w:r>
            <w:r>
              <w:rPr>
                <w:rFonts w:ascii="Consolas" w:eastAsia="Consolas" w:hAnsi="Consolas"/>
                <w:sz w:val="15"/>
              </w:rPr>
              <w:br/>
              <w:t xml:space="preserve">          "requirement_ids": [</w:t>
            </w:r>
            <w:r>
              <w:rPr>
                <w:rFonts w:ascii="Consolas" w:eastAsia="Consolas" w:hAnsi="Consolas"/>
                <w:sz w:val="15"/>
              </w:rPr>
              <w:br/>
              <w:t xml:space="preserve">            "REQ-BOOK-001"</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"id": "PAGE-MY-BOOKINGS",</w:t>
            </w:r>
            <w:r>
              <w:rPr>
                <w:rFonts w:ascii="Consolas" w:eastAsia="Consolas" w:hAnsi="Consolas"/>
                <w:sz w:val="15"/>
              </w:rPr>
              <w:br/>
              <w:t xml:space="preserve">      "route": "/account/bookings",</w:t>
            </w:r>
            <w:r>
              <w:rPr>
                <w:rFonts w:ascii="Consolas" w:eastAsia="Consolas" w:hAnsi="Consolas"/>
                <w:sz w:val="15"/>
              </w:rPr>
              <w:br/>
              <w:t xml:space="preserve">      "title": "My bookings",</w:t>
            </w:r>
            <w:r>
              <w:rPr>
                <w:rFonts w:ascii="Consolas" w:eastAsia="Consolas" w:hAnsi="Consolas"/>
                <w:sz w:val="15"/>
              </w:rPr>
              <w:br/>
              <w:t xml:space="preserve">      "role_ids": [</w:t>
            </w:r>
            <w:r>
              <w:rPr>
                <w:rFonts w:ascii="Consolas" w:eastAsia="Consolas" w:hAnsi="Consolas"/>
                <w:sz w:val="15"/>
              </w:rPr>
              <w:br/>
              <w:t xml:space="preserve">        "ROLE-CUSTOMER"</w:t>
            </w:r>
            <w:r>
              <w:rPr>
                <w:rFonts w:ascii="Consolas" w:eastAsia="Consolas" w:hAnsi="Consolas"/>
                <w:sz w:val="15"/>
              </w:rPr>
              <w:br/>
              <w:t xml:space="preserve">      ],</w:t>
            </w:r>
            <w:r>
              <w:rPr>
                <w:rFonts w:ascii="Consolas" w:eastAsia="Consolas" w:hAnsi="Consolas"/>
                <w:sz w:val="15"/>
              </w:rPr>
              <w:br/>
              <w:t xml:space="preserve">      "priority": "required",</w:t>
            </w:r>
            <w:r>
              <w:rPr>
                <w:rFonts w:ascii="Consolas" w:eastAsia="Consolas" w:hAnsi="Consolas"/>
                <w:sz w:val="15"/>
              </w:rPr>
              <w:br/>
              <w:t xml:space="preserve">      "feature_ids": [</w:t>
            </w:r>
            <w:r>
              <w:rPr>
                <w:rFonts w:ascii="Consolas" w:eastAsia="Consolas" w:hAnsi="Consolas"/>
                <w:sz w:val="15"/>
              </w:rPr>
              <w:br/>
              <w:t xml:space="preserve">        "CAP-RESCHEDULE"</w:t>
            </w:r>
            <w:r>
              <w:rPr>
                <w:rFonts w:ascii="Consolas" w:eastAsia="Consolas" w:hAnsi="Consolas"/>
                <w:sz w:val="15"/>
              </w:rPr>
              <w:br/>
              <w:t xml:space="preserve">      ],</w:t>
            </w:r>
            <w:r>
              <w:rPr>
                <w:rFonts w:ascii="Consolas" w:eastAsia="Consolas" w:hAnsi="Consolas"/>
                <w:sz w:val="15"/>
              </w:rPr>
              <w:br/>
              <w:t xml:space="preserve">      "states": [</w:t>
            </w:r>
            <w:r>
              <w:rPr>
                <w:rFonts w:ascii="Consolas" w:eastAsia="Consolas" w:hAnsi="Consolas"/>
                <w:sz w:val="15"/>
              </w:rPr>
              <w:br/>
              <w:t xml:space="preserve">        {</w:t>
            </w:r>
            <w:r>
              <w:rPr>
                <w:rFonts w:ascii="Consolas" w:eastAsia="Consolas" w:hAnsi="Consolas"/>
                <w:sz w:val="15"/>
              </w:rPr>
              <w:br/>
              <w:t xml:space="preserve">          "id": "MYBOOKINGS-READY",</w:t>
            </w:r>
            <w:r>
              <w:rPr>
                <w:rFonts w:ascii="Consolas" w:eastAsia="Consolas" w:hAnsi="Consolas"/>
                <w:sz w:val="15"/>
              </w:rPr>
              <w:br/>
              <w:t xml:space="preserve">          "initial": true,</w:t>
            </w:r>
            <w:r>
              <w:rPr>
                <w:rFonts w:ascii="Consolas" w:eastAsia="Consolas" w:hAnsi="Consolas"/>
                <w:sz w:val="15"/>
              </w:rPr>
              <w:br/>
              <w:t xml:space="preserve">          "visible_elements": [</w:t>
            </w:r>
            <w:r>
              <w:rPr>
                <w:rFonts w:ascii="Consolas" w:eastAsia="Consolas" w:hAnsi="Consolas"/>
                <w:sz w:val="15"/>
              </w:rPr>
              <w:br/>
              <w:t xml:space="preserve">            "upcoming-bookings"</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"id": "MYBOOKINGS-RESCHEDULE",</w:t>
            </w:r>
            <w:r>
              <w:rPr>
                <w:rFonts w:ascii="Consolas" w:eastAsia="Consolas" w:hAnsi="Consolas"/>
                <w:sz w:val="15"/>
              </w:rPr>
              <w:br/>
              <w:t xml:space="preserve">          "visible_elements": [</w:t>
            </w:r>
            <w:r>
              <w:rPr>
                <w:rFonts w:ascii="Consolas" w:eastAsia="Consolas" w:hAnsi="Consolas"/>
                <w:sz w:val="15"/>
              </w:rPr>
              <w:br/>
              <w:t xml:space="preserve">            "replacement-slots"</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"id": "MYBOOKINGS-UPDATED",</w:t>
            </w:r>
            <w:r>
              <w:rPr>
                <w:rFonts w:ascii="Consolas" w:eastAsia="Consolas" w:hAnsi="Consolas"/>
                <w:sz w:val="15"/>
              </w:rPr>
              <w:br/>
              <w:t xml:space="preserve">          "visible_elements": [</w:t>
            </w:r>
            <w:r>
              <w:rPr>
                <w:rFonts w:ascii="Consolas" w:eastAsia="Consolas" w:hAnsi="Consolas"/>
                <w:sz w:val="15"/>
              </w:rPr>
              <w:br/>
              <w:t xml:space="preserve">            "reschedule-success"</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"actions": [</w:t>
            </w:r>
            <w:r>
              <w:rPr>
                <w:rFonts w:ascii="Consolas" w:eastAsia="Consolas" w:hAnsi="Consolas"/>
                <w:sz w:val="15"/>
              </w:rPr>
              <w:br/>
              <w:t xml:space="preserve">        {</w:t>
            </w:r>
            <w:r>
              <w:rPr>
                <w:rFonts w:ascii="Consolas" w:eastAsia="Consolas" w:hAnsi="Consolas"/>
                <w:sz w:val="15"/>
              </w:rPr>
              <w:br/>
              <w:t xml:space="preserve">          "id": "ACT-RESCHEDULE-BOOKING",</w:t>
            </w:r>
            <w:r>
              <w:rPr>
                <w:rFonts w:ascii="Consolas" w:eastAsia="Consolas" w:hAnsi="Consolas"/>
                <w:sz w:val="15"/>
              </w:rPr>
              <w:br/>
              <w:t xml:space="preserve">          "trigger": "select a replacement slot and click [data-action-id='confirm-reschedule']",</w:t>
            </w:r>
            <w:r>
              <w:rPr>
                <w:rFonts w:ascii="Consolas" w:eastAsia="Consolas" w:hAnsi="Consolas"/>
                <w:sz w:val="15"/>
              </w:rPr>
              <w:br/>
              <w:t xml:space="preserve">          "preconditions": [</w:t>
            </w:r>
            <w:r>
              <w:rPr>
                <w:rFonts w:ascii="Consolas" w:eastAsia="Consolas" w:hAnsi="Consolas"/>
                <w:sz w:val="15"/>
              </w:rPr>
              <w:br/>
              <w:t xml:space="preserve">            "An upcoming booking exists",</w:t>
            </w:r>
            <w:r>
              <w:rPr>
                <w:rFonts w:ascii="Consolas" w:eastAsia="Consolas" w:hAnsi="Consolas"/>
                <w:sz w:val="15"/>
              </w:rPr>
              <w:br/>
              <w:t xml:space="preserve">            "A replacement slot is available"</w:t>
            </w:r>
            <w:r>
              <w:rPr>
                <w:rFonts w:ascii="Consolas" w:eastAsia="Consolas" w:hAnsi="Consolas"/>
                <w:sz w:val="15"/>
              </w:rPr>
              <w:br/>
              <w:t xml:space="preserve">          ],</w:t>
            </w:r>
            <w:r>
              <w:rPr>
                <w:rFonts w:ascii="Consolas" w:eastAsia="Consolas" w:hAnsi="Consolas"/>
                <w:sz w:val="15"/>
              </w:rPr>
              <w:br/>
            </w:r>
            <w:r>
              <w:rPr>
                <w:rFonts w:ascii="Consolas" w:eastAsia="Consolas" w:hAnsi="Consolas"/>
                <w:sz w:val="15"/>
              </w:rPr>
              <w:lastRenderedPageBreak/>
              <w:t xml:space="preserve">          "transition": {</w:t>
            </w:r>
            <w:r>
              <w:rPr>
                <w:rFonts w:ascii="Consolas" w:eastAsia="Consolas" w:hAnsi="Consolas"/>
                <w:sz w:val="15"/>
              </w:rPr>
              <w:br/>
              <w:t xml:space="preserve">            "from": "MYBOOKINGS-RESCHEDULE",</w:t>
            </w:r>
            <w:r>
              <w:rPr>
                <w:rFonts w:ascii="Consolas" w:eastAsia="Consolas" w:hAnsi="Consolas"/>
                <w:sz w:val="15"/>
              </w:rPr>
              <w:br/>
              <w:t xml:space="preserve">            "to": "MYBOOKINGS-UPDATED"</w:t>
            </w:r>
            <w:r>
              <w:rPr>
                <w:rFonts w:ascii="Consolas" w:eastAsia="Consolas" w:hAnsi="Consolas"/>
                <w:sz w:val="15"/>
              </w:rPr>
              <w:br/>
              <w:t xml:space="preserve">          },</w:t>
            </w:r>
            <w:r>
              <w:rPr>
                <w:rFonts w:ascii="Consolas" w:eastAsia="Consolas" w:hAnsi="Consolas"/>
                <w:sz w:val="15"/>
              </w:rPr>
              <w:br/>
              <w:t xml:space="preserve">          "effects": [</w:t>
            </w:r>
            <w:r>
              <w:rPr>
                <w:rFonts w:ascii="Consolas" w:eastAsia="Consolas" w:hAnsi="Consolas"/>
                <w:sz w:val="15"/>
              </w:rPr>
              <w:br/>
              <w:t xml:space="preserve">            "Update ENT-BOOKING.slot_id",</w:t>
            </w:r>
            <w:r>
              <w:rPr>
                <w:rFonts w:ascii="Consolas" w:eastAsia="Consolas" w:hAnsi="Consolas"/>
                <w:sz w:val="15"/>
              </w:rPr>
              <w:br/>
              <w:t xml:space="preserve">            "Release previous slot",</w:t>
            </w:r>
            <w:r>
              <w:rPr>
                <w:rFonts w:ascii="Consolas" w:eastAsia="Consolas" w:hAnsi="Consolas"/>
                <w:sz w:val="15"/>
              </w:rPr>
              <w:br/>
              <w:t xml:space="preserve">            "Book replacement slot"</w:t>
            </w:r>
            <w:r>
              <w:rPr>
                <w:rFonts w:ascii="Consolas" w:eastAsia="Consolas" w:hAnsi="Consolas"/>
                <w:sz w:val="15"/>
              </w:rPr>
              <w:br/>
              <w:t xml:space="preserve">          ],</w:t>
            </w:r>
            <w:r>
              <w:rPr>
                <w:rFonts w:ascii="Consolas" w:eastAsia="Consolas" w:hAnsi="Consolas"/>
                <w:sz w:val="15"/>
              </w:rPr>
              <w:br/>
              <w:t xml:space="preserve">          "success_evidence": [</w:t>
            </w:r>
            <w:r>
              <w:rPr>
                <w:rFonts w:ascii="Consolas" w:eastAsia="Consolas" w:hAnsi="Consolas"/>
                <w:sz w:val="15"/>
              </w:rPr>
              <w:br/>
              <w:t xml:space="preserve">            "New appointment time is visible",</w:t>
            </w:r>
            <w:r>
              <w:rPr>
                <w:rFonts w:ascii="Consolas" w:eastAsia="Consolas" w:hAnsi="Consolas"/>
                <w:sz w:val="15"/>
              </w:rPr>
              <w:br/>
              <w:t xml:space="preserve">            "Old slot becomes available"</w:t>
            </w:r>
            <w:r>
              <w:rPr>
                <w:rFonts w:ascii="Consolas" w:eastAsia="Consolas" w:hAnsi="Consolas"/>
                <w:sz w:val="15"/>
              </w:rPr>
              <w:br/>
              <w:t xml:space="preserve">          ],</w:t>
            </w:r>
            <w:r>
              <w:rPr>
                <w:rFonts w:ascii="Consolas" w:eastAsia="Consolas" w:hAnsi="Consolas"/>
                <w:sz w:val="15"/>
              </w:rPr>
              <w:br/>
              <w:t xml:space="preserve">          "requirement_ids": [</w:t>
            </w:r>
            <w:r>
              <w:rPr>
                <w:rFonts w:ascii="Consolas" w:eastAsia="Consolas" w:hAnsi="Consolas"/>
                <w:sz w:val="15"/>
              </w:rPr>
              <w:br/>
              <w:t xml:space="preserve">            "REQ-RESCHEDULE-001"</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"id": "PAGE-OPS-CALENDAR",</w:t>
            </w:r>
            <w:r>
              <w:rPr>
                <w:rFonts w:ascii="Consolas" w:eastAsia="Consolas" w:hAnsi="Consolas"/>
                <w:sz w:val="15"/>
              </w:rPr>
              <w:br/>
              <w:t xml:space="preserve">      "route": "/ops/calendar",</w:t>
            </w:r>
            <w:r>
              <w:rPr>
                <w:rFonts w:ascii="Consolas" w:eastAsia="Consolas" w:hAnsi="Consolas"/>
                <w:sz w:val="15"/>
              </w:rPr>
              <w:br/>
              <w:t xml:space="preserve">      "title": "Reception calendar",</w:t>
            </w:r>
            <w:r>
              <w:rPr>
                <w:rFonts w:ascii="Consolas" w:eastAsia="Consolas" w:hAnsi="Consolas"/>
                <w:sz w:val="15"/>
              </w:rPr>
              <w:br/>
              <w:t xml:space="preserve">      "role_ids": [</w:t>
            </w:r>
            <w:r>
              <w:rPr>
                <w:rFonts w:ascii="Consolas" w:eastAsia="Consolas" w:hAnsi="Consolas"/>
                <w:sz w:val="15"/>
              </w:rPr>
              <w:br/>
              <w:t xml:space="preserve">        "ROLE-RECEPTION"</w:t>
            </w:r>
            <w:r>
              <w:rPr>
                <w:rFonts w:ascii="Consolas" w:eastAsia="Consolas" w:hAnsi="Consolas"/>
                <w:sz w:val="15"/>
              </w:rPr>
              <w:br/>
              <w:t xml:space="preserve">      ],</w:t>
            </w:r>
            <w:r>
              <w:rPr>
                <w:rFonts w:ascii="Consolas" w:eastAsia="Consolas" w:hAnsi="Consolas"/>
                <w:sz w:val="15"/>
              </w:rPr>
              <w:br/>
              <w:t xml:space="preserve">      "priority": "required",</w:t>
            </w:r>
            <w:r>
              <w:rPr>
                <w:rFonts w:ascii="Consolas" w:eastAsia="Consolas" w:hAnsi="Consolas"/>
                <w:sz w:val="15"/>
              </w:rPr>
              <w:br/>
              <w:t xml:space="preserve">      "feature_ids": [</w:t>
            </w:r>
            <w:r>
              <w:rPr>
                <w:rFonts w:ascii="Consolas" w:eastAsia="Consolas" w:hAnsi="Consolas"/>
                <w:sz w:val="15"/>
              </w:rPr>
              <w:br/>
              <w:t xml:space="preserve">        "CAP-AVAILABILITY"</w:t>
            </w:r>
            <w:r>
              <w:rPr>
                <w:rFonts w:ascii="Consolas" w:eastAsia="Consolas" w:hAnsi="Consolas"/>
                <w:sz w:val="15"/>
              </w:rPr>
              <w:br/>
              <w:t xml:space="preserve">      ],</w:t>
            </w:r>
            <w:r>
              <w:rPr>
                <w:rFonts w:ascii="Consolas" w:eastAsia="Consolas" w:hAnsi="Consolas"/>
                <w:sz w:val="15"/>
              </w:rPr>
              <w:br/>
              <w:t xml:space="preserve">      "states": [</w:t>
            </w:r>
            <w:r>
              <w:rPr>
                <w:rFonts w:ascii="Consolas" w:eastAsia="Consolas" w:hAnsi="Consolas"/>
                <w:sz w:val="15"/>
              </w:rPr>
              <w:br/>
              <w:t xml:space="preserve">        {</w:t>
            </w:r>
            <w:r>
              <w:rPr>
                <w:rFonts w:ascii="Consolas" w:eastAsia="Consolas" w:hAnsi="Consolas"/>
                <w:sz w:val="15"/>
              </w:rPr>
              <w:br/>
              <w:t xml:space="preserve">          "id": "OPS-READY",</w:t>
            </w:r>
            <w:r>
              <w:rPr>
                <w:rFonts w:ascii="Consolas" w:eastAsia="Consolas" w:hAnsi="Consolas"/>
                <w:sz w:val="15"/>
              </w:rPr>
              <w:br/>
              <w:t xml:space="preserve">          "initial": true,</w:t>
            </w:r>
            <w:r>
              <w:rPr>
                <w:rFonts w:ascii="Consolas" w:eastAsia="Consolas" w:hAnsi="Consolas"/>
                <w:sz w:val="15"/>
              </w:rPr>
              <w:br/>
              <w:t xml:space="preserve">          "visible_elements": [</w:t>
            </w:r>
            <w:r>
              <w:rPr>
                <w:rFonts w:ascii="Consolas" w:eastAsia="Consolas" w:hAnsi="Consolas"/>
                <w:sz w:val="15"/>
              </w:rPr>
              <w:br/>
              <w:t xml:space="preserve">            "calendar",</w:t>
            </w:r>
            <w:r>
              <w:rPr>
                <w:rFonts w:ascii="Consolas" w:eastAsia="Consolas" w:hAnsi="Consolas"/>
                <w:sz w:val="15"/>
              </w:rPr>
              <w:br/>
              <w:t xml:space="preserve">            "confirmed-bookings"</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"id": "OPS-SAVING",</w:t>
            </w:r>
            <w:r>
              <w:rPr>
                <w:rFonts w:ascii="Consolas" w:eastAsia="Consolas" w:hAnsi="Consolas"/>
                <w:sz w:val="15"/>
              </w:rPr>
              <w:br/>
              <w:t xml:space="preserve">          "visible_elements": [</w:t>
            </w:r>
            <w:r>
              <w:rPr>
                <w:rFonts w:ascii="Consolas" w:eastAsia="Consolas" w:hAnsi="Consolas"/>
                <w:sz w:val="15"/>
              </w:rPr>
              <w:br/>
              <w:t xml:space="preserve">            "saving-status"</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"id": "OPS-UPDATED",</w:t>
            </w:r>
            <w:r>
              <w:rPr>
                <w:rFonts w:ascii="Consolas" w:eastAsia="Consolas" w:hAnsi="Consolas"/>
                <w:sz w:val="15"/>
              </w:rPr>
              <w:br/>
              <w:t xml:space="preserve">          "visible_elements": [</w:t>
            </w:r>
            <w:r>
              <w:rPr>
                <w:rFonts w:ascii="Consolas" w:eastAsia="Consolas" w:hAnsi="Consolas"/>
                <w:sz w:val="15"/>
              </w:rPr>
              <w:br/>
              <w:t xml:space="preserve">            "availability-updated"</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"id": "OPS-ERROR",</w:t>
            </w:r>
            <w:r>
              <w:rPr>
                <w:rFonts w:ascii="Consolas" w:eastAsia="Consolas" w:hAnsi="Consolas"/>
                <w:sz w:val="15"/>
              </w:rPr>
              <w:br/>
              <w:t xml:space="preserve">          "visible_elements": [</w:t>
            </w:r>
            <w:r>
              <w:rPr>
                <w:rFonts w:ascii="Consolas" w:eastAsia="Consolas" w:hAnsi="Consolas"/>
                <w:sz w:val="15"/>
              </w:rPr>
              <w:br/>
              <w:t xml:space="preserve">            "availability-error"</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"actions": [</w:t>
            </w:r>
            <w:r>
              <w:rPr>
                <w:rFonts w:ascii="Consolas" w:eastAsia="Consolas" w:hAnsi="Consolas"/>
                <w:sz w:val="15"/>
              </w:rPr>
              <w:br/>
              <w:t xml:space="preserve">        {</w:t>
            </w:r>
            <w:r>
              <w:rPr>
                <w:rFonts w:ascii="Consolas" w:eastAsia="Consolas" w:hAnsi="Consolas"/>
                <w:sz w:val="15"/>
              </w:rPr>
              <w:br/>
              <w:t xml:space="preserve">          "id": "ACT-BLOCK-SLOT",</w:t>
            </w:r>
            <w:r>
              <w:rPr>
                <w:rFonts w:ascii="Consolas" w:eastAsia="Consolas" w:hAnsi="Consolas"/>
                <w:sz w:val="15"/>
              </w:rPr>
              <w:br/>
              <w:t xml:space="preserve">          "trigger": "select a slot and click [data-action-id='block-slot']",</w:t>
            </w:r>
            <w:r>
              <w:rPr>
                <w:rFonts w:ascii="Consolas" w:eastAsia="Consolas" w:hAnsi="Consolas"/>
                <w:sz w:val="15"/>
              </w:rPr>
              <w:br/>
              <w:t xml:space="preserve">          "preconditions": [</w:t>
            </w:r>
            <w:r>
              <w:rPr>
                <w:rFonts w:ascii="Consolas" w:eastAsia="Consolas" w:hAnsi="Consolas"/>
                <w:sz w:val="15"/>
              </w:rPr>
              <w:br/>
              <w:t xml:space="preserve">            "Selected slot is available"</w:t>
            </w:r>
            <w:r>
              <w:rPr>
                <w:rFonts w:ascii="Consolas" w:eastAsia="Consolas" w:hAnsi="Consolas"/>
                <w:sz w:val="15"/>
              </w:rPr>
              <w:br/>
              <w:t xml:space="preserve">          ],</w:t>
            </w:r>
            <w:r>
              <w:rPr>
                <w:rFonts w:ascii="Consolas" w:eastAsia="Consolas" w:hAnsi="Consolas"/>
                <w:sz w:val="15"/>
              </w:rPr>
              <w:br/>
              <w:t xml:space="preserve">          "transition": {</w:t>
            </w:r>
            <w:r>
              <w:rPr>
                <w:rFonts w:ascii="Consolas" w:eastAsia="Consolas" w:hAnsi="Consolas"/>
                <w:sz w:val="15"/>
              </w:rPr>
              <w:br/>
              <w:t xml:space="preserve">            "from": "OPS-READY",</w:t>
            </w:r>
            <w:r>
              <w:rPr>
                <w:rFonts w:ascii="Consolas" w:eastAsia="Consolas" w:hAnsi="Consolas"/>
                <w:sz w:val="15"/>
              </w:rPr>
              <w:br/>
              <w:t xml:space="preserve">            "through": "OPS-SAVING",</w:t>
            </w:r>
            <w:r>
              <w:rPr>
                <w:rFonts w:ascii="Consolas" w:eastAsia="Consolas" w:hAnsi="Consolas"/>
                <w:sz w:val="15"/>
              </w:rPr>
              <w:br/>
              <w:t xml:space="preserve">            "success": "OPS-UPDATED",</w:t>
            </w:r>
            <w:r>
              <w:rPr>
                <w:rFonts w:ascii="Consolas" w:eastAsia="Consolas" w:hAnsi="Consolas"/>
                <w:sz w:val="15"/>
              </w:rPr>
              <w:br/>
              <w:t xml:space="preserve">            "error": "OPS-ERROR"</w:t>
            </w:r>
            <w:r>
              <w:rPr>
                <w:rFonts w:ascii="Consolas" w:eastAsia="Consolas" w:hAnsi="Consolas"/>
                <w:sz w:val="15"/>
              </w:rPr>
              <w:br/>
              <w:t xml:space="preserve">          },</w:t>
            </w:r>
            <w:r>
              <w:rPr>
                <w:rFonts w:ascii="Consolas" w:eastAsia="Consolas" w:hAnsi="Consolas"/>
                <w:sz w:val="15"/>
              </w:rPr>
              <w:br/>
              <w:t xml:space="preserve">          "effects": [</w:t>
            </w:r>
            <w:r>
              <w:rPr>
                <w:rFonts w:ascii="Consolas" w:eastAsia="Consolas" w:hAnsi="Consolas"/>
                <w:sz w:val="15"/>
              </w:rPr>
              <w:br/>
              <w:t xml:space="preserve">            "Set ENT-SLOT.status to blocked"</w:t>
            </w:r>
            <w:r>
              <w:rPr>
                <w:rFonts w:ascii="Consolas" w:eastAsia="Consolas" w:hAnsi="Consolas"/>
                <w:sz w:val="15"/>
              </w:rPr>
              <w:br/>
              <w:t xml:space="preserve">          ],</w:t>
            </w:r>
            <w:r>
              <w:rPr>
                <w:rFonts w:ascii="Consolas" w:eastAsia="Consolas" w:hAnsi="Consolas"/>
                <w:sz w:val="15"/>
              </w:rPr>
              <w:br/>
              <w:t xml:space="preserve">          "success_evidence": [</w:t>
            </w:r>
            <w:r>
              <w:rPr>
                <w:rFonts w:ascii="Consolas" w:eastAsia="Consolas" w:hAnsi="Consolas"/>
                <w:sz w:val="15"/>
              </w:rPr>
              <w:br/>
              <w:t xml:space="preserve">            "Blocked slot is visually marked",</w:t>
            </w:r>
            <w:r>
              <w:rPr>
                <w:rFonts w:ascii="Consolas" w:eastAsia="Consolas" w:hAnsi="Consolas"/>
                <w:sz w:val="15"/>
              </w:rPr>
              <w:br/>
              <w:t xml:space="preserve">            "Blocked slot is absent from PAGE-BOOK"</w:t>
            </w:r>
            <w:r>
              <w:rPr>
                <w:rFonts w:ascii="Consolas" w:eastAsia="Consolas" w:hAnsi="Consolas"/>
                <w:sz w:val="15"/>
              </w:rPr>
              <w:br/>
              <w:t xml:space="preserve">          ],</w:t>
            </w:r>
            <w:r>
              <w:rPr>
                <w:rFonts w:ascii="Consolas" w:eastAsia="Consolas" w:hAnsi="Consolas"/>
                <w:sz w:val="15"/>
              </w:rPr>
              <w:br/>
              <w:t xml:space="preserve">          "requirement_ids": [</w:t>
            </w:r>
            <w:r>
              <w:rPr>
                <w:rFonts w:ascii="Consolas" w:eastAsia="Consolas" w:hAnsi="Consolas"/>
                <w:sz w:val="15"/>
              </w:rPr>
              <w:br/>
              <w:t xml:space="preserve">            "REQ-OPS-001"</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r>
            <w:r>
              <w:rPr>
                <w:rFonts w:ascii="Consolas" w:eastAsia="Consolas" w:hAnsi="Consolas"/>
                <w:sz w:val="15"/>
              </w:rPr>
              <w:lastRenderedPageBreak/>
              <w:t xml:space="preserve">  ],</w:t>
            </w:r>
            <w:r>
              <w:rPr>
                <w:rFonts w:ascii="Consolas" w:eastAsia="Consolas" w:hAnsi="Consolas"/>
                <w:sz w:val="15"/>
              </w:rPr>
              <w:br/>
              <w:t xml:space="preserve">  "journeys": [</w:t>
            </w:r>
            <w:r>
              <w:rPr>
                <w:rFonts w:ascii="Consolas" w:eastAsia="Consolas" w:hAnsi="Consolas"/>
                <w:sz w:val="15"/>
              </w:rPr>
              <w:br/>
              <w:t xml:space="preserve">    {</w:t>
            </w:r>
            <w:r>
              <w:rPr>
                <w:rFonts w:ascii="Consolas" w:eastAsia="Consolas" w:hAnsi="Consolas"/>
                <w:sz w:val="15"/>
              </w:rPr>
              <w:br/>
              <w:t xml:space="preserve">      "id": "JRN-BOOK",</w:t>
            </w:r>
            <w:r>
              <w:rPr>
                <w:rFonts w:ascii="Consolas" w:eastAsia="Consolas" w:hAnsi="Consolas"/>
                <w:sz w:val="15"/>
              </w:rPr>
              <w:br/>
              <w:t xml:space="preserve">      "role_id": "ROLE-CUSTOMER",</w:t>
            </w:r>
            <w:r>
              <w:rPr>
                <w:rFonts w:ascii="Consolas" w:eastAsia="Consolas" w:hAnsi="Consolas"/>
                <w:sz w:val="15"/>
              </w:rPr>
              <w:br/>
              <w:t xml:space="preserve">      "goal": "Complete an online booking",</w:t>
            </w:r>
            <w:r>
              <w:rPr>
                <w:rFonts w:ascii="Consolas" w:eastAsia="Consolas" w:hAnsi="Consolas"/>
                <w:sz w:val="15"/>
              </w:rPr>
              <w:br/>
              <w:t xml:space="preserve">      "requirement_ids": [</w:t>
            </w:r>
            <w:r>
              <w:rPr>
                <w:rFonts w:ascii="Consolas" w:eastAsia="Consolas" w:hAnsi="Consolas"/>
                <w:sz w:val="15"/>
              </w:rPr>
              <w:br/>
              <w:t xml:space="preserve">        "REQ-BOOK-001"</w:t>
            </w:r>
            <w:r>
              <w:rPr>
                <w:rFonts w:ascii="Consolas" w:eastAsia="Consolas" w:hAnsi="Consolas"/>
                <w:sz w:val="15"/>
              </w:rPr>
              <w:br/>
              <w:t xml:space="preserve">      ],</w:t>
            </w:r>
            <w:r>
              <w:rPr>
                <w:rFonts w:ascii="Consolas" w:eastAsia="Consolas" w:hAnsi="Consolas"/>
                <w:sz w:val="15"/>
              </w:rPr>
              <w:br/>
              <w:t xml:space="preserve">      "steps": [</w:t>
            </w:r>
            <w:r>
              <w:rPr>
                <w:rFonts w:ascii="Consolas" w:eastAsia="Consolas" w:hAnsi="Consolas"/>
                <w:sz w:val="15"/>
              </w:rPr>
              <w:br/>
              <w:t xml:space="preserve">        {</w:t>
            </w:r>
            <w:r>
              <w:rPr>
                <w:rFonts w:ascii="Consolas" w:eastAsia="Consolas" w:hAnsi="Consolas"/>
                <w:sz w:val="15"/>
              </w:rPr>
              <w:br/>
              <w:t xml:space="preserve">          "order": 1,</w:t>
            </w:r>
            <w:r>
              <w:rPr>
                <w:rFonts w:ascii="Consolas" w:eastAsia="Consolas" w:hAnsi="Consolas"/>
                <w:sz w:val="15"/>
              </w:rPr>
              <w:br/>
              <w:t xml:space="preserve">          "route": "/",</w:t>
            </w:r>
            <w:r>
              <w:rPr>
                <w:rFonts w:ascii="Consolas" w:eastAsia="Consolas" w:hAnsi="Consolas"/>
                <w:sz w:val="15"/>
              </w:rPr>
              <w:br/>
              <w:t xml:space="preserve">          "action_id": "ACT-START-BOOKING",</w:t>
            </w:r>
            <w:r>
              <w:rPr>
                <w:rFonts w:ascii="Consolas" w:eastAsia="Consolas" w:hAnsi="Consolas"/>
                <w:sz w:val="15"/>
              </w:rPr>
              <w:br/>
              <w:t xml:space="preserve">          "expected_evidence": "PAGE-BOOK is visible"</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"order": 2,</w:t>
            </w:r>
            <w:r>
              <w:rPr>
                <w:rFonts w:ascii="Consolas" w:eastAsia="Consolas" w:hAnsi="Consolas"/>
                <w:sz w:val="15"/>
              </w:rPr>
              <w:br/>
              <w:t xml:space="preserve">          "route": "/book",</w:t>
            </w:r>
            <w:r>
              <w:rPr>
                <w:rFonts w:ascii="Consolas" w:eastAsia="Consolas" w:hAnsi="Consolas"/>
                <w:sz w:val="15"/>
              </w:rPr>
              <w:br/>
              <w:t xml:space="preserve">          "action_id": "ACT-SELECT-SERVICE",</w:t>
            </w:r>
            <w:r>
              <w:rPr>
                <w:rFonts w:ascii="Consolas" w:eastAsia="Consolas" w:hAnsi="Consolas"/>
                <w:sz w:val="15"/>
              </w:rPr>
              <w:br/>
              <w:t xml:space="preserve">          "expected_evidence": "Available times are visible"</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"order": 3,</w:t>
            </w:r>
            <w:r>
              <w:rPr>
                <w:rFonts w:ascii="Consolas" w:eastAsia="Consolas" w:hAnsi="Consolas"/>
                <w:sz w:val="15"/>
              </w:rPr>
              <w:br/>
              <w:t xml:space="preserve">          "route": "/book",</w:t>
            </w:r>
            <w:r>
              <w:rPr>
                <w:rFonts w:ascii="Consolas" w:eastAsia="Consolas" w:hAnsi="Consolas"/>
                <w:sz w:val="15"/>
              </w:rPr>
              <w:br/>
              <w:t xml:space="preserve">          "action_id": "ACT-CONFIRM-BOOKING",</w:t>
            </w:r>
            <w:r>
              <w:rPr>
                <w:rFonts w:ascii="Consolas" w:eastAsia="Consolas" w:hAnsi="Consolas"/>
                <w:sz w:val="15"/>
              </w:rPr>
              <w:br/>
              <w:t xml:space="preserve">          "expected_evidence": "Confirmation number is visible"</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"id": "JRN-RESCHEDULE",</w:t>
            </w:r>
            <w:r>
              <w:rPr>
                <w:rFonts w:ascii="Consolas" w:eastAsia="Consolas" w:hAnsi="Consolas"/>
                <w:sz w:val="15"/>
              </w:rPr>
              <w:br/>
              <w:t xml:space="preserve">      "role_id": "ROLE-CUSTOMER",</w:t>
            </w:r>
            <w:r>
              <w:rPr>
                <w:rFonts w:ascii="Consolas" w:eastAsia="Consolas" w:hAnsi="Consolas"/>
                <w:sz w:val="15"/>
              </w:rPr>
              <w:br/>
              <w:t xml:space="preserve">      "goal": "Reschedule without calling reception",</w:t>
            </w:r>
            <w:r>
              <w:rPr>
                <w:rFonts w:ascii="Consolas" w:eastAsia="Consolas" w:hAnsi="Consolas"/>
                <w:sz w:val="15"/>
              </w:rPr>
              <w:br/>
              <w:t xml:space="preserve">      "requirement_ids": [</w:t>
            </w:r>
            <w:r>
              <w:rPr>
                <w:rFonts w:ascii="Consolas" w:eastAsia="Consolas" w:hAnsi="Consolas"/>
                <w:sz w:val="15"/>
              </w:rPr>
              <w:br/>
              <w:t xml:space="preserve">        "REQ-RESCHEDULE-001"</w:t>
            </w:r>
            <w:r>
              <w:rPr>
                <w:rFonts w:ascii="Consolas" w:eastAsia="Consolas" w:hAnsi="Consolas"/>
                <w:sz w:val="15"/>
              </w:rPr>
              <w:br/>
              <w:t xml:space="preserve">      ],</w:t>
            </w:r>
            <w:r>
              <w:rPr>
                <w:rFonts w:ascii="Consolas" w:eastAsia="Consolas" w:hAnsi="Consolas"/>
                <w:sz w:val="15"/>
              </w:rPr>
              <w:br/>
              <w:t xml:space="preserve">      "steps": [</w:t>
            </w:r>
            <w:r>
              <w:rPr>
                <w:rFonts w:ascii="Consolas" w:eastAsia="Consolas" w:hAnsi="Consolas"/>
                <w:sz w:val="15"/>
              </w:rPr>
              <w:br/>
              <w:t xml:space="preserve">        {</w:t>
            </w:r>
            <w:r>
              <w:rPr>
                <w:rFonts w:ascii="Consolas" w:eastAsia="Consolas" w:hAnsi="Consolas"/>
                <w:sz w:val="15"/>
              </w:rPr>
              <w:br/>
              <w:t xml:space="preserve">          "order": 1,</w:t>
            </w:r>
            <w:r>
              <w:rPr>
                <w:rFonts w:ascii="Consolas" w:eastAsia="Consolas" w:hAnsi="Consolas"/>
                <w:sz w:val="15"/>
              </w:rPr>
              <w:br/>
              <w:t xml:space="preserve">          "route": "/account/bookings",</w:t>
            </w:r>
            <w:r>
              <w:rPr>
                <w:rFonts w:ascii="Consolas" w:eastAsia="Consolas" w:hAnsi="Consolas"/>
                <w:sz w:val="15"/>
              </w:rPr>
              <w:br/>
              <w:t xml:space="preserve">          "action_id": "ACT-RESCHEDULE-BOOKING",</w:t>
            </w:r>
            <w:r>
              <w:rPr>
                <w:rFonts w:ascii="Consolas" w:eastAsia="Consolas" w:hAnsi="Consolas"/>
                <w:sz w:val="15"/>
              </w:rPr>
              <w:br/>
              <w:t xml:space="preserve">          "expected_evidence": "New appointment time is visible"</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"id": "JRN-OPS",</w:t>
            </w:r>
            <w:r>
              <w:rPr>
                <w:rFonts w:ascii="Consolas" w:eastAsia="Consolas" w:hAnsi="Consolas"/>
                <w:sz w:val="15"/>
              </w:rPr>
              <w:br/>
              <w:t xml:space="preserve">      "role_id": "ROLE-RECEPTION",</w:t>
            </w:r>
            <w:r>
              <w:rPr>
                <w:rFonts w:ascii="Consolas" w:eastAsia="Consolas" w:hAnsi="Consolas"/>
                <w:sz w:val="15"/>
              </w:rPr>
              <w:br/>
              <w:t xml:space="preserve">      "goal": "Block an unavailable time",</w:t>
            </w:r>
            <w:r>
              <w:rPr>
                <w:rFonts w:ascii="Consolas" w:eastAsia="Consolas" w:hAnsi="Consolas"/>
                <w:sz w:val="15"/>
              </w:rPr>
              <w:br/>
              <w:t xml:space="preserve">      "requirement_ids": [</w:t>
            </w:r>
            <w:r>
              <w:rPr>
                <w:rFonts w:ascii="Consolas" w:eastAsia="Consolas" w:hAnsi="Consolas"/>
                <w:sz w:val="15"/>
              </w:rPr>
              <w:br/>
              <w:t xml:space="preserve">        "REQ-OPS-001"</w:t>
            </w:r>
            <w:r>
              <w:rPr>
                <w:rFonts w:ascii="Consolas" w:eastAsia="Consolas" w:hAnsi="Consolas"/>
                <w:sz w:val="15"/>
              </w:rPr>
              <w:br/>
              <w:t xml:space="preserve">      ],</w:t>
            </w:r>
            <w:r>
              <w:rPr>
                <w:rFonts w:ascii="Consolas" w:eastAsia="Consolas" w:hAnsi="Consolas"/>
                <w:sz w:val="15"/>
              </w:rPr>
              <w:br/>
              <w:t xml:space="preserve">      "steps": [</w:t>
            </w:r>
            <w:r>
              <w:rPr>
                <w:rFonts w:ascii="Consolas" w:eastAsia="Consolas" w:hAnsi="Consolas"/>
                <w:sz w:val="15"/>
              </w:rPr>
              <w:br/>
              <w:t xml:space="preserve">        {</w:t>
            </w:r>
            <w:r>
              <w:rPr>
                <w:rFonts w:ascii="Consolas" w:eastAsia="Consolas" w:hAnsi="Consolas"/>
                <w:sz w:val="15"/>
              </w:rPr>
              <w:br/>
              <w:t xml:space="preserve">          "order": 1,</w:t>
            </w:r>
            <w:r>
              <w:rPr>
                <w:rFonts w:ascii="Consolas" w:eastAsia="Consolas" w:hAnsi="Consolas"/>
                <w:sz w:val="15"/>
              </w:rPr>
              <w:br/>
              <w:t xml:space="preserve">          "route": "/ops/calendar",</w:t>
            </w:r>
            <w:r>
              <w:rPr>
                <w:rFonts w:ascii="Consolas" w:eastAsia="Consolas" w:hAnsi="Consolas"/>
                <w:sz w:val="15"/>
              </w:rPr>
              <w:br/>
              <w:t xml:space="preserve">          "action_id": "ACT-BLOCK-SLOT",</w:t>
            </w:r>
            <w:r>
              <w:rPr>
                <w:rFonts w:ascii="Consolas" w:eastAsia="Consolas" w:hAnsi="Consolas"/>
                <w:sz w:val="15"/>
              </w:rPr>
              <w:br/>
              <w:t xml:space="preserve">          "expected_evidence": "Blocked slot is visually marked"</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"acceptance_tests": [</w:t>
            </w:r>
            <w:r>
              <w:rPr>
                <w:rFonts w:ascii="Consolas" w:eastAsia="Consolas" w:hAnsi="Consolas"/>
                <w:sz w:val="15"/>
              </w:rPr>
              <w:br/>
              <w:t xml:space="preserve">    {</w:t>
            </w:r>
            <w:r>
              <w:rPr>
                <w:rFonts w:ascii="Consolas" w:eastAsia="Consolas" w:hAnsi="Consolas"/>
                <w:sz w:val="15"/>
              </w:rPr>
              <w:br/>
              <w:t xml:space="preserve">      "id": "TEST-BOOK-001",</w:t>
            </w:r>
            <w:r>
              <w:rPr>
                <w:rFonts w:ascii="Consolas" w:eastAsia="Consolas" w:hAnsi="Consolas"/>
                <w:sz w:val="15"/>
              </w:rPr>
              <w:br/>
              <w:t xml:space="preserve">      "journey_id": "JRN-BOOK",</w:t>
            </w:r>
            <w:r>
              <w:rPr>
                <w:rFonts w:ascii="Consolas" w:eastAsia="Consolas" w:hAnsi="Consolas"/>
                <w:sz w:val="15"/>
              </w:rPr>
              <w:br/>
              <w:t xml:space="preserve">      "viewports": [</w:t>
            </w:r>
            <w:r>
              <w:rPr>
                <w:rFonts w:ascii="Consolas" w:eastAsia="Consolas" w:hAnsi="Consolas"/>
                <w:sz w:val="15"/>
              </w:rPr>
              <w:br/>
              <w:t xml:space="preserve">        "390x844",</w:t>
            </w:r>
            <w:r>
              <w:rPr>
                <w:rFonts w:ascii="Consolas" w:eastAsia="Consolas" w:hAnsi="Consolas"/>
                <w:sz w:val="15"/>
              </w:rPr>
              <w:br/>
              <w:t xml:space="preserve">        "768x1024",</w:t>
            </w:r>
            <w:r>
              <w:rPr>
                <w:rFonts w:ascii="Consolas" w:eastAsia="Consolas" w:hAnsi="Consolas"/>
                <w:sz w:val="15"/>
              </w:rPr>
              <w:br/>
              <w:t xml:space="preserve">        "1440x900"</w:t>
            </w:r>
            <w:r>
              <w:rPr>
                <w:rFonts w:ascii="Consolas" w:eastAsia="Consolas" w:hAnsi="Consolas"/>
                <w:sz w:val="15"/>
              </w:rPr>
              <w:br/>
              <w:t xml:space="preserve">      ],</w:t>
            </w:r>
            <w:r>
              <w:rPr>
                <w:rFonts w:ascii="Consolas" w:eastAsia="Consolas" w:hAnsi="Consolas"/>
                <w:sz w:val="15"/>
              </w:rPr>
              <w:br/>
              <w:t xml:space="preserve">      "hard_assertions": [</w:t>
            </w:r>
            <w:r>
              <w:rPr>
                <w:rFonts w:ascii="Consolas" w:eastAsia="Consolas" w:hAnsi="Consolas"/>
                <w:sz w:val="15"/>
              </w:rPr>
              <w:br/>
              <w:t xml:space="preserve">        "No pageerror",</w:t>
            </w:r>
            <w:r>
              <w:rPr>
                <w:rFonts w:ascii="Consolas" w:eastAsia="Consolas" w:hAnsi="Consolas"/>
                <w:sz w:val="15"/>
              </w:rPr>
              <w:br/>
              <w:t xml:space="preserve">        "No failed required asset",</w:t>
            </w:r>
            <w:r>
              <w:rPr>
                <w:rFonts w:ascii="Consolas" w:eastAsia="Consolas" w:hAnsi="Consolas"/>
                <w:sz w:val="15"/>
              </w:rPr>
              <w:br/>
              <w:t xml:space="preserve">        "No horizontal overflow",</w:t>
            </w:r>
            <w:r>
              <w:rPr>
                <w:rFonts w:ascii="Consolas" w:eastAsia="Consolas" w:hAnsi="Consolas"/>
                <w:sz w:val="15"/>
              </w:rPr>
              <w:br/>
              <w:t xml:space="preserve">        "Confirmation number is visible"</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"id": "TEST-RESCHEDULE-001",</w:t>
            </w:r>
            <w:r>
              <w:rPr>
                <w:rFonts w:ascii="Consolas" w:eastAsia="Consolas" w:hAnsi="Consolas"/>
                <w:sz w:val="15"/>
              </w:rPr>
              <w:br/>
              <w:t xml:space="preserve">      "journey_id": "JRN-RESCHEDULE",</w:t>
            </w:r>
            <w:r>
              <w:rPr>
                <w:rFonts w:ascii="Consolas" w:eastAsia="Consolas" w:hAnsi="Consolas"/>
                <w:sz w:val="15"/>
              </w:rPr>
              <w:br/>
              <w:t xml:space="preserve">      "viewports": [</w:t>
            </w:r>
            <w:r>
              <w:rPr>
                <w:rFonts w:ascii="Consolas" w:eastAsia="Consolas" w:hAnsi="Consolas"/>
                <w:sz w:val="15"/>
              </w:rPr>
              <w:br/>
              <w:t xml:space="preserve">        "390x844",</w:t>
            </w:r>
            <w:r>
              <w:rPr>
                <w:rFonts w:ascii="Consolas" w:eastAsia="Consolas" w:hAnsi="Consolas"/>
                <w:sz w:val="15"/>
              </w:rPr>
              <w:br/>
            </w:r>
            <w:r>
              <w:rPr>
                <w:rFonts w:ascii="Consolas" w:eastAsia="Consolas" w:hAnsi="Consolas"/>
                <w:sz w:val="15"/>
              </w:rPr>
              <w:lastRenderedPageBreak/>
              <w:t xml:space="preserve">        "1440x900"</w:t>
            </w:r>
            <w:r>
              <w:rPr>
                <w:rFonts w:ascii="Consolas" w:eastAsia="Consolas" w:hAnsi="Consolas"/>
                <w:sz w:val="15"/>
              </w:rPr>
              <w:br/>
              <w:t xml:space="preserve">      ],</w:t>
            </w:r>
            <w:r>
              <w:rPr>
                <w:rFonts w:ascii="Consolas" w:eastAsia="Consolas" w:hAnsi="Consolas"/>
                <w:sz w:val="15"/>
              </w:rPr>
              <w:br/>
              <w:t xml:space="preserve">      "hard_assertions": [</w:t>
            </w:r>
            <w:r>
              <w:rPr>
                <w:rFonts w:ascii="Consolas" w:eastAsia="Consolas" w:hAnsi="Consolas"/>
                <w:sz w:val="15"/>
              </w:rPr>
              <w:br/>
              <w:t xml:space="preserve">        "New appointment time is visible",</w:t>
            </w:r>
            <w:r>
              <w:rPr>
                <w:rFonts w:ascii="Consolas" w:eastAsia="Consolas" w:hAnsi="Consolas"/>
                <w:sz w:val="15"/>
              </w:rPr>
              <w:br/>
              <w:t xml:space="preserve">        "Old slot becomes available"</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"id": "TEST-OPS-001",</w:t>
            </w:r>
            <w:r>
              <w:rPr>
                <w:rFonts w:ascii="Consolas" w:eastAsia="Consolas" w:hAnsi="Consolas"/>
                <w:sz w:val="15"/>
              </w:rPr>
              <w:br/>
              <w:t xml:space="preserve">      "journey_id": "JRN-OPS",</w:t>
            </w:r>
            <w:r>
              <w:rPr>
                <w:rFonts w:ascii="Consolas" w:eastAsia="Consolas" w:hAnsi="Consolas"/>
                <w:sz w:val="15"/>
              </w:rPr>
              <w:br/>
              <w:t xml:space="preserve">      "viewports": [</w:t>
            </w:r>
            <w:r>
              <w:rPr>
                <w:rFonts w:ascii="Consolas" w:eastAsia="Consolas" w:hAnsi="Consolas"/>
                <w:sz w:val="15"/>
              </w:rPr>
              <w:br/>
              <w:t xml:space="preserve">        "768x1024",</w:t>
            </w:r>
            <w:r>
              <w:rPr>
                <w:rFonts w:ascii="Consolas" w:eastAsia="Consolas" w:hAnsi="Consolas"/>
                <w:sz w:val="15"/>
              </w:rPr>
              <w:br/>
              <w:t xml:space="preserve">        "1440x900"</w:t>
            </w:r>
            <w:r>
              <w:rPr>
                <w:rFonts w:ascii="Consolas" w:eastAsia="Consolas" w:hAnsi="Consolas"/>
                <w:sz w:val="15"/>
              </w:rPr>
              <w:br/>
              <w:t xml:space="preserve">      ],</w:t>
            </w:r>
            <w:r>
              <w:rPr>
                <w:rFonts w:ascii="Consolas" w:eastAsia="Consolas" w:hAnsi="Consolas"/>
                <w:sz w:val="15"/>
              </w:rPr>
              <w:br/>
              <w:t xml:space="preserve">      "hard_assertions": [</w:t>
            </w:r>
            <w:r>
              <w:rPr>
                <w:rFonts w:ascii="Consolas" w:eastAsia="Consolas" w:hAnsi="Consolas"/>
                <w:sz w:val="15"/>
              </w:rPr>
              <w:br/>
              <w:t xml:space="preserve">        "Blocked slot is visually marked",</w:t>
            </w:r>
            <w:r>
              <w:rPr>
                <w:rFonts w:ascii="Consolas" w:eastAsia="Consolas" w:hAnsi="Consolas"/>
                <w:sz w:val="15"/>
              </w:rPr>
              <w:br/>
              <w:t xml:space="preserve">        "Blocked slot is absent from customer booking"</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"traceability": [</w:t>
            </w:r>
            <w:r>
              <w:rPr>
                <w:rFonts w:ascii="Consolas" w:eastAsia="Consolas" w:hAnsi="Consolas"/>
                <w:sz w:val="15"/>
              </w:rPr>
              <w:br/>
              <w:t xml:space="preserve">    {</w:t>
            </w:r>
            <w:r>
              <w:rPr>
                <w:rFonts w:ascii="Consolas" w:eastAsia="Consolas" w:hAnsi="Consolas"/>
                <w:sz w:val="15"/>
              </w:rPr>
              <w:br/>
              <w:t xml:space="preserve">      "requirement_id": "REQ-BOOK-001",</w:t>
            </w:r>
            <w:r>
              <w:rPr>
                <w:rFonts w:ascii="Consolas" w:eastAsia="Consolas" w:hAnsi="Consolas"/>
                <w:sz w:val="15"/>
              </w:rPr>
              <w:br/>
              <w:t xml:space="preserve">      "capability_ids": [</w:t>
            </w:r>
            <w:r>
              <w:rPr>
                <w:rFonts w:ascii="Consolas" w:eastAsia="Consolas" w:hAnsi="Consolas"/>
                <w:sz w:val="15"/>
              </w:rPr>
              <w:br/>
              <w:t xml:space="preserve">        "CAP-BOOK"</w:t>
            </w:r>
            <w:r>
              <w:rPr>
                <w:rFonts w:ascii="Consolas" w:eastAsia="Consolas" w:hAnsi="Consolas"/>
                <w:sz w:val="15"/>
              </w:rPr>
              <w:br/>
              <w:t xml:space="preserve">      ],</w:t>
            </w:r>
            <w:r>
              <w:rPr>
                <w:rFonts w:ascii="Consolas" w:eastAsia="Consolas" w:hAnsi="Consolas"/>
                <w:sz w:val="15"/>
              </w:rPr>
              <w:br/>
              <w:t xml:space="preserve">      "journey_ids": [</w:t>
            </w:r>
            <w:r>
              <w:rPr>
                <w:rFonts w:ascii="Consolas" w:eastAsia="Consolas" w:hAnsi="Consolas"/>
                <w:sz w:val="15"/>
              </w:rPr>
              <w:br/>
              <w:t xml:space="preserve">        "JRN-BOOK"</w:t>
            </w:r>
            <w:r>
              <w:rPr>
                <w:rFonts w:ascii="Consolas" w:eastAsia="Consolas" w:hAnsi="Consolas"/>
                <w:sz w:val="15"/>
              </w:rPr>
              <w:br/>
              <w:t xml:space="preserve">      ],</w:t>
            </w:r>
            <w:r>
              <w:rPr>
                <w:rFonts w:ascii="Consolas" w:eastAsia="Consolas" w:hAnsi="Consolas"/>
                <w:sz w:val="15"/>
              </w:rPr>
              <w:br/>
              <w:t xml:space="preserve">      "page_ids": [</w:t>
            </w:r>
            <w:r>
              <w:rPr>
                <w:rFonts w:ascii="Consolas" w:eastAsia="Consolas" w:hAnsi="Consolas"/>
                <w:sz w:val="15"/>
              </w:rPr>
              <w:br/>
              <w:t xml:space="preserve">        "PAGE-HOME",</w:t>
            </w:r>
            <w:r>
              <w:rPr>
                <w:rFonts w:ascii="Consolas" w:eastAsia="Consolas" w:hAnsi="Consolas"/>
                <w:sz w:val="15"/>
              </w:rPr>
              <w:br/>
              <w:t xml:space="preserve">        "PAGE-BOOK"</w:t>
            </w:r>
            <w:r>
              <w:rPr>
                <w:rFonts w:ascii="Consolas" w:eastAsia="Consolas" w:hAnsi="Consolas"/>
                <w:sz w:val="15"/>
              </w:rPr>
              <w:br/>
              <w:t xml:space="preserve">      ],</w:t>
            </w:r>
            <w:r>
              <w:rPr>
                <w:rFonts w:ascii="Consolas" w:eastAsia="Consolas" w:hAnsi="Consolas"/>
                <w:sz w:val="15"/>
              </w:rPr>
              <w:br/>
              <w:t xml:space="preserve">      "action_ids": [</w:t>
            </w:r>
            <w:r>
              <w:rPr>
                <w:rFonts w:ascii="Consolas" w:eastAsia="Consolas" w:hAnsi="Consolas"/>
                <w:sz w:val="15"/>
              </w:rPr>
              <w:br/>
              <w:t xml:space="preserve">        "ACT-START-BOOKING",</w:t>
            </w:r>
            <w:r>
              <w:rPr>
                <w:rFonts w:ascii="Consolas" w:eastAsia="Consolas" w:hAnsi="Consolas"/>
                <w:sz w:val="15"/>
              </w:rPr>
              <w:br/>
              <w:t xml:space="preserve">        "ACT-SELECT-SERVICE",</w:t>
            </w:r>
            <w:r>
              <w:rPr>
                <w:rFonts w:ascii="Consolas" w:eastAsia="Consolas" w:hAnsi="Consolas"/>
                <w:sz w:val="15"/>
              </w:rPr>
              <w:br/>
              <w:t xml:space="preserve">        "ACT-CONFIRM-BOOKING"</w:t>
            </w:r>
            <w:r>
              <w:rPr>
                <w:rFonts w:ascii="Consolas" w:eastAsia="Consolas" w:hAnsi="Consolas"/>
                <w:sz w:val="15"/>
              </w:rPr>
              <w:br/>
              <w:t xml:space="preserve">      ],</w:t>
            </w:r>
            <w:r>
              <w:rPr>
                <w:rFonts w:ascii="Consolas" w:eastAsia="Consolas" w:hAnsi="Consolas"/>
                <w:sz w:val="15"/>
              </w:rPr>
              <w:br/>
              <w:t xml:space="preserve">      "test_ids": [</w:t>
            </w:r>
            <w:r>
              <w:rPr>
                <w:rFonts w:ascii="Consolas" w:eastAsia="Consolas" w:hAnsi="Consolas"/>
                <w:sz w:val="15"/>
              </w:rPr>
              <w:br/>
              <w:t xml:space="preserve">        "TEST-BOOK-001"</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"requirement_id": "REQ-RESCHEDULE-001",</w:t>
            </w:r>
            <w:r>
              <w:rPr>
                <w:rFonts w:ascii="Consolas" w:eastAsia="Consolas" w:hAnsi="Consolas"/>
                <w:sz w:val="15"/>
              </w:rPr>
              <w:br/>
              <w:t xml:space="preserve">      "capability_ids": [</w:t>
            </w:r>
            <w:r>
              <w:rPr>
                <w:rFonts w:ascii="Consolas" w:eastAsia="Consolas" w:hAnsi="Consolas"/>
                <w:sz w:val="15"/>
              </w:rPr>
              <w:br/>
              <w:t xml:space="preserve">        "CAP-RESCHEDULE"</w:t>
            </w:r>
            <w:r>
              <w:rPr>
                <w:rFonts w:ascii="Consolas" w:eastAsia="Consolas" w:hAnsi="Consolas"/>
                <w:sz w:val="15"/>
              </w:rPr>
              <w:br/>
              <w:t xml:space="preserve">      ],</w:t>
            </w:r>
            <w:r>
              <w:rPr>
                <w:rFonts w:ascii="Consolas" w:eastAsia="Consolas" w:hAnsi="Consolas"/>
                <w:sz w:val="15"/>
              </w:rPr>
              <w:br/>
              <w:t xml:space="preserve">      "journey_ids": [</w:t>
            </w:r>
            <w:r>
              <w:rPr>
                <w:rFonts w:ascii="Consolas" w:eastAsia="Consolas" w:hAnsi="Consolas"/>
                <w:sz w:val="15"/>
              </w:rPr>
              <w:br/>
              <w:t xml:space="preserve">        "JRN-RESCHEDULE"</w:t>
            </w:r>
            <w:r>
              <w:rPr>
                <w:rFonts w:ascii="Consolas" w:eastAsia="Consolas" w:hAnsi="Consolas"/>
                <w:sz w:val="15"/>
              </w:rPr>
              <w:br/>
              <w:t xml:space="preserve">      ],</w:t>
            </w:r>
            <w:r>
              <w:rPr>
                <w:rFonts w:ascii="Consolas" w:eastAsia="Consolas" w:hAnsi="Consolas"/>
                <w:sz w:val="15"/>
              </w:rPr>
              <w:br/>
              <w:t xml:space="preserve">      "page_ids": [</w:t>
            </w:r>
            <w:r>
              <w:rPr>
                <w:rFonts w:ascii="Consolas" w:eastAsia="Consolas" w:hAnsi="Consolas"/>
                <w:sz w:val="15"/>
              </w:rPr>
              <w:br/>
              <w:t xml:space="preserve">        "PAGE-MY-BOOKINGS"</w:t>
            </w:r>
            <w:r>
              <w:rPr>
                <w:rFonts w:ascii="Consolas" w:eastAsia="Consolas" w:hAnsi="Consolas"/>
                <w:sz w:val="15"/>
              </w:rPr>
              <w:br/>
              <w:t xml:space="preserve">      ],</w:t>
            </w:r>
            <w:r>
              <w:rPr>
                <w:rFonts w:ascii="Consolas" w:eastAsia="Consolas" w:hAnsi="Consolas"/>
                <w:sz w:val="15"/>
              </w:rPr>
              <w:br/>
              <w:t xml:space="preserve">      "action_ids": [</w:t>
            </w:r>
            <w:r>
              <w:rPr>
                <w:rFonts w:ascii="Consolas" w:eastAsia="Consolas" w:hAnsi="Consolas"/>
                <w:sz w:val="15"/>
              </w:rPr>
              <w:br/>
              <w:t xml:space="preserve">        "ACT-RESCHEDULE-BOOKING"</w:t>
            </w:r>
            <w:r>
              <w:rPr>
                <w:rFonts w:ascii="Consolas" w:eastAsia="Consolas" w:hAnsi="Consolas"/>
                <w:sz w:val="15"/>
              </w:rPr>
              <w:br/>
              <w:t xml:space="preserve">      ],</w:t>
            </w:r>
            <w:r>
              <w:rPr>
                <w:rFonts w:ascii="Consolas" w:eastAsia="Consolas" w:hAnsi="Consolas"/>
                <w:sz w:val="15"/>
              </w:rPr>
              <w:br/>
              <w:t xml:space="preserve">      "test_ids": [</w:t>
            </w:r>
            <w:r>
              <w:rPr>
                <w:rFonts w:ascii="Consolas" w:eastAsia="Consolas" w:hAnsi="Consolas"/>
                <w:sz w:val="15"/>
              </w:rPr>
              <w:br/>
              <w:t xml:space="preserve">        "TEST-RESCHEDULE-001"</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"requirement_id": "REQ-OPS-001",</w:t>
            </w:r>
            <w:r>
              <w:rPr>
                <w:rFonts w:ascii="Consolas" w:eastAsia="Consolas" w:hAnsi="Consolas"/>
                <w:sz w:val="15"/>
              </w:rPr>
              <w:br/>
              <w:t xml:space="preserve">      "capability_ids": [</w:t>
            </w:r>
            <w:r>
              <w:rPr>
                <w:rFonts w:ascii="Consolas" w:eastAsia="Consolas" w:hAnsi="Consolas"/>
                <w:sz w:val="15"/>
              </w:rPr>
              <w:br/>
              <w:t xml:space="preserve">        "CAP-AVAILABILITY"</w:t>
            </w:r>
            <w:r>
              <w:rPr>
                <w:rFonts w:ascii="Consolas" w:eastAsia="Consolas" w:hAnsi="Consolas"/>
                <w:sz w:val="15"/>
              </w:rPr>
              <w:br/>
              <w:t xml:space="preserve">      ],</w:t>
            </w:r>
            <w:r>
              <w:rPr>
                <w:rFonts w:ascii="Consolas" w:eastAsia="Consolas" w:hAnsi="Consolas"/>
                <w:sz w:val="15"/>
              </w:rPr>
              <w:br/>
              <w:t xml:space="preserve">      "journey_ids": [</w:t>
            </w:r>
            <w:r>
              <w:rPr>
                <w:rFonts w:ascii="Consolas" w:eastAsia="Consolas" w:hAnsi="Consolas"/>
                <w:sz w:val="15"/>
              </w:rPr>
              <w:br/>
              <w:t xml:space="preserve">        "JRN-OPS"</w:t>
            </w:r>
            <w:r>
              <w:rPr>
                <w:rFonts w:ascii="Consolas" w:eastAsia="Consolas" w:hAnsi="Consolas"/>
                <w:sz w:val="15"/>
              </w:rPr>
              <w:br/>
              <w:t xml:space="preserve">      ],</w:t>
            </w:r>
            <w:r>
              <w:rPr>
                <w:rFonts w:ascii="Consolas" w:eastAsia="Consolas" w:hAnsi="Consolas"/>
                <w:sz w:val="15"/>
              </w:rPr>
              <w:br/>
              <w:t xml:space="preserve">      "page_ids": [</w:t>
            </w:r>
            <w:r>
              <w:rPr>
                <w:rFonts w:ascii="Consolas" w:eastAsia="Consolas" w:hAnsi="Consolas"/>
                <w:sz w:val="15"/>
              </w:rPr>
              <w:br/>
              <w:t xml:space="preserve">        "PAGE-OPS-CALENDAR"</w:t>
            </w:r>
            <w:r>
              <w:rPr>
                <w:rFonts w:ascii="Consolas" w:eastAsia="Consolas" w:hAnsi="Consolas"/>
                <w:sz w:val="15"/>
              </w:rPr>
              <w:br/>
              <w:t xml:space="preserve">      ],</w:t>
            </w:r>
            <w:r>
              <w:rPr>
                <w:rFonts w:ascii="Consolas" w:eastAsia="Consolas" w:hAnsi="Consolas"/>
                <w:sz w:val="15"/>
              </w:rPr>
              <w:br/>
              <w:t xml:space="preserve">      "action_ids": [</w:t>
            </w:r>
            <w:r>
              <w:rPr>
                <w:rFonts w:ascii="Consolas" w:eastAsia="Consolas" w:hAnsi="Consolas"/>
                <w:sz w:val="15"/>
              </w:rPr>
              <w:br/>
              <w:t xml:space="preserve">        "ACT-BLOCK-SLOT"</w:t>
            </w:r>
            <w:r>
              <w:rPr>
                <w:rFonts w:ascii="Consolas" w:eastAsia="Consolas" w:hAnsi="Consolas"/>
                <w:sz w:val="15"/>
              </w:rPr>
              <w:br/>
              <w:t xml:space="preserve">      ],</w:t>
            </w:r>
            <w:r>
              <w:rPr>
                <w:rFonts w:ascii="Consolas" w:eastAsia="Consolas" w:hAnsi="Consolas"/>
                <w:sz w:val="15"/>
              </w:rPr>
              <w:br/>
              <w:t xml:space="preserve">      "test_ids": [</w:t>
            </w:r>
            <w:r>
              <w:rPr>
                <w:rFonts w:ascii="Consolas" w:eastAsia="Consolas" w:hAnsi="Consolas"/>
                <w:sz w:val="15"/>
              </w:rPr>
              <w:br/>
              <w:t xml:space="preserve">        "TEST-OPS-001"</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"deferred_scope": [</w:t>
            </w:r>
            <w:r>
              <w:rPr>
                <w:rFonts w:ascii="Consolas" w:eastAsia="Consolas" w:hAnsi="Consolas"/>
                <w:sz w:val="15"/>
              </w:rPr>
              <w:br/>
              <w:t xml:space="preserve">    {</w:t>
            </w:r>
            <w:r>
              <w:rPr>
                <w:rFonts w:ascii="Consolas" w:eastAsia="Consolas" w:hAnsi="Consolas"/>
                <w:sz w:val="15"/>
              </w:rPr>
              <w:br/>
              <w:t xml:space="preserve">      "id": "DEFER-001",</w:t>
            </w:r>
            <w:r>
              <w:rPr>
                <w:rFonts w:ascii="Consolas" w:eastAsia="Consolas" w:hAnsi="Consolas"/>
                <w:sz w:val="15"/>
              </w:rPr>
              <w:br/>
              <w:t xml:space="preserve">      "item": "Online deposit payment",</w:t>
            </w:r>
            <w:r>
              <w:rPr>
                <w:rFonts w:ascii="Consolas" w:eastAsia="Consolas" w:hAnsi="Consolas"/>
                <w:sz w:val="15"/>
              </w:rPr>
              <w:br/>
              <w:t xml:space="preserve">      "reason": "Payment requirement is unresolved",</w:t>
            </w:r>
            <w:r>
              <w:rPr>
                <w:rFonts w:ascii="Consolas" w:eastAsia="Consolas" w:hAnsi="Consolas"/>
                <w:sz w:val="15"/>
              </w:rPr>
              <w:br/>
            </w:r>
            <w:r>
              <w:rPr>
                <w:rFonts w:ascii="Consolas" w:eastAsia="Consolas" w:hAnsi="Consolas"/>
                <w:sz w:val="15"/>
              </w:rPr>
              <w:lastRenderedPageBreak/>
              <w:t xml:space="preserve">      "related_assumption_id": "ASM-001"</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"unresolved_questions": [</w:t>
            </w:r>
            <w:r>
              <w:rPr>
                <w:rFonts w:ascii="Consolas" w:eastAsia="Consolas" w:hAnsi="Consolas"/>
                <w:sz w:val="15"/>
              </w:rPr>
              <w:br/>
              <w:t xml:space="preserve">    {</w:t>
            </w:r>
            <w:r>
              <w:rPr>
                <w:rFonts w:ascii="Consolas" w:eastAsia="Consolas" w:hAnsi="Consolas"/>
                <w:sz w:val="15"/>
              </w:rPr>
              <w:br/>
              <w:t xml:space="preserve">      "id": "Q-001",</w:t>
            </w:r>
            <w:r>
              <w:rPr>
                <w:rFonts w:ascii="Consolas" w:eastAsia="Consolas" w:hAnsi="Consolas"/>
                <w:sz w:val="15"/>
              </w:rPr>
              <w:br/>
              <w:t xml:space="preserve">      "question": "Is payment or a deposit required during booking?",</w:t>
            </w:r>
            <w:r>
              <w:rPr>
                <w:rFonts w:ascii="Consolas" w:eastAsia="Consolas" w:hAnsi="Consolas"/>
                <w:sz w:val="15"/>
              </w:rPr>
              <w:br/>
              <w:t xml:space="preserve">      "blocking": false,</w:t>
            </w:r>
            <w:r>
              <w:rPr>
                <w:rFonts w:ascii="Consolas" w:eastAsia="Consolas" w:hAnsi="Consolas"/>
                <w:sz w:val="15"/>
              </w:rPr>
              <w:br/>
              <w:t xml:space="preserve">      "assumption_id": "ASM-001"</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"id": "Q-002",</w:t>
            </w:r>
            <w:r>
              <w:rPr>
                <w:rFonts w:ascii="Consolas" w:eastAsia="Consolas" w:hAnsi="Consolas"/>
                <w:sz w:val="15"/>
              </w:rPr>
              <w:br/>
              <w:t xml:space="preserve">      "question": "Must customers create an account to manage bookings?",</w:t>
            </w:r>
            <w:r>
              <w:rPr>
                <w:rFonts w:ascii="Consolas" w:eastAsia="Consolas" w:hAnsi="Consolas"/>
                <w:sz w:val="15"/>
              </w:rPr>
              <w:br/>
              <w:t xml:space="preserve">      "blocking": false,</w:t>
            </w:r>
            <w:r>
              <w:rPr>
                <w:rFonts w:ascii="Consolas" w:eastAsia="Consolas" w:hAnsi="Consolas"/>
                <w:sz w:val="15"/>
              </w:rPr>
              <w:br/>
              <w:t xml:space="preserve">      "assumption_id": "ASM-002"</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w:t>
            </w:r>
          </w:p>
        </w:tc>
      </w:tr>
    </w:tbl>
    <w:p w14:paraId="74FFCF6F" w14:textId="77777777" w:rsidR="001C09F9" w:rsidRDefault="001C09F9">
      <w:pPr>
        <w:spacing w:after="0"/>
      </w:pPr>
    </w:p>
    <w:p w14:paraId="14C5C8CB" w14:textId="77777777" w:rsidR="001C09F9" w:rsidRDefault="00000000">
      <w:pPr>
        <w:pStyle w:val="Heading2"/>
      </w:pPr>
      <w:r>
        <w:t>Why this example covers the product goal</w:t>
      </w:r>
    </w:p>
    <w:tbl>
      <w:tblPr>
        <w:tblW w:w="0" w:type="auto"/>
        <w:jc w:val="center"/>
        <w:tblLayout w:type="fixed"/>
        <w:tblLook w:val="04A0" w:firstRow="1" w:lastRow="0" w:firstColumn="1" w:lastColumn="0" w:noHBand="0" w:noVBand="1"/>
      </w:tblPr>
      <w:tblGrid>
        <w:gridCol w:w="2381"/>
        <w:gridCol w:w="4365"/>
        <w:gridCol w:w="2891"/>
      </w:tblGrid>
      <w:tr w:rsidR="001C09F9" w14:paraId="679E5563" w14:textId="77777777">
        <w:trPr>
          <w:tblHeader/>
          <w:jc w:val="center"/>
        </w:trPr>
        <w:tc>
          <w:tcPr>
            <w:tcW w:w="2381" w:type="dxa"/>
            <w:shd w:val="clear" w:color="auto" w:fill="17365D"/>
            <w:tcMar>
              <w:top w:w="90" w:type="dxa"/>
              <w:left w:w="110" w:type="dxa"/>
              <w:bottom w:w="90" w:type="dxa"/>
              <w:right w:w="110" w:type="dxa"/>
            </w:tcMar>
            <w:vAlign w:val="center"/>
          </w:tcPr>
          <w:p w14:paraId="02B4C3C7" w14:textId="77777777" w:rsidR="001C09F9" w:rsidRDefault="00000000">
            <w:pPr>
              <w:spacing w:after="0"/>
            </w:pPr>
            <w:r>
              <w:rPr>
                <w:b/>
                <w:color w:val="FFFFFF"/>
                <w:sz w:val="16"/>
              </w:rPr>
              <w:t>Customer requirement</w:t>
            </w:r>
          </w:p>
        </w:tc>
        <w:tc>
          <w:tcPr>
            <w:tcW w:w="4365" w:type="dxa"/>
            <w:shd w:val="clear" w:color="auto" w:fill="17365D"/>
            <w:tcMar>
              <w:top w:w="90" w:type="dxa"/>
              <w:left w:w="110" w:type="dxa"/>
              <w:bottom w:w="90" w:type="dxa"/>
              <w:right w:w="110" w:type="dxa"/>
            </w:tcMar>
            <w:vAlign w:val="center"/>
          </w:tcPr>
          <w:p w14:paraId="6BC76D53" w14:textId="77777777" w:rsidR="001C09F9" w:rsidRDefault="00000000">
            <w:pPr>
              <w:spacing w:after="0"/>
            </w:pPr>
            <w:r>
              <w:rPr>
                <w:b/>
                <w:color w:val="FFFFFF"/>
                <w:sz w:val="16"/>
              </w:rPr>
              <w:t>Implementation chain</w:t>
            </w:r>
          </w:p>
        </w:tc>
        <w:tc>
          <w:tcPr>
            <w:tcW w:w="2891" w:type="dxa"/>
            <w:shd w:val="clear" w:color="auto" w:fill="17365D"/>
            <w:tcMar>
              <w:top w:w="90" w:type="dxa"/>
              <w:left w:w="110" w:type="dxa"/>
              <w:bottom w:w="90" w:type="dxa"/>
              <w:right w:w="110" w:type="dxa"/>
            </w:tcMar>
            <w:vAlign w:val="center"/>
          </w:tcPr>
          <w:p w14:paraId="5CBA06A8" w14:textId="77777777" w:rsidR="001C09F9" w:rsidRDefault="00000000">
            <w:pPr>
              <w:spacing w:after="0"/>
            </w:pPr>
            <w:r>
              <w:rPr>
                <w:b/>
                <w:color w:val="FFFFFF"/>
                <w:sz w:val="16"/>
              </w:rPr>
              <w:t>Proof</w:t>
            </w:r>
          </w:p>
        </w:tc>
      </w:tr>
      <w:tr w:rsidR="001C09F9" w14:paraId="0FD04FE7" w14:textId="77777777">
        <w:trPr>
          <w:jc w:val="center"/>
        </w:trPr>
        <w:tc>
          <w:tcPr>
            <w:tcW w:w="2381" w:type="dxa"/>
            <w:tcMar>
              <w:top w:w="90" w:type="dxa"/>
              <w:left w:w="110" w:type="dxa"/>
              <w:bottom w:w="90" w:type="dxa"/>
              <w:right w:w="110" w:type="dxa"/>
            </w:tcMar>
          </w:tcPr>
          <w:p w14:paraId="403EA88E" w14:textId="77777777" w:rsidR="001C09F9" w:rsidRDefault="00000000">
            <w:pPr>
              <w:spacing w:after="0"/>
            </w:pPr>
            <w:r>
              <w:rPr>
                <w:sz w:val="16"/>
              </w:rPr>
              <w:t>REQ-BOOK-001: book online</w:t>
            </w:r>
          </w:p>
        </w:tc>
        <w:tc>
          <w:tcPr>
            <w:tcW w:w="4365" w:type="dxa"/>
            <w:tcMar>
              <w:top w:w="90" w:type="dxa"/>
              <w:left w:w="110" w:type="dxa"/>
              <w:bottom w:w="90" w:type="dxa"/>
              <w:right w:w="110" w:type="dxa"/>
            </w:tcMar>
          </w:tcPr>
          <w:p w14:paraId="3ED53783" w14:textId="77777777" w:rsidR="001C09F9" w:rsidRDefault="00000000">
            <w:pPr>
              <w:spacing w:after="0"/>
            </w:pPr>
            <w:r>
              <w:rPr>
                <w:sz w:val="16"/>
              </w:rPr>
              <w:t>CAP-BOOK → JRN-BOOK → PAGE-HOME/PAGE-BOOK → three booking actions</w:t>
            </w:r>
          </w:p>
        </w:tc>
        <w:tc>
          <w:tcPr>
            <w:tcW w:w="2891" w:type="dxa"/>
            <w:tcMar>
              <w:top w:w="90" w:type="dxa"/>
              <w:left w:w="110" w:type="dxa"/>
              <w:bottom w:w="90" w:type="dxa"/>
              <w:right w:w="110" w:type="dxa"/>
            </w:tcMar>
          </w:tcPr>
          <w:p w14:paraId="14BF73F6" w14:textId="77777777" w:rsidR="001C09F9" w:rsidRDefault="00000000">
            <w:pPr>
              <w:spacing w:after="0"/>
            </w:pPr>
            <w:r>
              <w:rPr>
                <w:sz w:val="16"/>
              </w:rPr>
              <w:t>TEST-BOOK-001 confirms the number is visible and verifies mobile/tablet/desktop.</w:t>
            </w:r>
          </w:p>
        </w:tc>
      </w:tr>
      <w:tr w:rsidR="001C09F9" w14:paraId="452AC0EE" w14:textId="77777777">
        <w:trPr>
          <w:jc w:val="center"/>
        </w:trPr>
        <w:tc>
          <w:tcPr>
            <w:tcW w:w="2381" w:type="dxa"/>
            <w:shd w:val="clear" w:color="auto" w:fill="F7F9FC"/>
            <w:tcMar>
              <w:top w:w="90" w:type="dxa"/>
              <w:left w:w="110" w:type="dxa"/>
              <w:bottom w:w="90" w:type="dxa"/>
              <w:right w:w="110" w:type="dxa"/>
            </w:tcMar>
          </w:tcPr>
          <w:p w14:paraId="459618D9" w14:textId="77777777" w:rsidR="001C09F9" w:rsidRDefault="00000000">
            <w:pPr>
              <w:spacing w:after="0"/>
            </w:pPr>
            <w:r>
              <w:rPr>
                <w:sz w:val="16"/>
              </w:rPr>
              <w:t>REQ-RESCHEDULE-001: reschedule without calling</w:t>
            </w:r>
          </w:p>
        </w:tc>
        <w:tc>
          <w:tcPr>
            <w:tcW w:w="4365" w:type="dxa"/>
            <w:shd w:val="clear" w:color="auto" w:fill="F7F9FC"/>
            <w:tcMar>
              <w:top w:w="90" w:type="dxa"/>
              <w:left w:w="110" w:type="dxa"/>
              <w:bottom w:w="90" w:type="dxa"/>
              <w:right w:w="110" w:type="dxa"/>
            </w:tcMar>
          </w:tcPr>
          <w:p w14:paraId="2A44250F" w14:textId="77777777" w:rsidR="001C09F9" w:rsidRDefault="00000000">
            <w:pPr>
              <w:spacing w:after="0"/>
            </w:pPr>
            <w:r>
              <w:rPr>
                <w:sz w:val="16"/>
              </w:rPr>
              <w:t>CAP-RESCHEDULE → JRN-RESCHEDULE → PAGE-MY-BOOKINGS → ACT-RESCHEDULE-BOOKING</w:t>
            </w:r>
          </w:p>
        </w:tc>
        <w:tc>
          <w:tcPr>
            <w:tcW w:w="2891" w:type="dxa"/>
            <w:shd w:val="clear" w:color="auto" w:fill="F7F9FC"/>
            <w:tcMar>
              <w:top w:w="90" w:type="dxa"/>
              <w:left w:w="110" w:type="dxa"/>
              <w:bottom w:w="90" w:type="dxa"/>
              <w:right w:w="110" w:type="dxa"/>
            </w:tcMar>
          </w:tcPr>
          <w:p w14:paraId="134E7D54" w14:textId="77777777" w:rsidR="001C09F9" w:rsidRDefault="00000000">
            <w:pPr>
              <w:spacing w:after="0"/>
            </w:pPr>
            <w:r>
              <w:rPr>
                <w:sz w:val="16"/>
              </w:rPr>
              <w:t>TEST-RESCHEDULE-001 confirms the new time and released old slot.</w:t>
            </w:r>
          </w:p>
        </w:tc>
      </w:tr>
      <w:tr w:rsidR="001C09F9" w14:paraId="45D11CB3" w14:textId="77777777">
        <w:trPr>
          <w:jc w:val="center"/>
        </w:trPr>
        <w:tc>
          <w:tcPr>
            <w:tcW w:w="2381" w:type="dxa"/>
            <w:tcMar>
              <w:top w:w="90" w:type="dxa"/>
              <w:left w:w="110" w:type="dxa"/>
              <w:bottom w:w="90" w:type="dxa"/>
              <w:right w:w="110" w:type="dxa"/>
            </w:tcMar>
          </w:tcPr>
          <w:p w14:paraId="143833E5" w14:textId="77777777" w:rsidR="001C09F9" w:rsidRDefault="00000000">
            <w:pPr>
              <w:spacing w:after="0"/>
            </w:pPr>
            <w:r>
              <w:rPr>
                <w:sz w:val="16"/>
              </w:rPr>
              <w:t>REQ-OPS-001: manage availability</w:t>
            </w:r>
          </w:p>
        </w:tc>
        <w:tc>
          <w:tcPr>
            <w:tcW w:w="4365" w:type="dxa"/>
            <w:tcMar>
              <w:top w:w="90" w:type="dxa"/>
              <w:left w:w="110" w:type="dxa"/>
              <w:bottom w:w="90" w:type="dxa"/>
              <w:right w:w="110" w:type="dxa"/>
            </w:tcMar>
          </w:tcPr>
          <w:p w14:paraId="4B2B8BF7" w14:textId="77777777" w:rsidR="001C09F9" w:rsidRDefault="00000000">
            <w:pPr>
              <w:spacing w:after="0"/>
            </w:pPr>
            <w:r>
              <w:rPr>
                <w:sz w:val="16"/>
              </w:rPr>
              <w:t>CAP-AVAILABILITY → JRN-OPS → PAGE-OPS-CALENDAR → ACT-BLOCK-SLOT</w:t>
            </w:r>
          </w:p>
        </w:tc>
        <w:tc>
          <w:tcPr>
            <w:tcW w:w="2891" w:type="dxa"/>
            <w:tcMar>
              <w:top w:w="90" w:type="dxa"/>
              <w:left w:w="110" w:type="dxa"/>
              <w:bottom w:w="90" w:type="dxa"/>
              <w:right w:w="110" w:type="dxa"/>
            </w:tcMar>
          </w:tcPr>
          <w:p w14:paraId="60A57046" w14:textId="77777777" w:rsidR="001C09F9" w:rsidRDefault="00000000">
            <w:pPr>
              <w:spacing w:after="0"/>
            </w:pPr>
            <w:r>
              <w:rPr>
                <w:sz w:val="16"/>
              </w:rPr>
              <w:t>TEST-OPS-001 confirms the blocked slot is marked and absent from customer booking.</w:t>
            </w:r>
          </w:p>
        </w:tc>
      </w:tr>
    </w:tbl>
    <w:p w14:paraId="0246CEC1" w14:textId="77777777" w:rsidR="001C09F9" w:rsidRDefault="001C09F9">
      <w:pPr>
        <w:spacing w:after="0"/>
      </w:pPr>
    </w:p>
    <w:p w14:paraId="71767FC7" w14:textId="77777777" w:rsidR="001C09F9" w:rsidRDefault="00000000">
      <w:pPr>
        <w:pStyle w:val="Heading2"/>
      </w:pPr>
      <w:r>
        <w:t>Deterministic validator</w:t>
      </w:r>
    </w:p>
    <w:tbl>
      <w:tblPr>
        <w:tblW w:w="0" w:type="auto"/>
        <w:jc w:val="center"/>
        <w:tblLook w:val="04A0" w:firstRow="1" w:lastRow="0" w:firstColumn="1" w:lastColumn="0" w:noHBand="0" w:noVBand="1"/>
      </w:tblPr>
      <w:tblGrid>
        <w:gridCol w:w="8640"/>
      </w:tblGrid>
      <w:tr w:rsidR="001C09F9" w14:paraId="24B8B37E" w14:textId="77777777">
        <w:trPr>
          <w:jc w:val="center"/>
        </w:trPr>
        <w:tc>
          <w:tcPr>
            <w:tcW w:w="8640" w:type="dxa"/>
            <w:tcBorders>
              <w:top w:val="single" w:sz="4" w:space="0" w:color="CED6E0"/>
              <w:left w:val="single" w:sz="10" w:space="0" w:color="5B7DB1"/>
              <w:bottom w:val="single" w:sz="4" w:space="0" w:color="CED6E0"/>
              <w:right w:val="single" w:sz="4" w:space="0" w:color="CED6E0"/>
            </w:tcBorders>
            <w:shd w:val="clear" w:color="auto" w:fill="F4F7FB"/>
            <w:tcMar>
              <w:top w:w="95" w:type="dxa"/>
              <w:left w:w="115" w:type="dxa"/>
              <w:bottom w:w="95" w:type="dxa"/>
              <w:right w:w="115" w:type="dxa"/>
            </w:tcMar>
          </w:tcPr>
          <w:p w14:paraId="6A10E1F0" w14:textId="77777777" w:rsidR="001C09F9" w:rsidRDefault="00000000">
            <w:pPr>
              <w:spacing w:after="0" w:line="240" w:lineRule="auto"/>
            </w:pPr>
            <w:r>
              <w:rPr>
                <w:rFonts w:ascii="Consolas" w:eastAsia="Consolas" w:hAnsi="Consolas"/>
                <w:sz w:val="15"/>
              </w:rPr>
              <w:t>def validate_app_spec(spec: AppSpec) -&gt; ValidationReport:</w:t>
            </w:r>
            <w:r>
              <w:rPr>
                <w:rFonts w:ascii="Consolas" w:eastAsia="Consolas" w:hAnsi="Consolas"/>
                <w:sz w:val="15"/>
              </w:rPr>
              <w:br/>
              <w:t xml:space="preserve">    assert_unique_ids(spec)</w:t>
            </w:r>
            <w:r>
              <w:rPr>
                <w:rFonts w:ascii="Consolas" w:eastAsia="Consolas" w:hAnsi="Consolas"/>
                <w:sz w:val="15"/>
              </w:rPr>
              <w:br/>
              <w:t xml:space="preserve">    assert_valid_routes_and_navigation(spec)</w:t>
            </w:r>
            <w:r>
              <w:rPr>
                <w:rFonts w:ascii="Consolas" w:eastAsia="Consolas" w:hAnsi="Consolas"/>
                <w:sz w:val="15"/>
              </w:rPr>
              <w:br/>
              <w:t xml:space="preserve">    assert_all_references_resolve(spec)</w:t>
            </w:r>
            <w:r>
              <w:rPr>
                <w:rFonts w:ascii="Consolas" w:eastAsia="Consolas" w:hAnsi="Consolas"/>
                <w:sz w:val="15"/>
              </w:rPr>
              <w:br/>
              <w:t xml:space="preserve">    assert_valid_state_transitions(spec)</w:t>
            </w:r>
            <w:r>
              <w:rPr>
                <w:rFonts w:ascii="Consolas" w:eastAsia="Consolas" w:hAnsi="Consolas"/>
                <w:sz w:val="15"/>
              </w:rPr>
              <w:br/>
              <w:t xml:space="preserve">    assert_required_requirements_not_deferred(spec)</w:t>
            </w:r>
            <w:r>
              <w:rPr>
                <w:rFonts w:ascii="Consolas" w:eastAsia="Consolas" w:hAnsi="Consolas"/>
                <w:sz w:val="15"/>
              </w:rPr>
              <w:br/>
              <w:t xml:space="preserve">    assert_required_requirements_have_traceability(spec)</w:t>
            </w:r>
            <w:r>
              <w:rPr>
                <w:rFonts w:ascii="Consolas" w:eastAsia="Consolas" w:hAnsi="Consolas"/>
                <w:sz w:val="15"/>
              </w:rPr>
              <w:br/>
              <w:t xml:space="preserve">    assert_traceability_reaches_acceptance_tests(spec)</w:t>
            </w:r>
            <w:r>
              <w:rPr>
                <w:rFonts w:ascii="Consolas" w:eastAsia="Consolas" w:hAnsi="Consolas"/>
                <w:sz w:val="15"/>
              </w:rPr>
              <w:br/>
              <w:t xml:space="preserve">    assert_primary_journeys_have_observable_evidence(spec)</w:t>
            </w:r>
            <w:r>
              <w:rPr>
                <w:rFonts w:ascii="Consolas" w:eastAsia="Consolas" w:hAnsi="Consolas"/>
                <w:sz w:val="15"/>
              </w:rPr>
              <w:br/>
              <w:t xml:space="preserve">    assert_assumptions_are_labeled(spec)</w:t>
            </w:r>
            <w:r>
              <w:rPr>
                <w:rFonts w:ascii="Consolas" w:eastAsia="Consolas" w:hAnsi="Consolas"/>
                <w:sz w:val="15"/>
              </w:rPr>
              <w:br/>
              <w:t xml:space="preserve">    assert_blocking_questions_are_resolved(spec)</w:t>
            </w:r>
            <w:r>
              <w:rPr>
                <w:rFonts w:ascii="Consolas" w:eastAsia="Consolas" w:hAnsi="Consolas"/>
                <w:sz w:val="15"/>
              </w:rPr>
              <w:br/>
              <w:t xml:space="preserve">    return ValidationReport(passed=True)</w:t>
            </w:r>
          </w:p>
        </w:tc>
      </w:tr>
    </w:tbl>
    <w:p w14:paraId="5CCAB38D" w14:textId="77777777" w:rsidR="001C09F9" w:rsidRDefault="001C09F9">
      <w:pPr>
        <w:spacing w:after="0"/>
      </w:pPr>
    </w:p>
    <w:p w14:paraId="67570CB3" w14:textId="77777777" w:rsidR="001C09F9" w:rsidRDefault="00000000">
      <w:pPr>
        <w:spacing w:after="30"/>
        <w:ind w:left="142" w:hanging="142"/>
      </w:pPr>
      <w:r>
        <w:rPr>
          <w:color w:val="2F5597"/>
        </w:rPr>
        <w:t xml:space="preserve">☐  </w:t>
      </w:r>
      <w:r>
        <w:t>Every required requirement has at least one capability, journey, page, action, and acceptance test.</w:t>
      </w:r>
    </w:p>
    <w:p w14:paraId="118F1F20" w14:textId="77777777" w:rsidR="001C09F9" w:rsidRDefault="00000000">
      <w:pPr>
        <w:spacing w:after="30"/>
        <w:ind w:left="142" w:hanging="142"/>
      </w:pPr>
      <w:r>
        <w:rPr>
          <w:color w:val="2F5597"/>
        </w:rPr>
        <w:t xml:space="preserve">☐  </w:t>
      </w:r>
      <w:r>
        <w:t>Every ID in traceability resolves to an existing object of the correct type.</w:t>
      </w:r>
    </w:p>
    <w:p w14:paraId="3AA9B7E9" w14:textId="77777777" w:rsidR="001C09F9" w:rsidRDefault="00000000">
      <w:pPr>
        <w:spacing w:after="30"/>
        <w:ind w:left="142" w:hanging="142"/>
      </w:pPr>
      <w:r>
        <w:rPr>
          <w:color w:val="2F5597"/>
        </w:rPr>
        <w:t xml:space="preserve">☐  </w:t>
      </w:r>
      <w:r>
        <w:t>Every state transition starts and ends in a declared state or route.</w:t>
      </w:r>
    </w:p>
    <w:p w14:paraId="1C0142B5" w14:textId="77777777" w:rsidR="001C09F9" w:rsidRDefault="00000000">
      <w:pPr>
        <w:spacing w:after="30"/>
        <w:ind w:left="142" w:hanging="142"/>
      </w:pPr>
      <w:r>
        <w:rPr>
          <w:color w:val="2F5597"/>
        </w:rPr>
        <w:t xml:space="preserve">☐  </w:t>
      </w:r>
      <w:r>
        <w:t>Every action has visible success evidence that Playwright can assert.</w:t>
      </w:r>
    </w:p>
    <w:p w14:paraId="7768E428" w14:textId="77777777" w:rsidR="001C09F9" w:rsidRDefault="00000000">
      <w:pPr>
        <w:spacing w:after="30"/>
        <w:ind w:left="142" w:hanging="142"/>
      </w:pPr>
      <w:r>
        <w:rPr>
          <w:color w:val="2F5597"/>
        </w:rPr>
        <w:t xml:space="preserve">☐  </w:t>
      </w:r>
      <w:r>
        <w:t>Required customer-confirmed scope cannot be silently deferred.</w:t>
      </w:r>
    </w:p>
    <w:p w14:paraId="0E05BA89" w14:textId="77777777" w:rsidR="001C09F9" w:rsidRDefault="00000000">
      <w:pPr>
        <w:spacing w:after="30"/>
        <w:ind w:left="142" w:hanging="142"/>
      </w:pPr>
      <w:r>
        <w:rPr>
          <w:color w:val="2F5597"/>
        </w:rPr>
        <w:t xml:space="preserve">☐  </w:t>
      </w:r>
      <w:r>
        <w:t>Planner assumptions are labeled, confidence-scored, and linked to unresolved questions.</w:t>
      </w:r>
    </w:p>
    <w:p w14:paraId="0CD1D1BF" w14:textId="77777777" w:rsidR="001C09F9" w:rsidRDefault="00000000">
      <w:pPr>
        <w:spacing w:after="30"/>
        <w:ind w:left="142" w:hanging="142"/>
      </w:pPr>
      <w:r>
        <w:rPr>
          <w:color w:val="2F5597"/>
        </w:rPr>
        <w:t xml:space="preserve">☐  </w:t>
      </w:r>
      <w:r>
        <w:t>Blocking questions stop generation; non-blocking questions require explicit assumptions.</w:t>
      </w:r>
    </w:p>
    <w:p w14:paraId="686833CC" w14:textId="77777777" w:rsidR="001C09F9" w:rsidRDefault="00000000">
      <w:pPr>
        <w:spacing w:after="30"/>
        <w:ind w:left="142" w:hanging="142"/>
      </w:pPr>
      <w:r>
        <w:rPr>
          <w:color w:val="2F5597"/>
        </w:rPr>
        <w:t xml:space="preserve">☐  </w:t>
      </w:r>
      <w:r>
        <w:t>Deferred scope contains a reason and does not appear in active routes or navigation.</w:t>
      </w:r>
    </w:p>
    <w:p w14:paraId="009807C8" w14:textId="77777777" w:rsidR="001C09F9" w:rsidRDefault="00000000">
      <w:pPr>
        <w:pStyle w:val="Heading2"/>
      </w:pPr>
      <w:r>
        <w:t>Independent semantic coverage review</w:t>
      </w:r>
    </w:p>
    <w:p w14:paraId="636F41FF" w14:textId="77777777" w:rsidR="001C09F9" w:rsidRDefault="00000000">
      <w:r>
        <w:t>Deterministic validation proves internal consistency, not goal completeness. Add a separate reviewer that receives the immutable customer input, reference analysis, blueprint, and complete AppSpec. Prefer a different evaluator configuration from the planner.</w:t>
      </w:r>
    </w:p>
    <w:tbl>
      <w:tblPr>
        <w:tblW w:w="0" w:type="auto"/>
        <w:jc w:val="center"/>
        <w:tblLook w:val="04A0" w:firstRow="1" w:lastRow="0" w:firstColumn="1" w:lastColumn="0" w:noHBand="0" w:noVBand="1"/>
      </w:tblPr>
      <w:tblGrid>
        <w:gridCol w:w="8640"/>
      </w:tblGrid>
      <w:tr w:rsidR="001C09F9" w14:paraId="461AF62E" w14:textId="77777777">
        <w:trPr>
          <w:jc w:val="center"/>
        </w:trPr>
        <w:tc>
          <w:tcPr>
            <w:tcW w:w="8640" w:type="dxa"/>
            <w:tcBorders>
              <w:top w:val="single" w:sz="4" w:space="0" w:color="CED6E0"/>
              <w:left w:val="single" w:sz="10" w:space="0" w:color="5B7DB1"/>
              <w:bottom w:val="single" w:sz="4" w:space="0" w:color="CED6E0"/>
              <w:right w:val="single" w:sz="4" w:space="0" w:color="CED6E0"/>
            </w:tcBorders>
            <w:shd w:val="clear" w:color="auto" w:fill="F4F7FB"/>
            <w:tcMar>
              <w:top w:w="95" w:type="dxa"/>
              <w:left w:w="115" w:type="dxa"/>
              <w:bottom w:w="95" w:type="dxa"/>
              <w:right w:w="115" w:type="dxa"/>
            </w:tcMar>
          </w:tcPr>
          <w:p w14:paraId="3E43B246" w14:textId="77777777" w:rsidR="001C09F9" w:rsidRDefault="00000000">
            <w:pPr>
              <w:spacing w:after="0" w:line="240" w:lineRule="auto"/>
            </w:pPr>
            <w:r>
              <w:rPr>
                <w:rFonts w:ascii="Consolas" w:eastAsia="Consolas" w:hAnsi="Consolas"/>
                <w:sz w:val="15"/>
              </w:rPr>
              <w:t>{</w:t>
            </w:r>
            <w:r>
              <w:rPr>
                <w:rFonts w:ascii="Consolas" w:eastAsia="Consolas" w:hAnsi="Consolas"/>
                <w:sz w:val="15"/>
              </w:rPr>
              <w:br/>
              <w:t xml:space="preserve">  "goal_alignment_score": 88,</w:t>
            </w:r>
            <w:r>
              <w:rPr>
                <w:rFonts w:ascii="Consolas" w:eastAsia="Consolas" w:hAnsi="Consolas"/>
                <w:sz w:val="15"/>
              </w:rPr>
              <w:br/>
              <w:t xml:space="preserve">  "verdict": "revise",</w:t>
            </w:r>
            <w:r>
              <w:rPr>
                <w:rFonts w:ascii="Consolas" w:eastAsia="Consolas" w:hAnsi="Consolas"/>
                <w:sz w:val="15"/>
              </w:rPr>
              <w:br/>
              <w:t xml:space="preserve">  "missing_requirements": [],</w:t>
            </w:r>
            <w:r>
              <w:rPr>
                <w:rFonts w:ascii="Consolas" w:eastAsia="Consolas" w:hAnsi="Consolas"/>
                <w:sz w:val="15"/>
              </w:rPr>
              <w:br/>
              <w:t xml:space="preserve">  "unsupported_assumptions": [],</w:t>
            </w:r>
            <w:r>
              <w:rPr>
                <w:rFonts w:ascii="Consolas" w:eastAsia="Consolas" w:hAnsi="Consolas"/>
                <w:sz w:val="15"/>
              </w:rPr>
              <w:br/>
              <w:t xml:space="preserve">  "overbuilt_features": [],</w:t>
            </w:r>
            <w:r>
              <w:rPr>
                <w:rFonts w:ascii="Consolas" w:eastAsia="Consolas" w:hAnsi="Consolas"/>
                <w:sz w:val="15"/>
              </w:rPr>
              <w:br/>
            </w:r>
            <w:r>
              <w:rPr>
                <w:rFonts w:ascii="Consolas" w:eastAsia="Consolas" w:hAnsi="Consolas"/>
                <w:sz w:val="15"/>
              </w:rPr>
              <w:lastRenderedPageBreak/>
              <w:t xml:space="preserve">  "journey_gaps": [],</w:t>
            </w:r>
            <w:r>
              <w:rPr>
                <w:rFonts w:ascii="Consolas" w:eastAsia="Consolas" w:hAnsi="Consolas"/>
                <w:sz w:val="15"/>
              </w:rPr>
              <w:br/>
              <w:t xml:space="preserve">  "questions_requiring_confirmation": []</w:t>
            </w:r>
            <w:r>
              <w:rPr>
                <w:rFonts w:ascii="Consolas" w:eastAsia="Consolas" w:hAnsi="Consolas"/>
                <w:sz w:val="15"/>
              </w:rPr>
              <w:br/>
              <w:t>}</w:t>
            </w:r>
          </w:p>
        </w:tc>
      </w:tr>
    </w:tbl>
    <w:p w14:paraId="136318E2" w14:textId="77777777" w:rsidR="001C09F9" w:rsidRDefault="001C09F9">
      <w:pPr>
        <w:spacing w:after="0"/>
      </w:pPr>
    </w:p>
    <w:p w14:paraId="5BBE453B" w14:textId="77777777" w:rsidR="001C09F9" w:rsidRDefault="00000000">
      <w:pPr>
        <w:pStyle w:val="ListBullet"/>
      </w:pPr>
      <w:r>
        <w:t>Reviewer compares against original intake, not only the blueprint or AppSpec.</w:t>
      </w:r>
    </w:p>
    <w:p w14:paraId="2D72CBF1" w14:textId="77777777" w:rsidR="001C09F9" w:rsidRDefault="00000000">
      <w:pPr>
        <w:pStyle w:val="ListBullet"/>
      </w:pPr>
      <w:r>
        <w:t>A revise verdict returns concrete patches to requirements, journeys, or assumptions.</w:t>
      </w:r>
    </w:p>
    <w:p w14:paraId="2806986C" w14:textId="77777777" w:rsidR="001C09F9" w:rsidRDefault="00000000">
      <w:pPr>
        <w:pStyle w:val="ListBullet"/>
      </w:pPr>
      <w:r>
        <w:t>Rebuild and revalidate the complete AppSpec after patches.</w:t>
      </w:r>
    </w:p>
    <w:p w14:paraId="20121FBC" w14:textId="77777777" w:rsidR="001C09F9" w:rsidRDefault="00000000">
      <w:pPr>
        <w:pStyle w:val="ListBullet"/>
      </w:pPr>
      <w:r>
        <w:t>Limit the coverage-revision loop; unresolved required gaps fail the stage instead of disappearing.</w:t>
      </w:r>
    </w:p>
    <w:p w14:paraId="7258211F" w14:textId="77777777" w:rsidR="001C09F9" w:rsidRDefault="00000000">
      <w:pPr>
        <w:pStyle w:val="Heading2"/>
      </w:pPr>
      <w:r>
        <w:t>Exact pipeline insertion point</w:t>
      </w:r>
    </w:p>
    <w:tbl>
      <w:tblPr>
        <w:tblW w:w="0" w:type="auto"/>
        <w:jc w:val="center"/>
        <w:tblLook w:val="04A0" w:firstRow="1" w:lastRow="0" w:firstColumn="1" w:lastColumn="0" w:noHBand="0" w:noVBand="1"/>
      </w:tblPr>
      <w:tblGrid>
        <w:gridCol w:w="8640"/>
      </w:tblGrid>
      <w:tr w:rsidR="001C09F9" w14:paraId="0460EEBE" w14:textId="77777777">
        <w:trPr>
          <w:jc w:val="center"/>
        </w:trPr>
        <w:tc>
          <w:tcPr>
            <w:tcW w:w="8640" w:type="dxa"/>
            <w:tcBorders>
              <w:top w:val="single" w:sz="4" w:space="0" w:color="CED6E0"/>
              <w:left w:val="single" w:sz="10" w:space="0" w:color="5B7DB1"/>
              <w:bottom w:val="single" w:sz="4" w:space="0" w:color="CED6E0"/>
              <w:right w:val="single" w:sz="4" w:space="0" w:color="CED6E0"/>
            </w:tcBorders>
            <w:shd w:val="clear" w:color="auto" w:fill="F4F7FB"/>
            <w:tcMar>
              <w:top w:w="95" w:type="dxa"/>
              <w:left w:w="115" w:type="dxa"/>
              <w:bottom w:w="95" w:type="dxa"/>
              <w:right w:w="115" w:type="dxa"/>
            </w:tcMar>
          </w:tcPr>
          <w:p w14:paraId="39FB9A73" w14:textId="77777777" w:rsidR="001C09F9" w:rsidRDefault="00000000">
            <w:pPr>
              <w:spacing w:after="0" w:line="240" w:lineRule="auto"/>
            </w:pPr>
            <w:r>
              <w:rPr>
                <w:rFonts w:ascii="Consolas" w:eastAsia="Consolas" w:hAnsi="Consolas"/>
                <w:sz w:val="15"/>
              </w:rPr>
              <w:t>blueprint.generate_mvp_blueprint(...)</w:t>
            </w:r>
            <w:r>
              <w:rPr>
                <w:rFonts w:ascii="Consolas" w:eastAsia="Consolas" w:hAnsi="Consolas"/>
                <w:sz w:val="15"/>
              </w:rPr>
              <w:br/>
            </w:r>
            <w:r>
              <w:rPr>
                <w:rFonts w:ascii="Consolas" w:eastAsia="Consolas" w:hAnsi="Consolas"/>
                <w:sz w:val="15"/>
              </w:rPr>
              <w:br/>
              <w:t>app_spec = app_spec_builder.build(</w:t>
            </w:r>
            <w:r>
              <w:rPr>
                <w:rFonts w:ascii="Consolas" w:eastAsia="Consolas" w:hAnsi="Consolas"/>
                <w:sz w:val="15"/>
              </w:rPr>
              <w:br/>
              <w:t xml:space="preserve">    request=req,</w:t>
            </w:r>
            <w:r>
              <w:rPr>
                <w:rFonts w:ascii="Consolas" w:eastAsia="Consolas" w:hAnsi="Consolas"/>
                <w:sz w:val="15"/>
              </w:rPr>
              <w:br/>
              <w:t xml:space="preserve">    original_intake=snapshot_request_input(req),</w:t>
            </w:r>
            <w:r>
              <w:rPr>
                <w:rFonts w:ascii="Consolas" w:eastAsia="Consolas" w:hAnsi="Consolas"/>
                <w:sz w:val="15"/>
              </w:rPr>
              <w:br/>
              <w:t xml:space="preserve">    blueprint=req.mvp_blueprint,</w:t>
            </w:r>
            <w:r>
              <w:rPr>
                <w:rFonts w:ascii="Consolas" w:eastAsia="Consolas" w:hAnsi="Consolas"/>
                <w:sz w:val="15"/>
              </w:rPr>
              <w:br/>
              <w:t xml:space="preserve">    reference_analysis=req.screenshot_analysis,</w:t>
            </w:r>
            <w:r>
              <w:rPr>
                <w:rFonts w:ascii="Consolas" w:eastAsia="Consolas" w:hAnsi="Consolas"/>
                <w:sz w:val="15"/>
              </w:rPr>
              <w:br/>
              <w:t xml:space="preserve">    ai_provider=ai_provider,</w:t>
            </w:r>
            <w:r>
              <w:rPr>
                <w:rFonts w:ascii="Consolas" w:eastAsia="Consolas" w:hAnsi="Consolas"/>
                <w:sz w:val="15"/>
              </w:rPr>
              <w:br/>
              <w:t>)</w:t>
            </w:r>
            <w:r>
              <w:rPr>
                <w:rFonts w:ascii="Consolas" w:eastAsia="Consolas" w:hAnsi="Consolas"/>
                <w:sz w:val="15"/>
              </w:rPr>
              <w:br/>
            </w:r>
            <w:r>
              <w:rPr>
                <w:rFonts w:ascii="Consolas" w:eastAsia="Consolas" w:hAnsi="Consolas"/>
                <w:sz w:val="15"/>
              </w:rPr>
              <w:br/>
              <w:t>validation = app_spec_validation.validate(app_spec)</w:t>
            </w:r>
            <w:r>
              <w:rPr>
                <w:rFonts w:ascii="Consolas" w:eastAsia="Consolas" w:hAnsi="Consolas"/>
                <w:sz w:val="15"/>
              </w:rPr>
              <w:br/>
              <w:t>coverage = app_spec_coverage.review(original_intake, blueprint, app_spec)</w:t>
            </w:r>
            <w:r>
              <w:rPr>
                <w:rFonts w:ascii="Consolas" w:eastAsia="Consolas" w:hAnsi="Consolas"/>
                <w:sz w:val="15"/>
              </w:rPr>
              <w:br/>
            </w:r>
            <w:r>
              <w:rPr>
                <w:rFonts w:ascii="Consolas" w:eastAsia="Consolas" w:hAnsi="Consolas"/>
                <w:sz w:val="15"/>
              </w:rPr>
              <w:br/>
              <w:t>if not validation.passed or coverage.verdict == "revise":</w:t>
            </w:r>
            <w:r>
              <w:rPr>
                <w:rFonts w:ascii="Consolas" w:eastAsia="Consolas" w:hAnsi="Consolas"/>
                <w:sz w:val="15"/>
              </w:rPr>
              <w:br/>
              <w:t xml:space="preserve">    app_spec = revise_and_revalidate(...)</w:t>
            </w:r>
            <w:r>
              <w:rPr>
                <w:rFonts w:ascii="Consolas" w:eastAsia="Consolas" w:hAnsi="Consolas"/>
                <w:sz w:val="15"/>
              </w:rPr>
              <w:br/>
            </w:r>
            <w:r>
              <w:rPr>
                <w:rFonts w:ascii="Consolas" w:eastAsia="Consolas" w:hAnsi="Consolas"/>
                <w:sz w:val="15"/>
              </w:rPr>
              <w:br/>
              <w:t>persist_versioned_app_spec(app_spec, validation, coverage)</w:t>
            </w:r>
            <w:r>
              <w:rPr>
                <w:rFonts w:ascii="Consolas" w:eastAsia="Consolas" w:hAnsi="Consolas"/>
                <w:sz w:val="15"/>
              </w:rPr>
              <w:br/>
              <w:t>primary_pages = select_primary_pages(app_spec, max_pages=8)</w:t>
            </w:r>
            <w:r>
              <w:rPr>
                <w:rFonts w:ascii="Consolas" w:eastAsia="Consolas" w:hAnsi="Consolas"/>
                <w:sz w:val="15"/>
              </w:rPr>
              <w:br/>
            </w:r>
            <w:r>
              <w:rPr>
                <w:rFonts w:ascii="Consolas" w:eastAsia="Consolas" w:hAnsi="Consolas"/>
                <w:sz w:val="15"/>
              </w:rPr>
              <w:br/>
              <w:t># Downstream stages consume validated projections only.</w:t>
            </w:r>
            <w:r>
              <w:rPr>
                <w:rFonts w:ascii="Consolas" w:eastAsia="Consolas" w:hAnsi="Consolas"/>
                <w:sz w:val="15"/>
              </w:rPr>
              <w:br/>
              <w:t>manifest = build_design_manifest(project_app_spec(app_spec))</w:t>
            </w:r>
            <w:r>
              <w:rPr>
                <w:rFonts w:ascii="Consolas" w:eastAsia="Consolas" w:hAnsi="Consolas"/>
                <w:sz w:val="15"/>
              </w:rPr>
              <w:br/>
              <w:t>architect = call_architect(project_architecture_spec(app_spec, primary_pages))</w:t>
            </w:r>
            <w:r>
              <w:rPr>
                <w:rFonts w:ascii="Consolas" w:eastAsia="Consolas" w:hAnsi="Consolas"/>
                <w:sz w:val="15"/>
              </w:rPr>
              <w:br/>
              <w:t>generate_pages(project_page_specs(app_spec, primary_pages))</w:t>
            </w:r>
            <w:r>
              <w:rPr>
                <w:rFonts w:ascii="Consolas" w:eastAsia="Consolas" w:hAnsi="Consolas"/>
                <w:sz w:val="15"/>
              </w:rPr>
              <w:br/>
              <w:t>run_browser_tests(app_spec.acceptance_tests)</w:t>
            </w:r>
          </w:p>
        </w:tc>
      </w:tr>
    </w:tbl>
    <w:p w14:paraId="15B3B502" w14:textId="77777777" w:rsidR="001C09F9" w:rsidRDefault="001C09F9">
      <w:pPr>
        <w:spacing w:after="0"/>
      </w:pPr>
    </w:p>
    <w:p w14:paraId="2A33DA3B" w14:textId="77777777" w:rsidR="001C09F9" w:rsidRDefault="00000000">
      <w:pPr>
        <w:pStyle w:val="Heading2"/>
      </w:pPr>
      <w:r>
        <w:t>Developer implementation sequence</w:t>
      </w:r>
    </w:p>
    <w:tbl>
      <w:tblPr>
        <w:tblW w:w="0" w:type="auto"/>
        <w:jc w:val="center"/>
        <w:tblLayout w:type="fixed"/>
        <w:tblLook w:val="04A0" w:firstRow="1" w:lastRow="0" w:firstColumn="1" w:lastColumn="0" w:noHBand="0" w:noVBand="1"/>
      </w:tblPr>
      <w:tblGrid>
        <w:gridCol w:w="680"/>
        <w:gridCol w:w="4082"/>
        <w:gridCol w:w="4876"/>
      </w:tblGrid>
      <w:tr w:rsidR="001C09F9" w14:paraId="2DA9F366" w14:textId="77777777">
        <w:trPr>
          <w:tblHeader/>
          <w:jc w:val="center"/>
        </w:trPr>
        <w:tc>
          <w:tcPr>
            <w:tcW w:w="680" w:type="dxa"/>
            <w:shd w:val="clear" w:color="auto" w:fill="17365D"/>
            <w:tcMar>
              <w:top w:w="90" w:type="dxa"/>
              <w:left w:w="110" w:type="dxa"/>
              <w:bottom w:w="90" w:type="dxa"/>
              <w:right w:w="110" w:type="dxa"/>
            </w:tcMar>
            <w:vAlign w:val="center"/>
          </w:tcPr>
          <w:p w14:paraId="2247CE5F" w14:textId="77777777" w:rsidR="001C09F9" w:rsidRDefault="00000000">
            <w:pPr>
              <w:spacing w:after="0"/>
            </w:pPr>
            <w:r>
              <w:rPr>
                <w:b/>
                <w:color w:val="FFFFFF"/>
                <w:sz w:val="16"/>
              </w:rPr>
              <w:t>Order</w:t>
            </w:r>
          </w:p>
        </w:tc>
        <w:tc>
          <w:tcPr>
            <w:tcW w:w="4082" w:type="dxa"/>
            <w:shd w:val="clear" w:color="auto" w:fill="17365D"/>
            <w:tcMar>
              <w:top w:w="90" w:type="dxa"/>
              <w:left w:w="110" w:type="dxa"/>
              <w:bottom w:w="90" w:type="dxa"/>
              <w:right w:w="110" w:type="dxa"/>
            </w:tcMar>
            <w:vAlign w:val="center"/>
          </w:tcPr>
          <w:p w14:paraId="37C4CA2F" w14:textId="77777777" w:rsidR="001C09F9" w:rsidRDefault="00000000">
            <w:pPr>
              <w:spacing w:after="0"/>
            </w:pPr>
            <w:r>
              <w:rPr>
                <w:b/>
                <w:color w:val="FFFFFF"/>
                <w:sz w:val="16"/>
              </w:rPr>
              <w:t>Task</w:t>
            </w:r>
          </w:p>
        </w:tc>
        <w:tc>
          <w:tcPr>
            <w:tcW w:w="4876" w:type="dxa"/>
            <w:shd w:val="clear" w:color="auto" w:fill="17365D"/>
            <w:tcMar>
              <w:top w:w="90" w:type="dxa"/>
              <w:left w:w="110" w:type="dxa"/>
              <w:bottom w:w="90" w:type="dxa"/>
              <w:right w:w="110" w:type="dxa"/>
            </w:tcMar>
            <w:vAlign w:val="center"/>
          </w:tcPr>
          <w:p w14:paraId="138D4558" w14:textId="77777777" w:rsidR="001C09F9" w:rsidRDefault="00000000">
            <w:pPr>
              <w:spacing w:after="0"/>
            </w:pPr>
            <w:r>
              <w:rPr>
                <w:b/>
                <w:color w:val="FFFFFF"/>
                <w:sz w:val="16"/>
              </w:rPr>
              <w:t>Verification</w:t>
            </w:r>
          </w:p>
        </w:tc>
      </w:tr>
      <w:tr w:rsidR="001C09F9" w14:paraId="63E5D679" w14:textId="77777777">
        <w:trPr>
          <w:jc w:val="center"/>
        </w:trPr>
        <w:tc>
          <w:tcPr>
            <w:tcW w:w="680" w:type="dxa"/>
            <w:tcMar>
              <w:top w:w="90" w:type="dxa"/>
              <w:left w:w="110" w:type="dxa"/>
              <w:bottom w:w="90" w:type="dxa"/>
              <w:right w:w="110" w:type="dxa"/>
            </w:tcMar>
          </w:tcPr>
          <w:p w14:paraId="6BEB4CE5" w14:textId="77777777" w:rsidR="001C09F9" w:rsidRDefault="00000000">
            <w:pPr>
              <w:spacing w:after="0"/>
            </w:pPr>
            <w:r>
              <w:rPr>
                <w:sz w:val="16"/>
              </w:rPr>
              <w:t>1</w:t>
            </w:r>
          </w:p>
        </w:tc>
        <w:tc>
          <w:tcPr>
            <w:tcW w:w="4082" w:type="dxa"/>
            <w:tcMar>
              <w:top w:w="90" w:type="dxa"/>
              <w:left w:w="110" w:type="dxa"/>
              <w:bottom w:w="90" w:type="dxa"/>
              <w:right w:w="110" w:type="dxa"/>
            </w:tcMar>
          </w:tcPr>
          <w:p w14:paraId="3CF1D9EA" w14:textId="77777777" w:rsidR="001C09F9" w:rsidRDefault="00000000">
            <w:pPr>
              <w:spacing w:after="0"/>
            </w:pPr>
            <w:r>
              <w:rPr>
                <w:sz w:val="16"/>
              </w:rPr>
              <w:t>Create Pydantic models and JSON Schema</w:t>
            </w:r>
          </w:p>
        </w:tc>
        <w:tc>
          <w:tcPr>
            <w:tcW w:w="4876" w:type="dxa"/>
            <w:tcMar>
              <w:top w:w="90" w:type="dxa"/>
              <w:left w:w="110" w:type="dxa"/>
              <w:bottom w:w="90" w:type="dxa"/>
              <w:right w:w="110" w:type="dxa"/>
            </w:tcMar>
          </w:tcPr>
          <w:p w14:paraId="2541AF11" w14:textId="77777777" w:rsidR="001C09F9" w:rsidRDefault="00000000">
            <w:pPr>
              <w:spacing w:after="0"/>
            </w:pPr>
            <w:r>
              <w:rPr>
                <w:sz w:val="16"/>
              </w:rPr>
              <w:t>Full example parses; malformed references fail.</w:t>
            </w:r>
          </w:p>
        </w:tc>
      </w:tr>
      <w:tr w:rsidR="001C09F9" w14:paraId="492161DB" w14:textId="77777777">
        <w:trPr>
          <w:jc w:val="center"/>
        </w:trPr>
        <w:tc>
          <w:tcPr>
            <w:tcW w:w="680" w:type="dxa"/>
            <w:shd w:val="clear" w:color="auto" w:fill="F7F9FC"/>
            <w:tcMar>
              <w:top w:w="90" w:type="dxa"/>
              <w:left w:w="110" w:type="dxa"/>
              <w:bottom w:w="90" w:type="dxa"/>
              <w:right w:w="110" w:type="dxa"/>
            </w:tcMar>
          </w:tcPr>
          <w:p w14:paraId="0361BBC0" w14:textId="77777777" w:rsidR="001C09F9" w:rsidRDefault="00000000">
            <w:pPr>
              <w:spacing w:after="0"/>
            </w:pPr>
            <w:r>
              <w:rPr>
                <w:sz w:val="16"/>
              </w:rPr>
              <w:t>2</w:t>
            </w:r>
          </w:p>
        </w:tc>
        <w:tc>
          <w:tcPr>
            <w:tcW w:w="4082" w:type="dxa"/>
            <w:shd w:val="clear" w:color="auto" w:fill="F7F9FC"/>
            <w:tcMar>
              <w:top w:w="90" w:type="dxa"/>
              <w:left w:w="110" w:type="dxa"/>
              <w:bottom w:w="90" w:type="dxa"/>
              <w:right w:w="110" w:type="dxa"/>
            </w:tcMar>
          </w:tcPr>
          <w:p w14:paraId="576C556B" w14:textId="77777777" w:rsidR="001C09F9" w:rsidRDefault="00000000">
            <w:pPr>
              <w:spacing w:after="0"/>
            </w:pPr>
            <w:r>
              <w:rPr>
                <w:sz w:val="16"/>
              </w:rPr>
              <w:t>Snapshot immutable customer source</w:t>
            </w:r>
          </w:p>
        </w:tc>
        <w:tc>
          <w:tcPr>
            <w:tcW w:w="4876" w:type="dxa"/>
            <w:shd w:val="clear" w:color="auto" w:fill="F7F9FC"/>
            <w:tcMar>
              <w:top w:w="90" w:type="dxa"/>
              <w:left w:w="110" w:type="dxa"/>
              <w:bottom w:w="90" w:type="dxa"/>
              <w:right w:w="110" w:type="dxa"/>
            </w:tcMar>
          </w:tcPr>
          <w:p w14:paraId="7215CB33" w14:textId="77777777" w:rsidR="001C09F9" w:rsidRDefault="00000000">
            <w:pPr>
              <w:spacing w:after="0"/>
            </w:pPr>
            <w:r>
              <w:rPr>
                <w:sz w:val="16"/>
              </w:rPr>
              <w:t>Source hash and source field references persist with the spec.</w:t>
            </w:r>
          </w:p>
        </w:tc>
      </w:tr>
      <w:tr w:rsidR="001C09F9" w14:paraId="7AE1EF23" w14:textId="77777777">
        <w:trPr>
          <w:jc w:val="center"/>
        </w:trPr>
        <w:tc>
          <w:tcPr>
            <w:tcW w:w="680" w:type="dxa"/>
            <w:tcMar>
              <w:top w:w="90" w:type="dxa"/>
              <w:left w:w="110" w:type="dxa"/>
              <w:bottom w:w="90" w:type="dxa"/>
              <w:right w:w="110" w:type="dxa"/>
            </w:tcMar>
          </w:tcPr>
          <w:p w14:paraId="20B3F1D7" w14:textId="77777777" w:rsidR="001C09F9" w:rsidRDefault="00000000">
            <w:pPr>
              <w:spacing w:after="0"/>
            </w:pPr>
            <w:r>
              <w:rPr>
                <w:sz w:val="16"/>
              </w:rPr>
              <w:t>3</w:t>
            </w:r>
          </w:p>
        </w:tc>
        <w:tc>
          <w:tcPr>
            <w:tcW w:w="4082" w:type="dxa"/>
            <w:tcMar>
              <w:top w:w="90" w:type="dxa"/>
              <w:left w:w="110" w:type="dxa"/>
              <w:bottom w:w="90" w:type="dxa"/>
              <w:right w:w="110" w:type="dxa"/>
            </w:tcMar>
          </w:tcPr>
          <w:p w14:paraId="3251926F" w14:textId="77777777" w:rsidR="001C09F9" w:rsidRDefault="00000000">
            <w:pPr>
              <w:spacing w:after="0"/>
            </w:pPr>
            <w:r>
              <w:rPr>
                <w:sz w:val="16"/>
              </w:rPr>
              <w:t>Build AppSpec with structured AI output</w:t>
            </w:r>
          </w:p>
        </w:tc>
        <w:tc>
          <w:tcPr>
            <w:tcW w:w="4876" w:type="dxa"/>
            <w:tcMar>
              <w:top w:w="90" w:type="dxa"/>
              <w:left w:w="110" w:type="dxa"/>
              <w:bottom w:w="90" w:type="dxa"/>
              <w:right w:w="110" w:type="dxa"/>
            </w:tcMar>
          </w:tcPr>
          <w:p w14:paraId="7E6B712E" w14:textId="77777777" w:rsidR="001C09F9" w:rsidRDefault="00000000">
            <w:pPr>
              <w:spacing w:after="0"/>
            </w:pPr>
            <w:r>
              <w:rPr>
                <w:sz w:val="16"/>
              </w:rPr>
              <w:t>No fence stripping or best-effort JSON extraction is required.</w:t>
            </w:r>
          </w:p>
        </w:tc>
      </w:tr>
      <w:tr w:rsidR="001C09F9" w14:paraId="76673DF9" w14:textId="77777777">
        <w:trPr>
          <w:jc w:val="center"/>
        </w:trPr>
        <w:tc>
          <w:tcPr>
            <w:tcW w:w="680" w:type="dxa"/>
            <w:shd w:val="clear" w:color="auto" w:fill="F7F9FC"/>
            <w:tcMar>
              <w:top w:w="90" w:type="dxa"/>
              <w:left w:w="110" w:type="dxa"/>
              <w:bottom w:w="90" w:type="dxa"/>
              <w:right w:w="110" w:type="dxa"/>
            </w:tcMar>
          </w:tcPr>
          <w:p w14:paraId="48A01477" w14:textId="77777777" w:rsidR="001C09F9" w:rsidRDefault="00000000">
            <w:pPr>
              <w:spacing w:after="0"/>
            </w:pPr>
            <w:r>
              <w:rPr>
                <w:sz w:val="16"/>
              </w:rPr>
              <w:t>4</w:t>
            </w:r>
          </w:p>
        </w:tc>
        <w:tc>
          <w:tcPr>
            <w:tcW w:w="4082" w:type="dxa"/>
            <w:shd w:val="clear" w:color="auto" w:fill="F7F9FC"/>
            <w:tcMar>
              <w:top w:w="90" w:type="dxa"/>
              <w:left w:w="110" w:type="dxa"/>
              <w:bottom w:w="90" w:type="dxa"/>
              <w:right w:w="110" w:type="dxa"/>
            </w:tcMar>
          </w:tcPr>
          <w:p w14:paraId="403DF1B9" w14:textId="77777777" w:rsidR="001C09F9" w:rsidRDefault="00000000">
            <w:pPr>
              <w:spacing w:after="0"/>
            </w:pPr>
            <w:r>
              <w:rPr>
                <w:sz w:val="16"/>
              </w:rPr>
              <w:t>Implement deterministic validation</w:t>
            </w:r>
          </w:p>
        </w:tc>
        <w:tc>
          <w:tcPr>
            <w:tcW w:w="4876" w:type="dxa"/>
            <w:shd w:val="clear" w:color="auto" w:fill="F7F9FC"/>
            <w:tcMar>
              <w:top w:w="90" w:type="dxa"/>
              <w:left w:w="110" w:type="dxa"/>
              <w:bottom w:w="90" w:type="dxa"/>
              <w:right w:w="110" w:type="dxa"/>
            </w:tcMar>
          </w:tcPr>
          <w:p w14:paraId="236F0D8A" w14:textId="77777777" w:rsidR="001C09F9" w:rsidRDefault="00000000">
            <w:pPr>
              <w:spacing w:after="0"/>
            </w:pPr>
            <w:r>
              <w:rPr>
                <w:sz w:val="16"/>
              </w:rPr>
              <w:t>Unit tests cover duplicate IDs, missing links, bad transitions, and uncovered requirements.</w:t>
            </w:r>
          </w:p>
        </w:tc>
      </w:tr>
      <w:tr w:rsidR="001C09F9" w14:paraId="4045C218" w14:textId="77777777">
        <w:trPr>
          <w:jc w:val="center"/>
        </w:trPr>
        <w:tc>
          <w:tcPr>
            <w:tcW w:w="680" w:type="dxa"/>
            <w:tcMar>
              <w:top w:w="90" w:type="dxa"/>
              <w:left w:w="110" w:type="dxa"/>
              <w:bottom w:w="90" w:type="dxa"/>
              <w:right w:w="110" w:type="dxa"/>
            </w:tcMar>
          </w:tcPr>
          <w:p w14:paraId="71C1674D" w14:textId="77777777" w:rsidR="001C09F9" w:rsidRDefault="00000000">
            <w:pPr>
              <w:spacing w:after="0"/>
            </w:pPr>
            <w:r>
              <w:rPr>
                <w:sz w:val="16"/>
              </w:rPr>
              <w:t>5</w:t>
            </w:r>
          </w:p>
        </w:tc>
        <w:tc>
          <w:tcPr>
            <w:tcW w:w="4082" w:type="dxa"/>
            <w:tcMar>
              <w:top w:w="90" w:type="dxa"/>
              <w:left w:w="110" w:type="dxa"/>
              <w:bottom w:w="90" w:type="dxa"/>
              <w:right w:w="110" w:type="dxa"/>
            </w:tcMar>
          </w:tcPr>
          <w:p w14:paraId="23A4D9C1" w14:textId="77777777" w:rsidR="001C09F9" w:rsidRDefault="00000000">
            <w:pPr>
              <w:spacing w:after="0"/>
            </w:pPr>
            <w:r>
              <w:rPr>
                <w:sz w:val="16"/>
              </w:rPr>
              <w:t>Implement independent coverage review</w:t>
            </w:r>
          </w:p>
        </w:tc>
        <w:tc>
          <w:tcPr>
            <w:tcW w:w="4876" w:type="dxa"/>
            <w:tcMar>
              <w:top w:w="90" w:type="dxa"/>
              <w:left w:w="110" w:type="dxa"/>
              <w:bottom w:w="90" w:type="dxa"/>
              <w:right w:w="110" w:type="dxa"/>
            </w:tcMar>
          </w:tcPr>
          <w:p w14:paraId="0642806E" w14:textId="77777777" w:rsidR="001C09F9" w:rsidRDefault="00000000">
            <w:pPr>
              <w:spacing w:after="0"/>
            </w:pPr>
            <w:r>
              <w:rPr>
                <w:sz w:val="16"/>
              </w:rPr>
              <w:t>Known omitted customer goals produce revise, not pass.</w:t>
            </w:r>
          </w:p>
        </w:tc>
      </w:tr>
      <w:tr w:rsidR="001C09F9" w14:paraId="3B401404" w14:textId="77777777">
        <w:trPr>
          <w:jc w:val="center"/>
        </w:trPr>
        <w:tc>
          <w:tcPr>
            <w:tcW w:w="680" w:type="dxa"/>
            <w:shd w:val="clear" w:color="auto" w:fill="F7F9FC"/>
            <w:tcMar>
              <w:top w:w="90" w:type="dxa"/>
              <w:left w:w="110" w:type="dxa"/>
              <w:bottom w:w="90" w:type="dxa"/>
              <w:right w:w="110" w:type="dxa"/>
            </w:tcMar>
          </w:tcPr>
          <w:p w14:paraId="4F33ED28" w14:textId="77777777" w:rsidR="001C09F9" w:rsidRDefault="00000000">
            <w:pPr>
              <w:spacing w:after="0"/>
            </w:pPr>
            <w:r>
              <w:rPr>
                <w:sz w:val="16"/>
              </w:rPr>
              <w:t>6</w:t>
            </w:r>
          </w:p>
        </w:tc>
        <w:tc>
          <w:tcPr>
            <w:tcW w:w="4082" w:type="dxa"/>
            <w:shd w:val="clear" w:color="auto" w:fill="F7F9FC"/>
            <w:tcMar>
              <w:top w:w="90" w:type="dxa"/>
              <w:left w:w="110" w:type="dxa"/>
              <w:bottom w:w="90" w:type="dxa"/>
              <w:right w:w="110" w:type="dxa"/>
            </w:tcMar>
          </w:tcPr>
          <w:p w14:paraId="161DFA97" w14:textId="77777777" w:rsidR="001C09F9" w:rsidRDefault="00000000">
            <w:pPr>
              <w:spacing w:after="0"/>
            </w:pPr>
            <w:r>
              <w:rPr>
                <w:sz w:val="16"/>
              </w:rPr>
              <w:t>Persist versioned spec and reports</w:t>
            </w:r>
          </w:p>
        </w:tc>
        <w:tc>
          <w:tcPr>
            <w:tcW w:w="4876" w:type="dxa"/>
            <w:shd w:val="clear" w:color="auto" w:fill="F7F9FC"/>
            <w:tcMar>
              <w:top w:w="90" w:type="dxa"/>
              <w:left w:w="110" w:type="dxa"/>
              <w:bottom w:w="90" w:type="dxa"/>
              <w:right w:w="110" w:type="dxa"/>
            </w:tcMar>
          </w:tcPr>
          <w:p w14:paraId="17232B47" w14:textId="77777777" w:rsidR="001C09F9" w:rsidRDefault="00000000">
            <w:pPr>
              <w:spacing w:after="0"/>
            </w:pPr>
            <w:r>
              <w:rPr>
                <w:sz w:val="16"/>
              </w:rPr>
              <w:t>Regeneration keeps previous accepted specs for comparison.</w:t>
            </w:r>
          </w:p>
        </w:tc>
      </w:tr>
      <w:tr w:rsidR="001C09F9" w14:paraId="66301D85" w14:textId="77777777">
        <w:trPr>
          <w:jc w:val="center"/>
        </w:trPr>
        <w:tc>
          <w:tcPr>
            <w:tcW w:w="680" w:type="dxa"/>
            <w:tcMar>
              <w:top w:w="90" w:type="dxa"/>
              <w:left w:w="110" w:type="dxa"/>
              <w:bottom w:w="90" w:type="dxa"/>
              <w:right w:w="110" w:type="dxa"/>
            </w:tcMar>
          </w:tcPr>
          <w:p w14:paraId="244CB366" w14:textId="77777777" w:rsidR="001C09F9" w:rsidRDefault="00000000">
            <w:pPr>
              <w:spacing w:after="0"/>
            </w:pPr>
            <w:r>
              <w:rPr>
                <w:sz w:val="16"/>
              </w:rPr>
              <w:t>7</w:t>
            </w:r>
          </w:p>
        </w:tc>
        <w:tc>
          <w:tcPr>
            <w:tcW w:w="4082" w:type="dxa"/>
            <w:tcMar>
              <w:top w:w="90" w:type="dxa"/>
              <w:left w:w="110" w:type="dxa"/>
              <w:bottom w:w="90" w:type="dxa"/>
              <w:right w:w="110" w:type="dxa"/>
            </w:tcMar>
          </w:tcPr>
          <w:p w14:paraId="2D8B10A5" w14:textId="77777777" w:rsidR="001C09F9" w:rsidRDefault="00000000">
            <w:pPr>
              <w:spacing w:after="0"/>
            </w:pPr>
            <w:r>
              <w:rPr>
                <w:sz w:val="16"/>
              </w:rPr>
              <w:t>Replace raw plan slices with projections</w:t>
            </w:r>
          </w:p>
        </w:tc>
        <w:tc>
          <w:tcPr>
            <w:tcW w:w="4876" w:type="dxa"/>
            <w:tcMar>
              <w:top w:w="90" w:type="dxa"/>
              <w:left w:w="110" w:type="dxa"/>
              <w:bottom w:w="90" w:type="dxa"/>
              <w:right w:w="110" w:type="dxa"/>
            </w:tcMar>
          </w:tcPr>
          <w:p w14:paraId="4B0A5372" w14:textId="77777777" w:rsidR="001C09F9" w:rsidRDefault="00000000">
            <w:pPr>
              <w:spacing w:after="0"/>
            </w:pPr>
            <w:r>
              <w:rPr>
                <w:sz w:val="16"/>
              </w:rPr>
              <w:t>Architect and page prompts receive valid bounded objects.</w:t>
            </w:r>
          </w:p>
        </w:tc>
      </w:tr>
      <w:tr w:rsidR="001C09F9" w14:paraId="6A1C3B8E" w14:textId="77777777">
        <w:trPr>
          <w:jc w:val="center"/>
        </w:trPr>
        <w:tc>
          <w:tcPr>
            <w:tcW w:w="680" w:type="dxa"/>
            <w:shd w:val="clear" w:color="auto" w:fill="F7F9FC"/>
            <w:tcMar>
              <w:top w:w="90" w:type="dxa"/>
              <w:left w:w="110" w:type="dxa"/>
              <w:bottom w:w="90" w:type="dxa"/>
              <w:right w:w="110" w:type="dxa"/>
            </w:tcMar>
          </w:tcPr>
          <w:p w14:paraId="5EE960BD" w14:textId="77777777" w:rsidR="001C09F9" w:rsidRDefault="00000000">
            <w:pPr>
              <w:spacing w:after="0"/>
            </w:pPr>
            <w:r>
              <w:rPr>
                <w:sz w:val="16"/>
              </w:rPr>
              <w:t>8</w:t>
            </w:r>
          </w:p>
        </w:tc>
        <w:tc>
          <w:tcPr>
            <w:tcW w:w="4082" w:type="dxa"/>
            <w:shd w:val="clear" w:color="auto" w:fill="F7F9FC"/>
            <w:tcMar>
              <w:top w:w="90" w:type="dxa"/>
              <w:left w:w="110" w:type="dxa"/>
              <w:bottom w:w="90" w:type="dxa"/>
              <w:right w:w="110" w:type="dxa"/>
            </w:tcMar>
          </w:tcPr>
          <w:p w14:paraId="3A31224E" w14:textId="77777777" w:rsidR="001C09F9" w:rsidRDefault="00000000">
            <w:pPr>
              <w:spacing w:after="0"/>
            </w:pPr>
            <w:r>
              <w:rPr>
                <w:sz w:val="16"/>
              </w:rPr>
              <w:t>Connect acceptance tests to Playwright</w:t>
            </w:r>
          </w:p>
        </w:tc>
        <w:tc>
          <w:tcPr>
            <w:tcW w:w="4876" w:type="dxa"/>
            <w:shd w:val="clear" w:color="auto" w:fill="F7F9FC"/>
            <w:tcMar>
              <w:top w:w="90" w:type="dxa"/>
              <w:left w:w="110" w:type="dxa"/>
              <w:bottom w:w="90" w:type="dxa"/>
              <w:right w:w="110" w:type="dxa"/>
            </w:tcMar>
          </w:tcPr>
          <w:p w14:paraId="09FDD68B" w14:textId="77777777" w:rsidR="001C09F9" w:rsidRDefault="00000000">
            <w:pPr>
              <w:spacing w:after="0"/>
            </w:pPr>
            <w:r>
              <w:rPr>
                <w:sz w:val="16"/>
              </w:rPr>
              <w:t>Every required requirement reaches an executed test.</w:t>
            </w:r>
          </w:p>
        </w:tc>
      </w:tr>
    </w:tbl>
    <w:p w14:paraId="5825A51B" w14:textId="77777777" w:rsidR="001C09F9" w:rsidRDefault="001C09F9">
      <w:pPr>
        <w:spacing w:after="0"/>
      </w:pPr>
    </w:p>
    <w:p w14:paraId="373BD394" w14:textId="77777777" w:rsidR="001C09F9" w:rsidRDefault="00000000">
      <w:pPr>
        <w:pStyle w:val="Heading2"/>
      </w:pPr>
      <w:r>
        <w:t>AppSpec completion gate</w:t>
      </w:r>
    </w:p>
    <w:p w14:paraId="0D309548" w14:textId="77777777" w:rsidR="001C09F9" w:rsidRDefault="00000000">
      <w:pPr>
        <w:spacing w:after="30"/>
        <w:ind w:left="142" w:hanging="142"/>
      </w:pPr>
      <w:r>
        <w:rPr>
          <w:color w:val="2F5597"/>
        </w:rPr>
        <w:t xml:space="preserve">☐  </w:t>
      </w:r>
      <w:r>
        <w:t>Pydantic and deterministic validation pass.</w:t>
      </w:r>
    </w:p>
    <w:p w14:paraId="1BDBADB2" w14:textId="77777777" w:rsidR="001C09F9" w:rsidRDefault="00000000">
      <w:pPr>
        <w:spacing w:after="30"/>
        <w:ind w:left="142" w:hanging="142"/>
      </w:pPr>
      <w:r>
        <w:rPr>
          <w:color w:val="2F5597"/>
        </w:rPr>
        <w:t xml:space="preserve">☐  </w:t>
      </w:r>
      <w:r>
        <w:t>Independent goal-coverage verdict is pass.</w:t>
      </w:r>
    </w:p>
    <w:p w14:paraId="55A34487" w14:textId="77777777" w:rsidR="001C09F9" w:rsidRDefault="00000000">
      <w:pPr>
        <w:spacing w:after="30"/>
        <w:ind w:left="142" w:hanging="142"/>
      </w:pPr>
      <w:r>
        <w:rPr>
          <w:color w:val="2F5597"/>
        </w:rPr>
        <w:t xml:space="preserve">☐  </w:t>
      </w:r>
      <w:r>
        <w:t>Every required requirement has complete traceability through a test.</w:t>
      </w:r>
    </w:p>
    <w:p w14:paraId="7388D817" w14:textId="77777777" w:rsidR="001C09F9" w:rsidRDefault="00000000">
      <w:pPr>
        <w:spacing w:after="30"/>
        <w:ind w:left="142" w:hanging="142"/>
      </w:pPr>
      <w:r>
        <w:rPr>
          <w:color w:val="2F5597"/>
        </w:rPr>
        <w:t xml:space="preserve">☐  </w:t>
      </w:r>
      <w:r>
        <w:t>No blocking question remains unresolved.</w:t>
      </w:r>
    </w:p>
    <w:p w14:paraId="63D6DD85" w14:textId="77777777" w:rsidR="001C09F9" w:rsidRDefault="00000000">
      <w:pPr>
        <w:spacing w:after="30"/>
        <w:ind w:left="142" w:hanging="142"/>
      </w:pPr>
      <w:r>
        <w:rPr>
          <w:color w:val="2F5597"/>
        </w:rPr>
        <w:t xml:space="preserve">☐  </w:t>
      </w:r>
      <w:r>
        <w:t>Every non-blocking ambiguity has an explicit, reviewable assumption.</w:t>
      </w:r>
    </w:p>
    <w:p w14:paraId="44FD1833" w14:textId="77777777" w:rsidR="001C09F9" w:rsidRDefault="00000000">
      <w:pPr>
        <w:spacing w:after="30"/>
        <w:ind w:left="142" w:hanging="142"/>
      </w:pPr>
      <w:r>
        <w:rPr>
          <w:color w:val="2F5597"/>
        </w:rPr>
        <w:t xml:space="preserve">☐  </w:t>
      </w:r>
      <w:r>
        <w:t>Primary-page selection still covers all required journeys.</w:t>
      </w:r>
    </w:p>
    <w:p w14:paraId="3C96310C" w14:textId="77777777" w:rsidR="001C09F9" w:rsidRDefault="00000000">
      <w:pPr>
        <w:spacing w:after="30"/>
        <w:ind w:left="142" w:hanging="142"/>
      </w:pPr>
      <w:r>
        <w:rPr>
          <w:color w:val="2F5597"/>
        </w:rPr>
        <w:t xml:space="preserve">☐  </w:t>
      </w:r>
      <w:r>
        <w:t>The complete spec and its reports are persisted before architecture begins.</w:t>
      </w:r>
    </w:p>
    <w:tbl>
      <w:tblPr>
        <w:tblW w:w="0" w:type="auto"/>
        <w:jc w:val="center"/>
        <w:tblLook w:val="04A0" w:firstRow="1" w:lastRow="0" w:firstColumn="1" w:lastColumn="0" w:noHBand="0" w:noVBand="1"/>
      </w:tblPr>
      <w:tblGrid>
        <w:gridCol w:w="8640"/>
      </w:tblGrid>
      <w:tr w:rsidR="001C09F9" w14:paraId="1E834472" w14:textId="77777777">
        <w:trPr>
          <w:jc w:val="center"/>
        </w:trPr>
        <w:tc>
          <w:tcPr>
            <w:tcW w:w="8640" w:type="dxa"/>
            <w:tcBorders>
              <w:top w:val="nil"/>
              <w:left w:val="single" w:sz="18" w:space="0" w:color="3B7D55"/>
              <w:bottom w:val="nil"/>
              <w:right w:val="nil"/>
            </w:tcBorders>
            <w:shd w:val="clear" w:color="auto" w:fill="EAF5EE"/>
            <w:tcMar>
              <w:top w:w="105" w:type="dxa"/>
              <w:left w:w="145" w:type="dxa"/>
              <w:bottom w:w="105" w:type="dxa"/>
              <w:right w:w="145" w:type="dxa"/>
            </w:tcMar>
          </w:tcPr>
          <w:p w14:paraId="68E46F00" w14:textId="77777777" w:rsidR="001C09F9" w:rsidRDefault="00000000">
            <w:pPr>
              <w:spacing w:after="0"/>
            </w:pPr>
            <w:r>
              <w:rPr>
                <w:b/>
                <w:color w:val="3B7D55"/>
              </w:rPr>
              <w:t xml:space="preserve">Done when. </w:t>
            </w:r>
            <w:r>
              <w:t xml:space="preserve">A developer can start from the immutable customer source, produce the example AppSpec shape, validate every reference and transition, prove that required goals reach browser tests, </w:t>
            </w:r>
            <w:r>
              <w:lastRenderedPageBreak/>
              <w:t>and prevent a self-consistent but customer-incomplete specification from entering code generation.</w:t>
            </w:r>
          </w:p>
        </w:tc>
      </w:tr>
    </w:tbl>
    <w:p w14:paraId="2CE57D0B" w14:textId="77777777" w:rsidR="001C09F9" w:rsidRDefault="001C09F9">
      <w:pPr>
        <w:spacing w:after="0"/>
      </w:pPr>
    </w:p>
    <w:p w14:paraId="08FE7E7C" w14:textId="77777777" w:rsidR="00A82237" w:rsidRDefault="00A82237" w:rsidP="00A82237">
      <w:pPr>
        <w:pStyle w:val="Heading2"/>
        <w:rPr>
          <w:rFonts w:ascii="Times New Roman" w:hAnsi="Times New Roman"/>
          <w:color w:val="auto"/>
          <w:sz w:val="36"/>
        </w:rPr>
      </w:pPr>
      <w:r>
        <w:t>The fundamental difference</w:t>
      </w:r>
    </w:p>
    <w:p w14:paraId="26470B14" w14:textId="77777777" w:rsidR="00A82237" w:rsidRDefault="00A82237" w:rsidP="00A82237">
      <w:pPr>
        <w:pStyle w:val="NormalWeb"/>
      </w:pPr>
      <w:r>
        <w:t>Today the generator effectively receives:</w:t>
      </w:r>
    </w:p>
    <w:p w14:paraId="0E80C24E" w14:textId="77777777" w:rsidR="00A82237" w:rsidRDefault="00A82237" w:rsidP="00A82237">
      <w:pPr>
        <w:pStyle w:val="HTMLPreformatted"/>
      </w:pPr>
      <w:r>
        <w:rPr>
          <w:rStyle w:val="HTMLCode"/>
        </w:rPr>
        <w:t>“Build a booking page with these sections and features.”</w:t>
      </w:r>
    </w:p>
    <w:p w14:paraId="7CAADB1C" w14:textId="77777777" w:rsidR="00A82237" w:rsidRDefault="00A82237" w:rsidP="00A82237">
      <w:pPr>
        <w:pStyle w:val="NormalWeb"/>
      </w:pPr>
      <w:r>
        <w:t>A canonical AppSpec would give it:</w:t>
      </w:r>
    </w:p>
    <w:p w14:paraId="41A4CAE4" w14:textId="77777777" w:rsidR="00A82237" w:rsidRDefault="00A82237" w:rsidP="00A82237">
      <w:pPr>
        <w:pStyle w:val="HTMLPreformatted"/>
        <w:rPr>
          <w:rStyle w:val="HTMLCode"/>
        </w:rPr>
      </w:pPr>
      <w:r>
        <w:rPr>
          <w:rStyle w:val="HTMLCode"/>
        </w:rPr>
        <w:t>REQ-BOOK-001 must be satisfied by JRN-BOOK.</w:t>
      </w:r>
    </w:p>
    <w:p w14:paraId="6A08611F" w14:textId="77777777" w:rsidR="00A82237" w:rsidRDefault="00A82237" w:rsidP="00A82237">
      <w:pPr>
        <w:pStyle w:val="HTMLPreformatted"/>
        <w:rPr>
          <w:rStyle w:val="HTMLCode"/>
        </w:rPr>
      </w:pPr>
    </w:p>
    <w:p w14:paraId="5E82C95D" w14:textId="77777777" w:rsidR="00A82237" w:rsidRDefault="00A82237" w:rsidP="00A82237">
      <w:pPr>
        <w:pStyle w:val="HTMLPreformatted"/>
        <w:rPr>
          <w:rStyle w:val="HTMLCode"/>
        </w:rPr>
      </w:pPr>
      <w:r>
        <w:rPr>
          <w:rStyle w:val="HTMLCode"/>
        </w:rPr>
        <w:t>JRN-BOOK uses PAGE-BOOK.</w:t>
      </w:r>
    </w:p>
    <w:p w14:paraId="5A73CC3A" w14:textId="77777777" w:rsidR="00A82237" w:rsidRDefault="00A82237" w:rsidP="00A82237">
      <w:pPr>
        <w:pStyle w:val="HTMLPreformatted"/>
        <w:rPr>
          <w:rStyle w:val="HTMLCode"/>
        </w:rPr>
      </w:pPr>
    </w:p>
    <w:p w14:paraId="276EA5F0" w14:textId="77777777" w:rsidR="00A82237" w:rsidRDefault="00A82237" w:rsidP="00A82237">
      <w:pPr>
        <w:pStyle w:val="HTMLPreformatted"/>
        <w:rPr>
          <w:rStyle w:val="HTMLCode"/>
        </w:rPr>
      </w:pPr>
      <w:r>
        <w:rPr>
          <w:rStyle w:val="HTMLCode"/>
        </w:rPr>
        <w:t>On PAGE-BOOK:</w:t>
      </w:r>
    </w:p>
    <w:p w14:paraId="5AE0ABFF" w14:textId="77777777" w:rsidR="00A82237" w:rsidRDefault="00A82237" w:rsidP="00A82237">
      <w:pPr>
        <w:pStyle w:val="HTMLPreformatted"/>
        <w:rPr>
          <w:rStyle w:val="HTMLCode"/>
        </w:rPr>
      </w:pPr>
      <w:r>
        <w:rPr>
          <w:rStyle w:val="HTMLCode"/>
        </w:rPr>
        <w:t>ACT-SELECT-SERVICE changes SELECTING_SERVICE to SELECTING_TIME.</w:t>
      </w:r>
    </w:p>
    <w:p w14:paraId="78333E3C" w14:textId="77777777" w:rsidR="00A82237" w:rsidRDefault="00A82237" w:rsidP="00A82237">
      <w:pPr>
        <w:pStyle w:val="HTMLPreformatted"/>
        <w:rPr>
          <w:rStyle w:val="HTMLCode"/>
        </w:rPr>
      </w:pPr>
      <w:r>
        <w:rPr>
          <w:rStyle w:val="HTMLCode"/>
        </w:rPr>
        <w:t>Success means available slots become visible.</w:t>
      </w:r>
    </w:p>
    <w:p w14:paraId="60E77383" w14:textId="77777777" w:rsidR="00A82237" w:rsidRDefault="00A82237" w:rsidP="00A82237">
      <w:pPr>
        <w:pStyle w:val="HTMLPreformatted"/>
        <w:rPr>
          <w:rStyle w:val="HTMLCode"/>
        </w:rPr>
      </w:pPr>
    </w:p>
    <w:p w14:paraId="2A476233" w14:textId="77777777" w:rsidR="00A82237" w:rsidRDefault="00A82237" w:rsidP="00A82237">
      <w:pPr>
        <w:pStyle w:val="HTMLPreformatted"/>
        <w:rPr>
          <w:rStyle w:val="HTMLCode"/>
        </w:rPr>
      </w:pPr>
      <w:r>
        <w:rPr>
          <w:rStyle w:val="HTMLCode"/>
        </w:rPr>
        <w:t>ACT-CONFIRM-BOOKING changes SELECTING_TIME to CONFIRMED.</w:t>
      </w:r>
    </w:p>
    <w:p w14:paraId="0F8F10CD" w14:textId="77777777" w:rsidR="00A82237" w:rsidRDefault="00A82237" w:rsidP="00A82237">
      <w:pPr>
        <w:pStyle w:val="HTMLPreformatted"/>
        <w:rPr>
          <w:rStyle w:val="HTMLCode"/>
        </w:rPr>
      </w:pPr>
      <w:r>
        <w:rPr>
          <w:rStyle w:val="HTMLCode"/>
        </w:rPr>
        <w:t>Success means a booking reference is visible.</w:t>
      </w:r>
    </w:p>
    <w:p w14:paraId="7E844CE1" w14:textId="77777777" w:rsidR="00A82237" w:rsidRDefault="00A82237" w:rsidP="00A82237">
      <w:pPr>
        <w:pStyle w:val="HTMLPreformatted"/>
        <w:rPr>
          <w:rStyle w:val="HTMLCode"/>
        </w:rPr>
      </w:pPr>
    </w:p>
    <w:p w14:paraId="34864DB9" w14:textId="77777777" w:rsidR="00A82237" w:rsidRDefault="00A82237" w:rsidP="00A82237">
      <w:pPr>
        <w:pStyle w:val="HTMLPreformatted"/>
        <w:rPr>
          <w:rStyle w:val="HTMLCode"/>
        </w:rPr>
      </w:pPr>
      <w:r>
        <w:rPr>
          <w:rStyle w:val="HTMLCode"/>
        </w:rPr>
        <w:t>TEST-BOOK-001 must execute those actions and prove the outcome</w:t>
      </w:r>
    </w:p>
    <w:p w14:paraId="1F6080F5" w14:textId="77777777" w:rsidR="00A82237" w:rsidRDefault="00A82237" w:rsidP="00A82237">
      <w:pPr>
        <w:pStyle w:val="HTMLPreformatted"/>
      </w:pPr>
      <w:r>
        <w:rPr>
          <w:rStyle w:val="HTMLCode"/>
        </w:rPr>
        <w:t>at mobile, tablet, and desktop widths.</w:t>
      </w:r>
    </w:p>
    <w:p w14:paraId="75A5B6B3" w14:textId="77777777" w:rsidR="00A82237" w:rsidRPr="00A82237" w:rsidRDefault="00A82237">
      <w:pPr>
        <w:spacing w:after="0"/>
        <w:rPr>
          <w:lang w:val="en-LB"/>
        </w:rPr>
      </w:pPr>
    </w:p>
    <w:p w14:paraId="7AFAC83D" w14:textId="77777777" w:rsidR="001C09F9" w:rsidRDefault="00000000">
      <w:pPr>
        <w:pStyle w:val="Heading1"/>
        <w:pBdr>
          <w:bottom w:val="single" w:sz="6" w:space="3" w:color="CED6E0"/>
        </w:pBdr>
      </w:pPr>
      <w:r>
        <w:t>2. Limit Generation to the Primary 6–8 Pages</w:t>
      </w:r>
    </w:p>
    <w:tbl>
      <w:tblPr>
        <w:tblW w:w="0" w:type="auto"/>
        <w:jc w:val="center"/>
        <w:tblLook w:val="04A0" w:firstRow="1" w:lastRow="0" w:firstColumn="1" w:lastColumn="0" w:noHBand="0" w:noVBand="1"/>
      </w:tblPr>
      <w:tblGrid>
        <w:gridCol w:w="9899"/>
      </w:tblGrid>
      <w:tr w:rsidR="001C09F9" w14:paraId="26BF6C89" w14:textId="77777777">
        <w:trPr>
          <w:jc w:val="center"/>
        </w:trPr>
        <w:tc>
          <w:tcPr>
            <w:tcW w:w="9922" w:type="dxa"/>
            <w:tcBorders>
              <w:top w:val="nil"/>
              <w:left w:val="single" w:sz="18" w:space="0" w:color="C68A1B"/>
              <w:bottom w:val="nil"/>
              <w:right w:val="nil"/>
            </w:tcBorders>
            <w:shd w:val="clear" w:color="auto" w:fill="FFF6DF"/>
            <w:tcMar>
              <w:top w:w="110" w:type="dxa"/>
              <w:left w:w="150" w:type="dxa"/>
              <w:bottom w:w="110" w:type="dxa"/>
              <w:right w:w="150" w:type="dxa"/>
            </w:tcMar>
          </w:tcPr>
          <w:p w14:paraId="01E0C3AD" w14:textId="77777777" w:rsidR="001C09F9" w:rsidRDefault="00000000">
            <w:pPr>
              <w:spacing w:after="0"/>
            </w:pPr>
            <w:r>
              <w:rPr>
                <w:b/>
                <w:color w:val="C68A1B"/>
              </w:rPr>
              <w:t xml:space="preserve">Current gap. </w:t>
            </w:r>
            <w:r>
              <w:t>pipeline.py prioritizes pages but applies a general 40-file cap. It does not explicitly select the smallest page set that demonstrates the product's primary journeys.</w:t>
            </w:r>
          </w:p>
        </w:tc>
      </w:tr>
    </w:tbl>
    <w:p w14:paraId="18B38F74" w14:textId="77777777" w:rsidR="001C09F9" w:rsidRDefault="001C09F9">
      <w:pPr>
        <w:spacing w:after="0"/>
      </w:pPr>
    </w:p>
    <w:p w14:paraId="3B930ACA" w14:textId="77777777" w:rsidR="001C09F9" w:rsidRDefault="00000000">
      <w:pPr>
        <w:pStyle w:val="Heading2"/>
      </w:pPr>
      <w:r>
        <w:t>What to add</w:t>
      </w:r>
    </w:p>
    <w:tbl>
      <w:tblPr>
        <w:tblW w:w="0" w:type="auto"/>
        <w:jc w:val="center"/>
        <w:tblLook w:val="04A0" w:firstRow="1" w:lastRow="0" w:firstColumn="1" w:lastColumn="0" w:noHBand="0" w:noVBand="1"/>
      </w:tblPr>
      <w:tblGrid>
        <w:gridCol w:w="9904"/>
      </w:tblGrid>
      <w:tr w:rsidR="001C09F9" w14:paraId="2B7EF5C2" w14:textId="77777777">
        <w:trPr>
          <w:jc w:val="center"/>
        </w:trPr>
        <w:tc>
          <w:tcPr>
            <w:tcW w:w="9922" w:type="dxa"/>
            <w:tcBorders>
              <w:top w:val="single" w:sz="4" w:space="0" w:color="CED6E0"/>
              <w:left w:val="single" w:sz="10" w:space="0" w:color="5B7DB1"/>
              <w:bottom w:val="single" w:sz="4" w:space="0" w:color="CED6E0"/>
              <w:right w:val="single" w:sz="4" w:space="0" w:color="CED6E0"/>
            </w:tcBorders>
            <w:shd w:val="clear" w:color="auto" w:fill="F4F7FB"/>
            <w:tcMar>
              <w:top w:w="100" w:type="dxa"/>
              <w:left w:w="120" w:type="dxa"/>
              <w:bottom w:w="100" w:type="dxa"/>
              <w:right w:w="120" w:type="dxa"/>
            </w:tcMar>
          </w:tcPr>
          <w:p w14:paraId="1311C353" w14:textId="77777777" w:rsidR="001C09F9" w:rsidRDefault="00000000">
            <w:pPr>
              <w:spacing w:after="0" w:line="240" w:lineRule="auto"/>
            </w:pPr>
            <w:r>
              <w:rPr>
                <w:rFonts w:ascii="Consolas" w:eastAsia="Consolas" w:hAnsi="Consolas"/>
                <w:color w:val="273342"/>
                <w:sz w:val="16"/>
              </w:rPr>
              <w:t>PREVIEW_MAX_PRIMARY_PAGES=8</w:t>
            </w:r>
          </w:p>
        </w:tc>
      </w:tr>
    </w:tbl>
    <w:p w14:paraId="40A6EC91" w14:textId="77777777" w:rsidR="001C09F9" w:rsidRDefault="001C09F9">
      <w:pPr>
        <w:spacing w:after="0"/>
      </w:pPr>
    </w:p>
    <w:p w14:paraId="5ECE4F64" w14:textId="77777777" w:rsidR="001C09F9" w:rsidRDefault="00000000">
      <w:r>
        <w:t>Keep PREVIEW_MAX_FILES as the total file guard. Add a page-selection stage before the architect schedules generated files.</w:t>
      </w:r>
    </w:p>
    <w:tbl>
      <w:tblPr>
        <w:tblW w:w="0" w:type="auto"/>
        <w:jc w:val="center"/>
        <w:tblLook w:val="04A0" w:firstRow="1" w:lastRow="0" w:firstColumn="1" w:lastColumn="0" w:noHBand="0" w:noVBand="1"/>
      </w:tblPr>
      <w:tblGrid>
        <w:gridCol w:w="9904"/>
      </w:tblGrid>
      <w:tr w:rsidR="001C09F9" w14:paraId="479F0428" w14:textId="77777777">
        <w:trPr>
          <w:jc w:val="center"/>
        </w:trPr>
        <w:tc>
          <w:tcPr>
            <w:tcW w:w="9922" w:type="dxa"/>
            <w:tcBorders>
              <w:top w:val="single" w:sz="4" w:space="0" w:color="CED6E0"/>
              <w:left w:val="single" w:sz="10" w:space="0" w:color="5B7DB1"/>
              <w:bottom w:val="single" w:sz="4" w:space="0" w:color="CED6E0"/>
              <w:right w:val="single" w:sz="4" w:space="0" w:color="CED6E0"/>
            </w:tcBorders>
            <w:shd w:val="clear" w:color="auto" w:fill="F4F7FB"/>
            <w:tcMar>
              <w:top w:w="100" w:type="dxa"/>
              <w:left w:w="120" w:type="dxa"/>
              <w:bottom w:w="100" w:type="dxa"/>
              <w:right w:w="120" w:type="dxa"/>
            </w:tcMar>
          </w:tcPr>
          <w:p w14:paraId="2BC88B91" w14:textId="77777777" w:rsidR="001C09F9" w:rsidRDefault="00000000">
            <w:pPr>
              <w:spacing w:after="0" w:line="240" w:lineRule="auto"/>
            </w:pPr>
            <w:r>
              <w:rPr>
                <w:rFonts w:ascii="Consolas" w:eastAsia="Consolas" w:hAnsi="Consolas"/>
                <w:color w:val="273342"/>
                <w:sz w:val="16"/>
              </w:rPr>
              <w:t>{</w:t>
            </w:r>
            <w:r>
              <w:rPr>
                <w:rFonts w:ascii="Consolas" w:eastAsia="Consolas" w:hAnsi="Consolas"/>
                <w:color w:val="273342"/>
                <w:sz w:val="16"/>
              </w:rPr>
              <w:br/>
              <w:t xml:space="preserve">  "priority": "primary",</w:t>
            </w:r>
            <w:r>
              <w:rPr>
                <w:rFonts w:ascii="Consolas" w:eastAsia="Consolas" w:hAnsi="Consolas"/>
                <w:color w:val="273342"/>
                <w:sz w:val="16"/>
              </w:rPr>
              <w:br/>
              <w:t xml:space="preserve">  "journey_ids": ["book_consultation"],</w:t>
            </w:r>
            <w:r>
              <w:rPr>
                <w:rFonts w:ascii="Consolas" w:eastAsia="Consolas" w:hAnsi="Consolas"/>
                <w:color w:val="273342"/>
                <w:sz w:val="16"/>
              </w:rPr>
              <w:br/>
              <w:t xml:space="preserve">  "feature_ids": ["booking", "availability"],</w:t>
            </w:r>
            <w:r>
              <w:rPr>
                <w:rFonts w:ascii="Consolas" w:eastAsia="Consolas" w:hAnsi="Consolas"/>
                <w:color w:val="273342"/>
                <w:sz w:val="16"/>
              </w:rPr>
              <w:br/>
              <w:t xml:space="preserve">  "role_id": "customer",</w:t>
            </w:r>
            <w:r>
              <w:rPr>
                <w:rFonts w:ascii="Consolas" w:eastAsia="Consolas" w:hAnsi="Consolas"/>
                <w:color w:val="273342"/>
                <w:sz w:val="16"/>
              </w:rPr>
              <w:br/>
              <w:t xml:space="preserve">  "default_for_role": false</w:t>
            </w:r>
            <w:r>
              <w:rPr>
                <w:rFonts w:ascii="Consolas" w:eastAsia="Consolas" w:hAnsi="Consolas"/>
                <w:color w:val="273342"/>
                <w:sz w:val="16"/>
              </w:rPr>
              <w:br/>
              <w:t>}</w:t>
            </w:r>
            <w:r>
              <w:rPr>
                <w:rFonts w:ascii="Consolas" w:eastAsia="Consolas" w:hAnsi="Consolas"/>
                <w:color w:val="273342"/>
                <w:sz w:val="16"/>
              </w:rPr>
              <w:br/>
            </w:r>
            <w:r>
              <w:rPr>
                <w:rFonts w:ascii="Consolas" w:eastAsia="Consolas" w:hAnsi="Consolas"/>
                <w:color w:val="273342"/>
                <w:sz w:val="16"/>
              </w:rPr>
              <w:br/>
              <w:t>required | primary | supporting | deferred</w:t>
            </w:r>
          </w:p>
        </w:tc>
      </w:tr>
    </w:tbl>
    <w:p w14:paraId="3A6F3B23" w14:textId="77777777" w:rsidR="001C09F9" w:rsidRDefault="001C09F9">
      <w:pPr>
        <w:spacing w:after="0"/>
      </w:pPr>
    </w:p>
    <w:p w14:paraId="583C87ED" w14:textId="77777777" w:rsidR="001C09F9" w:rsidRDefault="00000000">
      <w:pPr>
        <w:pStyle w:val="Heading2"/>
      </w:pPr>
      <w:r>
        <w:t>Selection order</w:t>
      </w:r>
    </w:p>
    <w:p w14:paraId="2537839D" w14:textId="77777777" w:rsidR="001C09F9" w:rsidRDefault="00000000">
      <w:pPr>
        <w:pStyle w:val="ListNumber"/>
      </w:pPr>
      <w:r>
        <w:t>Product entry or homepage.</w:t>
      </w:r>
    </w:p>
    <w:p w14:paraId="5DC0E2D1" w14:textId="77777777" w:rsidR="001C09F9" w:rsidRDefault="00000000">
      <w:pPr>
        <w:pStyle w:val="ListNumber"/>
      </w:pPr>
      <w:r>
        <w:t>Default page for every role.</w:t>
      </w:r>
    </w:p>
    <w:p w14:paraId="4BCA6263" w14:textId="77777777" w:rsidR="001C09F9" w:rsidRDefault="00000000">
      <w:pPr>
        <w:pStyle w:val="ListNumber"/>
      </w:pPr>
      <w:r>
        <w:t>Main customer conversion page.</w:t>
      </w:r>
    </w:p>
    <w:p w14:paraId="2E2D5079" w14:textId="77777777" w:rsidR="001C09F9" w:rsidRDefault="00000000">
      <w:pPr>
        <w:pStyle w:val="ListNumber"/>
      </w:pPr>
      <w:r>
        <w:t>Main operational dashboard.</w:t>
      </w:r>
    </w:p>
    <w:p w14:paraId="1B750A00" w14:textId="77777777" w:rsidR="001C09F9" w:rsidRDefault="00000000">
      <w:pPr>
        <w:pStyle w:val="ListNumber"/>
      </w:pPr>
      <w:r>
        <w:t>Pages required by primary journeys.</w:t>
      </w:r>
    </w:p>
    <w:p w14:paraId="740D65E2" w14:textId="77777777" w:rsidR="001C09F9" w:rsidRDefault="00000000">
      <w:pPr>
        <w:pStyle w:val="ListNumber"/>
      </w:pPr>
      <w:r>
        <w:t>Pages covering uncovered high-priority features.</w:t>
      </w:r>
    </w:p>
    <w:p w14:paraId="410A7EAC" w14:textId="77777777" w:rsidR="001C09F9" w:rsidRDefault="00000000">
      <w:pPr>
        <w:pStyle w:val="ListNumber"/>
      </w:pPr>
      <w:r>
        <w:t>One detail or settings page if capacity remains.</w:t>
      </w:r>
    </w:p>
    <w:p w14:paraId="4AAA51CB" w14:textId="77777777" w:rsidR="001C09F9" w:rsidRDefault="00000000">
      <w:pPr>
        <w:pStyle w:val="Heading2"/>
      </w:pPr>
      <w:r>
        <w:lastRenderedPageBreak/>
        <w:t>Example deterministic score</w:t>
      </w:r>
    </w:p>
    <w:tbl>
      <w:tblPr>
        <w:tblW w:w="0" w:type="auto"/>
        <w:jc w:val="center"/>
        <w:tblLayout w:type="fixed"/>
        <w:tblLook w:val="04A0" w:firstRow="1" w:lastRow="0" w:firstColumn="1" w:lastColumn="0" w:noHBand="0" w:noVBand="1"/>
      </w:tblPr>
      <w:tblGrid>
        <w:gridCol w:w="7937"/>
        <w:gridCol w:w="1701"/>
      </w:tblGrid>
      <w:tr w:rsidR="001C09F9" w14:paraId="1E2D3BAB" w14:textId="77777777">
        <w:trPr>
          <w:tblHeader/>
          <w:jc w:val="center"/>
        </w:trPr>
        <w:tc>
          <w:tcPr>
            <w:tcW w:w="7937" w:type="dxa"/>
            <w:shd w:val="clear" w:color="auto" w:fill="17365D"/>
            <w:tcMar>
              <w:top w:w="90" w:type="dxa"/>
              <w:left w:w="110" w:type="dxa"/>
              <w:bottom w:w="90" w:type="dxa"/>
              <w:right w:w="110" w:type="dxa"/>
            </w:tcMar>
            <w:vAlign w:val="center"/>
          </w:tcPr>
          <w:p w14:paraId="0310B343" w14:textId="77777777" w:rsidR="001C09F9" w:rsidRDefault="00000000">
            <w:pPr>
              <w:spacing w:after="0"/>
            </w:pPr>
            <w:r>
              <w:rPr>
                <w:b/>
                <w:color w:val="FFFFFF"/>
                <w:sz w:val="17"/>
              </w:rPr>
              <w:t>Selection reason</w:t>
            </w:r>
          </w:p>
        </w:tc>
        <w:tc>
          <w:tcPr>
            <w:tcW w:w="1701" w:type="dxa"/>
            <w:shd w:val="clear" w:color="auto" w:fill="17365D"/>
            <w:tcMar>
              <w:top w:w="90" w:type="dxa"/>
              <w:left w:w="110" w:type="dxa"/>
              <w:bottom w:w="90" w:type="dxa"/>
              <w:right w:w="110" w:type="dxa"/>
            </w:tcMar>
            <w:vAlign w:val="center"/>
          </w:tcPr>
          <w:p w14:paraId="32B9D500" w14:textId="77777777" w:rsidR="001C09F9" w:rsidRDefault="00000000">
            <w:pPr>
              <w:spacing w:after="0"/>
            </w:pPr>
            <w:r>
              <w:rPr>
                <w:b/>
                <w:color w:val="FFFFFF"/>
                <w:sz w:val="17"/>
              </w:rPr>
              <w:t>Score</w:t>
            </w:r>
          </w:p>
        </w:tc>
      </w:tr>
      <w:tr w:rsidR="001C09F9" w14:paraId="38F4C877" w14:textId="77777777">
        <w:trPr>
          <w:jc w:val="center"/>
        </w:trPr>
        <w:tc>
          <w:tcPr>
            <w:tcW w:w="7937" w:type="dxa"/>
            <w:tcMar>
              <w:top w:w="90" w:type="dxa"/>
              <w:left w:w="110" w:type="dxa"/>
              <w:bottom w:w="90" w:type="dxa"/>
              <w:right w:w="110" w:type="dxa"/>
            </w:tcMar>
          </w:tcPr>
          <w:p w14:paraId="4856D15C" w14:textId="77777777" w:rsidR="001C09F9" w:rsidRDefault="00000000">
            <w:pPr>
              <w:spacing w:after="0"/>
            </w:pPr>
            <w:r>
              <w:rPr>
                <w:sz w:val="17"/>
              </w:rPr>
              <w:t>Required by a primary journey</w:t>
            </w:r>
          </w:p>
        </w:tc>
        <w:tc>
          <w:tcPr>
            <w:tcW w:w="1701" w:type="dxa"/>
            <w:tcMar>
              <w:top w:w="90" w:type="dxa"/>
              <w:left w:w="110" w:type="dxa"/>
              <w:bottom w:w="90" w:type="dxa"/>
              <w:right w:w="110" w:type="dxa"/>
            </w:tcMar>
          </w:tcPr>
          <w:p w14:paraId="45AA7FC7" w14:textId="77777777" w:rsidR="001C09F9" w:rsidRDefault="00000000">
            <w:pPr>
              <w:spacing w:after="0"/>
            </w:pPr>
            <w:r>
              <w:rPr>
                <w:sz w:val="17"/>
              </w:rPr>
              <w:t>+100</w:t>
            </w:r>
          </w:p>
        </w:tc>
      </w:tr>
      <w:tr w:rsidR="001C09F9" w14:paraId="6045F537" w14:textId="77777777">
        <w:trPr>
          <w:jc w:val="center"/>
        </w:trPr>
        <w:tc>
          <w:tcPr>
            <w:tcW w:w="7937" w:type="dxa"/>
            <w:shd w:val="clear" w:color="auto" w:fill="F7F9FC"/>
            <w:tcMar>
              <w:top w:w="90" w:type="dxa"/>
              <w:left w:w="110" w:type="dxa"/>
              <w:bottom w:w="90" w:type="dxa"/>
              <w:right w:w="110" w:type="dxa"/>
            </w:tcMar>
          </w:tcPr>
          <w:p w14:paraId="21BB4889" w14:textId="77777777" w:rsidR="001C09F9" w:rsidRDefault="00000000">
            <w:pPr>
              <w:spacing w:after="0"/>
            </w:pPr>
            <w:r>
              <w:rPr>
                <w:sz w:val="17"/>
              </w:rPr>
              <w:t>Default route for a role</w:t>
            </w:r>
          </w:p>
        </w:tc>
        <w:tc>
          <w:tcPr>
            <w:tcW w:w="1701" w:type="dxa"/>
            <w:shd w:val="clear" w:color="auto" w:fill="F7F9FC"/>
            <w:tcMar>
              <w:top w:w="90" w:type="dxa"/>
              <w:left w:w="110" w:type="dxa"/>
              <w:bottom w:w="90" w:type="dxa"/>
              <w:right w:w="110" w:type="dxa"/>
            </w:tcMar>
          </w:tcPr>
          <w:p w14:paraId="28DA784D" w14:textId="77777777" w:rsidR="001C09F9" w:rsidRDefault="00000000">
            <w:pPr>
              <w:spacing w:after="0"/>
            </w:pPr>
            <w:r>
              <w:rPr>
                <w:sz w:val="17"/>
              </w:rPr>
              <w:t>+80</w:t>
            </w:r>
          </w:p>
        </w:tc>
      </w:tr>
      <w:tr w:rsidR="001C09F9" w14:paraId="0E7A14E6" w14:textId="77777777">
        <w:trPr>
          <w:jc w:val="center"/>
        </w:trPr>
        <w:tc>
          <w:tcPr>
            <w:tcW w:w="7937" w:type="dxa"/>
            <w:tcMar>
              <w:top w:w="90" w:type="dxa"/>
              <w:left w:w="110" w:type="dxa"/>
              <w:bottom w:w="90" w:type="dxa"/>
              <w:right w:w="110" w:type="dxa"/>
            </w:tcMar>
          </w:tcPr>
          <w:p w14:paraId="76DD379D" w14:textId="77777777" w:rsidR="001C09F9" w:rsidRDefault="00000000">
            <w:pPr>
              <w:spacing w:after="0"/>
            </w:pPr>
            <w:r>
              <w:rPr>
                <w:sz w:val="17"/>
              </w:rPr>
              <w:t>Covers a core feature</w:t>
            </w:r>
          </w:p>
        </w:tc>
        <w:tc>
          <w:tcPr>
            <w:tcW w:w="1701" w:type="dxa"/>
            <w:tcMar>
              <w:top w:w="90" w:type="dxa"/>
              <w:left w:w="110" w:type="dxa"/>
              <w:bottom w:w="90" w:type="dxa"/>
              <w:right w:w="110" w:type="dxa"/>
            </w:tcMar>
          </w:tcPr>
          <w:p w14:paraId="1FAB6CCF" w14:textId="77777777" w:rsidR="001C09F9" w:rsidRDefault="00000000">
            <w:pPr>
              <w:spacing w:after="0"/>
            </w:pPr>
            <w:r>
              <w:rPr>
                <w:sz w:val="17"/>
              </w:rPr>
              <w:t>+60</w:t>
            </w:r>
          </w:p>
        </w:tc>
      </w:tr>
      <w:tr w:rsidR="001C09F9" w14:paraId="367BE23F" w14:textId="77777777">
        <w:trPr>
          <w:jc w:val="center"/>
        </w:trPr>
        <w:tc>
          <w:tcPr>
            <w:tcW w:w="7937" w:type="dxa"/>
            <w:shd w:val="clear" w:color="auto" w:fill="F7F9FC"/>
            <w:tcMar>
              <w:top w:w="90" w:type="dxa"/>
              <w:left w:w="110" w:type="dxa"/>
              <w:bottom w:w="90" w:type="dxa"/>
              <w:right w:w="110" w:type="dxa"/>
            </w:tcMar>
          </w:tcPr>
          <w:p w14:paraId="7C806AE8" w14:textId="77777777" w:rsidR="001C09F9" w:rsidRDefault="00000000">
            <w:pPr>
              <w:spacing w:after="0"/>
            </w:pPr>
            <w:r>
              <w:rPr>
                <w:sz w:val="17"/>
              </w:rPr>
              <w:t>Primary conversion page</w:t>
            </w:r>
          </w:p>
        </w:tc>
        <w:tc>
          <w:tcPr>
            <w:tcW w:w="1701" w:type="dxa"/>
            <w:shd w:val="clear" w:color="auto" w:fill="F7F9FC"/>
            <w:tcMar>
              <w:top w:w="90" w:type="dxa"/>
              <w:left w:w="110" w:type="dxa"/>
              <w:bottom w:w="90" w:type="dxa"/>
              <w:right w:w="110" w:type="dxa"/>
            </w:tcMar>
          </w:tcPr>
          <w:p w14:paraId="65923EB0" w14:textId="77777777" w:rsidR="001C09F9" w:rsidRDefault="00000000">
            <w:pPr>
              <w:spacing w:after="0"/>
            </w:pPr>
            <w:r>
              <w:rPr>
                <w:sz w:val="17"/>
              </w:rPr>
              <w:t>+40</w:t>
            </w:r>
          </w:p>
        </w:tc>
      </w:tr>
      <w:tr w:rsidR="001C09F9" w14:paraId="66908FC2" w14:textId="77777777">
        <w:trPr>
          <w:jc w:val="center"/>
        </w:trPr>
        <w:tc>
          <w:tcPr>
            <w:tcW w:w="7937" w:type="dxa"/>
            <w:tcMar>
              <w:top w:w="90" w:type="dxa"/>
              <w:left w:w="110" w:type="dxa"/>
              <w:bottom w:w="90" w:type="dxa"/>
              <w:right w:w="110" w:type="dxa"/>
            </w:tcMar>
          </w:tcPr>
          <w:p w14:paraId="49A34B7A" w14:textId="77777777" w:rsidR="001C09F9" w:rsidRDefault="00000000">
            <w:pPr>
              <w:spacing w:after="0"/>
            </w:pPr>
            <w:r>
              <w:rPr>
                <w:sz w:val="17"/>
              </w:rPr>
              <w:t>Operational workspace</w:t>
            </w:r>
          </w:p>
        </w:tc>
        <w:tc>
          <w:tcPr>
            <w:tcW w:w="1701" w:type="dxa"/>
            <w:tcMar>
              <w:top w:w="90" w:type="dxa"/>
              <w:left w:w="110" w:type="dxa"/>
              <w:bottom w:w="90" w:type="dxa"/>
              <w:right w:w="110" w:type="dxa"/>
            </w:tcMar>
          </w:tcPr>
          <w:p w14:paraId="189350D4" w14:textId="77777777" w:rsidR="001C09F9" w:rsidRDefault="00000000">
            <w:pPr>
              <w:spacing w:after="0"/>
            </w:pPr>
            <w:r>
              <w:rPr>
                <w:sz w:val="17"/>
              </w:rPr>
              <w:t>+30</w:t>
            </w:r>
          </w:p>
        </w:tc>
      </w:tr>
      <w:tr w:rsidR="001C09F9" w14:paraId="6966B9BA" w14:textId="77777777">
        <w:trPr>
          <w:jc w:val="center"/>
        </w:trPr>
        <w:tc>
          <w:tcPr>
            <w:tcW w:w="7937" w:type="dxa"/>
            <w:shd w:val="clear" w:color="auto" w:fill="F7F9FC"/>
            <w:tcMar>
              <w:top w:w="90" w:type="dxa"/>
              <w:left w:w="110" w:type="dxa"/>
              <w:bottom w:w="90" w:type="dxa"/>
              <w:right w:w="110" w:type="dxa"/>
            </w:tcMar>
          </w:tcPr>
          <w:p w14:paraId="52E7EEE6" w14:textId="77777777" w:rsidR="001C09F9" w:rsidRDefault="00000000">
            <w:pPr>
              <w:spacing w:after="0"/>
            </w:pPr>
            <w:r>
              <w:rPr>
                <w:sz w:val="17"/>
              </w:rPr>
              <w:t>Supporting page</w:t>
            </w:r>
          </w:p>
        </w:tc>
        <w:tc>
          <w:tcPr>
            <w:tcW w:w="1701" w:type="dxa"/>
            <w:shd w:val="clear" w:color="auto" w:fill="F7F9FC"/>
            <w:tcMar>
              <w:top w:w="90" w:type="dxa"/>
              <w:left w:w="110" w:type="dxa"/>
              <w:bottom w:w="90" w:type="dxa"/>
              <w:right w:w="110" w:type="dxa"/>
            </w:tcMar>
          </w:tcPr>
          <w:p w14:paraId="26C4DD33" w14:textId="77777777" w:rsidR="001C09F9" w:rsidRDefault="00000000">
            <w:pPr>
              <w:spacing w:after="0"/>
            </w:pPr>
            <w:r>
              <w:rPr>
                <w:sz w:val="17"/>
              </w:rPr>
              <w:t>+10</w:t>
            </w:r>
          </w:p>
        </w:tc>
      </w:tr>
    </w:tbl>
    <w:p w14:paraId="24F00A5C" w14:textId="77777777" w:rsidR="001C09F9" w:rsidRDefault="001C09F9">
      <w:pPr>
        <w:spacing w:after="0"/>
      </w:pPr>
    </w:p>
    <w:p w14:paraId="27CA3394" w14:textId="77777777" w:rsidR="001C09F9" w:rsidRDefault="00000000">
      <w:pPr>
        <w:pStyle w:val="Heading2"/>
      </w:pPr>
      <w:r>
        <w:t>Architect behavior</w:t>
      </w:r>
    </w:p>
    <w:p w14:paraId="13298B89" w14:textId="77777777" w:rsidR="001C09F9" w:rsidRDefault="00000000">
      <w:r>
        <w:t>The AppSpec may retain deferred pages, but only selected pages appear in active routes, navigation, files_to_generate, and browser acceptance tests. Deferred pages cannot create broken links.</w:t>
      </w:r>
    </w:p>
    <w:tbl>
      <w:tblPr>
        <w:tblW w:w="0" w:type="auto"/>
        <w:jc w:val="center"/>
        <w:tblLook w:val="04A0" w:firstRow="1" w:lastRow="0" w:firstColumn="1" w:lastColumn="0" w:noHBand="0" w:noVBand="1"/>
      </w:tblPr>
      <w:tblGrid>
        <w:gridCol w:w="9904"/>
      </w:tblGrid>
      <w:tr w:rsidR="001C09F9" w14:paraId="531BFE0E" w14:textId="77777777">
        <w:trPr>
          <w:jc w:val="center"/>
        </w:trPr>
        <w:tc>
          <w:tcPr>
            <w:tcW w:w="9922" w:type="dxa"/>
            <w:tcBorders>
              <w:top w:val="single" w:sz="4" w:space="0" w:color="CED6E0"/>
              <w:left w:val="single" w:sz="10" w:space="0" w:color="5B7DB1"/>
              <w:bottom w:val="single" w:sz="4" w:space="0" w:color="CED6E0"/>
              <w:right w:val="single" w:sz="4" w:space="0" w:color="CED6E0"/>
            </w:tcBorders>
            <w:shd w:val="clear" w:color="auto" w:fill="F4F7FB"/>
            <w:tcMar>
              <w:top w:w="100" w:type="dxa"/>
              <w:left w:w="120" w:type="dxa"/>
              <w:bottom w:w="100" w:type="dxa"/>
              <w:right w:w="120" w:type="dxa"/>
            </w:tcMar>
          </w:tcPr>
          <w:p w14:paraId="3BDAC749" w14:textId="77777777" w:rsidR="001C09F9" w:rsidRDefault="00000000">
            <w:pPr>
              <w:spacing w:after="0" w:line="240" w:lineRule="auto"/>
            </w:pPr>
            <w:r>
              <w:rPr>
                <w:rFonts w:ascii="Consolas" w:eastAsia="Consolas" w:hAnsi="Consolas"/>
                <w:color w:val="273342"/>
                <w:sz w:val="16"/>
              </w:rPr>
              <w:t>{</w:t>
            </w:r>
            <w:r>
              <w:rPr>
                <w:rFonts w:ascii="Consolas" w:eastAsia="Consolas" w:hAnsi="Consolas"/>
                <w:color w:val="273342"/>
                <w:sz w:val="16"/>
              </w:rPr>
              <w:br/>
              <w:t xml:space="preserve">  "active_routes": [],</w:t>
            </w:r>
            <w:r>
              <w:rPr>
                <w:rFonts w:ascii="Consolas" w:eastAsia="Consolas" w:hAnsi="Consolas"/>
                <w:color w:val="273342"/>
                <w:sz w:val="16"/>
              </w:rPr>
              <w:br/>
              <w:t xml:space="preserve">  "deferred_pages": []</w:t>
            </w:r>
            <w:r>
              <w:rPr>
                <w:rFonts w:ascii="Consolas" w:eastAsia="Consolas" w:hAnsi="Consolas"/>
                <w:color w:val="273342"/>
                <w:sz w:val="16"/>
              </w:rPr>
              <w:br/>
              <w:t>}</w:t>
            </w:r>
          </w:p>
        </w:tc>
      </w:tr>
    </w:tbl>
    <w:p w14:paraId="73EE4450" w14:textId="77777777" w:rsidR="001C09F9" w:rsidRDefault="001C09F9">
      <w:pPr>
        <w:spacing w:after="0"/>
      </w:pPr>
    </w:p>
    <w:p w14:paraId="16BF9A1D" w14:textId="77777777" w:rsidR="001C09F9" w:rsidRDefault="00000000">
      <w:pPr>
        <w:pStyle w:val="Heading2"/>
      </w:pPr>
      <w:r>
        <w:t>Selected-page checklist</w:t>
      </w:r>
    </w:p>
    <w:p w14:paraId="4F881756" w14:textId="77777777" w:rsidR="001C09F9" w:rsidRDefault="00000000">
      <w:pPr>
        <w:spacing w:after="30"/>
        <w:ind w:left="142" w:hanging="142"/>
      </w:pPr>
      <w:r>
        <w:rPr>
          <w:color w:val="2F5597"/>
        </w:rPr>
        <w:t xml:space="preserve">☐  </w:t>
      </w:r>
      <w:r>
        <w:t>Clear product purpose and realistic seeded content.</w:t>
      </w:r>
    </w:p>
    <w:p w14:paraId="32F41F0D" w14:textId="77777777" w:rsidR="001C09F9" w:rsidRDefault="00000000">
      <w:pPr>
        <w:spacing w:after="30"/>
        <w:ind w:left="142" w:hanging="142"/>
      </w:pPr>
      <w:r>
        <w:rPr>
          <w:color w:val="2F5597"/>
        </w:rPr>
        <w:t xml:space="preserve">☐  </w:t>
      </w:r>
      <w:r>
        <w:t>At least one meaningful state.</w:t>
      </w:r>
    </w:p>
    <w:p w14:paraId="5A580346" w14:textId="77777777" w:rsidR="001C09F9" w:rsidRDefault="00000000">
      <w:pPr>
        <w:spacing w:after="30"/>
        <w:ind w:left="142" w:hanging="142"/>
      </w:pPr>
      <w:r>
        <w:rPr>
          <w:color w:val="2F5597"/>
        </w:rPr>
        <w:t xml:space="preserve">☐  </w:t>
      </w:r>
      <w:r>
        <w:t>At least one working action unless intentionally informational.</w:t>
      </w:r>
    </w:p>
    <w:p w14:paraId="7D826E31" w14:textId="77777777" w:rsidR="001C09F9" w:rsidRDefault="00000000">
      <w:pPr>
        <w:spacing w:after="30"/>
        <w:ind w:left="142" w:hanging="142"/>
      </w:pPr>
      <w:r>
        <w:rPr>
          <w:color w:val="2F5597"/>
        </w:rPr>
        <w:t xml:space="preserve">☐  </w:t>
      </w:r>
      <w:r>
        <w:t>Responsive mobile, tablet, and desktop composition.</w:t>
      </w:r>
    </w:p>
    <w:p w14:paraId="0FCA3EDF" w14:textId="77777777" w:rsidR="001C09F9" w:rsidRDefault="00000000">
      <w:pPr>
        <w:spacing w:after="30"/>
        <w:ind w:left="142" w:hanging="142"/>
      </w:pPr>
      <w:r>
        <w:rPr>
          <w:color w:val="2F5597"/>
        </w:rPr>
        <w:t xml:space="preserve">☐  </w:t>
      </w:r>
      <w:r>
        <w:t>Correct navigation and required feature coverage.</w:t>
      </w:r>
    </w:p>
    <w:p w14:paraId="5CDAA83C" w14:textId="77777777" w:rsidR="001C09F9" w:rsidRDefault="00000000">
      <w:pPr>
        <w:spacing w:after="30"/>
        <w:ind w:left="142" w:hanging="142"/>
      </w:pPr>
      <w:r>
        <w:rPr>
          <w:color w:val="2F5597"/>
        </w:rPr>
        <w:t xml:space="preserve">☐  </w:t>
      </w:r>
      <w:r>
        <w:t>No fallback scaffold.</w:t>
      </w:r>
    </w:p>
    <w:p w14:paraId="4B74DA9E" w14:textId="77777777" w:rsidR="001C09F9" w:rsidRDefault="00000000">
      <w:pPr>
        <w:spacing w:after="30"/>
        <w:ind w:left="142" w:hanging="142"/>
      </w:pPr>
      <w:r>
        <w:rPr>
          <w:color w:val="2F5597"/>
        </w:rPr>
        <w:t xml:space="preserve">☐  </w:t>
      </w:r>
      <w:r>
        <w:t>A browser-test contract tied to the AppSpec.</w:t>
      </w:r>
    </w:p>
    <w:tbl>
      <w:tblPr>
        <w:tblW w:w="0" w:type="auto"/>
        <w:jc w:val="center"/>
        <w:tblLook w:val="04A0" w:firstRow="1" w:lastRow="0" w:firstColumn="1" w:lastColumn="0" w:noHBand="0" w:noVBand="1"/>
      </w:tblPr>
      <w:tblGrid>
        <w:gridCol w:w="9899"/>
      </w:tblGrid>
      <w:tr w:rsidR="001C09F9" w14:paraId="0AE2C42F" w14:textId="77777777">
        <w:trPr>
          <w:jc w:val="center"/>
        </w:trPr>
        <w:tc>
          <w:tcPr>
            <w:tcW w:w="9922" w:type="dxa"/>
            <w:tcBorders>
              <w:top w:val="nil"/>
              <w:left w:val="single" w:sz="18" w:space="0" w:color="3B7D55"/>
              <w:bottom w:val="nil"/>
              <w:right w:val="nil"/>
            </w:tcBorders>
            <w:shd w:val="clear" w:color="auto" w:fill="EAF5EE"/>
            <w:tcMar>
              <w:top w:w="110" w:type="dxa"/>
              <w:left w:w="150" w:type="dxa"/>
              <w:bottom w:w="110" w:type="dxa"/>
              <w:right w:w="150" w:type="dxa"/>
            </w:tcMar>
          </w:tcPr>
          <w:p w14:paraId="5CF3AA8D" w14:textId="77777777" w:rsidR="001C09F9" w:rsidRDefault="00000000">
            <w:pPr>
              <w:spacing w:after="0"/>
            </w:pPr>
            <w:r>
              <w:rPr>
                <w:b/>
                <w:color w:val="3B7D55"/>
              </w:rPr>
              <w:t xml:space="preserve">Done when. </w:t>
            </w:r>
            <w:r>
              <w:t>The selected 6–8 pages cover all primary journeys, every role's entry point, and the highest-priority features. Secondary pages run only after primary pages pass.</w:t>
            </w:r>
          </w:p>
        </w:tc>
      </w:tr>
    </w:tbl>
    <w:p w14:paraId="388CF433" w14:textId="77777777" w:rsidR="001C09F9" w:rsidRDefault="001C09F9">
      <w:pPr>
        <w:spacing w:after="0"/>
      </w:pPr>
    </w:p>
    <w:p w14:paraId="12811A0D" w14:textId="77777777" w:rsidR="001C09F9" w:rsidRDefault="00000000">
      <w:pPr>
        <w:pStyle w:val="Heading1"/>
        <w:pBdr>
          <w:bottom w:val="single" w:sz="6" w:space="3" w:color="CED6E0"/>
        </w:pBdr>
      </w:pPr>
      <w:r>
        <w:t>3. Add Stage-Reserved AI Budgets</w:t>
      </w:r>
    </w:p>
    <w:tbl>
      <w:tblPr>
        <w:tblW w:w="0" w:type="auto"/>
        <w:jc w:val="center"/>
        <w:tblLook w:val="04A0" w:firstRow="1" w:lastRow="0" w:firstColumn="1" w:lastColumn="0" w:noHBand="0" w:noVBand="1"/>
      </w:tblPr>
      <w:tblGrid>
        <w:gridCol w:w="9899"/>
      </w:tblGrid>
      <w:tr w:rsidR="001C09F9" w14:paraId="5D3204D0" w14:textId="77777777">
        <w:trPr>
          <w:jc w:val="center"/>
        </w:trPr>
        <w:tc>
          <w:tcPr>
            <w:tcW w:w="9922" w:type="dxa"/>
            <w:tcBorders>
              <w:top w:val="nil"/>
              <w:left w:val="single" w:sz="18" w:space="0" w:color="C68A1B"/>
              <w:bottom w:val="nil"/>
              <w:right w:val="nil"/>
            </w:tcBorders>
            <w:shd w:val="clear" w:color="auto" w:fill="FFF6DF"/>
            <w:tcMar>
              <w:top w:w="110" w:type="dxa"/>
              <w:left w:w="150" w:type="dxa"/>
              <w:bottom w:w="110" w:type="dxa"/>
              <w:right w:w="150" w:type="dxa"/>
            </w:tcMar>
          </w:tcPr>
          <w:p w14:paraId="7DD1302C" w14:textId="77777777" w:rsidR="001C09F9" w:rsidRDefault="00000000">
            <w:pPr>
              <w:spacing w:after="0"/>
            </w:pPr>
            <w:r>
              <w:rPr>
                <w:b/>
                <w:color w:val="C68A1B"/>
              </w:rPr>
              <w:t xml:space="preserve">Current gap. </w:t>
            </w:r>
            <w:r>
              <w:t>All inner-preview calls share one 96-call budget. Optional pages and retries can consume calls needed for build repair, visual review, and post-refinement verification. Exhaustion currently produces an empty response.</w:t>
            </w:r>
          </w:p>
        </w:tc>
      </w:tr>
    </w:tbl>
    <w:p w14:paraId="62EF90ED" w14:textId="77777777" w:rsidR="001C09F9" w:rsidRDefault="001C09F9">
      <w:pPr>
        <w:spacing w:after="0"/>
      </w:pPr>
    </w:p>
    <w:p w14:paraId="1B97CD7C" w14:textId="77777777" w:rsidR="001C09F9" w:rsidRDefault="00000000">
      <w:pPr>
        <w:pStyle w:val="Heading2"/>
      </w:pPr>
      <w:r>
        <w:t>What to add</w:t>
      </w:r>
    </w:p>
    <w:tbl>
      <w:tblPr>
        <w:tblW w:w="0" w:type="auto"/>
        <w:jc w:val="center"/>
        <w:tblLook w:val="04A0" w:firstRow="1" w:lastRow="0" w:firstColumn="1" w:lastColumn="0" w:noHBand="0" w:noVBand="1"/>
      </w:tblPr>
      <w:tblGrid>
        <w:gridCol w:w="9904"/>
      </w:tblGrid>
      <w:tr w:rsidR="001C09F9" w14:paraId="4B327248" w14:textId="77777777">
        <w:trPr>
          <w:jc w:val="center"/>
        </w:trPr>
        <w:tc>
          <w:tcPr>
            <w:tcW w:w="9922" w:type="dxa"/>
            <w:tcBorders>
              <w:top w:val="single" w:sz="4" w:space="0" w:color="CED6E0"/>
              <w:left w:val="single" w:sz="10" w:space="0" w:color="5B7DB1"/>
              <w:bottom w:val="single" w:sz="4" w:space="0" w:color="CED6E0"/>
              <w:right w:val="single" w:sz="4" w:space="0" w:color="CED6E0"/>
            </w:tcBorders>
            <w:shd w:val="clear" w:color="auto" w:fill="F4F7FB"/>
            <w:tcMar>
              <w:top w:w="100" w:type="dxa"/>
              <w:left w:w="120" w:type="dxa"/>
              <w:bottom w:w="100" w:type="dxa"/>
              <w:right w:w="120" w:type="dxa"/>
            </w:tcMar>
          </w:tcPr>
          <w:p w14:paraId="29B2CB6A" w14:textId="77777777" w:rsidR="001C09F9" w:rsidRDefault="00000000">
            <w:pPr>
              <w:spacing w:after="0" w:line="240" w:lineRule="auto"/>
            </w:pPr>
            <w:r>
              <w:rPr>
                <w:rFonts w:ascii="Consolas" w:eastAsia="Consolas" w:hAnsi="Consolas"/>
                <w:color w:val="273342"/>
                <w:sz w:val="16"/>
              </w:rPr>
              <w:t>class StageBudget:</w:t>
            </w:r>
            <w:r>
              <w:rPr>
                <w:rFonts w:ascii="Consolas" w:eastAsia="Consolas" w:hAnsi="Consolas"/>
                <w:color w:val="273342"/>
                <w:sz w:val="16"/>
              </w:rPr>
              <w:br/>
              <w:t xml:space="preserve">    stage: str</w:t>
            </w:r>
            <w:r>
              <w:rPr>
                <w:rFonts w:ascii="Consolas" w:eastAsia="Consolas" w:hAnsi="Consolas"/>
                <w:color w:val="273342"/>
                <w:sz w:val="16"/>
              </w:rPr>
              <w:br/>
              <w:t xml:space="preserve">    reserved_calls: int</w:t>
            </w:r>
            <w:r>
              <w:rPr>
                <w:rFonts w:ascii="Consolas" w:eastAsia="Consolas" w:hAnsi="Consolas"/>
                <w:color w:val="273342"/>
                <w:sz w:val="16"/>
              </w:rPr>
              <w:br/>
              <w:t xml:space="preserve">    used_calls: int</w:t>
            </w:r>
            <w:r>
              <w:rPr>
                <w:rFonts w:ascii="Consolas" w:eastAsia="Consolas" w:hAnsi="Consolas"/>
                <w:color w:val="273342"/>
                <w:sz w:val="16"/>
              </w:rPr>
              <w:br/>
              <w:t xml:space="preserve">    optional: bool</w:t>
            </w:r>
          </w:p>
        </w:tc>
      </w:tr>
    </w:tbl>
    <w:p w14:paraId="695706A6" w14:textId="77777777" w:rsidR="001C09F9" w:rsidRDefault="001C09F9">
      <w:pPr>
        <w:spacing w:after="0"/>
      </w:pPr>
    </w:p>
    <w:p w14:paraId="4AA70DFB" w14:textId="77777777" w:rsidR="001C09F9" w:rsidRDefault="00000000">
      <w:pPr>
        <w:pStyle w:val="Heading2"/>
      </w:pPr>
      <w:r>
        <w:t>Example initial allocation</w:t>
      </w:r>
    </w:p>
    <w:tbl>
      <w:tblPr>
        <w:tblW w:w="0" w:type="auto"/>
        <w:jc w:val="center"/>
        <w:tblLayout w:type="fixed"/>
        <w:tblLook w:val="04A0" w:firstRow="1" w:lastRow="0" w:firstColumn="1" w:lastColumn="0" w:noHBand="0" w:noVBand="1"/>
      </w:tblPr>
      <w:tblGrid>
        <w:gridCol w:w="7937"/>
        <w:gridCol w:w="1701"/>
      </w:tblGrid>
      <w:tr w:rsidR="001C09F9" w14:paraId="44D5E2B8" w14:textId="77777777">
        <w:trPr>
          <w:tblHeader/>
          <w:jc w:val="center"/>
        </w:trPr>
        <w:tc>
          <w:tcPr>
            <w:tcW w:w="7937" w:type="dxa"/>
            <w:shd w:val="clear" w:color="auto" w:fill="17365D"/>
            <w:tcMar>
              <w:top w:w="90" w:type="dxa"/>
              <w:left w:w="110" w:type="dxa"/>
              <w:bottom w:w="90" w:type="dxa"/>
              <w:right w:w="110" w:type="dxa"/>
            </w:tcMar>
            <w:vAlign w:val="center"/>
          </w:tcPr>
          <w:p w14:paraId="05D043CF" w14:textId="77777777" w:rsidR="001C09F9" w:rsidRDefault="00000000">
            <w:pPr>
              <w:spacing w:after="0"/>
            </w:pPr>
            <w:r>
              <w:rPr>
                <w:b/>
                <w:color w:val="FFFFFF"/>
                <w:sz w:val="17"/>
              </w:rPr>
              <w:t>Stage</w:t>
            </w:r>
          </w:p>
        </w:tc>
        <w:tc>
          <w:tcPr>
            <w:tcW w:w="1701" w:type="dxa"/>
            <w:shd w:val="clear" w:color="auto" w:fill="17365D"/>
            <w:tcMar>
              <w:top w:w="90" w:type="dxa"/>
              <w:left w:w="110" w:type="dxa"/>
              <w:bottom w:w="90" w:type="dxa"/>
              <w:right w:w="110" w:type="dxa"/>
            </w:tcMar>
            <w:vAlign w:val="center"/>
          </w:tcPr>
          <w:p w14:paraId="21C605B6" w14:textId="77777777" w:rsidR="001C09F9" w:rsidRDefault="00000000">
            <w:pPr>
              <w:spacing w:after="0"/>
            </w:pPr>
            <w:r>
              <w:rPr>
                <w:b/>
                <w:color w:val="FFFFFF"/>
                <w:sz w:val="17"/>
              </w:rPr>
              <w:t>Reserved calls</w:t>
            </w:r>
          </w:p>
        </w:tc>
      </w:tr>
      <w:tr w:rsidR="001C09F9" w14:paraId="75E5D1DB" w14:textId="77777777">
        <w:trPr>
          <w:jc w:val="center"/>
        </w:trPr>
        <w:tc>
          <w:tcPr>
            <w:tcW w:w="7937" w:type="dxa"/>
            <w:tcMar>
              <w:top w:w="90" w:type="dxa"/>
              <w:left w:w="110" w:type="dxa"/>
              <w:bottom w:w="90" w:type="dxa"/>
              <w:right w:w="110" w:type="dxa"/>
            </w:tcMar>
          </w:tcPr>
          <w:p w14:paraId="5C67913F" w14:textId="77777777" w:rsidR="001C09F9" w:rsidRDefault="00000000">
            <w:pPr>
              <w:spacing w:after="0"/>
            </w:pPr>
            <w:r>
              <w:rPr>
                <w:sz w:val="17"/>
              </w:rPr>
              <w:t>Planning and AppSpec</w:t>
            </w:r>
          </w:p>
        </w:tc>
        <w:tc>
          <w:tcPr>
            <w:tcW w:w="1701" w:type="dxa"/>
            <w:tcMar>
              <w:top w:w="90" w:type="dxa"/>
              <w:left w:w="110" w:type="dxa"/>
              <w:bottom w:w="90" w:type="dxa"/>
              <w:right w:w="110" w:type="dxa"/>
            </w:tcMar>
          </w:tcPr>
          <w:p w14:paraId="0C3C0704" w14:textId="77777777" w:rsidR="001C09F9" w:rsidRDefault="00000000">
            <w:pPr>
              <w:spacing w:after="0"/>
            </w:pPr>
            <w:r>
              <w:rPr>
                <w:sz w:val="17"/>
              </w:rPr>
              <w:t>8</w:t>
            </w:r>
          </w:p>
        </w:tc>
      </w:tr>
      <w:tr w:rsidR="001C09F9" w14:paraId="4A63E2B2" w14:textId="77777777">
        <w:trPr>
          <w:jc w:val="center"/>
        </w:trPr>
        <w:tc>
          <w:tcPr>
            <w:tcW w:w="7937" w:type="dxa"/>
            <w:shd w:val="clear" w:color="auto" w:fill="F7F9FC"/>
            <w:tcMar>
              <w:top w:w="90" w:type="dxa"/>
              <w:left w:w="110" w:type="dxa"/>
              <w:bottom w:w="90" w:type="dxa"/>
              <w:right w:w="110" w:type="dxa"/>
            </w:tcMar>
          </w:tcPr>
          <w:p w14:paraId="0CB0C19D" w14:textId="77777777" w:rsidR="001C09F9" w:rsidRDefault="00000000">
            <w:pPr>
              <w:spacing w:after="0"/>
            </w:pPr>
            <w:r>
              <w:rPr>
                <w:sz w:val="17"/>
              </w:rPr>
              <w:t>Architecture and manifest</w:t>
            </w:r>
          </w:p>
        </w:tc>
        <w:tc>
          <w:tcPr>
            <w:tcW w:w="1701" w:type="dxa"/>
            <w:shd w:val="clear" w:color="auto" w:fill="F7F9FC"/>
            <w:tcMar>
              <w:top w:w="90" w:type="dxa"/>
              <w:left w:w="110" w:type="dxa"/>
              <w:bottom w:w="90" w:type="dxa"/>
              <w:right w:w="110" w:type="dxa"/>
            </w:tcMar>
          </w:tcPr>
          <w:p w14:paraId="74004BAB" w14:textId="77777777" w:rsidR="001C09F9" w:rsidRDefault="00000000">
            <w:pPr>
              <w:spacing w:after="0"/>
            </w:pPr>
            <w:r>
              <w:rPr>
                <w:sz w:val="17"/>
              </w:rPr>
              <w:t>5</w:t>
            </w:r>
          </w:p>
        </w:tc>
      </w:tr>
      <w:tr w:rsidR="001C09F9" w14:paraId="5A6C8958" w14:textId="77777777">
        <w:trPr>
          <w:jc w:val="center"/>
        </w:trPr>
        <w:tc>
          <w:tcPr>
            <w:tcW w:w="7937" w:type="dxa"/>
            <w:tcMar>
              <w:top w:w="90" w:type="dxa"/>
              <w:left w:w="110" w:type="dxa"/>
              <w:bottom w:w="90" w:type="dxa"/>
              <w:right w:w="110" w:type="dxa"/>
            </w:tcMar>
          </w:tcPr>
          <w:p w14:paraId="74FC9F00" w14:textId="77777777" w:rsidR="001C09F9" w:rsidRDefault="00000000">
            <w:pPr>
              <w:spacing w:after="0"/>
            </w:pPr>
            <w:r>
              <w:rPr>
                <w:sz w:val="17"/>
              </w:rPr>
              <w:lastRenderedPageBreak/>
              <w:t>Code generation</w:t>
            </w:r>
          </w:p>
        </w:tc>
        <w:tc>
          <w:tcPr>
            <w:tcW w:w="1701" w:type="dxa"/>
            <w:tcMar>
              <w:top w:w="90" w:type="dxa"/>
              <w:left w:w="110" w:type="dxa"/>
              <w:bottom w:w="90" w:type="dxa"/>
              <w:right w:w="110" w:type="dxa"/>
            </w:tcMar>
          </w:tcPr>
          <w:p w14:paraId="1A6CC920" w14:textId="77777777" w:rsidR="001C09F9" w:rsidRDefault="00000000">
            <w:pPr>
              <w:spacing w:after="0"/>
            </w:pPr>
            <w:r>
              <w:rPr>
                <w:sz w:val="17"/>
              </w:rPr>
              <w:t>27</w:t>
            </w:r>
          </w:p>
        </w:tc>
      </w:tr>
      <w:tr w:rsidR="001C09F9" w14:paraId="61CC0E4D" w14:textId="77777777">
        <w:trPr>
          <w:jc w:val="center"/>
        </w:trPr>
        <w:tc>
          <w:tcPr>
            <w:tcW w:w="7937" w:type="dxa"/>
            <w:shd w:val="clear" w:color="auto" w:fill="F7F9FC"/>
            <w:tcMar>
              <w:top w:w="90" w:type="dxa"/>
              <w:left w:w="110" w:type="dxa"/>
              <w:bottom w:w="90" w:type="dxa"/>
              <w:right w:w="110" w:type="dxa"/>
            </w:tcMar>
          </w:tcPr>
          <w:p w14:paraId="10DDE211" w14:textId="77777777" w:rsidR="001C09F9" w:rsidRDefault="00000000">
            <w:pPr>
              <w:spacing w:after="0"/>
            </w:pPr>
            <w:r>
              <w:rPr>
                <w:sz w:val="17"/>
              </w:rPr>
              <w:t>Source critic and refinement</w:t>
            </w:r>
          </w:p>
        </w:tc>
        <w:tc>
          <w:tcPr>
            <w:tcW w:w="1701" w:type="dxa"/>
            <w:shd w:val="clear" w:color="auto" w:fill="F7F9FC"/>
            <w:tcMar>
              <w:top w:w="90" w:type="dxa"/>
              <w:left w:w="110" w:type="dxa"/>
              <w:bottom w:w="90" w:type="dxa"/>
              <w:right w:w="110" w:type="dxa"/>
            </w:tcMar>
          </w:tcPr>
          <w:p w14:paraId="2B366BA3" w14:textId="77777777" w:rsidR="001C09F9" w:rsidRDefault="00000000">
            <w:pPr>
              <w:spacing w:after="0"/>
            </w:pPr>
            <w:r>
              <w:rPr>
                <w:sz w:val="17"/>
              </w:rPr>
              <w:t>16</w:t>
            </w:r>
          </w:p>
        </w:tc>
      </w:tr>
      <w:tr w:rsidR="001C09F9" w14:paraId="2CEF9999" w14:textId="77777777">
        <w:trPr>
          <w:jc w:val="center"/>
        </w:trPr>
        <w:tc>
          <w:tcPr>
            <w:tcW w:w="7937" w:type="dxa"/>
            <w:tcMar>
              <w:top w:w="90" w:type="dxa"/>
              <w:left w:w="110" w:type="dxa"/>
              <w:bottom w:w="90" w:type="dxa"/>
              <w:right w:w="110" w:type="dxa"/>
            </w:tcMar>
          </w:tcPr>
          <w:p w14:paraId="6C4D81C0" w14:textId="77777777" w:rsidR="001C09F9" w:rsidRDefault="00000000">
            <w:pPr>
              <w:spacing w:after="0"/>
            </w:pPr>
            <w:r>
              <w:rPr>
                <w:sz w:val="17"/>
              </w:rPr>
              <w:t>Build repair</w:t>
            </w:r>
          </w:p>
        </w:tc>
        <w:tc>
          <w:tcPr>
            <w:tcW w:w="1701" w:type="dxa"/>
            <w:tcMar>
              <w:top w:w="90" w:type="dxa"/>
              <w:left w:w="110" w:type="dxa"/>
              <w:bottom w:w="90" w:type="dxa"/>
              <w:right w:w="110" w:type="dxa"/>
            </w:tcMar>
          </w:tcPr>
          <w:p w14:paraId="7477A486" w14:textId="77777777" w:rsidR="001C09F9" w:rsidRDefault="00000000">
            <w:pPr>
              <w:spacing w:after="0"/>
            </w:pPr>
            <w:r>
              <w:rPr>
                <w:sz w:val="17"/>
              </w:rPr>
              <w:t>12</w:t>
            </w:r>
          </w:p>
        </w:tc>
      </w:tr>
      <w:tr w:rsidR="001C09F9" w14:paraId="0A88988B" w14:textId="77777777">
        <w:trPr>
          <w:jc w:val="center"/>
        </w:trPr>
        <w:tc>
          <w:tcPr>
            <w:tcW w:w="7937" w:type="dxa"/>
            <w:shd w:val="clear" w:color="auto" w:fill="F7F9FC"/>
            <w:tcMar>
              <w:top w:w="90" w:type="dxa"/>
              <w:left w:w="110" w:type="dxa"/>
              <w:bottom w:w="90" w:type="dxa"/>
              <w:right w:w="110" w:type="dxa"/>
            </w:tcMar>
          </w:tcPr>
          <w:p w14:paraId="7EE4523A" w14:textId="77777777" w:rsidR="001C09F9" w:rsidRDefault="00000000">
            <w:pPr>
              <w:spacing w:after="0"/>
            </w:pPr>
            <w:r>
              <w:rPr>
                <w:sz w:val="17"/>
              </w:rPr>
              <w:t>Visual review and refinement</w:t>
            </w:r>
          </w:p>
        </w:tc>
        <w:tc>
          <w:tcPr>
            <w:tcW w:w="1701" w:type="dxa"/>
            <w:shd w:val="clear" w:color="auto" w:fill="F7F9FC"/>
            <w:tcMar>
              <w:top w:w="90" w:type="dxa"/>
              <w:left w:w="110" w:type="dxa"/>
              <w:bottom w:w="90" w:type="dxa"/>
              <w:right w:w="110" w:type="dxa"/>
            </w:tcMar>
          </w:tcPr>
          <w:p w14:paraId="18337E7F" w14:textId="77777777" w:rsidR="001C09F9" w:rsidRDefault="00000000">
            <w:pPr>
              <w:spacing w:after="0"/>
            </w:pPr>
            <w:r>
              <w:rPr>
                <w:sz w:val="17"/>
              </w:rPr>
              <w:t>20</w:t>
            </w:r>
          </w:p>
        </w:tc>
      </w:tr>
      <w:tr w:rsidR="001C09F9" w14:paraId="51B949B6" w14:textId="77777777">
        <w:trPr>
          <w:jc w:val="center"/>
        </w:trPr>
        <w:tc>
          <w:tcPr>
            <w:tcW w:w="7937" w:type="dxa"/>
            <w:tcMar>
              <w:top w:w="90" w:type="dxa"/>
              <w:left w:w="110" w:type="dxa"/>
              <w:bottom w:w="90" w:type="dxa"/>
              <w:right w:w="110" w:type="dxa"/>
            </w:tcMar>
          </w:tcPr>
          <w:p w14:paraId="3550CE22" w14:textId="77777777" w:rsidR="001C09F9" w:rsidRDefault="00000000">
            <w:pPr>
              <w:spacing w:after="0"/>
            </w:pPr>
            <w:r>
              <w:rPr>
                <w:sz w:val="17"/>
              </w:rPr>
              <w:t>Emergency reserve</w:t>
            </w:r>
          </w:p>
        </w:tc>
        <w:tc>
          <w:tcPr>
            <w:tcW w:w="1701" w:type="dxa"/>
            <w:tcMar>
              <w:top w:w="90" w:type="dxa"/>
              <w:left w:w="110" w:type="dxa"/>
              <w:bottom w:w="90" w:type="dxa"/>
              <w:right w:w="110" w:type="dxa"/>
            </w:tcMar>
          </w:tcPr>
          <w:p w14:paraId="7800CCAF" w14:textId="77777777" w:rsidR="001C09F9" w:rsidRDefault="00000000">
            <w:pPr>
              <w:spacing w:after="0"/>
            </w:pPr>
            <w:r>
              <w:rPr>
                <w:sz w:val="17"/>
              </w:rPr>
              <w:t>8</w:t>
            </w:r>
          </w:p>
        </w:tc>
      </w:tr>
      <w:tr w:rsidR="001C09F9" w14:paraId="2DD5EFD8" w14:textId="77777777">
        <w:trPr>
          <w:jc w:val="center"/>
        </w:trPr>
        <w:tc>
          <w:tcPr>
            <w:tcW w:w="7937" w:type="dxa"/>
            <w:shd w:val="clear" w:color="auto" w:fill="F7F9FC"/>
            <w:tcMar>
              <w:top w:w="90" w:type="dxa"/>
              <w:left w:w="110" w:type="dxa"/>
              <w:bottom w:w="90" w:type="dxa"/>
              <w:right w:w="110" w:type="dxa"/>
            </w:tcMar>
          </w:tcPr>
          <w:p w14:paraId="4C4DB9C9" w14:textId="77777777" w:rsidR="001C09F9" w:rsidRDefault="00000000">
            <w:pPr>
              <w:spacing w:after="0"/>
            </w:pPr>
            <w:r>
              <w:rPr>
                <w:sz w:val="17"/>
              </w:rPr>
              <w:t>Total</w:t>
            </w:r>
          </w:p>
        </w:tc>
        <w:tc>
          <w:tcPr>
            <w:tcW w:w="1701" w:type="dxa"/>
            <w:shd w:val="clear" w:color="auto" w:fill="F7F9FC"/>
            <w:tcMar>
              <w:top w:w="90" w:type="dxa"/>
              <w:left w:w="110" w:type="dxa"/>
              <w:bottom w:w="90" w:type="dxa"/>
              <w:right w:w="110" w:type="dxa"/>
            </w:tcMar>
          </w:tcPr>
          <w:p w14:paraId="5CDD38B9" w14:textId="77777777" w:rsidR="001C09F9" w:rsidRDefault="00000000">
            <w:pPr>
              <w:spacing w:after="0"/>
            </w:pPr>
            <w:r>
              <w:rPr>
                <w:sz w:val="17"/>
              </w:rPr>
              <w:t>96</w:t>
            </w:r>
          </w:p>
        </w:tc>
      </w:tr>
    </w:tbl>
    <w:p w14:paraId="035EF4C2" w14:textId="77777777" w:rsidR="001C09F9" w:rsidRDefault="001C09F9">
      <w:pPr>
        <w:spacing w:after="0"/>
      </w:pPr>
    </w:p>
    <w:p w14:paraId="6CE06E4C" w14:textId="77777777" w:rsidR="001C09F9" w:rsidRDefault="00000000">
      <w:r>
        <w:t>These are starting values. Tune them using observed call counts, latency, cost, and success rates.</w:t>
      </w:r>
    </w:p>
    <w:p w14:paraId="78F43FCF" w14:textId="77777777" w:rsidR="001C09F9" w:rsidRDefault="00000000">
      <w:pPr>
        <w:pStyle w:val="Heading2"/>
      </w:pPr>
      <w:r>
        <w:t>Calling interface</w:t>
      </w:r>
    </w:p>
    <w:tbl>
      <w:tblPr>
        <w:tblW w:w="0" w:type="auto"/>
        <w:jc w:val="center"/>
        <w:tblLook w:val="04A0" w:firstRow="1" w:lastRow="0" w:firstColumn="1" w:lastColumn="0" w:noHBand="0" w:noVBand="1"/>
      </w:tblPr>
      <w:tblGrid>
        <w:gridCol w:w="9904"/>
      </w:tblGrid>
      <w:tr w:rsidR="001C09F9" w14:paraId="4CBC1933" w14:textId="77777777">
        <w:trPr>
          <w:jc w:val="center"/>
        </w:trPr>
        <w:tc>
          <w:tcPr>
            <w:tcW w:w="9922" w:type="dxa"/>
            <w:tcBorders>
              <w:top w:val="single" w:sz="4" w:space="0" w:color="CED6E0"/>
              <w:left w:val="single" w:sz="10" w:space="0" w:color="5B7DB1"/>
              <w:bottom w:val="single" w:sz="4" w:space="0" w:color="CED6E0"/>
              <w:right w:val="single" w:sz="4" w:space="0" w:color="CED6E0"/>
            </w:tcBorders>
            <w:shd w:val="clear" w:color="auto" w:fill="F4F7FB"/>
            <w:tcMar>
              <w:top w:w="100" w:type="dxa"/>
              <w:left w:w="120" w:type="dxa"/>
              <w:bottom w:w="100" w:type="dxa"/>
              <w:right w:w="120" w:type="dxa"/>
            </w:tcMar>
          </w:tcPr>
          <w:p w14:paraId="4D40DF1C" w14:textId="77777777" w:rsidR="001C09F9" w:rsidRDefault="00000000">
            <w:pPr>
              <w:spacing w:after="0" w:line="240" w:lineRule="auto"/>
            </w:pPr>
            <w:r>
              <w:rPr>
                <w:rFonts w:ascii="Consolas" w:eastAsia="Consolas" w:hAnsi="Consolas"/>
                <w:color w:val="273342"/>
                <w:sz w:val="16"/>
              </w:rPr>
              <w:t>ai_provider.ask_chat(</w:t>
            </w:r>
            <w:r>
              <w:rPr>
                <w:rFonts w:ascii="Consolas" w:eastAsia="Consolas" w:hAnsi="Consolas"/>
                <w:color w:val="273342"/>
                <w:sz w:val="16"/>
              </w:rPr>
              <w:br/>
              <w:t xml:space="preserve">    model,</w:t>
            </w:r>
            <w:r>
              <w:rPr>
                <w:rFonts w:ascii="Consolas" w:eastAsia="Consolas" w:hAnsi="Consolas"/>
                <w:color w:val="273342"/>
                <w:sz w:val="16"/>
              </w:rPr>
              <w:br/>
              <w:t xml:space="preserve">    messages,</w:t>
            </w:r>
            <w:r>
              <w:rPr>
                <w:rFonts w:ascii="Consolas" w:eastAsia="Consolas" w:hAnsi="Consolas"/>
                <w:color w:val="273342"/>
                <w:sz w:val="16"/>
              </w:rPr>
              <w:br/>
              <w:t xml:space="preserve">    stage="codegen",</w:t>
            </w:r>
            <w:r>
              <w:rPr>
                <w:rFonts w:ascii="Consolas" w:eastAsia="Consolas" w:hAnsi="Consolas"/>
                <w:color w:val="273342"/>
                <w:sz w:val="16"/>
              </w:rPr>
              <w:br/>
              <w:t xml:space="preserve">    purpose="generate_page",</w:t>
            </w:r>
            <w:r>
              <w:rPr>
                <w:rFonts w:ascii="Consolas" w:eastAsia="Consolas" w:hAnsi="Consolas"/>
                <w:color w:val="273342"/>
                <w:sz w:val="16"/>
              </w:rPr>
              <w:br/>
              <w:t>)</w:t>
            </w:r>
            <w:r>
              <w:rPr>
                <w:rFonts w:ascii="Consolas" w:eastAsia="Consolas" w:hAnsi="Consolas"/>
                <w:color w:val="273342"/>
                <w:sz w:val="16"/>
              </w:rPr>
              <w:br/>
            </w:r>
            <w:r>
              <w:rPr>
                <w:rFonts w:ascii="Consolas" w:eastAsia="Consolas" w:hAnsi="Consolas"/>
                <w:color w:val="273342"/>
                <w:sz w:val="16"/>
              </w:rPr>
              <w:br/>
              <w:t>with ai_provider.stage("visual_review"):</w:t>
            </w:r>
            <w:r>
              <w:rPr>
                <w:rFonts w:ascii="Consolas" w:eastAsia="Consolas" w:hAnsi="Consolas"/>
                <w:color w:val="273342"/>
                <w:sz w:val="16"/>
              </w:rPr>
              <w:br/>
              <w:t xml:space="preserve">    result = ai_provider.ask_vision(...)</w:t>
            </w:r>
          </w:p>
        </w:tc>
      </w:tr>
    </w:tbl>
    <w:p w14:paraId="671FA62C" w14:textId="77777777" w:rsidR="001C09F9" w:rsidRDefault="001C09F9">
      <w:pPr>
        <w:spacing w:after="0"/>
      </w:pPr>
    </w:p>
    <w:p w14:paraId="4436CE5C" w14:textId="77777777" w:rsidR="001C09F9" w:rsidRDefault="00000000">
      <w:pPr>
        <w:pStyle w:val="Heading2"/>
      </w:pPr>
      <w:r>
        <w:t>Budget rules</w:t>
      </w:r>
    </w:p>
    <w:p w14:paraId="05977A3D" w14:textId="77777777" w:rsidR="001C09F9" w:rsidRDefault="00000000">
      <w:pPr>
        <w:pStyle w:val="ListBullet"/>
      </w:pPr>
      <w:r>
        <w:t>A stage owns its reservation until completion.</w:t>
      </w:r>
    </w:p>
    <w:p w14:paraId="1F392F55" w14:textId="77777777" w:rsidR="001C09F9" w:rsidRDefault="00000000">
      <w:pPr>
        <w:pStyle w:val="ListBullet"/>
      </w:pPr>
      <w:r>
        <w:t>Optional work cannot borrow from future required stages.</w:t>
      </w:r>
    </w:p>
    <w:p w14:paraId="6FD99A0E" w14:textId="77777777" w:rsidR="001C09F9" w:rsidRDefault="00000000">
      <w:pPr>
        <w:pStyle w:val="ListBullet"/>
      </w:pPr>
      <w:r>
        <w:t>Unused calls are released after a stage completes.</w:t>
      </w:r>
    </w:p>
    <w:p w14:paraId="09F8048C" w14:textId="77777777" w:rsidR="001C09F9" w:rsidRDefault="00000000">
      <w:pPr>
        <w:pStyle w:val="ListBullet"/>
      </w:pPr>
      <w:r>
        <w:t>Emergency calls are reserved for build and runtime recovery.</w:t>
      </w:r>
    </w:p>
    <w:p w14:paraId="0AD33346" w14:textId="77777777" w:rsidR="001C09F9" w:rsidRDefault="00000000">
      <w:pPr>
        <w:pStyle w:val="ListBullet"/>
      </w:pPr>
      <w:r>
        <w:t>Optional page generation stops when only protected capacity remains.</w:t>
      </w:r>
    </w:p>
    <w:p w14:paraId="6362B1AF" w14:textId="77777777" w:rsidR="001C09F9" w:rsidRDefault="00000000">
      <w:pPr>
        <w:pStyle w:val="Heading2"/>
      </w:pPr>
      <w:r>
        <w:t>Controlled exhaustion</w:t>
      </w:r>
    </w:p>
    <w:tbl>
      <w:tblPr>
        <w:tblW w:w="0" w:type="auto"/>
        <w:jc w:val="center"/>
        <w:tblLook w:val="04A0" w:firstRow="1" w:lastRow="0" w:firstColumn="1" w:lastColumn="0" w:noHBand="0" w:noVBand="1"/>
      </w:tblPr>
      <w:tblGrid>
        <w:gridCol w:w="9904"/>
      </w:tblGrid>
      <w:tr w:rsidR="001C09F9" w14:paraId="3D60E51B" w14:textId="77777777">
        <w:trPr>
          <w:jc w:val="center"/>
        </w:trPr>
        <w:tc>
          <w:tcPr>
            <w:tcW w:w="9922" w:type="dxa"/>
            <w:tcBorders>
              <w:top w:val="single" w:sz="4" w:space="0" w:color="CED6E0"/>
              <w:left w:val="single" w:sz="10" w:space="0" w:color="5B7DB1"/>
              <w:bottom w:val="single" w:sz="4" w:space="0" w:color="CED6E0"/>
              <w:right w:val="single" w:sz="4" w:space="0" w:color="CED6E0"/>
            </w:tcBorders>
            <w:shd w:val="clear" w:color="auto" w:fill="F4F7FB"/>
            <w:tcMar>
              <w:top w:w="100" w:type="dxa"/>
              <w:left w:w="120" w:type="dxa"/>
              <w:bottom w:w="100" w:type="dxa"/>
              <w:right w:w="120" w:type="dxa"/>
            </w:tcMar>
          </w:tcPr>
          <w:p w14:paraId="5C477BB0" w14:textId="77777777" w:rsidR="001C09F9" w:rsidRDefault="00000000">
            <w:pPr>
              <w:spacing w:after="0" w:line="240" w:lineRule="auto"/>
            </w:pPr>
            <w:r>
              <w:rPr>
                <w:rFonts w:ascii="Consolas" w:eastAsia="Consolas" w:hAnsi="Consolas"/>
                <w:color w:val="273342"/>
                <w:sz w:val="16"/>
              </w:rPr>
              <w:t>class StageBudgetExhausted(Exception):</w:t>
            </w:r>
            <w:r>
              <w:rPr>
                <w:rFonts w:ascii="Consolas" w:eastAsia="Consolas" w:hAnsi="Consolas"/>
                <w:color w:val="273342"/>
                <w:sz w:val="16"/>
              </w:rPr>
              <w:br/>
              <w:t xml:space="preserve">    stage: str</w:t>
            </w:r>
            <w:r>
              <w:rPr>
                <w:rFonts w:ascii="Consolas" w:eastAsia="Consolas" w:hAnsi="Consolas"/>
                <w:color w:val="273342"/>
                <w:sz w:val="16"/>
              </w:rPr>
              <w:br/>
              <w:t xml:space="preserve">    used: int</w:t>
            </w:r>
            <w:r>
              <w:rPr>
                <w:rFonts w:ascii="Consolas" w:eastAsia="Consolas" w:hAnsi="Consolas"/>
                <w:color w:val="273342"/>
                <w:sz w:val="16"/>
              </w:rPr>
              <w:br/>
              <w:t xml:space="preserve">    limit: int</w:t>
            </w:r>
          </w:p>
        </w:tc>
      </w:tr>
    </w:tbl>
    <w:p w14:paraId="4942124D" w14:textId="77777777" w:rsidR="001C09F9" w:rsidRDefault="001C09F9">
      <w:pPr>
        <w:spacing w:after="0"/>
      </w:pPr>
    </w:p>
    <w:p w14:paraId="06C4F77B" w14:textId="77777777" w:rsidR="001C09F9" w:rsidRDefault="00000000">
      <w:r>
        <w:t>The pipeline then skips optional work, preserves repair capacity, uses a deterministic fallback where appropriate, marks the result degraded, and emits an accurate progress event.</w:t>
      </w:r>
    </w:p>
    <w:p w14:paraId="4D56E58D" w14:textId="77777777" w:rsidR="001C09F9" w:rsidRDefault="00000000">
      <w:pPr>
        <w:pStyle w:val="Heading2"/>
      </w:pPr>
      <w:r>
        <w:t>Telemetry checklist</w:t>
      </w:r>
    </w:p>
    <w:p w14:paraId="19B13116" w14:textId="77777777" w:rsidR="001C09F9" w:rsidRDefault="00000000">
      <w:pPr>
        <w:spacing w:after="30"/>
        <w:ind w:left="142" w:hanging="142"/>
      </w:pPr>
      <w:r>
        <w:rPr>
          <w:color w:val="2F5597"/>
        </w:rPr>
        <w:t xml:space="preserve">☐  </w:t>
      </w:r>
      <w:r>
        <w:t>Stage, purpose, requested model, and resolved model.</w:t>
      </w:r>
    </w:p>
    <w:p w14:paraId="3DB4CAD2" w14:textId="77777777" w:rsidR="001C09F9" w:rsidRDefault="00000000">
      <w:pPr>
        <w:spacing w:after="30"/>
        <w:ind w:left="142" w:hanging="142"/>
      </w:pPr>
      <w:r>
        <w:rPr>
          <w:color w:val="2F5597"/>
        </w:rPr>
        <w:t xml:space="preserve">☐  </w:t>
      </w:r>
      <w:r>
        <w:t>Input/output tokens, duration, retries, and result.</w:t>
      </w:r>
    </w:p>
    <w:p w14:paraId="5BD5AC1C" w14:textId="77777777" w:rsidR="001C09F9" w:rsidRDefault="00000000">
      <w:pPr>
        <w:spacing w:after="30"/>
        <w:ind w:left="142" w:hanging="142"/>
      </w:pPr>
      <w:r>
        <w:rPr>
          <w:color w:val="2F5597"/>
        </w:rPr>
        <w:t xml:space="preserve">☐  </w:t>
      </w:r>
      <w:r>
        <w:t>Budget before and after each call.</w:t>
      </w:r>
    </w:p>
    <w:p w14:paraId="2F389580" w14:textId="77777777" w:rsidR="001C09F9" w:rsidRDefault="00000000">
      <w:pPr>
        <w:spacing w:after="30"/>
        <w:ind w:left="142" w:hanging="142"/>
      </w:pPr>
      <w:r>
        <w:rPr>
          <w:color w:val="2F5597"/>
        </w:rPr>
        <w:t xml:space="preserve">☐  </w:t>
      </w:r>
      <w:r>
        <w:t>Prompt version, finish reason, and response ID.</w:t>
      </w:r>
    </w:p>
    <w:tbl>
      <w:tblPr>
        <w:tblW w:w="0" w:type="auto"/>
        <w:jc w:val="center"/>
        <w:tblLook w:val="04A0" w:firstRow="1" w:lastRow="0" w:firstColumn="1" w:lastColumn="0" w:noHBand="0" w:noVBand="1"/>
      </w:tblPr>
      <w:tblGrid>
        <w:gridCol w:w="9899"/>
      </w:tblGrid>
      <w:tr w:rsidR="001C09F9" w14:paraId="3861028D" w14:textId="77777777">
        <w:trPr>
          <w:jc w:val="center"/>
        </w:trPr>
        <w:tc>
          <w:tcPr>
            <w:tcW w:w="9922" w:type="dxa"/>
            <w:tcBorders>
              <w:top w:val="nil"/>
              <w:left w:val="single" w:sz="18" w:space="0" w:color="3B7D55"/>
              <w:bottom w:val="nil"/>
              <w:right w:val="nil"/>
            </w:tcBorders>
            <w:shd w:val="clear" w:color="auto" w:fill="EAF5EE"/>
            <w:tcMar>
              <w:top w:w="110" w:type="dxa"/>
              <w:left w:w="150" w:type="dxa"/>
              <w:bottom w:w="110" w:type="dxa"/>
              <w:right w:w="150" w:type="dxa"/>
            </w:tcMar>
          </w:tcPr>
          <w:p w14:paraId="28CC157C" w14:textId="77777777" w:rsidR="001C09F9" w:rsidRDefault="00000000">
            <w:pPr>
              <w:spacing w:after="0"/>
            </w:pPr>
            <w:r>
              <w:rPr>
                <w:b/>
                <w:color w:val="3B7D55"/>
              </w:rPr>
              <w:t xml:space="preserve">Done when. </w:t>
            </w:r>
            <w:r>
              <w:t>Optional generation cannot continue unless enough capacity remains for build repair, browser/runtime repair, visual review, and post-refinement rescoring.</w:t>
            </w:r>
          </w:p>
        </w:tc>
      </w:tr>
    </w:tbl>
    <w:p w14:paraId="7CABA027" w14:textId="77777777" w:rsidR="001C09F9" w:rsidRDefault="001C09F9">
      <w:pPr>
        <w:spacing w:after="0"/>
      </w:pPr>
    </w:p>
    <w:p w14:paraId="5F2BFC91" w14:textId="77777777" w:rsidR="001C09F9" w:rsidRDefault="00000000">
      <w:pPr>
        <w:pStyle w:val="Heading1"/>
        <w:pBdr>
          <w:bottom w:val="single" w:sz="6" w:space="3" w:color="CED6E0"/>
        </w:pBdr>
      </w:pPr>
      <w:r>
        <w:t>4. Require TypeScript and All-Route Playwright Checks</w:t>
      </w:r>
    </w:p>
    <w:tbl>
      <w:tblPr>
        <w:tblW w:w="0" w:type="auto"/>
        <w:jc w:val="center"/>
        <w:tblLook w:val="04A0" w:firstRow="1" w:lastRow="0" w:firstColumn="1" w:lastColumn="0" w:noHBand="0" w:noVBand="1"/>
      </w:tblPr>
      <w:tblGrid>
        <w:gridCol w:w="9899"/>
      </w:tblGrid>
      <w:tr w:rsidR="001C09F9" w14:paraId="4F03BC36" w14:textId="77777777">
        <w:trPr>
          <w:jc w:val="center"/>
        </w:trPr>
        <w:tc>
          <w:tcPr>
            <w:tcW w:w="9922" w:type="dxa"/>
            <w:tcBorders>
              <w:top w:val="nil"/>
              <w:left w:val="single" w:sz="18" w:space="0" w:color="C68A1B"/>
              <w:bottom w:val="nil"/>
              <w:right w:val="nil"/>
            </w:tcBorders>
            <w:shd w:val="clear" w:color="auto" w:fill="FFF6DF"/>
            <w:tcMar>
              <w:top w:w="110" w:type="dxa"/>
              <w:left w:w="150" w:type="dxa"/>
              <w:bottom w:w="110" w:type="dxa"/>
              <w:right w:w="150" w:type="dxa"/>
            </w:tcMar>
          </w:tcPr>
          <w:p w14:paraId="35851F04" w14:textId="77777777" w:rsidR="001C09F9" w:rsidRDefault="00000000">
            <w:pPr>
              <w:spacing w:after="0"/>
            </w:pPr>
            <w:r>
              <w:rPr>
                <w:b/>
                <w:color w:val="C68A1B"/>
              </w:rPr>
              <w:t xml:space="preserve">Current gap. </w:t>
            </w:r>
            <w:r>
              <w:t>build.py primarily runs Vite. A successful bundle does not prove TypeScript correctness, route behavior, responsive rendering, accessibility, or user journeys.</w:t>
            </w:r>
          </w:p>
        </w:tc>
      </w:tr>
    </w:tbl>
    <w:p w14:paraId="5D5842B3" w14:textId="77777777" w:rsidR="001C09F9" w:rsidRDefault="001C09F9">
      <w:pPr>
        <w:spacing w:after="0"/>
      </w:pPr>
    </w:p>
    <w:p w14:paraId="1E03BA20" w14:textId="77777777" w:rsidR="001C09F9" w:rsidRDefault="00000000">
      <w:r>
        <w:lastRenderedPageBreak/>
        <w:t>Lovable's browser testing navigates pages, clicks controls, fills forms, inspects console and network activity, captures screenshots, and tests multiple screen sizes.</w:t>
      </w:r>
    </w:p>
    <w:p w14:paraId="10082316" w14:textId="77777777" w:rsidR="001C09F9" w:rsidRDefault="00000000">
      <w:pPr>
        <w:spacing w:after="60"/>
      </w:pPr>
      <w:r>
        <w:rPr>
          <w:b/>
        </w:rPr>
        <w:t xml:space="preserve">Reference: </w:t>
      </w:r>
      <w:hyperlink r:id="rId8">
        <w:r>
          <w:rPr>
            <w:color w:val="2F5597"/>
            <w:u w:val="single"/>
          </w:rPr>
          <w:t>Lovable browse</w:t>
        </w:r>
        <w:r>
          <w:rPr>
            <w:color w:val="2F5597"/>
            <w:u w:val="single"/>
          </w:rPr>
          <w:t>r</w:t>
        </w:r>
        <w:r>
          <w:rPr>
            <w:color w:val="2F5597"/>
            <w:u w:val="single"/>
          </w:rPr>
          <w:t xml:space="preserve"> testing</w:t>
        </w:r>
      </w:hyperlink>
    </w:p>
    <w:p w14:paraId="2336C515" w14:textId="77777777" w:rsidR="001C09F9" w:rsidRDefault="00000000">
      <w:pPr>
        <w:pStyle w:val="Heading2"/>
      </w:pPr>
      <w:r>
        <w:t>Build sequence</w:t>
      </w:r>
    </w:p>
    <w:tbl>
      <w:tblPr>
        <w:tblW w:w="0" w:type="auto"/>
        <w:jc w:val="center"/>
        <w:tblLook w:val="04A0" w:firstRow="1" w:lastRow="0" w:firstColumn="1" w:lastColumn="0" w:noHBand="0" w:noVBand="1"/>
      </w:tblPr>
      <w:tblGrid>
        <w:gridCol w:w="9904"/>
      </w:tblGrid>
      <w:tr w:rsidR="001C09F9" w14:paraId="5BAB11C5" w14:textId="77777777">
        <w:trPr>
          <w:jc w:val="center"/>
        </w:trPr>
        <w:tc>
          <w:tcPr>
            <w:tcW w:w="9922" w:type="dxa"/>
            <w:tcBorders>
              <w:top w:val="single" w:sz="4" w:space="0" w:color="CED6E0"/>
              <w:left w:val="single" w:sz="10" w:space="0" w:color="5B7DB1"/>
              <w:bottom w:val="single" w:sz="4" w:space="0" w:color="CED6E0"/>
              <w:right w:val="single" w:sz="4" w:space="0" w:color="CED6E0"/>
            </w:tcBorders>
            <w:shd w:val="clear" w:color="auto" w:fill="F4F7FB"/>
            <w:tcMar>
              <w:top w:w="100" w:type="dxa"/>
              <w:left w:w="120" w:type="dxa"/>
              <w:bottom w:w="100" w:type="dxa"/>
              <w:right w:w="120" w:type="dxa"/>
            </w:tcMar>
          </w:tcPr>
          <w:p w14:paraId="0733720D" w14:textId="77777777" w:rsidR="001C09F9" w:rsidRDefault="00000000">
            <w:pPr>
              <w:spacing w:after="0" w:line="240" w:lineRule="auto"/>
            </w:pPr>
            <w:r>
              <w:rPr>
                <w:rFonts w:ascii="Consolas" w:eastAsia="Consolas" w:hAnsi="Consolas"/>
                <w:color w:val="273342"/>
                <w:sz w:val="16"/>
              </w:rPr>
              <w:t>dependency preparation</w:t>
            </w:r>
            <w:r>
              <w:rPr>
                <w:rFonts w:ascii="Consolas" w:eastAsia="Consolas" w:hAnsi="Consolas"/>
                <w:color w:val="273342"/>
                <w:sz w:val="16"/>
              </w:rPr>
              <w:br/>
              <w:t>→ tsc -b</w:t>
            </w:r>
            <w:r>
              <w:rPr>
                <w:rFonts w:ascii="Consolas" w:eastAsia="Consolas" w:hAnsi="Consolas"/>
                <w:color w:val="273342"/>
                <w:sz w:val="16"/>
              </w:rPr>
              <w:br/>
              <w:t>→ vite build</w:t>
            </w:r>
            <w:r>
              <w:rPr>
                <w:rFonts w:ascii="Consolas" w:eastAsia="Consolas" w:hAnsi="Consolas"/>
                <w:color w:val="273342"/>
                <w:sz w:val="16"/>
              </w:rPr>
              <w:br/>
              <w:t>→ browser acceptance</w:t>
            </w:r>
          </w:p>
        </w:tc>
      </w:tr>
    </w:tbl>
    <w:p w14:paraId="4CD5A37C" w14:textId="77777777" w:rsidR="001C09F9" w:rsidRDefault="001C09F9">
      <w:pPr>
        <w:spacing w:after="0"/>
      </w:pPr>
    </w:p>
    <w:p w14:paraId="3AED9B9F" w14:textId="77777777" w:rsidR="001C09F9" w:rsidRDefault="00000000">
      <w:r>
        <w:t>Do not run Playwright when TypeScript or Vite compilation fails.</w:t>
      </w:r>
    </w:p>
    <w:p w14:paraId="4877F8DB" w14:textId="77777777" w:rsidR="001C09F9" w:rsidRDefault="00000000">
      <w:pPr>
        <w:pStyle w:val="Heading2"/>
      </w:pPr>
      <w:r>
        <w:t>New browser-audit service</w:t>
      </w:r>
    </w:p>
    <w:tbl>
      <w:tblPr>
        <w:tblW w:w="0" w:type="auto"/>
        <w:jc w:val="center"/>
        <w:tblLook w:val="04A0" w:firstRow="1" w:lastRow="0" w:firstColumn="1" w:lastColumn="0" w:noHBand="0" w:noVBand="1"/>
      </w:tblPr>
      <w:tblGrid>
        <w:gridCol w:w="9904"/>
      </w:tblGrid>
      <w:tr w:rsidR="001C09F9" w14:paraId="40ACE541" w14:textId="77777777">
        <w:trPr>
          <w:jc w:val="center"/>
        </w:trPr>
        <w:tc>
          <w:tcPr>
            <w:tcW w:w="9922" w:type="dxa"/>
            <w:tcBorders>
              <w:top w:val="single" w:sz="4" w:space="0" w:color="CED6E0"/>
              <w:left w:val="single" w:sz="10" w:space="0" w:color="5B7DB1"/>
              <w:bottom w:val="single" w:sz="4" w:space="0" w:color="CED6E0"/>
              <w:right w:val="single" w:sz="4" w:space="0" w:color="CED6E0"/>
            </w:tcBorders>
            <w:shd w:val="clear" w:color="auto" w:fill="F4F7FB"/>
            <w:tcMar>
              <w:top w:w="100" w:type="dxa"/>
              <w:left w:w="120" w:type="dxa"/>
              <w:bottom w:w="100" w:type="dxa"/>
              <w:right w:w="120" w:type="dxa"/>
            </w:tcMar>
          </w:tcPr>
          <w:p w14:paraId="3D92B815" w14:textId="77777777" w:rsidR="001C09F9" w:rsidRDefault="00000000">
            <w:pPr>
              <w:spacing w:after="0" w:line="240" w:lineRule="auto"/>
            </w:pPr>
            <w:r>
              <w:rPr>
                <w:rFonts w:ascii="Consolas" w:eastAsia="Consolas" w:hAnsi="Consolas"/>
                <w:color w:val="273342"/>
                <w:sz w:val="16"/>
              </w:rPr>
              <w:t>backend/app/application/preview_app/browser_audit.py</w:t>
            </w:r>
          </w:p>
        </w:tc>
      </w:tr>
    </w:tbl>
    <w:p w14:paraId="43E3D078" w14:textId="77777777" w:rsidR="001C09F9" w:rsidRDefault="001C09F9">
      <w:pPr>
        <w:spacing w:after="0"/>
      </w:pPr>
    </w:p>
    <w:tbl>
      <w:tblPr>
        <w:tblW w:w="0" w:type="auto"/>
        <w:jc w:val="center"/>
        <w:tblLook w:val="04A0" w:firstRow="1" w:lastRow="0" w:firstColumn="1" w:lastColumn="0" w:noHBand="0" w:noVBand="1"/>
      </w:tblPr>
      <w:tblGrid>
        <w:gridCol w:w="9904"/>
      </w:tblGrid>
      <w:tr w:rsidR="001C09F9" w14:paraId="38A4D641" w14:textId="77777777">
        <w:trPr>
          <w:jc w:val="center"/>
        </w:trPr>
        <w:tc>
          <w:tcPr>
            <w:tcW w:w="9922" w:type="dxa"/>
            <w:tcBorders>
              <w:top w:val="single" w:sz="4" w:space="0" w:color="CED6E0"/>
              <w:left w:val="single" w:sz="10" w:space="0" w:color="5B7DB1"/>
              <w:bottom w:val="single" w:sz="4" w:space="0" w:color="CED6E0"/>
              <w:right w:val="single" w:sz="4" w:space="0" w:color="CED6E0"/>
            </w:tcBorders>
            <w:shd w:val="clear" w:color="auto" w:fill="F4F7FB"/>
            <w:tcMar>
              <w:top w:w="100" w:type="dxa"/>
              <w:left w:w="120" w:type="dxa"/>
              <w:bottom w:w="100" w:type="dxa"/>
              <w:right w:w="120" w:type="dxa"/>
            </w:tcMar>
          </w:tcPr>
          <w:p w14:paraId="15C16DFA" w14:textId="77777777" w:rsidR="001C09F9" w:rsidRDefault="00000000">
            <w:pPr>
              <w:spacing w:after="0" w:line="240" w:lineRule="auto"/>
            </w:pPr>
            <w:r>
              <w:rPr>
                <w:rFonts w:ascii="Consolas" w:eastAsia="Consolas" w:hAnsi="Consolas"/>
                <w:color w:val="273342"/>
                <w:sz w:val="16"/>
              </w:rPr>
              <w:t>class BrowserAuditReport(BaseModel):</w:t>
            </w:r>
            <w:r>
              <w:rPr>
                <w:rFonts w:ascii="Consolas" w:eastAsia="Consolas" w:hAnsi="Consolas"/>
                <w:color w:val="273342"/>
                <w:sz w:val="16"/>
              </w:rPr>
              <w:br/>
              <w:t xml:space="preserve">    routes: list[RouteAudit]</w:t>
            </w:r>
            <w:r>
              <w:rPr>
                <w:rFonts w:ascii="Consolas" w:eastAsia="Consolas" w:hAnsi="Consolas"/>
                <w:color w:val="273342"/>
                <w:sz w:val="16"/>
              </w:rPr>
              <w:br/>
              <w:t xml:space="preserve">    journeys: list[JourneyAudit]</w:t>
            </w:r>
            <w:r>
              <w:rPr>
                <w:rFonts w:ascii="Consolas" w:eastAsia="Consolas" w:hAnsi="Consolas"/>
                <w:color w:val="273342"/>
                <w:sz w:val="16"/>
              </w:rPr>
              <w:br/>
              <w:t xml:space="preserve">    console_errors: list[str]</w:t>
            </w:r>
            <w:r>
              <w:rPr>
                <w:rFonts w:ascii="Consolas" w:eastAsia="Consolas" w:hAnsi="Consolas"/>
                <w:color w:val="273342"/>
                <w:sz w:val="16"/>
              </w:rPr>
              <w:br/>
              <w:t xml:space="preserve">    page_errors: list[str]</w:t>
            </w:r>
            <w:r>
              <w:rPr>
                <w:rFonts w:ascii="Consolas" w:eastAsia="Consolas" w:hAnsi="Consolas"/>
                <w:color w:val="273342"/>
                <w:sz w:val="16"/>
              </w:rPr>
              <w:br/>
              <w:t xml:space="preserve">    failed_requests: list[str]</w:t>
            </w:r>
            <w:r>
              <w:rPr>
                <w:rFonts w:ascii="Consolas" w:eastAsia="Consolas" w:hAnsi="Consolas"/>
                <w:color w:val="273342"/>
                <w:sz w:val="16"/>
              </w:rPr>
              <w:br/>
              <w:t xml:space="preserve">    broken_images: list[str]</w:t>
            </w:r>
            <w:r>
              <w:rPr>
                <w:rFonts w:ascii="Consolas" w:eastAsia="Consolas" w:hAnsi="Consolas"/>
                <w:color w:val="273342"/>
                <w:sz w:val="16"/>
              </w:rPr>
              <w:br/>
              <w:t xml:space="preserve">    accessibility_violations: list[dict]</w:t>
            </w:r>
            <w:r>
              <w:rPr>
                <w:rFonts w:ascii="Consolas" w:eastAsia="Consolas" w:hAnsi="Consolas"/>
                <w:color w:val="273342"/>
                <w:sz w:val="16"/>
              </w:rPr>
              <w:br/>
              <w:t xml:space="preserve">    passed: bool</w:t>
            </w:r>
          </w:p>
        </w:tc>
      </w:tr>
    </w:tbl>
    <w:p w14:paraId="26BC4B90" w14:textId="77777777" w:rsidR="001C09F9" w:rsidRDefault="001C09F9">
      <w:pPr>
        <w:spacing w:after="0"/>
      </w:pPr>
    </w:p>
    <w:p w14:paraId="20ABA5E3" w14:textId="77777777" w:rsidR="001C09F9" w:rsidRDefault="00000000">
      <w:pPr>
        <w:pStyle w:val="Heading2"/>
      </w:pPr>
      <w:r>
        <w:t>Required viewports</w:t>
      </w:r>
    </w:p>
    <w:tbl>
      <w:tblPr>
        <w:tblW w:w="0" w:type="auto"/>
        <w:jc w:val="center"/>
        <w:tblLayout w:type="fixed"/>
        <w:tblLook w:val="04A0" w:firstRow="1" w:lastRow="0" w:firstColumn="1" w:lastColumn="0" w:noHBand="0" w:noVBand="1"/>
      </w:tblPr>
      <w:tblGrid>
        <w:gridCol w:w="4819"/>
        <w:gridCol w:w="4819"/>
      </w:tblGrid>
      <w:tr w:rsidR="001C09F9" w14:paraId="6408B1B1" w14:textId="77777777">
        <w:trPr>
          <w:tblHeader/>
          <w:jc w:val="center"/>
        </w:trPr>
        <w:tc>
          <w:tcPr>
            <w:tcW w:w="4819" w:type="dxa"/>
            <w:shd w:val="clear" w:color="auto" w:fill="17365D"/>
            <w:tcMar>
              <w:top w:w="90" w:type="dxa"/>
              <w:left w:w="110" w:type="dxa"/>
              <w:bottom w:w="90" w:type="dxa"/>
              <w:right w:w="110" w:type="dxa"/>
            </w:tcMar>
            <w:vAlign w:val="center"/>
          </w:tcPr>
          <w:p w14:paraId="7407AF62" w14:textId="77777777" w:rsidR="001C09F9" w:rsidRDefault="00000000">
            <w:pPr>
              <w:spacing w:after="0"/>
            </w:pPr>
            <w:r>
              <w:rPr>
                <w:b/>
                <w:color w:val="FFFFFF"/>
                <w:sz w:val="17"/>
              </w:rPr>
              <w:t>Viewport</w:t>
            </w:r>
          </w:p>
        </w:tc>
        <w:tc>
          <w:tcPr>
            <w:tcW w:w="4819" w:type="dxa"/>
            <w:shd w:val="clear" w:color="auto" w:fill="17365D"/>
            <w:tcMar>
              <w:top w:w="90" w:type="dxa"/>
              <w:left w:w="110" w:type="dxa"/>
              <w:bottom w:w="90" w:type="dxa"/>
              <w:right w:w="110" w:type="dxa"/>
            </w:tcMar>
            <w:vAlign w:val="center"/>
          </w:tcPr>
          <w:p w14:paraId="65E02C19" w14:textId="77777777" w:rsidR="001C09F9" w:rsidRDefault="00000000">
            <w:pPr>
              <w:spacing w:after="0"/>
            </w:pPr>
            <w:r>
              <w:rPr>
                <w:b/>
                <w:color w:val="FFFFFF"/>
                <w:sz w:val="17"/>
              </w:rPr>
              <w:t>Dimensions</w:t>
            </w:r>
          </w:p>
        </w:tc>
      </w:tr>
      <w:tr w:rsidR="001C09F9" w14:paraId="3FACD212" w14:textId="77777777">
        <w:trPr>
          <w:jc w:val="center"/>
        </w:trPr>
        <w:tc>
          <w:tcPr>
            <w:tcW w:w="4819" w:type="dxa"/>
            <w:tcMar>
              <w:top w:w="90" w:type="dxa"/>
              <w:left w:w="110" w:type="dxa"/>
              <w:bottom w:w="90" w:type="dxa"/>
              <w:right w:w="110" w:type="dxa"/>
            </w:tcMar>
          </w:tcPr>
          <w:p w14:paraId="3C95C1BF" w14:textId="77777777" w:rsidR="001C09F9" w:rsidRDefault="00000000">
            <w:pPr>
              <w:spacing w:after="0"/>
            </w:pPr>
            <w:r>
              <w:rPr>
                <w:sz w:val="17"/>
              </w:rPr>
              <w:t>Mobile</w:t>
            </w:r>
          </w:p>
        </w:tc>
        <w:tc>
          <w:tcPr>
            <w:tcW w:w="4819" w:type="dxa"/>
            <w:tcMar>
              <w:top w:w="90" w:type="dxa"/>
              <w:left w:w="110" w:type="dxa"/>
              <w:bottom w:w="90" w:type="dxa"/>
              <w:right w:w="110" w:type="dxa"/>
            </w:tcMar>
          </w:tcPr>
          <w:p w14:paraId="58368C2F" w14:textId="77777777" w:rsidR="001C09F9" w:rsidRDefault="00000000">
            <w:pPr>
              <w:spacing w:after="0"/>
            </w:pPr>
            <w:r>
              <w:rPr>
                <w:sz w:val="17"/>
              </w:rPr>
              <w:t>390 × 844</w:t>
            </w:r>
          </w:p>
        </w:tc>
      </w:tr>
      <w:tr w:rsidR="001C09F9" w14:paraId="77658E9A" w14:textId="77777777">
        <w:trPr>
          <w:jc w:val="center"/>
        </w:trPr>
        <w:tc>
          <w:tcPr>
            <w:tcW w:w="4819" w:type="dxa"/>
            <w:shd w:val="clear" w:color="auto" w:fill="F7F9FC"/>
            <w:tcMar>
              <w:top w:w="90" w:type="dxa"/>
              <w:left w:w="110" w:type="dxa"/>
              <w:bottom w:w="90" w:type="dxa"/>
              <w:right w:w="110" w:type="dxa"/>
            </w:tcMar>
          </w:tcPr>
          <w:p w14:paraId="6403E510" w14:textId="77777777" w:rsidR="001C09F9" w:rsidRDefault="00000000">
            <w:pPr>
              <w:spacing w:after="0"/>
            </w:pPr>
            <w:r>
              <w:rPr>
                <w:sz w:val="17"/>
              </w:rPr>
              <w:t>Tablet</w:t>
            </w:r>
          </w:p>
        </w:tc>
        <w:tc>
          <w:tcPr>
            <w:tcW w:w="4819" w:type="dxa"/>
            <w:shd w:val="clear" w:color="auto" w:fill="F7F9FC"/>
            <w:tcMar>
              <w:top w:w="90" w:type="dxa"/>
              <w:left w:w="110" w:type="dxa"/>
              <w:bottom w:w="90" w:type="dxa"/>
              <w:right w:w="110" w:type="dxa"/>
            </w:tcMar>
          </w:tcPr>
          <w:p w14:paraId="04777F91" w14:textId="77777777" w:rsidR="001C09F9" w:rsidRDefault="00000000">
            <w:pPr>
              <w:spacing w:after="0"/>
            </w:pPr>
            <w:r>
              <w:rPr>
                <w:sz w:val="17"/>
              </w:rPr>
              <w:t>768 × 1024</w:t>
            </w:r>
          </w:p>
        </w:tc>
      </w:tr>
      <w:tr w:rsidR="001C09F9" w14:paraId="0B91E279" w14:textId="77777777">
        <w:trPr>
          <w:jc w:val="center"/>
        </w:trPr>
        <w:tc>
          <w:tcPr>
            <w:tcW w:w="4819" w:type="dxa"/>
            <w:tcMar>
              <w:top w:w="90" w:type="dxa"/>
              <w:left w:w="110" w:type="dxa"/>
              <w:bottom w:w="90" w:type="dxa"/>
              <w:right w:w="110" w:type="dxa"/>
            </w:tcMar>
          </w:tcPr>
          <w:p w14:paraId="0E1C9B3E" w14:textId="77777777" w:rsidR="001C09F9" w:rsidRDefault="00000000">
            <w:pPr>
              <w:spacing w:after="0"/>
            </w:pPr>
            <w:r>
              <w:rPr>
                <w:sz w:val="17"/>
              </w:rPr>
              <w:t>Desktop</w:t>
            </w:r>
          </w:p>
        </w:tc>
        <w:tc>
          <w:tcPr>
            <w:tcW w:w="4819" w:type="dxa"/>
            <w:tcMar>
              <w:top w:w="90" w:type="dxa"/>
              <w:left w:w="110" w:type="dxa"/>
              <w:bottom w:w="90" w:type="dxa"/>
              <w:right w:w="110" w:type="dxa"/>
            </w:tcMar>
          </w:tcPr>
          <w:p w14:paraId="7A7C3F36" w14:textId="77777777" w:rsidR="001C09F9" w:rsidRDefault="00000000">
            <w:pPr>
              <w:spacing w:after="0"/>
            </w:pPr>
            <w:r>
              <w:rPr>
                <w:sz w:val="17"/>
              </w:rPr>
              <w:t>1440 × 900</w:t>
            </w:r>
          </w:p>
        </w:tc>
      </w:tr>
      <w:tr w:rsidR="001C09F9" w14:paraId="7F2F5FCD" w14:textId="77777777">
        <w:trPr>
          <w:jc w:val="center"/>
        </w:trPr>
        <w:tc>
          <w:tcPr>
            <w:tcW w:w="4819" w:type="dxa"/>
            <w:shd w:val="clear" w:color="auto" w:fill="F7F9FC"/>
            <w:tcMar>
              <w:top w:w="90" w:type="dxa"/>
              <w:left w:w="110" w:type="dxa"/>
              <w:bottom w:w="90" w:type="dxa"/>
              <w:right w:w="110" w:type="dxa"/>
            </w:tcMar>
          </w:tcPr>
          <w:p w14:paraId="76A9E5FD" w14:textId="77777777" w:rsidR="001C09F9" w:rsidRDefault="00000000">
            <w:pPr>
              <w:spacing w:after="0"/>
            </w:pPr>
            <w:r>
              <w:rPr>
                <w:sz w:val="17"/>
              </w:rPr>
              <w:t>Optional small mobile</w:t>
            </w:r>
          </w:p>
        </w:tc>
        <w:tc>
          <w:tcPr>
            <w:tcW w:w="4819" w:type="dxa"/>
            <w:shd w:val="clear" w:color="auto" w:fill="F7F9FC"/>
            <w:tcMar>
              <w:top w:w="90" w:type="dxa"/>
              <w:left w:w="110" w:type="dxa"/>
              <w:bottom w:w="90" w:type="dxa"/>
              <w:right w:w="110" w:type="dxa"/>
            </w:tcMar>
          </w:tcPr>
          <w:p w14:paraId="6EE9174A" w14:textId="77777777" w:rsidR="001C09F9" w:rsidRDefault="00000000">
            <w:pPr>
              <w:spacing w:after="0"/>
            </w:pPr>
            <w:r>
              <w:rPr>
                <w:sz w:val="17"/>
              </w:rPr>
              <w:t>360 × 800</w:t>
            </w:r>
          </w:p>
        </w:tc>
      </w:tr>
    </w:tbl>
    <w:p w14:paraId="577B274B" w14:textId="77777777" w:rsidR="001C09F9" w:rsidRDefault="001C09F9">
      <w:pPr>
        <w:spacing w:after="0"/>
      </w:pPr>
    </w:p>
    <w:p w14:paraId="2A9F50C6" w14:textId="77777777" w:rsidR="001C09F9" w:rsidRDefault="00000000">
      <w:pPr>
        <w:pStyle w:val="Heading2"/>
      </w:pPr>
      <w:r>
        <w:t>Stable runtime markers</w:t>
      </w:r>
    </w:p>
    <w:tbl>
      <w:tblPr>
        <w:tblW w:w="0" w:type="auto"/>
        <w:jc w:val="center"/>
        <w:tblLook w:val="04A0" w:firstRow="1" w:lastRow="0" w:firstColumn="1" w:lastColumn="0" w:noHBand="0" w:noVBand="1"/>
      </w:tblPr>
      <w:tblGrid>
        <w:gridCol w:w="9904"/>
      </w:tblGrid>
      <w:tr w:rsidR="001C09F9" w14:paraId="0AFCC0B9" w14:textId="77777777">
        <w:trPr>
          <w:jc w:val="center"/>
        </w:trPr>
        <w:tc>
          <w:tcPr>
            <w:tcW w:w="9922" w:type="dxa"/>
            <w:tcBorders>
              <w:top w:val="single" w:sz="4" w:space="0" w:color="CED6E0"/>
              <w:left w:val="single" w:sz="10" w:space="0" w:color="5B7DB1"/>
              <w:bottom w:val="single" w:sz="4" w:space="0" w:color="CED6E0"/>
              <w:right w:val="single" w:sz="4" w:space="0" w:color="CED6E0"/>
            </w:tcBorders>
            <w:shd w:val="clear" w:color="auto" w:fill="F4F7FB"/>
            <w:tcMar>
              <w:top w:w="100" w:type="dxa"/>
              <w:left w:w="120" w:type="dxa"/>
              <w:bottom w:w="100" w:type="dxa"/>
              <w:right w:w="120" w:type="dxa"/>
            </w:tcMar>
          </w:tcPr>
          <w:p w14:paraId="3CEA7E51" w14:textId="77777777" w:rsidR="001C09F9" w:rsidRDefault="00000000">
            <w:pPr>
              <w:spacing w:after="0" w:line="240" w:lineRule="auto"/>
            </w:pPr>
            <w:r>
              <w:rPr>
                <w:rFonts w:ascii="Consolas" w:eastAsia="Consolas" w:hAnsi="Consolas"/>
                <w:color w:val="273342"/>
                <w:sz w:val="16"/>
              </w:rPr>
              <w:t>&lt;main data-route-id="booking"&gt;</w:t>
            </w:r>
            <w:r>
              <w:rPr>
                <w:rFonts w:ascii="Consolas" w:eastAsia="Consolas" w:hAnsi="Consolas"/>
                <w:color w:val="273342"/>
                <w:sz w:val="16"/>
              </w:rPr>
              <w:br/>
              <w:t xml:space="preserve">  &lt;section data-slot="booking-form"&gt;</w:t>
            </w:r>
            <w:r>
              <w:rPr>
                <w:rFonts w:ascii="Consolas" w:eastAsia="Consolas" w:hAnsi="Consolas"/>
                <w:color w:val="273342"/>
                <w:sz w:val="16"/>
              </w:rPr>
              <w:br/>
              <w:t xml:space="preserve">    &lt;button data-action-id="confirm-booking"&gt;</w:t>
            </w:r>
          </w:p>
        </w:tc>
      </w:tr>
    </w:tbl>
    <w:p w14:paraId="1D7A1DC6" w14:textId="77777777" w:rsidR="001C09F9" w:rsidRDefault="001C09F9">
      <w:pPr>
        <w:spacing w:after="0"/>
      </w:pPr>
    </w:p>
    <w:p w14:paraId="70D500FB" w14:textId="77777777" w:rsidR="001C09F9" w:rsidRDefault="00000000">
      <w:r>
        <w:t>These attributes connect AppSpec requirements, generated code, and deterministic browser assertions.</w:t>
      </w:r>
    </w:p>
    <w:p w14:paraId="36938509" w14:textId="77777777" w:rsidR="001C09F9" w:rsidRDefault="00000000">
      <w:pPr>
        <w:pStyle w:val="Heading2"/>
      </w:pPr>
      <w:r>
        <w:t>Route and runtime checks</w:t>
      </w:r>
    </w:p>
    <w:p w14:paraId="54637AAB" w14:textId="77777777" w:rsidR="001C09F9" w:rsidRDefault="00000000">
      <w:pPr>
        <w:spacing w:after="30"/>
        <w:ind w:left="142" w:hanging="142"/>
      </w:pPr>
      <w:r>
        <w:rPr>
          <w:color w:val="2F5597"/>
        </w:rPr>
        <w:t xml:space="preserve">☐  </w:t>
      </w:r>
      <w:r>
        <w:t>Navigation succeeds, React mounts, and the error boundary is absent.</w:t>
      </w:r>
    </w:p>
    <w:p w14:paraId="0765C824" w14:textId="77777777" w:rsidR="001C09F9" w:rsidRDefault="00000000">
      <w:pPr>
        <w:spacing w:after="30"/>
        <w:ind w:left="142" w:hanging="142"/>
      </w:pPr>
      <w:r>
        <w:rPr>
          <w:color w:val="2F5597"/>
        </w:rPr>
        <w:t xml:space="preserve">☐  </w:t>
      </w:r>
      <w:r>
        <w:t>The expected route ID renders without a silent redirect.</w:t>
      </w:r>
    </w:p>
    <w:p w14:paraId="66BBD4A2" w14:textId="77777777" w:rsidR="001C09F9" w:rsidRDefault="00000000">
      <w:pPr>
        <w:spacing w:after="30"/>
        <w:ind w:left="142" w:hanging="142"/>
      </w:pPr>
      <w:r>
        <w:rPr>
          <w:color w:val="2F5597"/>
        </w:rPr>
        <w:t xml:space="preserve">☐  </w:t>
      </w:r>
      <w:r>
        <w:t>Required slots, features, heading, and primary CTA are visible.</w:t>
      </w:r>
    </w:p>
    <w:p w14:paraId="4ED93699" w14:textId="77777777" w:rsidR="001C09F9" w:rsidRDefault="00000000">
      <w:pPr>
        <w:spacing w:after="30"/>
        <w:ind w:left="142" w:hanging="142"/>
      </w:pPr>
      <w:r>
        <w:rPr>
          <w:color w:val="2F5597"/>
        </w:rPr>
        <w:t xml:space="preserve">☐  </w:t>
      </w:r>
      <w:r>
        <w:t>No duplicate shell or empty required section exists.</w:t>
      </w:r>
    </w:p>
    <w:p w14:paraId="7E106D0F" w14:textId="77777777" w:rsidR="001C09F9" w:rsidRDefault="00000000">
      <w:pPr>
        <w:spacing w:after="30"/>
        <w:ind w:left="142" w:hanging="142"/>
      </w:pPr>
      <w:r>
        <w:rPr>
          <w:color w:val="2F5597"/>
        </w:rPr>
        <w:t xml:space="preserve">☐  </w:t>
      </w:r>
      <w:r>
        <w:t>No pageerror, serious console error, or unhandled rejection occurs.</w:t>
      </w:r>
    </w:p>
    <w:p w14:paraId="5734E4B7" w14:textId="77777777" w:rsidR="001C09F9" w:rsidRDefault="00000000">
      <w:pPr>
        <w:spacing w:after="30"/>
        <w:ind w:left="142" w:hanging="142"/>
      </w:pPr>
      <w:r>
        <w:rPr>
          <w:color w:val="2F5597"/>
        </w:rPr>
        <w:t xml:space="preserve">☐  </w:t>
      </w:r>
      <w:r>
        <w:t>No required request or JavaScript/CSS asset fails.</w:t>
      </w:r>
    </w:p>
    <w:p w14:paraId="23371B85" w14:textId="77777777" w:rsidR="001C09F9" w:rsidRDefault="00000000">
      <w:pPr>
        <w:pStyle w:val="Heading2"/>
      </w:pPr>
      <w:r>
        <w:t>Images and layout</w:t>
      </w:r>
    </w:p>
    <w:tbl>
      <w:tblPr>
        <w:tblW w:w="0" w:type="auto"/>
        <w:jc w:val="center"/>
        <w:tblLook w:val="04A0" w:firstRow="1" w:lastRow="0" w:firstColumn="1" w:lastColumn="0" w:noHBand="0" w:noVBand="1"/>
      </w:tblPr>
      <w:tblGrid>
        <w:gridCol w:w="9904"/>
      </w:tblGrid>
      <w:tr w:rsidR="001C09F9" w14:paraId="4C1B5F82" w14:textId="77777777">
        <w:trPr>
          <w:jc w:val="center"/>
        </w:trPr>
        <w:tc>
          <w:tcPr>
            <w:tcW w:w="9922" w:type="dxa"/>
            <w:tcBorders>
              <w:top w:val="single" w:sz="4" w:space="0" w:color="CED6E0"/>
              <w:left w:val="single" w:sz="10" w:space="0" w:color="5B7DB1"/>
              <w:bottom w:val="single" w:sz="4" w:space="0" w:color="CED6E0"/>
              <w:right w:val="single" w:sz="4" w:space="0" w:color="CED6E0"/>
            </w:tcBorders>
            <w:shd w:val="clear" w:color="auto" w:fill="F4F7FB"/>
            <w:tcMar>
              <w:top w:w="100" w:type="dxa"/>
              <w:left w:w="120" w:type="dxa"/>
              <w:bottom w:w="100" w:type="dxa"/>
              <w:right w:w="120" w:type="dxa"/>
            </w:tcMar>
          </w:tcPr>
          <w:p w14:paraId="14278B65" w14:textId="77777777" w:rsidR="001C09F9" w:rsidRDefault="00000000">
            <w:pPr>
              <w:spacing w:after="0" w:line="240" w:lineRule="auto"/>
            </w:pPr>
            <w:r>
              <w:rPr>
                <w:rFonts w:ascii="Consolas" w:eastAsia="Consolas" w:hAnsi="Consolas"/>
                <w:color w:val="273342"/>
                <w:sz w:val="16"/>
              </w:rPr>
              <w:t>img.complete === true</w:t>
            </w:r>
            <w:r>
              <w:rPr>
                <w:rFonts w:ascii="Consolas" w:eastAsia="Consolas" w:hAnsi="Consolas"/>
                <w:color w:val="273342"/>
                <w:sz w:val="16"/>
              </w:rPr>
              <w:br/>
              <w:t>img.naturalWidth &gt; 0</w:t>
            </w:r>
            <w:r>
              <w:rPr>
                <w:rFonts w:ascii="Consolas" w:eastAsia="Consolas" w:hAnsi="Consolas"/>
                <w:color w:val="273342"/>
                <w:sz w:val="16"/>
              </w:rPr>
              <w:br/>
              <w:t>img.naturalHeight &gt; 0</w:t>
            </w:r>
            <w:r>
              <w:rPr>
                <w:rFonts w:ascii="Consolas" w:eastAsia="Consolas" w:hAnsi="Consolas"/>
                <w:color w:val="273342"/>
                <w:sz w:val="16"/>
              </w:rPr>
              <w:br/>
            </w:r>
            <w:r>
              <w:rPr>
                <w:rFonts w:ascii="Consolas" w:eastAsia="Consolas" w:hAnsi="Consolas"/>
                <w:color w:val="273342"/>
                <w:sz w:val="16"/>
              </w:rPr>
              <w:br/>
              <w:t>document.documentElement.scrollWidth &lt;= window.innerWidth</w:t>
            </w:r>
          </w:p>
        </w:tc>
      </w:tr>
    </w:tbl>
    <w:p w14:paraId="512BD272" w14:textId="77777777" w:rsidR="001C09F9" w:rsidRDefault="001C09F9">
      <w:pPr>
        <w:spacing w:after="0"/>
      </w:pPr>
    </w:p>
    <w:p w14:paraId="19353F8D" w14:textId="77777777" w:rsidR="001C09F9" w:rsidRDefault="00000000">
      <w:pPr>
        <w:spacing w:after="30"/>
        <w:ind w:left="142" w:hanging="142"/>
      </w:pPr>
      <w:r>
        <w:rPr>
          <w:color w:val="2F5597"/>
        </w:rPr>
        <w:lastRenderedPageBreak/>
        <w:t xml:space="preserve">☐  </w:t>
      </w:r>
      <w:r>
        <w:t>Meaningful images have alt text and are not visibly stretched.</w:t>
      </w:r>
    </w:p>
    <w:p w14:paraId="2AD3B96C" w14:textId="77777777" w:rsidR="001C09F9" w:rsidRDefault="00000000">
      <w:pPr>
        <w:spacing w:after="30"/>
        <w:ind w:left="142" w:hanging="142"/>
      </w:pPr>
      <w:r>
        <w:rPr>
          <w:color w:val="2F5597"/>
        </w:rPr>
        <w:t xml:space="preserve">☐  </w:t>
      </w:r>
      <w:r>
        <w:t>Primary CTA and headings are not clipped.</w:t>
      </w:r>
    </w:p>
    <w:p w14:paraId="177D3CBA" w14:textId="77777777" w:rsidR="001C09F9" w:rsidRDefault="00000000">
      <w:pPr>
        <w:spacing w:after="30"/>
        <w:ind w:left="142" w:hanging="142"/>
      </w:pPr>
      <w:r>
        <w:rPr>
          <w:color w:val="2F5597"/>
        </w:rPr>
        <w:t xml:space="preserve">☐  </w:t>
      </w:r>
      <w:r>
        <w:t>Tables, dialogs, navigation, and text fit every required viewport.</w:t>
      </w:r>
    </w:p>
    <w:p w14:paraId="3A8F72E7" w14:textId="77777777" w:rsidR="001C09F9" w:rsidRDefault="00000000">
      <w:pPr>
        <w:spacing w:after="30"/>
        <w:ind w:left="142" w:hanging="142"/>
      </w:pPr>
      <w:r>
        <w:rPr>
          <w:color w:val="2F5597"/>
        </w:rPr>
        <w:t xml:space="preserve">☐  </w:t>
      </w:r>
      <w:r>
        <w:t>Mobile touch targets are usable.</w:t>
      </w:r>
    </w:p>
    <w:p w14:paraId="2C37DEC3" w14:textId="77777777" w:rsidR="001C09F9" w:rsidRDefault="00000000">
      <w:pPr>
        <w:pStyle w:val="Heading2"/>
      </w:pPr>
      <w:r>
        <w:t>Accessibility</w:t>
      </w:r>
    </w:p>
    <w:p w14:paraId="7669A652" w14:textId="77777777" w:rsidR="001C09F9" w:rsidRDefault="00000000">
      <w:r>
        <w:t>Add @axe-core/playwright and reject premium status for:</w:t>
      </w:r>
    </w:p>
    <w:p w14:paraId="4E1E7C91" w14:textId="77777777" w:rsidR="001C09F9" w:rsidRDefault="00000000">
      <w:pPr>
        <w:spacing w:after="30"/>
        <w:ind w:left="142" w:hanging="142"/>
      </w:pPr>
      <w:r>
        <w:rPr>
          <w:color w:val="2F5597"/>
        </w:rPr>
        <w:t xml:space="preserve">☐  </w:t>
      </w:r>
      <w:r>
        <w:t>Critical or serious violations.</w:t>
      </w:r>
    </w:p>
    <w:p w14:paraId="029DAC5C" w14:textId="77777777" w:rsidR="001C09F9" w:rsidRDefault="00000000">
      <w:pPr>
        <w:spacing w:after="30"/>
        <w:ind w:left="142" w:hanging="142"/>
      </w:pPr>
      <w:r>
        <w:rPr>
          <w:color w:val="2F5597"/>
        </w:rPr>
        <w:t xml:space="preserve">☐  </w:t>
      </w:r>
      <w:r>
        <w:t>Missing form labels or invalid ARIA relationships.</w:t>
      </w:r>
    </w:p>
    <w:p w14:paraId="75E9E530" w14:textId="77777777" w:rsidR="001C09F9" w:rsidRDefault="00000000">
      <w:pPr>
        <w:spacing w:after="30"/>
        <w:ind w:left="142" w:hanging="142"/>
      </w:pPr>
      <w:r>
        <w:rPr>
          <w:color w:val="2F5597"/>
        </w:rPr>
        <w:t xml:space="preserve">☐  </w:t>
      </w:r>
      <w:r>
        <w:t>Buttons without accessible names.</w:t>
      </w:r>
    </w:p>
    <w:p w14:paraId="290A633E" w14:textId="77777777" w:rsidR="001C09F9" w:rsidRDefault="00000000">
      <w:pPr>
        <w:spacing w:after="30"/>
        <w:ind w:left="142" w:hanging="142"/>
      </w:pPr>
      <w:r>
        <w:rPr>
          <w:color w:val="2F5597"/>
        </w:rPr>
        <w:t xml:space="preserve">☐  </w:t>
      </w:r>
      <w:r>
        <w:t>Important controls that cannot be used by keyboard.</w:t>
      </w:r>
    </w:p>
    <w:p w14:paraId="0E8E1539" w14:textId="77777777" w:rsidR="001C09F9" w:rsidRDefault="00000000">
      <w:pPr>
        <w:pStyle w:val="Heading2"/>
      </w:pPr>
      <w:r>
        <w:t>Navigation and journeys</w:t>
      </w:r>
    </w:p>
    <w:p w14:paraId="7BD0DB0F" w14:textId="77777777" w:rsidR="001C09F9" w:rsidRDefault="00000000">
      <w:pPr>
        <w:spacing w:after="30"/>
        <w:ind w:left="142" w:hanging="142"/>
      </w:pPr>
      <w:r>
        <w:rPr>
          <w:color w:val="2F5597"/>
        </w:rPr>
        <w:t xml:space="preserve">☐  </w:t>
      </w:r>
      <w:r>
        <w:t>Every navigation link opens its declared route.</w:t>
      </w:r>
    </w:p>
    <w:p w14:paraId="1670C6DD" w14:textId="77777777" w:rsidR="001C09F9" w:rsidRDefault="00000000">
      <w:pPr>
        <w:spacing w:after="30"/>
        <w:ind w:left="142" w:hanging="142"/>
      </w:pPr>
      <w:r>
        <w:rPr>
          <w:color w:val="2F5597"/>
        </w:rPr>
        <w:t xml:space="preserve">☐  </w:t>
      </w:r>
      <w:r>
        <w:t>Back and forward navigation work.</w:t>
      </w:r>
    </w:p>
    <w:p w14:paraId="7F89BBDC" w14:textId="77777777" w:rsidR="001C09F9" w:rsidRDefault="00000000">
      <w:pPr>
        <w:spacing w:after="30"/>
        <w:ind w:left="142" w:hanging="142"/>
      </w:pPr>
      <w:r>
        <w:rPr>
          <w:color w:val="2F5597"/>
        </w:rPr>
        <w:t xml:space="preserve">☐  </w:t>
      </w:r>
      <w:r>
        <w:t>No link escapes the preview base path.</w:t>
      </w:r>
    </w:p>
    <w:p w14:paraId="61F8F43C" w14:textId="77777777" w:rsidR="001C09F9" w:rsidRDefault="00000000">
      <w:pPr>
        <w:spacing w:after="30"/>
        <w:ind w:left="142" w:hanging="142"/>
      </w:pPr>
      <w:r>
        <w:rPr>
          <w:color w:val="2F5597"/>
        </w:rPr>
        <w:t xml:space="preserve">☐  </w:t>
      </w:r>
      <w:r>
        <w:t>At least one primary journey per role passes.</w:t>
      </w:r>
    </w:p>
    <w:p w14:paraId="26BE91AB" w14:textId="77777777" w:rsidR="001C09F9" w:rsidRDefault="00000000">
      <w:pPr>
        <w:spacing w:after="30"/>
        <w:ind w:left="142" w:hanging="142"/>
      </w:pPr>
      <w:r>
        <w:rPr>
          <w:color w:val="2F5597"/>
        </w:rPr>
        <w:t xml:space="preserve">☐  </w:t>
      </w:r>
      <w:r>
        <w:t>Expected state transitions and success evidence are visible.</w:t>
      </w:r>
    </w:p>
    <w:p w14:paraId="77E707DD" w14:textId="77777777" w:rsidR="001C09F9" w:rsidRDefault="00000000">
      <w:pPr>
        <w:pStyle w:val="Heading2"/>
      </w:pPr>
      <w:r>
        <w:t>Quality statuses</w:t>
      </w:r>
    </w:p>
    <w:tbl>
      <w:tblPr>
        <w:tblW w:w="0" w:type="auto"/>
        <w:jc w:val="center"/>
        <w:tblLook w:val="04A0" w:firstRow="1" w:lastRow="0" w:firstColumn="1" w:lastColumn="0" w:noHBand="0" w:noVBand="1"/>
      </w:tblPr>
      <w:tblGrid>
        <w:gridCol w:w="9904"/>
      </w:tblGrid>
      <w:tr w:rsidR="001C09F9" w14:paraId="3D7A1979" w14:textId="77777777">
        <w:trPr>
          <w:jc w:val="center"/>
        </w:trPr>
        <w:tc>
          <w:tcPr>
            <w:tcW w:w="9922" w:type="dxa"/>
            <w:tcBorders>
              <w:top w:val="single" w:sz="4" w:space="0" w:color="CED6E0"/>
              <w:left w:val="single" w:sz="10" w:space="0" w:color="5B7DB1"/>
              <w:bottom w:val="single" w:sz="4" w:space="0" w:color="CED6E0"/>
              <w:right w:val="single" w:sz="4" w:space="0" w:color="CED6E0"/>
            </w:tcBorders>
            <w:shd w:val="clear" w:color="auto" w:fill="F4F7FB"/>
            <w:tcMar>
              <w:top w:w="100" w:type="dxa"/>
              <w:left w:w="120" w:type="dxa"/>
              <w:bottom w:w="100" w:type="dxa"/>
              <w:right w:w="120" w:type="dxa"/>
            </w:tcMar>
          </w:tcPr>
          <w:p w14:paraId="752592B5" w14:textId="77777777" w:rsidR="001C09F9" w:rsidRDefault="00000000">
            <w:pPr>
              <w:spacing w:after="0" w:line="240" w:lineRule="auto"/>
            </w:pPr>
            <w:r>
              <w:rPr>
                <w:rFonts w:ascii="Consolas" w:eastAsia="Consolas" w:hAnsi="Consolas"/>
                <w:color w:val="273342"/>
                <w:sz w:val="16"/>
              </w:rPr>
              <w:t>build_failed | runtime_failed | quality_failed | degraded | ready</w:t>
            </w:r>
          </w:p>
        </w:tc>
      </w:tr>
    </w:tbl>
    <w:p w14:paraId="10300A35" w14:textId="77777777" w:rsidR="001C09F9" w:rsidRDefault="001C09F9">
      <w:pPr>
        <w:spacing w:after="0"/>
      </w:pPr>
    </w:p>
    <w:tbl>
      <w:tblPr>
        <w:tblW w:w="0" w:type="auto"/>
        <w:jc w:val="center"/>
        <w:tblLook w:val="04A0" w:firstRow="1" w:lastRow="0" w:firstColumn="1" w:lastColumn="0" w:noHBand="0" w:noVBand="1"/>
      </w:tblPr>
      <w:tblGrid>
        <w:gridCol w:w="9899"/>
      </w:tblGrid>
      <w:tr w:rsidR="001C09F9" w14:paraId="23F7F2AB" w14:textId="77777777">
        <w:trPr>
          <w:jc w:val="center"/>
        </w:trPr>
        <w:tc>
          <w:tcPr>
            <w:tcW w:w="9922" w:type="dxa"/>
            <w:tcBorders>
              <w:top w:val="nil"/>
              <w:left w:val="single" w:sz="18" w:space="0" w:color="3B7D55"/>
              <w:bottom w:val="nil"/>
              <w:right w:val="nil"/>
            </w:tcBorders>
            <w:shd w:val="clear" w:color="auto" w:fill="EAF5EE"/>
            <w:tcMar>
              <w:top w:w="110" w:type="dxa"/>
              <w:left w:w="150" w:type="dxa"/>
              <w:bottom w:w="110" w:type="dxa"/>
              <w:right w:w="150" w:type="dxa"/>
            </w:tcMar>
          </w:tcPr>
          <w:p w14:paraId="1E043F2A" w14:textId="77777777" w:rsidR="001C09F9" w:rsidRDefault="00000000">
            <w:pPr>
              <w:spacing w:after="0"/>
            </w:pPr>
            <w:r>
              <w:rPr>
                <w:b/>
                <w:color w:val="3B7D55"/>
              </w:rPr>
              <w:t xml:space="preserve">Premium ready gate. </w:t>
            </w:r>
            <w:r>
              <w:t>Vite and tsc pass; every route renders at mobile, tablet, and desktop sizes; no serious runtime, asset, layout, or accessibility failure exists; navigation and one primary journey per role work; no fallback page remains; required features and slots are visible.</w:t>
            </w:r>
          </w:p>
        </w:tc>
      </w:tr>
    </w:tbl>
    <w:p w14:paraId="7A255DBD" w14:textId="77777777" w:rsidR="001C09F9" w:rsidRDefault="001C09F9">
      <w:pPr>
        <w:spacing w:after="0"/>
      </w:pPr>
    </w:p>
    <w:p w14:paraId="068A10C7" w14:textId="77777777" w:rsidR="001C09F9" w:rsidRDefault="00000000">
      <w:pPr>
        <w:pStyle w:val="Heading1"/>
        <w:pBdr>
          <w:bottom w:val="single" w:sz="6" w:space="3" w:color="CED6E0"/>
        </w:pBdr>
      </w:pPr>
      <w:r>
        <w:t>5. Enable Visual Review and Post-Refinement Rescoring</w:t>
      </w:r>
    </w:p>
    <w:tbl>
      <w:tblPr>
        <w:tblW w:w="0" w:type="auto"/>
        <w:jc w:val="center"/>
        <w:tblLook w:val="04A0" w:firstRow="1" w:lastRow="0" w:firstColumn="1" w:lastColumn="0" w:noHBand="0" w:noVBand="1"/>
      </w:tblPr>
      <w:tblGrid>
        <w:gridCol w:w="9899"/>
      </w:tblGrid>
      <w:tr w:rsidR="001C09F9" w14:paraId="49073E72" w14:textId="77777777">
        <w:trPr>
          <w:jc w:val="center"/>
        </w:trPr>
        <w:tc>
          <w:tcPr>
            <w:tcW w:w="9922" w:type="dxa"/>
            <w:tcBorders>
              <w:top w:val="nil"/>
              <w:left w:val="single" w:sz="18" w:space="0" w:color="C68A1B"/>
              <w:bottom w:val="nil"/>
              <w:right w:val="nil"/>
            </w:tcBorders>
            <w:shd w:val="clear" w:color="auto" w:fill="FFF6DF"/>
            <w:tcMar>
              <w:top w:w="110" w:type="dxa"/>
              <w:left w:w="150" w:type="dxa"/>
              <w:bottom w:w="110" w:type="dxa"/>
              <w:right w:w="150" w:type="dxa"/>
            </w:tcMar>
          </w:tcPr>
          <w:p w14:paraId="79B2522B" w14:textId="77777777" w:rsidR="001C09F9" w:rsidRDefault="00000000">
            <w:pPr>
              <w:spacing w:after="0"/>
            </w:pPr>
            <w:r>
              <w:rPr>
                <w:b/>
                <w:color w:val="C68A1B"/>
              </w:rPr>
              <w:t xml:space="preserve">Current gap. </w:t>
            </w:r>
            <w:r>
              <w:t>The visual stage scores selected routes, refines pages marked revise, and rebuilds. A candidate is kept when it still builds, but it is not rendered and rescored before acceptance.</w:t>
            </w:r>
          </w:p>
        </w:tc>
      </w:tr>
    </w:tbl>
    <w:p w14:paraId="35F37ACC" w14:textId="77777777" w:rsidR="001C09F9" w:rsidRDefault="001C09F9">
      <w:pPr>
        <w:spacing w:after="0"/>
      </w:pPr>
    </w:p>
    <w:p w14:paraId="58BAC6B7" w14:textId="77777777" w:rsidR="001C09F9" w:rsidRDefault="00000000">
      <w:pPr>
        <w:pStyle w:val="Heading2"/>
      </w:pPr>
      <w:r>
        <w:t>Required loop</w:t>
      </w:r>
    </w:p>
    <w:tbl>
      <w:tblPr>
        <w:tblW w:w="0" w:type="auto"/>
        <w:jc w:val="center"/>
        <w:tblLook w:val="04A0" w:firstRow="1" w:lastRow="0" w:firstColumn="1" w:lastColumn="0" w:noHBand="0" w:noVBand="1"/>
      </w:tblPr>
      <w:tblGrid>
        <w:gridCol w:w="9904"/>
      </w:tblGrid>
      <w:tr w:rsidR="001C09F9" w14:paraId="3C2B7CE0" w14:textId="77777777">
        <w:trPr>
          <w:jc w:val="center"/>
        </w:trPr>
        <w:tc>
          <w:tcPr>
            <w:tcW w:w="9922" w:type="dxa"/>
            <w:tcBorders>
              <w:top w:val="single" w:sz="4" w:space="0" w:color="CED6E0"/>
              <w:left w:val="single" w:sz="10" w:space="0" w:color="5B7DB1"/>
              <w:bottom w:val="single" w:sz="4" w:space="0" w:color="CED6E0"/>
              <w:right w:val="single" w:sz="4" w:space="0" w:color="CED6E0"/>
            </w:tcBorders>
            <w:shd w:val="clear" w:color="auto" w:fill="F4F7FB"/>
            <w:tcMar>
              <w:top w:w="100" w:type="dxa"/>
              <w:left w:w="120" w:type="dxa"/>
              <w:bottom w:w="100" w:type="dxa"/>
              <w:right w:w="120" w:type="dxa"/>
            </w:tcMar>
          </w:tcPr>
          <w:p w14:paraId="106635D2" w14:textId="77777777" w:rsidR="001C09F9" w:rsidRDefault="00000000">
            <w:pPr>
              <w:spacing w:after="0" w:line="240" w:lineRule="auto"/>
            </w:pPr>
            <w:r>
              <w:rPr>
                <w:rFonts w:ascii="Consolas" w:eastAsia="Consolas" w:hAnsi="Consolas"/>
                <w:color w:val="273342"/>
                <w:sz w:val="16"/>
              </w:rPr>
              <w:t>capture baseline screenshots</w:t>
            </w:r>
            <w:r>
              <w:rPr>
                <w:rFonts w:ascii="Consolas" w:eastAsia="Consolas" w:hAnsi="Consolas"/>
                <w:color w:val="273342"/>
                <w:sz w:val="16"/>
              </w:rPr>
              <w:br/>
              <w:t>→ score baseline</w:t>
            </w:r>
            <w:r>
              <w:rPr>
                <w:rFonts w:ascii="Consolas" w:eastAsia="Consolas" w:hAnsi="Consolas"/>
                <w:color w:val="273342"/>
                <w:sz w:val="16"/>
              </w:rPr>
              <w:br/>
              <w:t>→ generate refinement</w:t>
            </w:r>
            <w:r>
              <w:rPr>
                <w:rFonts w:ascii="Consolas" w:eastAsia="Consolas" w:hAnsi="Consolas"/>
                <w:color w:val="273342"/>
                <w:sz w:val="16"/>
              </w:rPr>
              <w:br/>
              <w:t>→ typecheck and build</w:t>
            </w:r>
            <w:r>
              <w:rPr>
                <w:rFonts w:ascii="Consolas" w:eastAsia="Consolas" w:hAnsi="Consolas"/>
                <w:color w:val="273342"/>
                <w:sz w:val="16"/>
              </w:rPr>
              <w:br/>
              <w:t>→ run browser audit</w:t>
            </w:r>
            <w:r>
              <w:rPr>
                <w:rFonts w:ascii="Consolas" w:eastAsia="Consolas" w:hAnsi="Consolas"/>
                <w:color w:val="273342"/>
                <w:sz w:val="16"/>
              </w:rPr>
              <w:br/>
              <w:t>→ capture candidate screenshots</w:t>
            </w:r>
            <w:r>
              <w:rPr>
                <w:rFonts w:ascii="Consolas" w:eastAsia="Consolas" w:hAnsi="Consolas"/>
                <w:color w:val="273342"/>
                <w:sz w:val="16"/>
              </w:rPr>
              <w:br/>
              <w:t>→ score candidate</w:t>
            </w:r>
            <w:r>
              <w:rPr>
                <w:rFonts w:ascii="Consolas" w:eastAsia="Consolas" w:hAnsi="Consolas"/>
                <w:color w:val="273342"/>
                <w:sz w:val="16"/>
              </w:rPr>
              <w:br/>
              <w:t>→ compare baseline and candidate</w:t>
            </w:r>
            <w:r>
              <w:rPr>
                <w:rFonts w:ascii="Consolas" w:eastAsia="Consolas" w:hAnsi="Consolas"/>
                <w:color w:val="273342"/>
                <w:sz w:val="16"/>
              </w:rPr>
              <w:br/>
              <w:t>→ accept or rollback</w:t>
            </w:r>
          </w:p>
        </w:tc>
      </w:tr>
    </w:tbl>
    <w:p w14:paraId="6B627111" w14:textId="77777777" w:rsidR="001C09F9" w:rsidRDefault="001C09F9">
      <w:pPr>
        <w:spacing w:after="0"/>
      </w:pPr>
    </w:p>
    <w:p w14:paraId="3A989542" w14:textId="77777777" w:rsidR="001C09F9" w:rsidRDefault="00000000">
      <w:pPr>
        <w:pStyle w:val="Heading2"/>
      </w:pPr>
      <w:r>
        <w:t>Screenshot evidence</w:t>
      </w:r>
    </w:p>
    <w:p w14:paraId="0AA2D707" w14:textId="77777777" w:rsidR="001C09F9" w:rsidRDefault="00000000">
      <w:pPr>
        <w:pStyle w:val="ListBullet"/>
      </w:pPr>
      <w:r>
        <w:t>Mobile and desktop captures for every primary page.</w:t>
      </w:r>
    </w:p>
    <w:p w14:paraId="241FD70D" w14:textId="77777777" w:rsidR="001C09F9" w:rsidRDefault="00000000">
      <w:pPr>
        <w:pStyle w:val="ListBullet"/>
      </w:pPr>
      <w:r>
        <w:t>Full-page desktop capture.</w:t>
      </w:r>
    </w:p>
    <w:p w14:paraId="7489C757" w14:textId="77777777" w:rsidR="001C09F9" w:rsidRDefault="00000000">
      <w:pPr>
        <w:pStyle w:val="ListBullet"/>
      </w:pPr>
      <w:r>
        <w:t>Tablet capture for layout-heavy operational screens.</w:t>
      </w:r>
    </w:p>
    <w:p w14:paraId="64B14898" w14:textId="77777777" w:rsidR="001C09F9" w:rsidRDefault="00000000">
      <w:pPr>
        <w:pStyle w:val="ListBullet"/>
      </w:pPr>
      <w:r>
        <w:t>Stored before/after screenshots instead of immediately deleted artifacts.</w:t>
      </w:r>
    </w:p>
    <w:tbl>
      <w:tblPr>
        <w:tblW w:w="0" w:type="auto"/>
        <w:jc w:val="center"/>
        <w:tblLook w:val="04A0" w:firstRow="1" w:lastRow="0" w:firstColumn="1" w:lastColumn="0" w:noHBand="0" w:noVBand="1"/>
      </w:tblPr>
      <w:tblGrid>
        <w:gridCol w:w="9904"/>
      </w:tblGrid>
      <w:tr w:rsidR="001C09F9" w14:paraId="6B488A39" w14:textId="77777777">
        <w:trPr>
          <w:jc w:val="center"/>
        </w:trPr>
        <w:tc>
          <w:tcPr>
            <w:tcW w:w="9922" w:type="dxa"/>
            <w:tcBorders>
              <w:top w:val="single" w:sz="4" w:space="0" w:color="CED6E0"/>
              <w:left w:val="single" w:sz="10" w:space="0" w:color="5B7DB1"/>
              <w:bottom w:val="single" w:sz="4" w:space="0" w:color="CED6E0"/>
              <w:right w:val="single" w:sz="4" w:space="0" w:color="CED6E0"/>
            </w:tcBorders>
            <w:shd w:val="clear" w:color="auto" w:fill="F4F7FB"/>
            <w:tcMar>
              <w:top w:w="100" w:type="dxa"/>
              <w:left w:w="120" w:type="dxa"/>
              <w:bottom w:w="100" w:type="dxa"/>
              <w:right w:w="120" w:type="dxa"/>
            </w:tcMar>
          </w:tcPr>
          <w:p w14:paraId="003ACFF5" w14:textId="77777777" w:rsidR="001C09F9" w:rsidRDefault="00000000">
            <w:pPr>
              <w:spacing w:after="0" w:line="240" w:lineRule="auto"/>
            </w:pPr>
            <w:r>
              <w:rPr>
                <w:rFonts w:ascii="Consolas" w:eastAsia="Consolas" w:hAnsi="Consolas"/>
                <w:color w:val="273342"/>
                <w:sz w:val="16"/>
              </w:rPr>
              <w:t>revisions/{revision_id}/evaluations/</w:t>
            </w:r>
            <w:r>
              <w:rPr>
                <w:rFonts w:ascii="Consolas" w:eastAsia="Consolas" w:hAnsi="Consolas"/>
                <w:color w:val="273342"/>
                <w:sz w:val="16"/>
              </w:rPr>
              <w:br/>
              <w:t xml:space="preserve">  home/</w:t>
            </w:r>
            <w:r>
              <w:rPr>
                <w:rFonts w:ascii="Consolas" w:eastAsia="Consolas" w:hAnsi="Consolas"/>
                <w:color w:val="273342"/>
                <w:sz w:val="16"/>
              </w:rPr>
              <w:br/>
              <w:t xml:space="preserve">    before-mobile.png</w:t>
            </w:r>
            <w:r>
              <w:rPr>
                <w:rFonts w:ascii="Consolas" w:eastAsia="Consolas" w:hAnsi="Consolas"/>
                <w:color w:val="273342"/>
                <w:sz w:val="16"/>
              </w:rPr>
              <w:br/>
              <w:t xml:space="preserve">    before-desktop.png</w:t>
            </w:r>
            <w:r>
              <w:rPr>
                <w:rFonts w:ascii="Consolas" w:eastAsia="Consolas" w:hAnsi="Consolas"/>
                <w:color w:val="273342"/>
                <w:sz w:val="16"/>
              </w:rPr>
              <w:br/>
              <w:t xml:space="preserve">    after-mobile.png</w:t>
            </w:r>
            <w:r>
              <w:rPr>
                <w:rFonts w:ascii="Consolas" w:eastAsia="Consolas" w:hAnsi="Consolas"/>
                <w:color w:val="273342"/>
                <w:sz w:val="16"/>
              </w:rPr>
              <w:br/>
              <w:t xml:space="preserve">    after-desktop.png</w:t>
            </w:r>
            <w:r>
              <w:rPr>
                <w:rFonts w:ascii="Consolas" w:eastAsia="Consolas" w:hAnsi="Consolas"/>
                <w:color w:val="273342"/>
                <w:sz w:val="16"/>
              </w:rPr>
              <w:br/>
              <w:t xml:space="preserve">    evaluation.json</w:t>
            </w:r>
          </w:p>
        </w:tc>
      </w:tr>
    </w:tbl>
    <w:p w14:paraId="58EB8A98" w14:textId="77777777" w:rsidR="001C09F9" w:rsidRDefault="001C09F9">
      <w:pPr>
        <w:spacing w:after="0"/>
      </w:pPr>
    </w:p>
    <w:p w14:paraId="5F30C1DB" w14:textId="77777777" w:rsidR="001C09F9" w:rsidRDefault="00000000">
      <w:pPr>
        <w:pStyle w:val="Heading2"/>
      </w:pPr>
      <w:r>
        <w:t>Structured visual rubric</w:t>
      </w:r>
    </w:p>
    <w:tbl>
      <w:tblPr>
        <w:tblW w:w="0" w:type="auto"/>
        <w:jc w:val="center"/>
        <w:tblLook w:val="04A0" w:firstRow="1" w:lastRow="0" w:firstColumn="1" w:lastColumn="0" w:noHBand="0" w:noVBand="1"/>
      </w:tblPr>
      <w:tblGrid>
        <w:gridCol w:w="9904"/>
      </w:tblGrid>
      <w:tr w:rsidR="001C09F9" w14:paraId="01EA2868" w14:textId="77777777">
        <w:trPr>
          <w:jc w:val="center"/>
        </w:trPr>
        <w:tc>
          <w:tcPr>
            <w:tcW w:w="9922" w:type="dxa"/>
            <w:tcBorders>
              <w:top w:val="single" w:sz="4" w:space="0" w:color="CED6E0"/>
              <w:left w:val="single" w:sz="10" w:space="0" w:color="5B7DB1"/>
              <w:bottom w:val="single" w:sz="4" w:space="0" w:color="CED6E0"/>
              <w:right w:val="single" w:sz="4" w:space="0" w:color="CED6E0"/>
            </w:tcBorders>
            <w:shd w:val="clear" w:color="auto" w:fill="F4F7FB"/>
            <w:tcMar>
              <w:top w:w="100" w:type="dxa"/>
              <w:left w:w="120" w:type="dxa"/>
              <w:bottom w:w="100" w:type="dxa"/>
              <w:right w:w="120" w:type="dxa"/>
            </w:tcMar>
          </w:tcPr>
          <w:p w14:paraId="6C89EA30" w14:textId="77777777" w:rsidR="001C09F9" w:rsidRDefault="00000000">
            <w:pPr>
              <w:spacing w:after="0" w:line="240" w:lineRule="auto"/>
            </w:pPr>
            <w:r>
              <w:rPr>
                <w:rFonts w:ascii="Consolas" w:eastAsia="Consolas" w:hAnsi="Consolas"/>
                <w:color w:val="273342"/>
                <w:sz w:val="16"/>
              </w:rPr>
              <w:t>{</w:t>
            </w:r>
            <w:r>
              <w:rPr>
                <w:rFonts w:ascii="Consolas" w:eastAsia="Consolas" w:hAnsi="Consolas"/>
                <w:color w:val="273342"/>
                <w:sz w:val="16"/>
              </w:rPr>
              <w:br/>
              <w:t xml:space="preserve">  "overall_score": 86,</w:t>
            </w:r>
            <w:r>
              <w:rPr>
                <w:rFonts w:ascii="Consolas" w:eastAsia="Consolas" w:hAnsi="Consolas"/>
                <w:color w:val="273342"/>
                <w:sz w:val="16"/>
              </w:rPr>
              <w:br/>
              <w:t xml:space="preserve">  "verdict": "revise",</w:t>
            </w:r>
            <w:r>
              <w:rPr>
                <w:rFonts w:ascii="Consolas" w:eastAsia="Consolas" w:hAnsi="Consolas"/>
                <w:color w:val="273342"/>
                <w:sz w:val="16"/>
              </w:rPr>
              <w:br/>
              <w:t xml:space="preserve">  "categories": {</w:t>
            </w:r>
            <w:r>
              <w:rPr>
                <w:rFonts w:ascii="Consolas" w:eastAsia="Consolas" w:hAnsi="Consolas"/>
                <w:color w:val="273342"/>
                <w:sz w:val="16"/>
              </w:rPr>
              <w:br/>
              <w:t xml:space="preserve">    "hierarchy": 90,</w:t>
            </w:r>
            <w:r>
              <w:rPr>
                <w:rFonts w:ascii="Consolas" w:eastAsia="Consolas" w:hAnsi="Consolas"/>
                <w:color w:val="273342"/>
                <w:sz w:val="16"/>
              </w:rPr>
              <w:br/>
              <w:t xml:space="preserve">    "typography": 84,</w:t>
            </w:r>
            <w:r>
              <w:rPr>
                <w:rFonts w:ascii="Consolas" w:eastAsia="Consolas" w:hAnsi="Consolas"/>
                <w:color w:val="273342"/>
                <w:sz w:val="16"/>
              </w:rPr>
              <w:br/>
              <w:t xml:space="preserve">    "spacing": 78,</w:t>
            </w:r>
            <w:r>
              <w:rPr>
                <w:rFonts w:ascii="Consolas" w:eastAsia="Consolas" w:hAnsi="Consolas"/>
                <w:color w:val="273342"/>
                <w:sz w:val="16"/>
              </w:rPr>
              <w:br/>
              <w:t xml:space="preserve">    "brand_specificity": 88,</w:t>
            </w:r>
            <w:r>
              <w:rPr>
                <w:rFonts w:ascii="Consolas" w:eastAsia="Consolas" w:hAnsi="Consolas"/>
                <w:color w:val="273342"/>
                <w:sz w:val="16"/>
              </w:rPr>
              <w:br/>
              <w:t xml:space="preserve">    "content_fit": 86,</w:t>
            </w:r>
            <w:r>
              <w:rPr>
                <w:rFonts w:ascii="Consolas" w:eastAsia="Consolas" w:hAnsi="Consolas"/>
                <w:color w:val="273342"/>
                <w:sz w:val="16"/>
              </w:rPr>
              <w:br/>
              <w:t xml:space="preserve">    "responsive_quality": 72,</w:t>
            </w:r>
            <w:r>
              <w:rPr>
                <w:rFonts w:ascii="Consolas" w:eastAsia="Consolas" w:hAnsi="Consolas"/>
                <w:color w:val="273342"/>
                <w:sz w:val="16"/>
              </w:rPr>
              <w:br/>
              <w:t xml:space="preserve">    "cross_page_consistency": 85</w:t>
            </w:r>
            <w:r>
              <w:rPr>
                <w:rFonts w:ascii="Consolas" w:eastAsia="Consolas" w:hAnsi="Consolas"/>
                <w:color w:val="273342"/>
                <w:sz w:val="16"/>
              </w:rPr>
              <w:br/>
              <w:t xml:space="preserve">  },</w:t>
            </w:r>
            <w:r>
              <w:rPr>
                <w:rFonts w:ascii="Consolas" w:eastAsia="Consolas" w:hAnsi="Consolas"/>
                <w:color w:val="273342"/>
                <w:sz w:val="16"/>
              </w:rPr>
              <w:br/>
              <w:t xml:space="preserve">  "issues": [],</w:t>
            </w:r>
            <w:r>
              <w:rPr>
                <w:rFonts w:ascii="Consolas" w:eastAsia="Consolas" w:hAnsi="Consolas"/>
                <w:color w:val="273342"/>
                <w:sz w:val="16"/>
              </w:rPr>
              <w:br/>
              <w:t xml:space="preserve">  "revision_instructions": [],</w:t>
            </w:r>
            <w:r>
              <w:rPr>
                <w:rFonts w:ascii="Consolas" w:eastAsia="Consolas" w:hAnsi="Consolas"/>
                <w:color w:val="273342"/>
                <w:sz w:val="16"/>
              </w:rPr>
              <w:br/>
              <w:t xml:space="preserve">  "confidence": 0.82</w:t>
            </w:r>
            <w:r>
              <w:rPr>
                <w:rFonts w:ascii="Consolas" w:eastAsia="Consolas" w:hAnsi="Consolas"/>
                <w:color w:val="273342"/>
                <w:sz w:val="16"/>
              </w:rPr>
              <w:br/>
              <w:t>}</w:t>
            </w:r>
          </w:p>
        </w:tc>
      </w:tr>
    </w:tbl>
    <w:p w14:paraId="0F1CBFBA" w14:textId="77777777" w:rsidR="001C09F9" w:rsidRDefault="001C09F9">
      <w:pPr>
        <w:spacing w:after="0"/>
      </w:pPr>
    </w:p>
    <w:p w14:paraId="5CF400E9" w14:textId="77777777" w:rsidR="001C09F9" w:rsidRDefault="00000000">
      <w:pPr>
        <w:pStyle w:val="Heading2"/>
      </w:pPr>
      <w:r>
        <w:t>Evaluation categories</w:t>
      </w:r>
    </w:p>
    <w:p w14:paraId="17D3E049" w14:textId="77777777" w:rsidR="001C09F9" w:rsidRDefault="00000000">
      <w:pPr>
        <w:spacing w:after="30"/>
        <w:ind w:left="142" w:hanging="142"/>
      </w:pPr>
      <w:r>
        <w:rPr>
          <w:color w:val="2F5597"/>
        </w:rPr>
        <w:t xml:space="preserve">☐  </w:t>
      </w:r>
      <w:r>
        <w:t>Hierarchy, typography, and spacing rhythm.</w:t>
      </w:r>
    </w:p>
    <w:p w14:paraId="36500ABD" w14:textId="77777777" w:rsidR="001C09F9" w:rsidRDefault="00000000">
      <w:pPr>
        <w:spacing w:after="30"/>
        <w:ind w:left="142" w:hanging="142"/>
      </w:pPr>
      <w:r>
        <w:rPr>
          <w:color w:val="2F5597"/>
        </w:rPr>
        <w:t xml:space="preserve">☐  </w:t>
      </w:r>
      <w:r>
        <w:t>Brand specificity, content fit, imagery, and CTA prominence.</w:t>
      </w:r>
    </w:p>
    <w:p w14:paraId="37B8D3AC" w14:textId="77777777" w:rsidR="001C09F9" w:rsidRDefault="00000000">
      <w:pPr>
        <w:spacing w:after="30"/>
        <w:ind w:left="142" w:hanging="142"/>
      </w:pPr>
      <w:r>
        <w:rPr>
          <w:color w:val="2F5597"/>
        </w:rPr>
        <w:t xml:space="preserve">☐  </w:t>
      </w:r>
      <w:r>
        <w:t>Dashboard readability and mobile composition.</w:t>
      </w:r>
    </w:p>
    <w:p w14:paraId="489D2D40" w14:textId="77777777" w:rsidR="001C09F9" w:rsidRDefault="00000000">
      <w:pPr>
        <w:spacing w:after="30"/>
        <w:ind w:left="142" w:hanging="142"/>
      </w:pPr>
      <w:r>
        <w:rPr>
          <w:color w:val="2F5597"/>
        </w:rPr>
        <w:t xml:space="preserve">☐  </w:t>
      </w:r>
      <w:r>
        <w:t>Cross-page consistency and whether the design feels templated.</w:t>
      </w:r>
    </w:p>
    <w:p w14:paraId="50DDB9D4" w14:textId="77777777" w:rsidR="001C09F9" w:rsidRDefault="00000000">
      <w:pPr>
        <w:spacing w:after="30"/>
        <w:ind w:left="142" w:hanging="142"/>
      </w:pPr>
      <w:r>
        <w:rPr>
          <w:color w:val="2F5597"/>
        </w:rPr>
        <w:t xml:space="preserve">☐  </w:t>
      </w:r>
      <w:r>
        <w:t>Whether operational screens look believable and useful.</w:t>
      </w:r>
    </w:p>
    <w:p w14:paraId="652EE217" w14:textId="77777777" w:rsidR="001C09F9" w:rsidRDefault="00000000">
      <w:pPr>
        <w:pStyle w:val="Heading2"/>
      </w:pPr>
      <w:r>
        <w:t>Candidate acceptance</w:t>
      </w:r>
    </w:p>
    <w:p w14:paraId="52A471A8" w14:textId="77777777" w:rsidR="001C09F9" w:rsidRDefault="00000000">
      <w:pPr>
        <w:spacing w:after="30"/>
        <w:ind w:left="142" w:hanging="142"/>
      </w:pPr>
      <w:r>
        <w:rPr>
          <w:color w:val="2F5597"/>
        </w:rPr>
        <w:t xml:space="preserve">☐  </w:t>
      </w:r>
      <w:r>
        <w:t>TypeScript, Vite, and browser audit pass.</w:t>
      </w:r>
    </w:p>
    <w:p w14:paraId="09A92A0D" w14:textId="77777777" w:rsidR="001C09F9" w:rsidRDefault="00000000">
      <w:pPr>
        <w:spacing w:after="30"/>
        <w:ind w:left="142" w:hanging="142"/>
      </w:pPr>
      <w:r>
        <w:rPr>
          <w:color w:val="2F5597"/>
        </w:rPr>
        <w:t xml:space="preserve">☐  </w:t>
      </w:r>
      <w:r>
        <w:t>No accessibility regression occurs.</w:t>
      </w:r>
    </w:p>
    <w:p w14:paraId="39BEFD67" w14:textId="77777777" w:rsidR="001C09F9" w:rsidRDefault="00000000">
      <w:pPr>
        <w:spacing w:after="30"/>
        <w:ind w:left="142" w:hanging="142"/>
      </w:pPr>
      <w:r>
        <w:rPr>
          <w:color w:val="2F5597"/>
        </w:rPr>
        <w:t xml:space="preserve">☐  </w:t>
      </w:r>
      <w:r>
        <w:t>Required slots and features remain present.</w:t>
      </w:r>
    </w:p>
    <w:p w14:paraId="6F0C3999" w14:textId="77777777" w:rsidR="001C09F9" w:rsidRDefault="00000000">
      <w:pPr>
        <w:spacing w:after="30"/>
        <w:ind w:left="142" w:hanging="142"/>
      </w:pPr>
      <w:r>
        <w:rPr>
          <w:color w:val="2F5597"/>
        </w:rPr>
        <w:t xml:space="preserve">☐  </w:t>
      </w:r>
      <w:r>
        <w:t>The candidate meets calibrated minimum scores.</w:t>
      </w:r>
    </w:p>
    <w:p w14:paraId="430A92F9" w14:textId="77777777" w:rsidR="001C09F9" w:rsidRDefault="00000000">
      <w:pPr>
        <w:spacing w:after="30"/>
        <w:ind w:left="142" w:hanging="142"/>
      </w:pPr>
      <w:r>
        <w:rPr>
          <w:color w:val="2F5597"/>
        </w:rPr>
        <w:t xml:space="preserve">☐  </w:t>
      </w:r>
      <w:r>
        <w:t>A blind pairwise evaluation prefers the candidate over the baseline.</w:t>
      </w:r>
    </w:p>
    <w:tbl>
      <w:tblPr>
        <w:tblW w:w="0" w:type="auto"/>
        <w:jc w:val="center"/>
        <w:tblLook w:val="04A0" w:firstRow="1" w:lastRow="0" w:firstColumn="1" w:lastColumn="0" w:noHBand="0" w:noVBand="1"/>
      </w:tblPr>
      <w:tblGrid>
        <w:gridCol w:w="9904"/>
      </w:tblGrid>
      <w:tr w:rsidR="001C09F9" w14:paraId="504A7AC2" w14:textId="77777777">
        <w:trPr>
          <w:jc w:val="center"/>
        </w:trPr>
        <w:tc>
          <w:tcPr>
            <w:tcW w:w="9922" w:type="dxa"/>
            <w:tcBorders>
              <w:top w:val="single" w:sz="4" w:space="0" w:color="CED6E0"/>
              <w:left w:val="single" w:sz="10" w:space="0" w:color="5B7DB1"/>
              <w:bottom w:val="single" w:sz="4" w:space="0" w:color="CED6E0"/>
              <w:right w:val="single" w:sz="4" w:space="0" w:color="CED6E0"/>
            </w:tcBorders>
            <w:shd w:val="clear" w:color="auto" w:fill="F4F7FB"/>
            <w:tcMar>
              <w:top w:w="100" w:type="dxa"/>
              <w:left w:w="120" w:type="dxa"/>
              <w:bottom w:w="100" w:type="dxa"/>
              <w:right w:w="120" w:type="dxa"/>
            </w:tcMar>
          </w:tcPr>
          <w:p w14:paraId="07B545FC" w14:textId="77777777" w:rsidR="001C09F9" w:rsidRDefault="00000000">
            <w:pPr>
              <w:spacing w:after="0" w:line="240" w:lineRule="auto"/>
            </w:pPr>
            <w:r>
              <w:rPr>
                <w:rFonts w:ascii="Consolas" w:eastAsia="Consolas" w:hAnsi="Consolas"/>
                <w:color w:val="273342"/>
                <w:sz w:val="16"/>
              </w:rPr>
              <w:t>Example initial thresholds</w:t>
            </w:r>
            <w:r>
              <w:rPr>
                <w:rFonts w:ascii="Consolas" w:eastAsia="Consolas" w:hAnsi="Consolas"/>
                <w:color w:val="273342"/>
                <w:sz w:val="16"/>
              </w:rPr>
              <w:br/>
            </w:r>
            <w:r>
              <w:rPr>
                <w:rFonts w:ascii="Consolas" w:eastAsia="Consolas" w:hAnsi="Consolas"/>
                <w:color w:val="273342"/>
                <w:sz w:val="16"/>
              </w:rPr>
              <w:br/>
              <w:t>overall score &gt;= 82</w:t>
            </w:r>
            <w:r>
              <w:rPr>
                <w:rFonts w:ascii="Consolas" w:eastAsia="Consolas" w:hAnsi="Consolas"/>
                <w:color w:val="273342"/>
                <w:sz w:val="16"/>
              </w:rPr>
              <w:br/>
              <w:t>no important category below 70</w:t>
            </w:r>
            <w:r>
              <w:rPr>
                <w:rFonts w:ascii="Consolas" w:eastAsia="Consolas" w:hAnsi="Consolas"/>
                <w:color w:val="273342"/>
                <w:sz w:val="16"/>
              </w:rPr>
              <w:br/>
              <w:t>candidate score &gt;= baseline score</w:t>
            </w:r>
            <w:r>
              <w:rPr>
                <w:rFonts w:ascii="Consolas" w:eastAsia="Consolas" w:hAnsi="Consolas"/>
                <w:color w:val="273342"/>
                <w:sz w:val="16"/>
              </w:rPr>
              <w:br/>
              <w:t>pairwise verdict = candidate preferred</w:t>
            </w:r>
            <w:r>
              <w:rPr>
                <w:rFonts w:ascii="Consolas" w:eastAsia="Consolas" w:hAnsi="Consolas"/>
                <w:color w:val="273342"/>
                <w:sz w:val="16"/>
              </w:rPr>
              <w:br/>
              <w:t>confidence &gt;= 0.65</w:t>
            </w:r>
          </w:p>
        </w:tc>
      </w:tr>
    </w:tbl>
    <w:p w14:paraId="545456BE" w14:textId="77777777" w:rsidR="001C09F9" w:rsidRDefault="001C09F9">
      <w:pPr>
        <w:spacing w:after="0"/>
      </w:pPr>
    </w:p>
    <w:p w14:paraId="429090F0" w14:textId="77777777" w:rsidR="001C09F9" w:rsidRDefault="00000000">
      <w:r>
        <w:t>Calibrate thresholds against human reviews. In the blind comparison, the evaluator sees Version A and Version B without knowing which is newer.</w:t>
      </w:r>
    </w:p>
    <w:p w14:paraId="3F151FD4" w14:textId="77777777" w:rsidR="001C09F9" w:rsidRDefault="00000000">
      <w:pPr>
        <w:pStyle w:val="Heading2"/>
      </w:pPr>
      <w:r>
        <w:t>Rollback logic</w:t>
      </w:r>
    </w:p>
    <w:tbl>
      <w:tblPr>
        <w:tblW w:w="0" w:type="auto"/>
        <w:jc w:val="center"/>
        <w:tblLook w:val="04A0" w:firstRow="1" w:lastRow="0" w:firstColumn="1" w:lastColumn="0" w:noHBand="0" w:noVBand="1"/>
      </w:tblPr>
      <w:tblGrid>
        <w:gridCol w:w="9904"/>
      </w:tblGrid>
      <w:tr w:rsidR="001C09F9" w14:paraId="59A0081E" w14:textId="77777777">
        <w:trPr>
          <w:jc w:val="center"/>
        </w:trPr>
        <w:tc>
          <w:tcPr>
            <w:tcW w:w="9922" w:type="dxa"/>
            <w:tcBorders>
              <w:top w:val="single" w:sz="4" w:space="0" w:color="CED6E0"/>
              <w:left w:val="single" w:sz="10" w:space="0" w:color="5B7DB1"/>
              <w:bottom w:val="single" w:sz="4" w:space="0" w:color="CED6E0"/>
              <w:right w:val="single" w:sz="4" w:space="0" w:color="CED6E0"/>
            </w:tcBorders>
            <w:shd w:val="clear" w:color="auto" w:fill="F4F7FB"/>
            <w:tcMar>
              <w:top w:w="100" w:type="dxa"/>
              <w:left w:w="120" w:type="dxa"/>
              <w:bottom w:w="100" w:type="dxa"/>
              <w:right w:w="120" w:type="dxa"/>
            </w:tcMar>
          </w:tcPr>
          <w:p w14:paraId="2872DD49" w14:textId="77777777" w:rsidR="001C09F9" w:rsidRDefault="00000000">
            <w:pPr>
              <w:spacing w:after="0" w:line="240" w:lineRule="auto"/>
            </w:pPr>
            <w:r>
              <w:rPr>
                <w:rFonts w:ascii="Consolas" w:eastAsia="Consolas" w:hAnsi="Consolas"/>
                <w:color w:val="273342"/>
                <w:sz w:val="16"/>
              </w:rPr>
              <w:t>if not build_passed:</w:t>
            </w:r>
            <w:r>
              <w:rPr>
                <w:rFonts w:ascii="Consolas" w:eastAsia="Consolas" w:hAnsi="Consolas"/>
                <w:color w:val="273342"/>
                <w:sz w:val="16"/>
              </w:rPr>
              <w:br/>
              <w:t xml:space="preserve">    rollback()</w:t>
            </w:r>
            <w:r>
              <w:rPr>
                <w:rFonts w:ascii="Consolas" w:eastAsia="Consolas" w:hAnsi="Consolas"/>
                <w:color w:val="273342"/>
                <w:sz w:val="16"/>
              </w:rPr>
              <w:br/>
              <w:t>elif not browser_audit_passed:</w:t>
            </w:r>
            <w:r>
              <w:rPr>
                <w:rFonts w:ascii="Consolas" w:eastAsia="Consolas" w:hAnsi="Consolas"/>
                <w:color w:val="273342"/>
                <w:sz w:val="16"/>
              </w:rPr>
              <w:br/>
              <w:t xml:space="preserve">    rollback()</w:t>
            </w:r>
            <w:r>
              <w:rPr>
                <w:rFonts w:ascii="Consolas" w:eastAsia="Consolas" w:hAnsi="Consolas"/>
                <w:color w:val="273342"/>
                <w:sz w:val="16"/>
              </w:rPr>
              <w:br/>
              <w:t>elif not visual_candidate_preferred:</w:t>
            </w:r>
            <w:r>
              <w:rPr>
                <w:rFonts w:ascii="Consolas" w:eastAsia="Consolas" w:hAnsi="Consolas"/>
                <w:color w:val="273342"/>
                <w:sz w:val="16"/>
              </w:rPr>
              <w:br/>
              <w:t xml:space="preserve">    rollback()</w:t>
            </w:r>
            <w:r>
              <w:rPr>
                <w:rFonts w:ascii="Consolas" w:eastAsia="Consolas" w:hAnsi="Consolas"/>
                <w:color w:val="273342"/>
                <w:sz w:val="16"/>
              </w:rPr>
              <w:br/>
              <w:t>else:</w:t>
            </w:r>
            <w:r>
              <w:rPr>
                <w:rFonts w:ascii="Consolas" w:eastAsia="Consolas" w:hAnsi="Consolas"/>
                <w:color w:val="273342"/>
                <w:sz w:val="16"/>
              </w:rPr>
              <w:br/>
              <w:t xml:space="preserve">    promote_candidate()</w:t>
            </w:r>
          </w:p>
        </w:tc>
      </w:tr>
    </w:tbl>
    <w:p w14:paraId="6B64557E" w14:textId="77777777" w:rsidR="001C09F9" w:rsidRDefault="001C09F9">
      <w:pPr>
        <w:spacing w:after="0"/>
      </w:pPr>
    </w:p>
    <w:p w14:paraId="0330A083" w14:textId="77777777" w:rsidR="001C09F9" w:rsidRDefault="00000000">
      <w:pPr>
        <w:pStyle w:val="Heading2"/>
      </w:pPr>
      <w:r>
        <w:t>Persisted evidence</w:t>
      </w:r>
    </w:p>
    <w:p w14:paraId="7B8A7E0E" w14:textId="77777777" w:rsidR="001C09F9" w:rsidRDefault="00000000">
      <w:pPr>
        <w:spacing w:after="30"/>
        <w:ind w:left="142" w:hanging="142"/>
      </w:pPr>
      <w:r>
        <w:rPr>
          <w:color w:val="2F5597"/>
        </w:rPr>
        <w:t xml:space="preserve">☐  </w:t>
      </w:r>
      <w:r>
        <w:t>Baseline and candidate scores, category scores, and confidence.</w:t>
      </w:r>
    </w:p>
    <w:p w14:paraId="0B12CF56" w14:textId="77777777" w:rsidR="001C09F9" w:rsidRDefault="00000000">
      <w:pPr>
        <w:spacing w:after="30"/>
        <w:ind w:left="142" w:hanging="142"/>
      </w:pPr>
      <w:r>
        <w:rPr>
          <w:color w:val="2F5597"/>
        </w:rPr>
        <w:t xml:space="preserve">☐  </w:t>
      </w:r>
      <w:r>
        <w:t>Pairwise decision, issues, and revision instructions.</w:t>
      </w:r>
    </w:p>
    <w:p w14:paraId="6BA8BE07" w14:textId="77777777" w:rsidR="001C09F9" w:rsidRDefault="00000000">
      <w:pPr>
        <w:spacing w:after="30"/>
        <w:ind w:left="142" w:hanging="142"/>
      </w:pPr>
      <w:r>
        <w:rPr>
          <w:color w:val="2F5597"/>
        </w:rPr>
        <w:t xml:space="preserve">☐  </w:t>
      </w:r>
      <w:r>
        <w:t>Model and prompt versions plus before/after screenshots.</w:t>
      </w:r>
    </w:p>
    <w:p w14:paraId="438EFDB1" w14:textId="77777777" w:rsidR="001C09F9" w:rsidRDefault="00000000">
      <w:pPr>
        <w:spacing w:after="30"/>
        <w:ind w:left="142" w:hanging="142"/>
      </w:pPr>
      <w:r>
        <w:rPr>
          <w:color w:val="2F5597"/>
        </w:rPr>
        <w:t xml:space="preserve">☐  </w:t>
      </w:r>
      <w:r>
        <w:t>Browser-audit result, rollback reason, and accepted revision.</w:t>
      </w:r>
    </w:p>
    <w:tbl>
      <w:tblPr>
        <w:tblW w:w="0" w:type="auto"/>
        <w:jc w:val="center"/>
        <w:tblLook w:val="04A0" w:firstRow="1" w:lastRow="0" w:firstColumn="1" w:lastColumn="0" w:noHBand="0" w:noVBand="1"/>
      </w:tblPr>
      <w:tblGrid>
        <w:gridCol w:w="9899"/>
      </w:tblGrid>
      <w:tr w:rsidR="001C09F9" w14:paraId="2E380C90" w14:textId="77777777">
        <w:trPr>
          <w:jc w:val="center"/>
        </w:trPr>
        <w:tc>
          <w:tcPr>
            <w:tcW w:w="9922" w:type="dxa"/>
            <w:tcBorders>
              <w:top w:val="nil"/>
              <w:left w:val="single" w:sz="18" w:space="0" w:color="3B7D55"/>
              <w:bottom w:val="nil"/>
              <w:right w:val="nil"/>
            </w:tcBorders>
            <w:shd w:val="clear" w:color="auto" w:fill="EAF5EE"/>
            <w:tcMar>
              <w:top w:w="110" w:type="dxa"/>
              <w:left w:w="150" w:type="dxa"/>
              <w:bottom w:w="110" w:type="dxa"/>
              <w:right w:w="150" w:type="dxa"/>
            </w:tcMar>
          </w:tcPr>
          <w:p w14:paraId="5FA73F66" w14:textId="77777777" w:rsidR="001C09F9" w:rsidRDefault="00000000">
            <w:pPr>
              <w:spacing w:after="0"/>
            </w:pPr>
            <w:r>
              <w:rPr>
                <w:b/>
                <w:color w:val="3B7D55"/>
              </w:rPr>
              <w:t xml:space="preserve">Done when. </w:t>
            </w:r>
            <w:r>
              <w:t xml:space="preserve">Every primary page has visual evidence, changed pages are rescored, a final cross-page consistency </w:t>
            </w:r>
            <w:r>
              <w:lastRenderedPageBreak/>
              <w:t>review passes, and refinements are accepted only when hard checks pass and the candidate is preferred.</w:t>
            </w:r>
          </w:p>
        </w:tc>
      </w:tr>
    </w:tbl>
    <w:p w14:paraId="3746C85B" w14:textId="77777777" w:rsidR="001C09F9" w:rsidRDefault="001C09F9">
      <w:pPr>
        <w:spacing w:after="0"/>
      </w:pPr>
    </w:p>
    <w:p w14:paraId="31810EF2" w14:textId="77777777" w:rsidR="001C09F9" w:rsidRDefault="00000000">
      <w:pPr>
        <w:pStyle w:val="Heading1"/>
        <w:pBdr>
          <w:bottom w:val="single" w:sz="6" w:space="3" w:color="CED6E0"/>
        </w:pBdr>
      </w:pPr>
      <w:r>
        <w:t>Target Pipeline</w:t>
      </w:r>
    </w:p>
    <w:tbl>
      <w:tblPr>
        <w:tblW w:w="0" w:type="auto"/>
        <w:jc w:val="center"/>
        <w:tblLook w:val="04A0" w:firstRow="1" w:lastRow="0" w:firstColumn="1" w:lastColumn="0" w:noHBand="0" w:noVBand="1"/>
      </w:tblPr>
      <w:tblGrid>
        <w:gridCol w:w="9904"/>
      </w:tblGrid>
      <w:tr w:rsidR="001C09F9" w14:paraId="5B7B217E" w14:textId="77777777">
        <w:trPr>
          <w:jc w:val="center"/>
        </w:trPr>
        <w:tc>
          <w:tcPr>
            <w:tcW w:w="9922" w:type="dxa"/>
            <w:tcBorders>
              <w:top w:val="single" w:sz="4" w:space="0" w:color="CED6E0"/>
              <w:left w:val="single" w:sz="10" w:space="0" w:color="5B7DB1"/>
              <w:bottom w:val="single" w:sz="4" w:space="0" w:color="CED6E0"/>
              <w:right w:val="single" w:sz="4" w:space="0" w:color="CED6E0"/>
            </w:tcBorders>
            <w:shd w:val="clear" w:color="auto" w:fill="F4F7FB"/>
            <w:tcMar>
              <w:top w:w="100" w:type="dxa"/>
              <w:left w:w="120" w:type="dxa"/>
              <w:bottom w:w="100" w:type="dxa"/>
              <w:right w:w="120" w:type="dxa"/>
            </w:tcMar>
          </w:tcPr>
          <w:p w14:paraId="3F27231F" w14:textId="77777777" w:rsidR="001C09F9" w:rsidRDefault="00000000">
            <w:pPr>
              <w:spacing w:after="0" w:line="240" w:lineRule="auto"/>
            </w:pPr>
            <w:r>
              <w:rPr>
                <w:rFonts w:ascii="Consolas" w:eastAsia="Consolas" w:hAnsi="Consolas"/>
                <w:color w:val="273342"/>
                <w:sz w:val="16"/>
              </w:rPr>
              <w:t>Business intake</w:t>
            </w:r>
            <w:r>
              <w:rPr>
                <w:rFonts w:ascii="Consolas" w:eastAsia="Consolas" w:hAnsi="Consolas"/>
                <w:color w:val="273342"/>
                <w:sz w:val="16"/>
              </w:rPr>
              <w:br/>
              <w:t>→ Blueprint</w:t>
            </w:r>
            <w:r>
              <w:rPr>
                <w:rFonts w:ascii="Consolas" w:eastAsia="Consolas" w:hAnsi="Consolas"/>
                <w:color w:val="273342"/>
                <w:sz w:val="16"/>
              </w:rPr>
              <w:br/>
              <w:t>→ Canonical AppSpec</w:t>
            </w:r>
            <w:r>
              <w:rPr>
                <w:rFonts w:ascii="Consolas" w:eastAsia="Consolas" w:hAnsi="Consolas"/>
                <w:color w:val="273342"/>
                <w:sz w:val="16"/>
              </w:rPr>
              <w:br/>
              <w:t>→ AppSpec validation</w:t>
            </w:r>
            <w:r>
              <w:rPr>
                <w:rFonts w:ascii="Consolas" w:eastAsia="Consolas" w:hAnsi="Consolas"/>
                <w:color w:val="273342"/>
                <w:sz w:val="16"/>
              </w:rPr>
              <w:br/>
              <w:t>→ Select 6–8 primary pages</w:t>
            </w:r>
            <w:r>
              <w:rPr>
                <w:rFonts w:ascii="Consolas" w:eastAsia="Consolas" w:hAnsi="Consolas"/>
                <w:color w:val="273342"/>
                <w:sz w:val="16"/>
              </w:rPr>
              <w:br/>
              <w:t>→ Reserve stage budgets</w:t>
            </w:r>
            <w:r>
              <w:rPr>
                <w:rFonts w:ascii="Consolas" w:eastAsia="Consolas" w:hAnsi="Consolas"/>
                <w:color w:val="273342"/>
                <w:sz w:val="16"/>
              </w:rPr>
              <w:br/>
              <w:t>→ Design manifest and architecture</w:t>
            </w:r>
            <w:r>
              <w:rPr>
                <w:rFonts w:ascii="Consolas" w:eastAsia="Consolas" w:hAnsi="Consolas"/>
                <w:color w:val="273342"/>
                <w:sz w:val="16"/>
              </w:rPr>
              <w:br/>
              <w:t>→ Shared domain data and state store</w:t>
            </w:r>
            <w:r>
              <w:rPr>
                <w:rFonts w:ascii="Consolas" w:eastAsia="Consolas" w:hAnsi="Consolas"/>
                <w:color w:val="273342"/>
                <w:sz w:val="16"/>
              </w:rPr>
              <w:br/>
              <w:t>→ Generate and critique pages</w:t>
            </w:r>
            <w:r>
              <w:rPr>
                <w:rFonts w:ascii="Consolas" w:eastAsia="Consolas" w:hAnsi="Consolas"/>
                <w:color w:val="273342"/>
                <w:sz w:val="16"/>
              </w:rPr>
              <w:br/>
              <w:t>→ tsc -b and Vite build</w:t>
            </w:r>
            <w:r>
              <w:rPr>
                <w:rFonts w:ascii="Consolas" w:eastAsia="Consolas" w:hAnsi="Consolas"/>
                <w:color w:val="273342"/>
                <w:sz w:val="16"/>
              </w:rPr>
              <w:br/>
              <w:t>→ All-route Playwright audit</w:t>
            </w:r>
            <w:r>
              <w:rPr>
                <w:rFonts w:ascii="Consolas" w:eastAsia="Consolas" w:hAnsi="Consolas"/>
                <w:color w:val="273342"/>
                <w:sz w:val="16"/>
              </w:rPr>
              <w:br/>
              <w:t>→ Visual review and refinement</w:t>
            </w:r>
            <w:r>
              <w:rPr>
                <w:rFonts w:ascii="Consolas" w:eastAsia="Consolas" w:hAnsi="Consolas"/>
                <w:color w:val="273342"/>
                <w:sz w:val="16"/>
              </w:rPr>
              <w:br/>
              <w:t>→ tsc + build + browser audit again</w:t>
            </w:r>
            <w:r>
              <w:rPr>
                <w:rFonts w:ascii="Consolas" w:eastAsia="Consolas" w:hAnsi="Consolas"/>
                <w:color w:val="273342"/>
                <w:sz w:val="16"/>
              </w:rPr>
              <w:br/>
              <w:t>→ Post-refinement visual rescore</w:t>
            </w:r>
            <w:r>
              <w:rPr>
                <w:rFonts w:ascii="Consolas" w:eastAsia="Consolas" w:hAnsi="Consolas"/>
                <w:color w:val="273342"/>
                <w:sz w:val="16"/>
              </w:rPr>
              <w:br/>
              <w:t>→ Accept or rollback</w:t>
            </w:r>
            <w:r>
              <w:rPr>
                <w:rFonts w:ascii="Consolas" w:eastAsia="Consolas" w:hAnsi="Consolas"/>
                <w:color w:val="273342"/>
                <w:sz w:val="16"/>
              </w:rPr>
              <w:br/>
              <w:t>→ Ready</w:t>
            </w:r>
          </w:p>
        </w:tc>
      </w:tr>
    </w:tbl>
    <w:p w14:paraId="1DC0D8AF" w14:textId="77777777" w:rsidR="001C09F9" w:rsidRDefault="001C09F9">
      <w:pPr>
        <w:spacing w:after="0"/>
      </w:pPr>
    </w:p>
    <w:p w14:paraId="0A45795C" w14:textId="77777777" w:rsidR="001C09F9" w:rsidRDefault="00000000">
      <w:pPr>
        <w:pStyle w:val="Heading1"/>
        <w:pBdr>
          <w:bottom w:val="single" w:sz="6" w:space="3" w:color="CED6E0"/>
        </w:pBdr>
      </w:pPr>
      <w:r>
        <w:t>Recommended Implementation Order</w:t>
      </w:r>
    </w:p>
    <w:tbl>
      <w:tblPr>
        <w:tblW w:w="0" w:type="auto"/>
        <w:jc w:val="center"/>
        <w:tblLayout w:type="fixed"/>
        <w:tblLook w:val="04A0" w:firstRow="1" w:lastRow="0" w:firstColumn="1" w:lastColumn="0" w:noHBand="0" w:noVBand="1"/>
      </w:tblPr>
      <w:tblGrid>
        <w:gridCol w:w="680"/>
        <w:gridCol w:w="3175"/>
        <w:gridCol w:w="5839"/>
      </w:tblGrid>
      <w:tr w:rsidR="001C09F9" w14:paraId="5308064F" w14:textId="77777777">
        <w:trPr>
          <w:tblHeader/>
          <w:jc w:val="center"/>
        </w:trPr>
        <w:tc>
          <w:tcPr>
            <w:tcW w:w="680" w:type="dxa"/>
            <w:shd w:val="clear" w:color="auto" w:fill="17365D"/>
            <w:tcMar>
              <w:top w:w="90" w:type="dxa"/>
              <w:left w:w="110" w:type="dxa"/>
              <w:bottom w:w="90" w:type="dxa"/>
              <w:right w:w="110" w:type="dxa"/>
            </w:tcMar>
            <w:vAlign w:val="center"/>
          </w:tcPr>
          <w:p w14:paraId="264D7259" w14:textId="77777777" w:rsidR="001C09F9" w:rsidRDefault="00000000">
            <w:pPr>
              <w:spacing w:after="0"/>
            </w:pPr>
            <w:r>
              <w:rPr>
                <w:b/>
                <w:color w:val="FFFFFF"/>
                <w:sz w:val="17"/>
              </w:rPr>
              <w:t>Order</w:t>
            </w:r>
          </w:p>
        </w:tc>
        <w:tc>
          <w:tcPr>
            <w:tcW w:w="3175" w:type="dxa"/>
            <w:shd w:val="clear" w:color="auto" w:fill="17365D"/>
            <w:tcMar>
              <w:top w:w="90" w:type="dxa"/>
              <w:left w:w="110" w:type="dxa"/>
              <w:bottom w:w="90" w:type="dxa"/>
              <w:right w:w="110" w:type="dxa"/>
            </w:tcMar>
            <w:vAlign w:val="center"/>
          </w:tcPr>
          <w:p w14:paraId="04289574" w14:textId="77777777" w:rsidR="001C09F9" w:rsidRDefault="00000000">
            <w:pPr>
              <w:spacing w:after="0"/>
            </w:pPr>
            <w:r>
              <w:rPr>
                <w:b/>
                <w:color w:val="FFFFFF"/>
                <w:sz w:val="17"/>
              </w:rPr>
              <w:t>Deliverable</w:t>
            </w:r>
          </w:p>
        </w:tc>
        <w:tc>
          <w:tcPr>
            <w:tcW w:w="5839" w:type="dxa"/>
            <w:shd w:val="clear" w:color="auto" w:fill="17365D"/>
            <w:tcMar>
              <w:top w:w="90" w:type="dxa"/>
              <w:left w:w="110" w:type="dxa"/>
              <w:bottom w:w="90" w:type="dxa"/>
              <w:right w:w="110" w:type="dxa"/>
            </w:tcMar>
            <w:vAlign w:val="center"/>
          </w:tcPr>
          <w:p w14:paraId="23FA43CE" w14:textId="77777777" w:rsidR="001C09F9" w:rsidRDefault="00000000">
            <w:pPr>
              <w:spacing w:after="0"/>
            </w:pPr>
            <w:r>
              <w:rPr>
                <w:b/>
                <w:color w:val="FFFFFF"/>
                <w:sz w:val="17"/>
              </w:rPr>
              <w:t>Exit condition</w:t>
            </w:r>
          </w:p>
        </w:tc>
      </w:tr>
      <w:tr w:rsidR="001C09F9" w14:paraId="6FCE8CCF" w14:textId="77777777">
        <w:trPr>
          <w:jc w:val="center"/>
        </w:trPr>
        <w:tc>
          <w:tcPr>
            <w:tcW w:w="680" w:type="dxa"/>
            <w:tcMar>
              <w:top w:w="90" w:type="dxa"/>
              <w:left w:w="110" w:type="dxa"/>
              <w:bottom w:w="90" w:type="dxa"/>
              <w:right w:w="110" w:type="dxa"/>
            </w:tcMar>
          </w:tcPr>
          <w:p w14:paraId="75E6E1AF" w14:textId="77777777" w:rsidR="001C09F9" w:rsidRDefault="00000000">
            <w:pPr>
              <w:spacing w:after="0"/>
            </w:pPr>
            <w:r>
              <w:rPr>
                <w:sz w:val="17"/>
              </w:rPr>
              <w:t>1</w:t>
            </w:r>
          </w:p>
        </w:tc>
        <w:tc>
          <w:tcPr>
            <w:tcW w:w="3175" w:type="dxa"/>
            <w:tcMar>
              <w:top w:w="90" w:type="dxa"/>
              <w:left w:w="110" w:type="dxa"/>
              <w:bottom w:w="90" w:type="dxa"/>
              <w:right w:w="110" w:type="dxa"/>
            </w:tcMar>
          </w:tcPr>
          <w:p w14:paraId="356CE060" w14:textId="77777777" w:rsidR="001C09F9" w:rsidRDefault="00000000">
            <w:pPr>
              <w:spacing w:after="0"/>
            </w:pPr>
            <w:r>
              <w:rPr>
                <w:sz w:val="17"/>
              </w:rPr>
              <w:t>Canonical AppSpec and validator</w:t>
            </w:r>
          </w:p>
        </w:tc>
        <w:tc>
          <w:tcPr>
            <w:tcW w:w="5839" w:type="dxa"/>
            <w:tcMar>
              <w:top w:w="90" w:type="dxa"/>
              <w:left w:w="110" w:type="dxa"/>
              <w:bottom w:w="90" w:type="dxa"/>
              <w:right w:w="110" w:type="dxa"/>
            </w:tcMar>
          </w:tcPr>
          <w:p w14:paraId="2CE888A2" w14:textId="77777777" w:rsidR="001C09F9" w:rsidRDefault="00000000">
            <w:pPr>
              <w:spacing w:after="0"/>
            </w:pPr>
            <w:r>
              <w:rPr>
                <w:sz w:val="17"/>
              </w:rPr>
              <w:t>One valid, persisted source of truth reaches every stage.</w:t>
            </w:r>
          </w:p>
        </w:tc>
      </w:tr>
      <w:tr w:rsidR="001C09F9" w14:paraId="6265CD63" w14:textId="77777777">
        <w:trPr>
          <w:jc w:val="center"/>
        </w:trPr>
        <w:tc>
          <w:tcPr>
            <w:tcW w:w="680" w:type="dxa"/>
            <w:shd w:val="clear" w:color="auto" w:fill="F7F9FC"/>
            <w:tcMar>
              <w:top w:w="90" w:type="dxa"/>
              <w:left w:w="110" w:type="dxa"/>
              <w:bottom w:w="90" w:type="dxa"/>
              <w:right w:w="110" w:type="dxa"/>
            </w:tcMar>
          </w:tcPr>
          <w:p w14:paraId="61FCD8DC" w14:textId="77777777" w:rsidR="001C09F9" w:rsidRDefault="00000000">
            <w:pPr>
              <w:spacing w:after="0"/>
            </w:pPr>
            <w:r>
              <w:rPr>
                <w:sz w:val="17"/>
              </w:rPr>
              <w:t>2</w:t>
            </w:r>
          </w:p>
        </w:tc>
        <w:tc>
          <w:tcPr>
            <w:tcW w:w="3175" w:type="dxa"/>
            <w:shd w:val="clear" w:color="auto" w:fill="F7F9FC"/>
            <w:tcMar>
              <w:top w:w="90" w:type="dxa"/>
              <w:left w:w="110" w:type="dxa"/>
              <w:bottom w:w="90" w:type="dxa"/>
              <w:right w:w="110" w:type="dxa"/>
            </w:tcMar>
          </w:tcPr>
          <w:p w14:paraId="3C184CE9" w14:textId="77777777" w:rsidR="001C09F9" w:rsidRDefault="00000000">
            <w:pPr>
              <w:spacing w:after="0"/>
            </w:pPr>
            <w:r>
              <w:rPr>
                <w:sz w:val="17"/>
              </w:rPr>
              <w:t>Primary-page selector</w:t>
            </w:r>
          </w:p>
        </w:tc>
        <w:tc>
          <w:tcPr>
            <w:tcW w:w="5839" w:type="dxa"/>
            <w:shd w:val="clear" w:color="auto" w:fill="F7F9FC"/>
            <w:tcMar>
              <w:top w:w="90" w:type="dxa"/>
              <w:left w:w="110" w:type="dxa"/>
              <w:bottom w:w="90" w:type="dxa"/>
              <w:right w:w="110" w:type="dxa"/>
            </w:tcMar>
          </w:tcPr>
          <w:p w14:paraId="0B4B4A15" w14:textId="77777777" w:rsidR="001C09F9" w:rsidRDefault="00000000">
            <w:pPr>
              <w:spacing w:after="0"/>
            </w:pPr>
            <w:r>
              <w:rPr>
                <w:sz w:val="17"/>
              </w:rPr>
              <w:t>Only 6–8 journey-critical pages enter active generation.</w:t>
            </w:r>
          </w:p>
        </w:tc>
      </w:tr>
      <w:tr w:rsidR="001C09F9" w14:paraId="2DDA12B9" w14:textId="77777777">
        <w:trPr>
          <w:jc w:val="center"/>
        </w:trPr>
        <w:tc>
          <w:tcPr>
            <w:tcW w:w="680" w:type="dxa"/>
            <w:tcMar>
              <w:top w:w="90" w:type="dxa"/>
              <w:left w:w="110" w:type="dxa"/>
              <w:bottom w:w="90" w:type="dxa"/>
              <w:right w:w="110" w:type="dxa"/>
            </w:tcMar>
          </w:tcPr>
          <w:p w14:paraId="76852CEC" w14:textId="77777777" w:rsidR="001C09F9" w:rsidRDefault="00000000">
            <w:pPr>
              <w:spacing w:after="0"/>
            </w:pPr>
            <w:r>
              <w:rPr>
                <w:sz w:val="17"/>
              </w:rPr>
              <w:t>3</w:t>
            </w:r>
          </w:p>
        </w:tc>
        <w:tc>
          <w:tcPr>
            <w:tcW w:w="3175" w:type="dxa"/>
            <w:tcMar>
              <w:top w:w="90" w:type="dxa"/>
              <w:left w:w="110" w:type="dxa"/>
              <w:bottom w:w="90" w:type="dxa"/>
              <w:right w:w="110" w:type="dxa"/>
            </w:tcMar>
          </w:tcPr>
          <w:p w14:paraId="6E195164" w14:textId="77777777" w:rsidR="001C09F9" w:rsidRDefault="00000000">
            <w:pPr>
              <w:spacing w:after="0"/>
            </w:pPr>
            <w:r>
              <w:rPr>
                <w:sz w:val="17"/>
              </w:rPr>
              <w:t>Reserved budgets and telemetry</w:t>
            </w:r>
          </w:p>
        </w:tc>
        <w:tc>
          <w:tcPr>
            <w:tcW w:w="5839" w:type="dxa"/>
            <w:tcMar>
              <w:top w:w="90" w:type="dxa"/>
              <w:left w:w="110" w:type="dxa"/>
              <w:bottom w:w="90" w:type="dxa"/>
              <w:right w:w="110" w:type="dxa"/>
            </w:tcMar>
          </w:tcPr>
          <w:p w14:paraId="5C546CAD" w14:textId="77777777" w:rsidR="001C09F9" w:rsidRDefault="00000000">
            <w:pPr>
              <w:spacing w:after="0"/>
            </w:pPr>
            <w:r>
              <w:rPr>
                <w:sz w:val="17"/>
              </w:rPr>
              <w:t>Optional work cannot consume repair and review capacity.</w:t>
            </w:r>
          </w:p>
        </w:tc>
      </w:tr>
      <w:tr w:rsidR="001C09F9" w14:paraId="7ED95959" w14:textId="77777777">
        <w:trPr>
          <w:jc w:val="center"/>
        </w:trPr>
        <w:tc>
          <w:tcPr>
            <w:tcW w:w="680" w:type="dxa"/>
            <w:shd w:val="clear" w:color="auto" w:fill="F7F9FC"/>
            <w:tcMar>
              <w:top w:w="90" w:type="dxa"/>
              <w:left w:w="110" w:type="dxa"/>
              <w:bottom w:w="90" w:type="dxa"/>
              <w:right w:w="110" w:type="dxa"/>
            </w:tcMar>
          </w:tcPr>
          <w:p w14:paraId="220D0FF0" w14:textId="77777777" w:rsidR="001C09F9" w:rsidRDefault="00000000">
            <w:pPr>
              <w:spacing w:after="0"/>
            </w:pPr>
            <w:r>
              <w:rPr>
                <w:sz w:val="17"/>
              </w:rPr>
              <w:t>4</w:t>
            </w:r>
          </w:p>
        </w:tc>
        <w:tc>
          <w:tcPr>
            <w:tcW w:w="3175" w:type="dxa"/>
            <w:shd w:val="clear" w:color="auto" w:fill="F7F9FC"/>
            <w:tcMar>
              <w:top w:w="90" w:type="dxa"/>
              <w:left w:w="110" w:type="dxa"/>
              <w:bottom w:w="90" w:type="dxa"/>
              <w:right w:w="110" w:type="dxa"/>
            </w:tcMar>
          </w:tcPr>
          <w:p w14:paraId="6A291DA9" w14:textId="77777777" w:rsidR="001C09F9" w:rsidRDefault="00000000">
            <w:pPr>
              <w:spacing w:after="0"/>
            </w:pPr>
            <w:r>
              <w:rPr>
                <w:sz w:val="17"/>
              </w:rPr>
              <w:t>TypeScript and browser gate</w:t>
            </w:r>
          </w:p>
        </w:tc>
        <w:tc>
          <w:tcPr>
            <w:tcW w:w="5839" w:type="dxa"/>
            <w:shd w:val="clear" w:color="auto" w:fill="F7F9FC"/>
            <w:tcMar>
              <w:top w:w="90" w:type="dxa"/>
              <w:left w:w="110" w:type="dxa"/>
              <w:bottom w:w="90" w:type="dxa"/>
              <w:right w:w="110" w:type="dxa"/>
            </w:tcMar>
          </w:tcPr>
          <w:p w14:paraId="4663D46E" w14:textId="77777777" w:rsidR="001C09F9" w:rsidRDefault="00000000">
            <w:pPr>
              <w:spacing w:after="0"/>
            </w:pPr>
            <w:r>
              <w:rPr>
                <w:sz w:val="17"/>
              </w:rPr>
              <w:t>Ready requires route, runtime, responsive, accessibility, and journey evidence.</w:t>
            </w:r>
          </w:p>
        </w:tc>
      </w:tr>
      <w:tr w:rsidR="001C09F9" w14:paraId="5345EDB8" w14:textId="77777777">
        <w:trPr>
          <w:jc w:val="center"/>
        </w:trPr>
        <w:tc>
          <w:tcPr>
            <w:tcW w:w="680" w:type="dxa"/>
            <w:tcMar>
              <w:top w:w="90" w:type="dxa"/>
              <w:left w:w="110" w:type="dxa"/>
              <w:bottom w:w="90" w:type="dxa"/>
              <w:right w:w="110" w:type="dxa"/>
            </w:tcMar>
          </w:tcPr>
          <w:p w14:paraId="73459FEB" w14:textId="77777777" w:rsidR="001C09F9" w:rsidRDefault="00000000">
            <w:pPr>
              <w:spacing w:after="0"/>
            </w:pPr>
            <w:r>
              <w:rPr>
                <w:sz w:val="17"/>
              </w:rPr>
              <w:t>5</w:t>
            </w:r>
          </w:p>
        </w:tc>
        <w:tc>
          <w:tcPr>
            <w:tcW w:w="3175" w:type="dxa"/>
            <w:tcMar>
              <w:top w:w="90" w:type="dxa"/>
              <w:left w:w="110" w:type="dxa"/>
              <w:bottom w:w="90" w:type="dxa"/>
              <w:right w:w="110" w:type="dxa"/>
            </w:tcMar>
          </w:tcPr>
          <w:p w14:paraId="5114EC7C" w14:textId="77777777" w:rsidR="001C09F9" w:rsidRDefault="00000000">
            <w:pPr>
              <w:spacing w:after="0"/>
            </w:pPr>
            <w:r>
              <w:rPr>
                <w:sz w:val="17"/>
              </w:rPr>
              <w:t>Visual baseline/candidate scoring</w:t>
            </w:r>
          </w:p>
        </w:tc>
        <w:tc>
          <w:tcPr>
            <w:tcW w:w="5839" w:type="dxa"/>
            <w:tcMar>
              <w:top w:w="90" w:type="dxa"/>
              <w:left w:w="110" w:type="dxa"/>
              <w:bottom w:w="90" w:type="dxa"/>
              <w:right w:w="110" w:type="dxa"/>
            </w:tcMar>
          </w:tcPr>
          <w:p w14:paraId="2AC14377" w14:textId="77777777" w:rsidR="001C09F9" w:rsidRDefault="00000000">
            <w:pPr>
              <w:spacing w:after="0"/>
            </w:pPr>
            <w:r>
              <w:rPr>
                <w:sz w:val="17"/>
              </w:rPr>
              <w:t>Refinements require build, browser, and comparative visual approval.</w:t>
            </w:r>
          </w:p>
        </w:tc>
      </w:tr>
    </w:tbl>
    <w:p w14:paraId="3CBD7C3E" w14:textId="77777777" w:rsidR="001C09F9" w:rsidRDefault="001C09F9">
      <w:pPr>
        <w:spacing w:after="0"/>
      </w:pPr>
    </w:p>
    <w:p w14:paraId="4C542C8A" w14:textId="77777777" w:rsidR="001C09F9" w:rsidRDefault="00000000">
      <w:pPr>
        <w:pStyle w:val="Heading1"/>
        <w:pBdr>
          <w:bottom w:val="single" w:sz="6" w:space="3" w:color="CED6E0"/>
        </w:pBdr>
      </w:pPr>
      <w:r>
        <w:t>Implementation Management Checklist</w:t>
      </w:r>
    </w:p>
    <w:p w14:paraId="543D980D" w14:textId="77777777" w:rsidR="001C09F9" w:rsidRDefault="00000000">
      <w:pPr>
        <w:spacing w:after="30"/>
        <w:ind w:left="142" w:hanging="142"/>
      </w:pPr>
      <w:r>
        <w:rPr>
          <w:color w:val="2F5597"/>
        </w:rPr>
        <w:t xml:space="preserve">☐  </w:t>
      </w:r>
      <w:r>
        <w:t>Assign an owner and tracked epic for each milestone.</w:t>
      </w:r>
    </w:p>
    <w:p w14:paraId="59FF1678" w14:textId="77777777" w:rsidR="001C09F9" w:rsidRDefault="00000000">
      <w:pPr>
        <w:spacing w:after="30"/>
        <w:ind w:left="142" w:hanging="142"/>
      </w:pPr>
      <w:r>
        <w:rPr>
          <w:color w:val="2F5597"/>
        </w:rPr>
        <w:t xml:space="preserve">☐  </w:t>
      </w:r>
      <w:r>
        <w:t>Record baseline quality before changing the pipeline.</w:t>
      </w:r>
    </w:p>
    <w:p w14:paraId="2A0DDB14" w14:textId="77777777" w:rsidR="001C09F9" w:rsidRDefault="00000000">
      <w:pPr>
        <w:spacing w:after="30"/>
        <w:ind w:left="142" w:hanging="142"/>
      </w:pPr>
      <w:r>
        <w:rPr>
          <w:color w:val="2F5597"/>
        </w:rPr>
        <w:t xml:space="preserve">☐  </w:t>
      </w:r>
      <w:r>
        <w:t>Define a frozen set of representative business briefs.</w:t>
      </w:r>
    </w:p>
    <w:p w14:paraId="709A4DCD" w14:textId="77777777" w:rsidR="001C09F9" w:rsidRDefault="00000000">
      <w:pPr>
        <w:spacing w:after="30"/>
        <w:ind w:left="142" w:hanging="142"/>
      </w:pPr>
      <w:r>
        <w:rPr>
          <w:color w:val="2F5597"/>
        </w:rPr>
        <w:t xml:space="preserve">☐  </w:t>
      </w:r>
      <w:r>
        <w:t>Record model, prompt, time, call, token, and cost metrics.</w:t>
      </w:r>
    </w:p>
    <w:p w14:paraId="6AA7B2DF" w14:textId="77777777" w:rsidR="001C09F9" w:rsidRDefault="00000000">
      <w:pPr>
        <w:spacing w:after="30"/>
        <w:ind w:left="142" w:hanging="142"/>
      </w:pPr>
      <w:r>
        <w:rPr>
          <w:color w:val="2F5597"/>
        </w:rPr>
        <w:t xml:space="preserve">☐  </w:t>
      </w:r>
      <w:r>
        <w:t>Require automated acceptance evidence in pull requests.</w:t>
      </w:r>
    </w:p>
    <w:p w14:paraId="3E860987" w14:textId="77777777" w:rsidR="001C09F9" w:rsidRDefault="00000000">
      <w:pPr>
        <w:spacing w:after="30"/>
        <w:ind w:left="142" w:hanging="142"/>
      </w:pPr>
      <w:r>
        <w:rPr>
          <w:color w:val="2F5597"/>
        </w:rPr>
        <w:t xml:space="preserve">☐  </w:t>
      </w:r>
      <w:r>
        <w:t>Compare each milestone against the previous baseline.</w:t>
      </w:r>
    </w:p>
    <w:p w14:paraId="372844D4" w14:textId="77777777" w:rsidR="001C09F9" w:rsidRDefault="00000000">
      <w:pPr>
        <w:spacing w:after="30"/>
        <w:ind w:left="142" w:hanging="142"/>
      </w:pPr>
      <w:r>
        <w:rPr>
          <w:color w:val="2F5597"/>
        </w:rPr>
        <w:t xml:space="preserve">☐  </w:t>
      </w:r>
      <w:r>
        <w:t>Calibrate visual scores against human pairwise reviews.</w:t>
      </w:r>
    </w:p>
    <w:p w14:paraId="1EE5491E" w14:textId="77777777" w:rsidR="001C09F9" w:rsidRDefault="00000000">
      <w:pPr>
        <w:spacing w:after="30"/>
        <w:ind w:left="142" w:hanging="142"/>
      </w:pPr>
      <w:r>
        <w:rPr>
          <w:color w:val="2F5597"/>
        </w:rPr>
        <w:t xml:space="preserve">☐  </w:t>
      </w:r>
      <w:r>
        <w:t>Document thresholds and approved exceptions.</w:t>
      </w:r>
    </w:p>
    <w:p w14:paraId="5D32BE0B" w14:textId="77777777" w:rsidR="001C09F9" w:rsidRDefault="00000000">
      <w:pPr>
        <w:spacing w:after="30"/>
        <w:ind w:left="142" w:hanging="142"/>
      </w:pPr>
      <w:r>
        <w:rPr>
          <w:color w:val="2F5597"/>
        </w:rPr>
        <w:t xml:space="preserve">☐  </w:t>
      </w:r>
      <w:r>
        <w:t>Exercise the full target pipeline end to end before completion.</w:t>
      </w:r>
    </w:p>
    <w:p w14:paraId="7EB18409" w14:textId="77777777" w:rsidR="001C09F9" w:rsidRDefault="00000000">
      <w:pPr>
        <w:pStyle w:val="Heading1"/>
        <w:pBdr>
          <w:bottom w:val="single" w:sz="6" w:space="3" w:color="CED6E0"/>
        </w:pBdr>
      </w:pPr>
      <w:r>
        <w:t>Decision Log</w:t>
      </w:r>
    </w:p>
    <w:tbl>
      <w:tblPr>
        <w:tblW w:w="0" w:type="auto"/>
        <w:jc w:val="center"/>
        <w:tblLayout w:type="fixed"/>
        <w:tblLook w:val="04A0" w:firstRow="1" w:lastRow="0" w:firstColumn="1" w:lastColumn="0" w:noHBand="0" w:noVBand="1"/>
      </w:tblPr>
      <w:tblGrid>
        <w:gridCol w:w="1361"/>
        <w:gridCol w:w="2948"/>
        <w:gridCol w:w="3969"/>
        <w:gridCol w:w="1417"/>
      </w:tblGrid>
      <w:tr w:rsidR="001C09F9" w14:paraId="78222841" w14:textId="77777777">
        <w:trPr>
          <w:tblHeader/>
          <w:jc w:val="center"/>
        </w:trPr>
        <w:tc>
          <w:tcPr>
            <w:tcW w:w="1361" w:type="dxa"/>
            <w:shd w:val="clear" w:color="auto" w:fill="17365D"/>
            <w:tcMar>
              <w:top w:w="90" w:type="dxa"/>
              <w:left w:w="110" w:type="dxa"/>
              <w:bottom w:w="90" w:type="dxa"/>
              <w:right w:w="110" w:type="dxa"/>
            </w:tcMar>
            <w:vAlign w:val="center"/>
          </w:tcPr>
          <w:p w14:paraId="7B233784" w14:textId="77777777" w:rsidR="001C09F9" w:rsidRDefault="00000000">
            <w:pPr>
              <w:spacing w:after="0"/>
            </w:pPr>
            <w:r>
              <w:rPr>
                <w:b/>
                <w:color w:val="FFFFFF"/>
                <w:sz w:val="17"/>
              </w:rPr>
              <w:t>Date</w:t>
            </w:r>
          </w:p>
        </w:tc>
        <w:tc>
          <w:tcPr>
            <w:tcW w:w="2948" w:type="dxa"/>
            <w:shd w:val="clear" w:color="auto" w:fill="17365D"/>
            <w:tcMar>
              <w:top w:w="90" w:type="dxa"/>
              <w:left w:w="110" w:type="dxa"/>
              <w:bottom w:w="90" w:type="dxa"/>
              <w:right w:w="110" w:type="dxa"/>
            </w:tcMar>
            <w:vAlign w:val="center"/>
          </w:tcPr>
          <w:p w14:paraId="1115B286" w14:textId="77777777" w:rsidR="001C09F9" w:rsidRDefault="00000000">
            <w:pPr>
              <w:spacing w:after="0"/>
            </w:pPr>
            <w:r>
              <w:rPr>
                <w:b/>
                <w:color w:val="FFFFFF"/>
                <w:sz w:val="17"/>
              </w:rPr>
              <w:t>Decision</w:t>
            </w:r>
          </w:p>
        </w:tc>
        <w:tc>
          <w:tcPr>
            <w:tcW w:w="3969" w:type="dxa"/>
            <w:shd w:val="clear" w:color="auto" w:fill="17365D"/>
            <w:tcMar>
              <w:top w:w="90" w:type="dxa"/>
              <w:left w:w="110" w:type="dxa"/>
              <w:bottom w:w="90" w:type="dxa"/>
              <w:right w:w="110" w:type="dxa"/>
            </w:tcMar>
            <w:vAlign w:val="center"/>
          </w:tcPr>
          <w:p w14:paraId="086E83FE" w14:textId="77777777" w:rsidR="001C09F9" w:rsidRDefault="00000000">
            <w:pPr>
              <w:spacing w:after="0"/>
            </w:pPr>
            <w:r>
              <w:rPr>
                <w:b/>
                <w:color w:val="FFFFFF"/>
                <w:sz w:val="17"/>
              </w:rPr>
              <w:t>Reason</w:t>
            </w:r>
          </w:p>
        </w:tc>
        <w:tc>
          <w:tcPr>
            <w:tcW w:w="1417" w:type="dxa"/>
            <w:shd w:val="clear" w:color="auto" w:fill="17365D"/>
            <w:tcMar>
              <w:top w:w="90" w:type="dxa"/>
              <w:left w:w="110" w:type="dxa"/>
              <w:bottom w:w="90" w:type="dxa"/>
              <w:right w:w="110" w:type="dxa"/>
            </w:tcMar>
            <w:vAlign w:val="center"/>
          </w:tcPr>
          <w:p w14:paraId="12CA5B6D" w14:textId="77777777" w:rsidR="001C09F9" w:rsidRDefault="00000000">
            <w:pPr>
              <w:spacing w:after="0"/>
            </w:pPr>
            <w:r>
              <w:rPr>
                <w:b/>
                <w:color w:val="FFFFFF"/>
                <w:sz w:val="17"/>
              </w:rPr>
              <w:t>Owner</w:t>
            </w:r>
          </w:p>
        </w:tc>
      </w:tr>
      <w:tr w:rsidR="001C09F9" w14:paraId="64CCA662" w14:textId="77777777">
        <w:trPr>
          <w:jc w:val="center"/>
        </w:trPr>
        <w:tc>
          <w:tcPr>
            <w:tcW w:w="1361" w:type="dxa"/>
            <w:tcMar>
              <w:top w:w="90" w:type="dxa"/>
              <w:left w:w="110" w:type="dxa"/>
              <w:bottom w:w="90" w:type="dxa"/>
              <w:right w:w="110" w:type="dxa"/>
            </w:tcMar>
          </w:tcPr>
          <w:p w14:paraId="516F46A4" w14:textId="77777777" w:rsidR="001C09F9" w:rsidRDefault="001C09F9">
            <w:pPr>
              <w:spacing w:after="0"/>
            </w:pPr>
          </w:p>
        </w:tc>
        <w:tc>
          <w:tcPr>
            <w:tcW w:w="2948" w:type="dxa"/>
            <w:tcMar>
              <w:top w:w="90" w:type="dxa"/>
              <w:left w:w="110" w:type="dxa"/>
              <w:bottom w:w="90" w:type="dxa"/>
              <w:right w:w="110" w:type="dxa"/>
            </w:tcMar>
          </w:tcPr>
          <w:p w14:paraId="34F5D32D" w14:textId="77777777" w:rsidR="001C09F9" w:rsidRDefault="001C09F9">
            <w:pPr>
              <w:spacing w:after="0"/>
            </w:pPr>
          </w:p>
        </w:tc>
        <w:tc>
          <w:tcPr>
            <w:tcW w:w="3969" w:type="dxa"/>
            <w:tcMar>
              <w:top w:w="90" w:type="dxa"/>
              <w:left w:w="110" w:type="dxa"/>
              <w:bottom w:w="90" w:type="dxa"/>
              <w:right w:w="110" w:type="dxa"/>
            </w:tcMar>
          </w:tcPr>
          <w:p w14:paraId="55B337C5" w14:textId="77777777" w:rsidR="001C09F9" w:rsidRDefault="001C09F9">
            <w:pPr>
              <w:spacing w:after="0"/>
            </w:pPr>
          </w:p>
        </w:tc>
        <w:tc>
          <w:tcPr>
            <w:tcW w:w="1417" w:type="dxa"/>
            <w:tcMar>
              <w:top w:w="90" w:type="dxa"/>
              <w:left w:w="110" w:type="dxa"/>
              <w:bottom w:w="90" w:type="dxa"/>
              <w:right w:w="110" w:type="dxa"/>
            </w:tcMar>
          </w:tcPr>
          <w:p w14:paraId="576F52E9" w14:textId="77777777" w:rsidR="001C09F9" w:rsidRDefault="001C09F9">
            <w:pPr>
              <w:spacing w:after="0"/>
            </w:pPr>
          </w:p>
        </w:tc>
      </w:tr>
      <w:tr w:rsidR="001C09F9" w14:paraId="73144CF4" w14:textId="77777777">
        <w:trPr>
          <w:jc w:val="center"/>
        </w:trPr>
        <w:tc>
          <w:tcPr>
            <w:tcW w:w="1361" w:type="dxa"/>
            <w:shd w:val="clear" w:color="auto" w:fill="F7F9FC"/>
            <w:tcMar>
              <w:top w:w="90" w:type="dxa"/>
              <w:left w:w="110" w:type="dxa"/>
              <w:bottom w:w="90" w:type="dxa"/>
              <w:right w:w="110" w:type="dxa"/>
            </w:tcMar>
          </w:tcPr>
          <w:p w14:paraId="1A17F377" w14:textId="77777777" w:rsidR="001C09F9" w:rsidRDefault="001C09F9">
            <w:pPr>
              <w:spacing w:after="0"/>
            </w:pPr>
          </w:p>
        </w:tc>
        <w:tc>
          <w:tcPr>
            <w:tcW w:w="2948" w:type="dxa"/>
            <w:shd w:val="clear" w:color="auto" w:fill="F7F9FC"/>
            <w:tcMar>
              <w:top w:w="90" w:type="dxa"/>
              <w:left w:w="110" w:type="dxa"/>
              <w:bottom w:w="90" w:type="dxa"/>
              <w:right w:w="110" w:type="dxa"/>
            </w:tcMar>
          </w:tcPr>
          <w:p w14:paraId="23E3EB5B" w14:textId="77777777" w:rsidR="001C09F9" w:rsidRDefault="001C09F9">
            <w:pPr>
              <w:spacing w:after="0"/>
            </w:pPr>
          </w:p>
        </w:tc>
        <w:tc>
          <w:tcPr>
            <w:tcW w:w="3969" w:type="dxa"/>
            <w:shd w:val="clear" w:color="auto" w:fill="F7F9FC"/>
            <w:tcMar>
              <w:top w:w="90" w:type="dxa"/>
              <w:left w:w="110" w:type="dxa"/>
              <w:bottom w:w="90" w:type="dxa"/>
              <w:right w:w="110" w:type="dxa"/>
            </w:tcMar>
          </w:tcPr>
          <w:p w14:paraId="79C8D4B4" w14:textId="77777777" w:rsidR="001C09F9" w:rsidRDefault="001C09F9">
            <w:pPr>
              <w:spacing w:after="0"/>
            </w:pPr>
          </w:p>
        </w:tc>
        <w:tc>
          <w:tcPr>
            <w:tcW w:w="1417" w:type="dxa"/>
            <w:shd w:val="clear" w:color="auto" w:fill="F7F9FC"/>
            <w:tcMar>
              <w:top w:w="90" w:type="dxa"/>
              <w:left w:w="110" w:type="dxa"/>
              <w:bottom w:w="90" w:type="dxa"/>
              <w:right w:w="110" w:type="dxa"/>
            </w:tcMar>
          </w:tcPr>
          <w:p w14:paraId="2894E4A5" w14:textId="77777777" w:rsidR="001C09F9" w:rsidRDefault="001C09F9">
            <w:pPr>
              <w:spacing w:after="0"/>
            </w:pPr>
          </w:p>
        </w:tc>
      </w:tr>
      <w:tr w:rsidR="001C09F9" w14:paraId="64ABC28B" w14:textId="77777777">
        <w:trPr>
          <w:jc w:val="center"/>
        </w:trPr>
        <w:tc>
          <w:tcPr>
            <w:tcW w:w="1361" w:type="dxa"/>
            <w:tcMar>
              <w:top w:w="90" w:type="dxa"/>
              <w:left w:w="110" w:type="dxa"/>
              <w:bottom w:w="90" w:type="dxa"/>
              <w:right w:w="110" w:type="dxa"/>
            </w:tcMar>
          </w:tcPr>
          <w:p w14:paraId="6CD923A0" w14:textId="77777777" w:rsidR="001C09F9" w:rsidRDefault="001C09F9">
            <w:pPr>
              <w:spacing w:after="0"/>
            </w:pPr>
          </w:p>
        </w:tc>
        <w:tc>
          <w:tcPr>
            <w:tcW w:w="2948" w:type="dxa"/>
            <w:tcMar>
              <w:top w:w="90" w:type="dxa"/>
              <w:left w:w="110" w:type="dxa"/>
              <w:bottom w:w="90" w:type="dxa"/>
              <w:right w:w="110" w:type="dxa"/>
            </w:tcMar>
          </w:tcPr>
          <w:p w14:paraId="61389C0C" w14:textId="77777777" w:rsidR="001C09F9" w:rsidRDefault="001C09F9">
            <w:pPr>
              <w:spacing w:after="0"/>
            </w:pPr>
          </w:p>
        </w:tc>
        <w:tc>
          <w:tcPr>
            <w:tcW w:w="3969" w:type="dxa"/>
            <w:tcMar>
              <w:top w:w="90" w:type="dxa"/>
              <w:left w:w="110" w:type="dxa"/>
              <w:bottom w:w="90" w:type="dxa"/>
              <w:right w:w="110" w:type="dxa"/>
            </w:tcMar>
          </w:tcPr>
          <w:p w14:paraId="53C759FD" w14:textId="77777777" w:rsidR="001C09F9" w:rsidRDefault="001C09F9">
            <w:pPr>
              <w:spacing w:after="0"/>
            </w:pPr>
          </w:p>
        </w:tc>
        <w:tc>
          <w:tcPr>
            <w:tcW w:w="1417" w:type="dxa"/>
            <w:tcMar>
              <w:top w:w="90" w:type="dxa"/>
              <w:left w:w="110" w:type="dxa"/>
              <w:bottom w:w="90" w:type="dxa"/>
              <w:right w:w="110" w:type="dxa"/>
            </w:tcMar>
          </w:tcPr>
          <w:p w14:paraId="21D432C0" w14:textId="77777777" w:rsidR="001C09F9" w:rsidRDefault="001C09F9">
            <w:pPr>
              <w:spacing w:after="0"/>
            </w:pPr>
          </w:p>
        </w:tc>
      </w:tr>
      <w:tr w:rsidR="001C09F9" w14:paraId="7E85E897" w14:textId="77777777">
        <w:trPr>
          <w:jc w:val="center"/>
        </w:trPr>
        <w:tc>
          <w:tcPr>
            <w:tcW w:w="1361" w:type="dxa"/>
            <w:shd w:val="clear" w:color="auto" w:fill="F7F9FC"/>
            <w:tcMar>
              <w:top w:w="90" w:type="dxa"/>
              <w:left w:w="110" w:type="dxa"/>
              <w:bottom w:w="90" w:type="dxa"/>
              <w:right w:w="110" w:type="dxa"/>
            </w:tcMar>
          </w:tcPr>
          <w:p w14:paraId="2C5343AF" w14:textId="77777777" w:rsidR="001C09F9" w:rsidRDefault="001C09F9">
            <w:pPr>
              <w:spacing w:after="0"/>
            </w:pPr>
          </w:p>
        </w:tc>
        <w:tc>
          <w:tcPr>
            <w:tcW w:w="2948" w:type="dxa"/>
            <w:shd w:val="clear" w:color="auto" w:fill="F7F9FC"/>
            <w:tcMar>
              <w:top w:w="90" w:type="dxa"/>
              <w:left w:w="110" w:type="dxa"/>
              <w:bottom w:w="90" w:type="dxa"/>
              <w:right w:w="110" w:type="dxa"/>
            </w:tcMar>
          </w:tcPr>
          <w:p w14:paraId="11586DB7" w14:textId="77777777" w:rsidR="001C09F9" w:rsidRDefault="001C09F9">
            <w:pPr>
              <w:spacing w:after="0"/>
            </w:pPr>
          </w:p>
        </w:tc>
        <w:tc>
          <w:tcPr>
            <w:tcW w:w="3969" w:type="dxa"/>
            <w:shd w:val="clear" w:color="auto" w:fill="F7F9FC"/>
            <w:tcMar>
              <w:top w:w="90" w:type="dxa"/>
              <w:left w:w="110" w:type="dxa"/>
              <w:bottom w:w="90" w:type="dxa"/>
              <w:right w:w="110" w:type="dxa"/>
            </w:tcMar>
          </w:tcPr>
          <w:p w14:paraId="0875B07E" w14:textId="77777777" w:rsidR="001C09F9" w:rsidRDefault="001C09F9">
            <w:pPr>
              <w:spacing w:after="0"/>
            </w:pPr>
          </w:p>
        </w:tc>
        <w:tc>
          <w:tcPr>
            <w:tcW w:w="1417" w:type="dxa"/>
            <w:shd w:val="clear" w:color="auto" w:fill="F7F9FC"/>
            <w:tcMar>
              <w:top w:w="90" w:type="dxa"/>
              <w:left w:w="110" w:type="dxa"/>
              <w:bottom w:w="90" w:type="dxa"/>
              <w:right w:w="110" w:type="dxa"/>
            </w:tcMar>
          </w:tcPr>
          <w:p w14:paraId="26008F4B" w14:textId="77777777" w:rsidR="001C09F9" w:rsidRDefault="001C09F9">
            <w:pPr>
              <w:spacing w:after="0"/>
            </w:pPr>
          </w:p>
        </w:tc>
      </w:tr>
      <w:tr w:rsidR="001C09F9" w14:paraId="66D35A49" w14:textId="77777777">
        <w:trPr>
          <w:jc w:val="center"/>
        </w:trPr>
        <w:tc>
          <w:tcPr>
            <w:tcW w:w="1361" w:type="dxa"/>
            <w:tcMar>
              <w:top w:w="90" w:type="dxa"/>
              <w:left w:w="110" w:type="dxa"/>
              <w:bottom w:w="90" w:type="dxa"/>
              <w:right w:w="110" w:type="dxa"/>
            </w:tcMar>
          </w:tcPr>
          <w:p w14:paraId="7238D978" w14:textId="77777777" w:rsidR="001C09F9" w:rsidRDefault="001C09F9">
            <w:pPr>
              <w:spacing w:after="0"/>
            </w:pPr>
          </w:p>
        </w:tc>
        <w:tc>
          <w:tcPr>
            <w:tcW w:w="2948" w:type="dxa"/>
            <w:tcMar>
              <w:top w:w="90" w:type="dxa"/>
              <w:left w:w="110" w:type="dxa"/>
              <w:bottom w:w="90" w:type="dxa"/>
              <w:right w:w="110" w:type="dxa"/>
            </w:tcMar>
          </w:tcPr>
          <w:p w14:paraId="09FBD119" w14:textId="77777777" w:rsidR="001C09F9" w:rsidRDefault="001C09F9">
            <w:pPr>
              <w:spacing w:after="0"/>
            </w:pPr>
          </w:p>
        </w:tc>
        <w:tc>
          <w:tcPr>
            <w:tcW w:w="3969" w:type="dxa"/>
            <w:tcMar>
              <w:top w:w="90" w:type="dxa"/>
              <w:left w:w="110" w:type="dxa"/>
              <w:bottom w:w="90" w:type="dxa"/>
              <w:right w:w="110" w:type="dxa"/>
            </w:tcMar>
          </w:tcPr>
          <w:p w14:paraId="1C917357" w14:textId="77777777" w:rsidR="001C09F9" w:rsidRDefault="001C09F9">
            <w:pPr>
              <w:spacing w:after="0"/>
            </w:pPr>
          </w:p>
        </w:tc>
        <w:tc>
          <w:tcPr>
            <w:tcW w:w="1417" w:type="dxa"/>
            <w:tcMar>
              <w:top w:w="90" w:type="dxa"/>
              <w:left w:w="110" w:type="dxa"/>
              <w:bottom w:w="90" w:type="dxa"/>
              <w:right w:w="110" w:type="dxa"/>
            </w:tcMar>
          </w:tcPr>
          <w:p w14:paraId="1302A07B" w14:textId="77777777" w:rsidR="001C09F9" w:rsidRDefault="001C09F9">
            <w:pPr>
              <w:spacing w:after="0"/>
            </w:pPr>
          </w:p>
        </w:tc>
      </w:tr>
    </w:tbl>
    <w:p w14:paraId="553B86EC" w14:textId="77777777" w:rsidR="001C09F9" w:rsidRDefault="001C09F9">
      <w:pPr>
        <w:spacing w:after="0"/>
      </w:pPr>
    </w:p>
    <w:p w14:paraId="67B3F4DB" w14:textId="77777777" w:rsidR="001C09F9" w:rsidRDefault="00000000">
      <w:pPr>
        <w:pStyle w:val="Heading1"/>
        <w:pBdr>
          <w:bottom w:val="single" w:sz="6" w:space="3" w:color="CED6E0"/>
        </w:pBdr>
      </w:pPr>
      <w:r>
        <w:t>References</w:t>
      </w:r>
    </w:p>
    <w:p w14:paraId="7DC56FB0" w14:textId="77777777" w:rsidR="001C09F9" w:rsidRDefault="00000000">
      <w:pPr>
        <w:spacing w:after="60"/>
      </w:pPr>
      <w:r>
        <w:rPr>
          <w:b/>
        </w:rPr>
        <w:t xml:space="preserve">Reference: </w:t>
      </w:r>
      <w:hyperlink r:id="rId9">
        <w:r>
          <w:rPr>
            <w:color w:val="2F5597"/>
            <w:u w:val="single"/>
          </w:rPr>
          <w:t>Lovable browser testing</w:t>
        </w:r>
      </w:hyperlink>
    </w:p>
    <w:p w14:paraId="1A5AB5FD" w14:textId="77777777" w:rsidR="001C09F9" w:rsidRDefault="00000000">
      <w:pPr>
        <w:spacing w:after="60"/>
      </w:pPr>
      <w:r>
        <w:rPr>
          <w:b/>
        </w:rPr>
        <w:t xml:space="preserve">Reference: </w:t>
      </w:r>
      <w:hyperlink r:id="rId10">
        <w:r>
          <w:rPr>
            <w:color w:val="2F5597"/>
            <w:u w:val="single"/>
          </w:rPr>
          <w:t>OpenRouter structured outputs</w:t>
        </w:r>
      </w:hyperlink>
    </w:p>
    <w:sectPr w:rsidR="001C09F9" w:rsidSect="00034616">
      <w:headerReference w:type="default" r:id="rId11"/>
      <w:footerReference w:type="default" r:id="rId12"/>
      <w:pgSz w:w="11906" w:h="16838"/>
      <w:pgMar w:top="907" w:right="992" w:bottom="879" w:left="992" w:header="397" w:footer="36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7B8C88" w14:textId="77777777" w:rsidR="004F2016" w:rsidRDefault="004F2016">
      <w:pPr>
        <w:spacing w:after="0" w:line="240" w:lineRule="auto"/>
      </w:pPr>
      <w:r>
        <w:separator/>
      </w:r>
    </w:p>
  </w:endnote>
  <w:endnote w:type="continuationSeparator" w:id="0">
    <w:p w14:paraId="1BC0011C" w14:textId="77777777" w:rsidR="004F2016" w:rsidRDefault="004F20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441BA0" w14:textId="77777777" w:rsidR="001C09F9" w:rsidRDefault="00000000">
    <w:pPr>
      <w:pStyle w:val="Footer"/>
      <w:jc w:val="right"/>
    </w:pPr>
    <w:r>
      <w:rPr>
        <w:color w:val="5C6B7E"/>
        <w:sz w:val="16"/>
      </w:rPr>
      <w:t xml:space="preserve">Page </w:t>
    </w:r>
    <w:r>
      <w:rPr>
        <w:color w:val="5C6B7E"/>
        <w:sz w:val="16"/>
      </w:rPr>
      <w:fldChar w:fldCharType="begin"/>
    </w:r>
    <w:r>
      <w:rPr>
        <w:color w:val="5C6B7E"/>
        <w:sz w:val="16"/>
      </w:rPr>
      <w:instrText xml:space="preserve"> PAGE </w:instrText>
    </w:r>
    <w:r>
      <w:rPr>
        <w:color w:val="5C6B7E"/>
        <w:sz w:val="16"/>
      </w:rPr>
      <w:fldChar w:fldCharType="separate"/>
    </w:r>
    <w:r>
      <w:rPr>
        <w:color w:val="5C6B7E"/>
        <w:sz w:val="16"/>
      </w:rPr>
      <w:t>1</w:t>
    </w:r>
    <w:r>
      <w:rPr>
        <w:color w:val="5C6B7E"/>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DF5A7F" w14:textId="77777777" w:rsidR="004F2016" w:rsidRDefault="004F2016">
      <w:pPr>
        <w:spacing w:after="0" w:line="240" w:lineRule="auto"/>
      </w:pPr>
      <w:r>
        <w:separator/>
      </w:r>
    </w:p>
  </w:footnote>
  <w:footnote w:type="continuationSeparator" w:id="0">
    <w:p w14:paraId="3E81EE9B" w14:textId="77777777" w:rsidR="004F2016" w:rsidRDefault="004F20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60AA8D" w14:textId="77777777" w:rsidR="001C09F9" w:rsidRDefault="00000000">
    <w:pPr>
      <w:pStyle w:val="Header"/>
      <w:pBdr>
        <w:bottom w:val="single" w:sz="4" w:space="3" w:color="CED6E0"/>
      </w:pBdr>
      <w:jc w:val="right"/>
    </w:pPr>
    <w:r>
      <w:rPr>
        <w:color w:val="5C6B7E"/>
        <w:sz w:val="16"/>
      </w:rPr>
      <w:t>BMV  /  Preview Quality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9564079">
    <w:abstractNumId w:val="8"/>
  </w:num>
  <w:num w:numId="2" w16cid:durableId="1406563419">
    <w:abstractNumId w:val="6"/>
  </w:num>
  <w:num w:numId="3" w16cid:durableId="1347754216">
    <w:abstractNumId w:val="5"/>
  </w:num>
  <w:num w:numId="4" w16cid:durableId="494151964">
    <w:abstractNumId w:val="4"/>
  </w:num>
  <w:num w:numId="5" w16cid:durableId="734086219">
    <w:abstractNumId w:val="7"/>
  </w:num>
  <w:num w:numId="6" w16cid:durableId="1542790046">
    <w:abstractNumId w:val="3"/>
  </w:num>
  <w:num w:numId="7" w16cid:durableId="1747681030">
    <w:abstractNumId w:val="2"/>
  </w:num>
  <w:num w:numId="8" w16cid:durableId="1106926995">
    <w:abstractNumId w:val="1"/>
  </w:num>
  <w:num w:numId="9" w16cid:durableId="84471331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09F9"/>
    <w:rsid w:val="0029639D"/>
    <w:rsid w:val="00326F90"/>
    <w:rsid w:val="004F2016"/>
    <w:rsid w:val="00933EDA"/>
    <w:rsid w:val="00A8223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C694D1"/>
  <w14:defaultImageDpi w14:val="300"/>
  <w15:docId w15:val="{CE721AE6-1C79-C94F-8F21-C258EA479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ptos" w:hAnsi="Aptos"/>
      <w:color w:val="232E3D"/>
      <w:sz w:val="19"/>
    </w:rPr>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i/>
      <w:iCs/>
      <w:color w:val="5C6B7E"/>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ind w:left="312" w:hanging="142"/>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ind w:left="312" w:hanging="142"/>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82237"/>
    <w:pPr>
      <w:spacing w:before="100" w:beforeAutospacing="1" w:after="100" w:afterAutospacing="1" w:line="240" w:lineRule="auto"/>
    </w:pPr>
    <w:rPr>
      <w:rFonts w:ascii="Times New Roman" w:eastAsia="Times New Roman" w:hAnsi="Times New Roman" w:cs="Times New Roman"/>
      <w:color w:val="auto"/>
      <w:sz w:val="24"/>
      <w:szCs w:val="24"/>
      <w:lang w:val="en-LB"/>
    </w:rPr>
  </w:style>
  <w:style w:type="paragraph" w:styleId="HTMLPreformatted">
    <w:name w:val="HTML Preformatted"/>
    <w:basedOn w:val="Normal"/>
    <w:link w:val="HTMLPreformattedChar"/>
    <w:uiPriority w:val="99"/>
    <w:semiHidden/>
    <w:unhideWhenUsed/>
    <w:rsid w:val="00A82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lang w:val="en-LB"/>
    </w:rPr>
  </w:style>
  <w:style w:type="character" w:customStyle="1" w:styleId="HTMLPreformattedChar">
    <w:name w:val="HTML Preformatted Char"/>
    <w:basedOn w:val="DefaultParagraphFont"/>
    <w:link w:val="HTMLPreformatted"/>
    <w:uiPriority w:val="99"/>
    <w:semiHidden/>
    <w:rsid w:val="00A82237"/>
    <w:rPr>
      <w:rFonts w:ascii="Courier New" w:eastAsia="Times New Roman" w:hAnsi="Courier New" w:cs="Courier New"/>
      <w:sz w:val="20"/>
      <w:szCs w:val="20"/>
      <w:lang w:val="en-LB"/>
    </w:rPr>
  </w:style>
  <w:style w:type="character" w:styleId="HTMLCode">
    <w:name w:val="HTML Code"/>
    <w:basedOn w:val="DefaultParagraphFont"/>
    <w:uiPriority w:val="99"/>
    <w:semiHidden/>
    <w:unhideWhenUsed/>
    <w:rsid w:val="00A8223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lovable.dev/features/browser-testin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openrouter.ai/docs/guides/features/structured-outputs" TargetMode="External"/><Relationship Id="rId4" Type="http://schemas.openxmlformats.org/officeDocument/2006/relationships/settings" Target="settings.xml"/><Relationship Id="rId9" Type="http://schemas.openxmlformats.org/officeDocument/2006/relationships/hyperlink" Target="https://docs.lovable.dev/features/browser-testin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5789</Words>
  <Characters>33003</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Lovable-Grade Preview Quality Implementation Plan</dc:title>
  <dc:subject>BMV preview-generation quality roadmap</dc:subject>
  <dc:creator>BMV</dc:creator>
  <cp:keywords>BMV, preview, quality, AppSpec, Playwright, visual review</cp:keywords>
  <dc:description>generated by python-docx</dc:description>
  <cp:lastModifiedBy>Maurice Rizkallah</cp:lastModifiedBy>
  <cp:revision>2</cp:revision>
  <dcterms:created xsi:type="dcterms:W3CDTF">2026-07-14T23:55:00Z</dcterms:created>
  <dcterms:modified xsi:type="dcterms:W3CDTF">2026-07-14T23:55:00Z</dcterms:modified>
  <cp:category/>
</cp:coreProperties>
</file>