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ED05" w14:textId="7B33F090" w:rsidR="00F0238B" w:rsidRDefault="00F0238B" w:rsidP="00F0238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同样以xyz作为中间媒介</w:t>
      </w:r>
    </w:p>
    <w:p w14:paraId="5E36E675" w14:textId="77777777" w:rsidR="00F0238B" w:rsidRDefault="00F0238B" w:rsidP="00F0238B">
      <w:pPr>
        <w:pStyle w:val="a9"/>
        <w:ind w:left="360"/>
        <w:rPr>
          <w:rFonts w:hint="eastAsia"/>
        </w:rPr>
      </w:pPr>
    </w:p>
    <w:p w14:paraId="63EF20C0" w14:textId="3B5B2886" w:rsidR="00BB736D" w:rsidRDefault="00F0238B" w:rsidP="00F0238B">
      <w:pPr>
        <w:rPr>
          <w:rFonts w:hint="eastAsia"/>
        </w:rPr>
      </w:pPr>
      <w:r>
        <w:rPr>
          <w:rFonts w:hint="eastAsia"/>
        </w:rPr>
        <w:t>2、</w:t>
      </w:r>
      <w:r w:rsidR="00027121">
        <w:rPr>
          <w:rFonts w:hint="eastAsia"/>
        </w:rPr>
        <w:t>xy-&gt;xyz的转换公式同问题一</w:t>
      </w:r>
    </w:p>
    <w:p w14:paraId="66D3B186" w14:textId="0F521931" w:rsidR="00027121" w:rsidRDefault="00027121" w:rsidP="00027121">
      <w:pPr>
        <w:pStyle w:val="a9"/>
        <w:ind w:left="360"/>
        <w:rPr>
          <w:rFonts w:hint="eastAsia"/>
        </w:rPr>
      </w:pPr>
      <w:r w:rsidRPr="00027121">
        <w:t>对每个通道（R、G、B、V、C、X）都做这一步</w:t>
      </w:r>
      <w:r>
        <w:rPr>
          <w:rFonts w:hint="eastAsia"/>
        </w:rPr>
        <w:t>转换</w:t>
      </w:r>
      <w:r w:rsidRPr="00027121">
        <w:t>，将 RGBV 和 RGBCX 分别得到 4 个和 5 个三维向量。</w:t>
      </w:r>
    </w:p>
    <w:p w14:paraId="3802BD69" w14:textId="77777777" w:rsidR="00027121" w:rsidRDefault="00027121" w:rsidP="00027121">
      <w:pPr>
        <w:pStyle w:val="a9"/>
        <w:ind w:left="360"/>
        <w:rPr>
          <w:rFonts w:hint="eastAsia"/>
        </w:rPr>
      </w:pPr>
    </w:p>
    <w:p w14:paraId="3C73B54D" w14:textId="707652FD" w:rsidR="00027121" w:rsidRDefault="008D6096" w:rsidP="008D6096">
      <w:pPr>
        <w:rPr>
          <w:rFonts w:hint="eastAsia"/>
        </w:rPr>
      </w:pPr>
      <w:r>
        <w:rPr>
          <w:rFonts w:hint="eastAsia"/>
        </w:rPr>
        <w:t>3、对于RGBV\RGBCX基向量的选取，当前没有明确标准，最好不要说</w:t>
      </w:r>
    </w:p>
    <w:p w14:paraId="5F805C82" w14:textId="6C6BD7F9" w:rsidR="008D6096" w:rsidRDefault="008D6096" w:rsidP="008D6096">
      <w:pPr>
        <w:rPr>
          <w:rFonts w:hint="eastAsia"/>
        </w:rPr>
      </w:pPr>
    </w:p>
    <w:p w14:paraId="1A2FF587" w14:textId="4BBE0B96" w:rsidR="00896528" w:rsidRPr="008D6096" w:rsidRDefault="00896528" w:rsidP="008D6096">
      <w:pPr>
        <w:rPr>
          <w:rFonts w:hint="eastAsia"/>
        </w:rPr>
      </w:pPr>
      <w:r>
        <w:rPr>
          <w:rFonts w:hint="eastAsia"/>
        </w:rPr>
        <w:t>4、具体见图，后续再补充</w:t>
      </w:r>
    </w:p>
    <w:sectPr w:rsidR="00896528" w:rsidRPr="008D6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D52C" w14:textId="77777777" w:rsidR="00E6546D" w:rsidRDefault="00E6546D" w:rsidP="00027121">
      <w:pPr>
        <w:rPr>
          <w:rFonts w:hint="eastAsia"/>
        </w:rPr>
      </w:pPr>
      <w:r>
        <w:separator/>
      </w:r>
    </w:p>
  </w:endnote>
  <w:endnote w:type="continuationSeparator" w:id="0">
    <w:p w14:paraId="5521FFD0" w14:textId="77777777" w:rsidR="00E6546D" w:rsidRDefault="00E6546D" w:rsidP="000271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8D02" w14:textId="77777777" w:rsidR="00E6546D" w:rsidRDefault="00E6546D" w:rsidP="00027121">
      <w:pPr>
        <w:rPr>
          <w:rFonts w:hint="eastAsia"/>
        </w:rPr>
      </w:pPr>
      <w:r>
        <w:separator/>
      </w:r>
    </w:p>
  </w:footnote>
  <w:footnote w:type="continuationSeparator" w:id="0">
    <w:p w14:paraId="15152A32" w14:textId="77777777" w:rsidR="00E6546D" w:rsidRDefault="00E6546D" w:rsidP="0002712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497"/>
    <w:multiLevelType w:val="hybridMultilevel"/>
    <w:tmpl w:val="A2E24244"/>
    <w:lvl w:ilvl="0" w:tplc="2332B8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106875"/>
    <w:multiLevelType w:val="hybridMultilevel"/>
    <w:tmpl w:val="AEC08FCA"/>
    <w:lvl w:ilvl="0" w:tplc="BA246D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8758384">
    <w:abstractNumId w:val="1"/>
  </w:num>
  <w:num w:numId="2" w16cid:durableId="177748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30"/>
    <w:rsid w:val="00027121"/>
    <w:rsid w:val="000E55DC"/>
    <w:rsid w:val="001866D2"/>
    <w:rsid w:val="006C4900"/>
    <w:rsid w:val="006D40F4"/>
    <w:rsid w:val="00727CBC"/>
    <w:rsid w:val="00761A9C"/>
    <w:rsid w:val="00896528"/>
    <w:rsid w:val="008D6096"/>
    <w:rsid w:val="00A74BF5"/>
    <w:rsid w:val="00BB736D"/>
    <w:rsid w:val="00C70B30"/>
    <w:rsid w:val="00E6546D"/>
    <w:rsid w:val="00F0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0D607"/>
  <w15:chartTrackingRefBased/>
  <w15:docId w15:val="{C101BC2C-3D21-410B-BDEC-4F2236EA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0B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B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B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B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B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B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B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B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二级标题1"/>
    <w:basedOn w:val="a"/>
    <w:link w:val="12"/>
    <w:qFormat/>
    <w:rsid w:val="006C4900"/>
    <w:pPr>
      <w:spacing w:line="360" w:lineRule="auto"/>
      <w:ind w:firstLineChars="200" w:firstLine="480"/>
      <w:jc w:val="left"/>
    </w:pPr>
    <w:rPr>
      <w:rFonts w:ascii="Times New Roman" w:eastAsia="黑体" w:hAnsi="Times New Roman"/>
      <w:sz w:val="28"/>
    </w:rPr>
  </w:style>
  <w:style w:type="character" w:customStyle="1" w:styleId="12">
    <w:name w:val="二级标题1 字符"/>
    <w:basedOn w:val="a0"/>
    <w:link w:val="11"/>
    <w:rsid w:val="006C4900"/>
    <w:rPr>
      <w:rFonts w:ascii="Times New Roman" w:eastAsia="黑体" w:hAnsi="Times New Roman"/>
      <w:sz w:val="28"/>
    </w:rPr>
  </w:style>
  <w:style w:type="paragraph" w:customStyle="1" w:styleId="13">
    <w:name w:val="三级标题1"/>
    <w:basedOn w:val="11"/>
    <w:link w:val="14"/>
    <w:qFormat/>
    <w:rsid w:val="006C4900"/>
    <w:pPr>
      <w:ind w:firstLine="200"/>
      <w:jc w:val="both"/>
    </w:pPr>
    <w:rPr>
      <w:rFonts w:eastAsia="宋体"/>
      <w:b/>
      <w:sz w:val="24"/>
    </w:rPr>
  </w:style>
  <w:style w:type="character" w:customStyle="1" w:styleId="14">
    <w:name w:val="三级标题1 字符"/>
    <w:basedOn w:val="12"/>
    <w:link w:val="13"/>
    <w:rsid w:val="006C4900"/>
    <w:rPr>
      <w:rFonts w:ascii="Times New Roman" w:eastAsia="宋体" w:hAnsi="Times New Roman"/>
      <w:b/>
      <w:sz w:val="24"/>
    </w:rPr>
  </w:style>
  <w:style w:type="paragraph" w:customStyle="1" w:styleId="15">
    <w:name w:val="一级标题1"/>
    <w:basedOn w:val="a"/>
    <w:link w:val="16"/>
    <w:qFormat/>
    <w:rsid w:val="006C4900"/>
    <w:pPr>
      <w:spacing w:line="360" w:lineRule="auto"/>
      <w:ind w:firstLineChars="200" w:firstLine="200"/>
      <w:jc w:val="center"/>
    </w:pPr>
    <w:rPr>
      <w:rFonts w:ascii="Times New Roman" w:eastAsia="黑体" w:hAnsi="Times New Roman"/>
      <w:sz w:val="32"/>
    </w:rPr>
  </w:style>
  <w:style w:type="character" w:customStyle="1" w:styleId="16">
    <w:name w:val="一级标题1 字符"/>
    <w:basedOn w:val="a0"/>
    <w:link w:val="15"/>
    <w:rsid w:val="006C4900"/>
    <w:rPr>
      <w:rFonts w:ascii="Times New Roman" w:eastAsia="黑体" w:hAnsi="Times New Roman"/>
      <w:sz w:val="32"/>
    </w:rPr>
  </w:style>
  <w:style w:type="paragraph" w:customStyle="1" w:styleId="17">
    <w:name w:val="正文1"/>
    <w:basedOn w:val="a"/>
    <w:link w:val="18"/>
    <w:qFormat/>
    <w:rsid w:val="006C4900"/>
    <w:pPr>
      <w:spacing w:line="36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18">
    <w:name w:val="正文1 字符"/>
    <w:basedOn w:val="a0"/>
    <w:link w:val="17"/>
    <w:rsid w:val="006C4900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C70B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B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B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0B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B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B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B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B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B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B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B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B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B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B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71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71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71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71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130</Characters>
  <Application>Microsoft Office Word</Application>
  <DocSecurity>0</DocSecurity>
  <Lines>9</Lines>
  <Paragraphs>5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国全 刘</dc:creator>
  <cp:keywords/>
  <dc:description/>
  <cp:lastModifiedBy>sir 王</cp:lastModifiedBy>
  <cp:revision>2</cp:revision>
  <dcterms:created xsi:type="dcterms:W3CDTF">2025-05-30T12:12:00Z</dcterms:created>
  <dcterms:modified xsi:type="dcterms:W3CDTF">2025-05-30T12:12:00Z</dcterms:modified>
</cp:coreProperties>
</file>