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w:t>
      </w:r>
      <w:r w:rsidDel="00000000" w:rsidR="00000000" w:rsidRPr="00000000">
        <w:rPr>
          <w:rtl w:val="0"/>
        </w:rPr>
        <w:t xml:space="preserve">LabNose: The Laboratory Air-Quality Cloud-Based Safety Alert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Short Summary of Project</w:t>
      </w:r>
      <w:r w:rsidDel="00000000" w:rsidR="00000000" w:rsidRPr="00000000">
        <w:rPr>
          <w:rtl w:val="0"/>
        </w:rPr>
        <w:t xml:space="preserve"> – 500-character limit</w:t>
      </w:r>
    </w:p>
    <w:p w:rsidR="00000000" w:rsidDel="00000000" w:rsidP="00000000" w:rsidRDefault="00000000" w:rsidRPr="00000000" w14:paraId="00000003">
      <w:pPr>
        <w:spacing w:after="240" w:before="240" w:lineRule="auto"/>
        <w:rPr/>
      </w:pPr>
      <w:r w:rsidDel="00000000" w:rsidR="00000000" w:rsidRPr="00000000">
        <w:rPr>
          <w:rtl w:val="0"/>
        </w:rPr>
        <w:t xml:space="preserve">Summary Statement:  Provide a 500-character summary of your idea/project. The summary should be clear, concise, and written without technical jargon so people are able to understand what the project is, why it matters, and what impact it will have.</w:t>
      </w:r>
    </w:p>
    <w:p w:rsidR="00000000" w:rsidDel="00000000" w:rsidP="00000000" w:rsidRDefault="00000000" w:rsidRPr="00000000" w14:paraId="00000004">
      <w:pPr>
        <w:spacing w:after="240" w:before="240" w:lineRule="auto"/>
        <w:rPr/>
      </w:pPr>
      <w:r w:rsidDel="00000000" w:rsidR="00000000" w:rsidRPr="00000000">
        <w:rPr>
          <w:rtl w:val="0"/>
        </w:rPr>
        <w:t xml:space="preserve">The goal of LabNose is to provide affordable detecting of unsafe levels of airborne volatile compounds to school and university laboratories and stockrooms, as well as private homes. LabNose monitors air temperature, humidity, and presence of organic compounds, and sends alerts via text and email to personnel if a hazardous organic chemical is detected so that a response can be sent, potentially saving lives, protecting companies from liability concerns, and saving money from losses.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Clearly and succinctly define the problem of interest. Provide relevant background information and identify the context of the problem (i.e. who is affected, how long has the problem existed). Indicate why it is important that this problem be addressed. [</w:t>
      </w:r>
      <w:r w:rsidDel="00000000" w:rsidR="00000000" w:rsidRPr="00000000">
        <w:rPr>
          <w:b w:val="1"/>
          <w:bCs w:val="1"/>
          <w:rtl w:val="0"/>
        </w:rPr>
        <w:t xml:space="preserve">1600 Character Limit]</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Unfortunately, according to James A. Kaufman, PhD, the founder of the Laboratory Safety Institute, “95% of [graduate students I’ve polled] said that they would not report a safety hazard because they fear the repercussions of the staff.” Therein lies the crux of the matter: in a lab, accidents happen, and they are not reported, and therefore not addressed. This has massive consequences for the health and safety of the students and ramifications for faculty and staff. Because of the 2008 Shri Sangji UCLA trial, universities and professors can potentially be held criminally responsible for harm suffered by students in the laboratory. Professors and supervisors cannot watch over the lab 24/7 and according to a survey in 2010, the American Chemical Society Division of Chemical Health and Safety (CHAS), 59.2% of professional staff and 52.1% of chemistry graduate students work alone at least occasionally in labs and stockrooms. Unfortunately, there is not even a systemized method for reporting accidents across the country, which is why many of these sources are not recent.</w:t>
      </w:r>
    </w:p>
    <w:p w:rsidR="00000000" w:rsidDel="00000000" w:rsidP="00000000" w:rsidRDefault="00000000" w:rsidRPr="00000000" w14:paraId="00000008">
      <w:pPr>
        <w:spacing w:after="240" w:before="240" w:lineRule="auto"/>
        <w:rPr/>
      </w:pPr>
      <w:r w:rsidDel="00000000" w:rsidR="00000000" w:rsidRPr="00000000">
        <w:rPr>
          <w:rtl w:val="0"/>
        </w:rPr>
        <w:t xml:space="preserve">Current monitoring and sensor equipment at labs and schools can cost thousands of dollars, and thus are not purchased, even though accidents involving chemical spills or leaks in stockrooms or labs can result in hundreds of thousands of dollars or more in damages.</w:t>
      </w:r>
    </w:p>
    <w:p w:rsidR="00000000" w:rsidDel="00000000" w:rsidP="00000000" w:rsidRDefault="00000000" w:rsidRPr="00000000" w14:paraId="00000009">
      <w:pPr>
        <w:spacing w:after="240" w:before="240" w:lineRule="auto"/>
        <w:rPr/>
      </w:pPr>
      <w:r w:rsidDel="00000000" w:rsidR="00000000" w:rsidRPr="00000000">
        <w:rPr>
          <w:rtl w:val="0"/>
        </w:rPr>
        <w:t xml:space="preserve">For academic institutions and professional laboratories to potentially save lives, ensure the safety of all personnel and reduce financial losses from accidents, affordable detection and sensor equipment is needed in laboratories and stockrooms.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(Answer has 1592 Characters)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 Solution: </w:t>
      </w:r>
      <w:r w:rsidDel="00000000" w:rsidR="00000000" w:rsidRPr="00000000">
        <w:rPr>
          <w:rtl w:val="0"/>
        </w:rPr>
        <w:t xml:space="preserve">Describe your team’s innovative solution. What science and/or technology inform your solution? How is your solution innovative and different from other products/services intended to solve the same problem? What challenges or barriers must be overcome to make your solution a reality? </w:t>
      </w:r>
      <w:r w:rsidDel="00000000" w:rsidR="00000000" w:rsidRPr="00000000">
        <w:rPr>
          <w:b w:val="1"/>
          <w:bCs w:val="1"/>
          <w:rtl w:val="0"/>
        </w:rPr>
        <w:t xml:space="preserve">(2,100 characters)</w:t>
      </w:r>
    </w:p>
    <w:p w:rsidR="00000000" w:rsidDel="00000000" w:rsidP="00000000" w:rsidRDefault="00000000" w:rsidRPr="00000000" w14:paraId="0000000C">
      <w:pPr>
        <w:spacing w:line="360" w:lineRule="auto"/>
        <w:rPr/>
      </w:pPr>
      <w:r w:rsidDel="00000000" w:rsidR="00000000" w:rsidRPr="00000000">
        <w:rPr>
          <w:rtl w:val="0"/>
        </w:rPr>
        <w:t xml:space="preserve">Our team’s solution is LabNose. LabNose is an affordable remote based lab monitoring system. It is powered by Arduino and connected via an outlet with a battery backup. LabNose is equipped with temperature and humidity sensors, WiFi card,  LCD screen, and is moisture sensitive. It will also be accompanied with an app that can display more information. The sensors allow it to detect the possible presence of a volatile organic compound in the air and alert the proper personnel via text. </w:t>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t xml:space="preserve">LabNose is connected to the cloud which allows for it to quickly spread information to those who need it. Lab Instructors would be able to apply for text notifications from LabNose which will alert them when necessary. According to marketing company Mailchimp, SMS messages boast an open rate of 98%. This ensures that attention is brought to a situation before it turns into an emergency. </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t xml:space="preserve">What makes LabNose different from its competitors is its ability to monitor labs remotely, notify via text, and ease of use, all while remaining at an affordable price of $150. Remote monitoring systems are costly and require training to use. SensoScientific’s temperature and humidity lab monitoring system costs, on average, $1000 used. They recommend attending weekly live webinars to learn how to use their device which shows it has a learning curve. LabNose intends to streamline this learning curve by creating an easy process for setup and having a user friendly app, while being only 15% of the competitors price.The price allows for most universities to install multiple Labnoses.</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t xml:space="preserve">Problems LabNose will encounter during development will be the sensor's sensitivity, creating a cloud, and network security. Sensors must be calibrated to cover a reliable and practical area of coverage. Secondly, schools have strict rules regarding their network. We must prove to schools that LabNose can be added to their network safely. Lastly, Labnose is currently running on Arduino cloud which means we are reliant on a system that we do not control. Eventually we must move off of the Arduino cloud and create our own.</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b w:val="1"/>
          <w:bCs w:val="1"/>
          <w:rtl w:val="0"/>
        </w:rPr>
        <w:t xml:space="preserve">(Answer has 2095 characters)</w: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color w:val="333333"/>
        </w:rPr>
      </w:pPr>
      <w:r w:rsidDel="00000000" w:rsidR="00000000" w:rsidRPr="00000000">
        <w:rPr>
          <w:b w:val="1"/>
          <w:bCs w:val="1"/>
          <w:color w:val="333333"/>
          <w:rtl w:val="0"/>
        </w:rPr>
        <w:t xml:space="preserve">The Impact and Benefits.</w:t>
      </w:r>
      <w:r w:rsidDel="00000000" w:rsidR="00000000" w:rsidRPr="00000000">
        <w:rPr>
          <w:color w:val="333333"/>
          <w:rtl w:val="0"/>
        </w:rPr>
        <w:t xml:space="preserve"> Describe how your team would measure the impact and benefits of your solution, if implemented. The societal impact of your innovation such as aiding national security, increasing U.S. global competitiveness, improving quality of life, expanding educational opportunities, etc., must be addressed. (1,600 characters)</w:t>
      </w:r>
    </w:p>
    <w:p w:rsidR="00000000" w:rsidDel="00000000" w:rsidP="00000000" w:rsidRDefault="00000000" w:rsidRPr="00000000" w14:paraId="00000018">
      <w:pPr>
        <w:spacing w:after="240" w:before="240" w:lineRule="auto"/>
        <w:rPr>
          <w:color w:val="333333"/>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LabNose’s affordable price and reliability will allow a widespread adoption of the technology which will help universities ensure the safety of lab personnel. We will also be able to collect data from users to create better safety training in the future as well. Currently, there is no archive of data and statistics for laboratory incidents in universities. The only data reported are from polls and self reported incidents. This also leaves out the many times there have been accidents that have gone unreported. Using LabNose, we will be able to create the first national archive of data regarding lab safety incidents in academic institutions.</w:t>
      </w:r>
    </w:p>
    <w:p w:rsidR="00000000" w:rsidDel="00000000" w:rsidP="00000000" w:rsidRDefault="00000000" w:rsidRPr="00000000" w14:paraId="0000001A">
      <w:pPr>
        <w:spacing w:line="276" w:lineRule="auto"/>
        <w:rPr/>
      </w:pPr>
      <w:r w:rsidDel="00000000" w:rsidR="00000000" w:rsidRPr="00000000">
        <w:rPr>
          <w:rtl w:val="0"/>
        </w:rPr>
        <w:t xml:space="preserve">With the combination of LabNose and documentation that is required from many universities whenever an accident occurs, we will be able to measure critical data points. We would be able to see the response time of safety personnel and how effective the current safety training is based on first responses to incidents. With the collective documentation and data from many schools, others will be able to learn from mistakes faster and create more effective safety training material with data to back it up. Then we will be able to tell if the new training is effective if incidents are trending up or down, using the same data collection.</w:t>
      </w:r>
    </w:p>
    <w:p w:rsidR="00000000" w:rsidDel="00000000" w:rsidP="00000000" w:rsidRDefault="00000000" w:rsidRPr="00000000" w14:paraId="0000001B">
      <w:pPr>
        <w:spacing w:line="276" w:lineRule="auto"/>
        <w:rPr/>
      </w:pPr>
      <w:r w:rsidDel="00000000" w:rsidR="00000000" w:rsidRPr="00000000">
        <w:rPr>
          <w:rtl w:val="0"/>
        </w:rPr>
        <w:t xml:space="preserve">A side benefit to LabNose would be the ability to implement this in kitchens in homes with young children or adults with dementia. Caretakers will be at ease knowing the stove is left off with LabNose installed. </w:t>
      </w:r>
      <w:commentRangeStart w:id="0"/>
      <w:r w:rsidDel="00000000" w:rsidR="00000000" w:rsidRPr="00000000">
        <w:rPr>
          <w:rtl w:val="0"/>
        </w:rPr>
        <w:t xml:space="preserve">Cameras installed in the house would not detect, nor alert the caretaker if it was left 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b w:val="1"/>
          <w:bCs w:val="1"/>
          <w:rtl w:val="0"/>
        </w:rPr>
        <w:t xml:space="preserve">(Answer has 1598 Characters)</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after="240" w:before="240" w:lineRule="auto"/>
        <w:rPr>
          <w:color w:val="333333"/>
        </w:rPr>
      </w:pPr>
      <w:r w:rsidDel="00000000" w:rsidR="00000000" w:rsidRPr="00000000">
        <w:rPr>
          <w:rtl w:val="0"/>
        </w:rPr>
      </w:r>
    </w:p>
    <w:p w:rsidR="00000000" w:rsidDel="00000000" w:rsidP="00000000" w:rsidRDefault="00000000" w:rsidRPr="00000000" w14:paraId="00000020">
      <w:pPr>
        <w:spacing w:after="240" w:before="240" w:lineRule="auto"/>
        <w:rPr>
          <w:color w:val="333333"/>
        </w:rPr>
      </w:pPr>
      <w:r w:rsidDel="00000000" w:rsidR="00000000" w:rsidRPr="00000000">
        <w:rPr>
          <w:rtl w:val="0"/>
        </w:rPr>
      </w:r>
    </w:p>
    <w:p w:rsidR="00000000" w:rsidDel="00000000" w:rsidP="00000000" w:rsidRDefault="00000000" w:rsidRPr="00000000" w14:paraId="00000021">
      <w:pPr>
        <w:spacing w:after="240" w:before="240" w:lineRule="auto"/>
        <w:rPr>
          <w:color w:val="333333"/>
        </w:rPr>
      </w:pPr>
      <w:r w:rsidDel="00000000" w:rsidR="00000000" w:rsidRPr="00000000">
        <w:rPr>
          <w:rtl w:val="0"/>
        </w:rPr>
      </w:r>
    </w:p>
    <w:p w:rsidR="00000000" w:rsidDel="00000000" w:rsidP="00000000" w:rsidRDefault="00000000" w:rsidRPr="00000000" w14:paraId="00000022">
      <w:pPr>
        <w:spacing w:after="240" w:before="240" w:lineRule="auto"/>
        <w:rPr>
          <w:color w:val="333333"/>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er Lidwin" w:id="0" w:date="2024-04-02T13:39:09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went over the 1600 limit. I shortened the last sentence.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