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24696" w14:textId="5DB2BE03" w:rsidR="009F04A9" w:rsidRDefault="00057396">
      <w:pPr>
        <w:spacing w:line="240" w:lineRule="auto"/>
        <w:rPr>
          <w:b/>
          <w:bCs/>
          <w:sz w:val="24"/>
          <w:szCs w:val="24"/>
        </w:rPr>
      </w:pPr>
      <w:r>
        <w:rPr>
          <w:rFonts w:ascii="SimSun" w:hAnsi="SimSun" w:cs="SimSu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A7F59C" wp14:editId="5B861273">
            <wp:simplePos x="0" y="0"/>
            <wp:positionH relativeFrom="column">
              <wp:posOffset>4057015</wp:posOffset>
            </wp:positionH>
            <wp:positionV relativeFrom="paragraph">
              <wp:posOffset>-56515</wp:posOffset>
            </wp:positionV>
            <wp:extent cx="1634490" cy="1520190"/>
            <wp:effectExtent l="0" t="0" r="3810" b="3810"/>
            <wp:wrapTight wrapText="bothSides">
              <wp:wrapPolygon edited="0">
                <wp:start x="21592" y="-2"/>
                <wp:lineTo x="0" y="0"/>
                <wp:lineTo x="0" y="21600"/>
                <wp:lineTo x="21592" y="21602"/>
                <wp:lineTo x="8" y="21602"/>
                <wp:lineTo x="21600" y="21600"/>
                <wp:lineTo x="21600" y="0"/>
                <wp:lineTo x="8" y="-2"/>
                <wp:lineTo x="21592" y="-2"/>
              </wp:wrapPolygon>
            </wp:wrapTight>
            <wp:docPr id="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Eastern Visayas State University</w:t>
      </w:r>
      <w:r>
        <w:rPr>
          <w:b/>
          <w:bCs/>
          <w:sz w:val="24"/>
          <w:szCs w:val="24"/>
        </w:rPr>
        <w:t xml:space="preserve"> Main Campus</w:t>
      </w:r>
    </w:p>
    <w:p w14:paraId="52DADB95" w14:textId="77777777" w:rsidR="009F04A9" w:rsidRDefault="0005739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Tacloban City,</w:t>
      </w:r>
    </w:p>
    <w:p w14:paraId="3126BCF8" w14:textId="6AA35D02" w:rsidR="009F04A9" w:rsidRDefault="0005739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December 13, 2024</w:t>
      </w:r>
    </w:p>
    <w:p w14:paraId="362C47C4" w14:textId="77777777" w:rsidR="009F04A9" w:rsidRDefault="009F04A9">
      <w:pPr>
        <w:spacing w:line="240" w:lineRule="auto"/>
        <w:rPr>
          <w:sz w:val="24"/>
          <w:szCs w:val="24"/>
        </w:rPr>
      </w:pPr>
    </w:p>
    <w:p w14:paraId="5BCA0397" w14:textId="0821E392" w:rsidR="009F04A9" w:rsidRDefault="001D0E7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Mr. </w:t>
      </w:r>
      <w:r w:rsidR="00057396">
        <w:rPr>
          <w:b/>
          <w:bCs/>
          <w:sz w:val="24"/>
          <w:szCs w:val="24"/>
        </w:rPr>
        <w:t xml:space="preserve">Rex </w:t>
      </w:r>
      <w:proofErr w:type="spellStart"/>
      <w:r w:rsidR="00057396">
        <w:rPr>
          <w:b/>
          <w:bCs/>
          <w:sz w:val="24"/>
          <w:szCs w:val="24"/>
        </w:rPr>
        <w:t>Baribe</w:t>
      </w:r>
      <w:proofErr w:type="spellEnd"/>
      <w:r w:rsidR="00057396">
        <w:rPr>
          <w:b/>
          <w:bCs/>
          <w:sz w:val="24"/>
          <w:szCs w:val="24"/>
        </w:rPr>
        <w:t xml:space="preserve"> </w:t>
      </w:r>
      <w:proofErr w:type="spellStart"/>
      <w:r w:rsidR="00057396">
        <w:rPr>
          <w:b/>
          <w:bCs/>
          <w:sz w:val="24"/>
          <w:szCs w:val="24"/>
        </w:rPr>
        <w:t>Palompon</w:t>
      </w:r>
      <w:proofErr w:type="spellEnd"/>
    </w:p>
    <w:p w14:paraId="6FF8AC71" w14:textId="7D0B6EE9" w:rsidR="009F04A9" w:rsidRDefault="0005739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Student Publications Office</w:t>
      </w:r>
      <w:r w:rsidR="001D0E77">
        <w:rPr>
          <w:sz w:val="24"/>
          <w:szCs w:val="24"/>
        </w:rPr>
        <w:t xml:space="preserve"> – The industrial wheel</w:t>
      </w:r>
    </w:p>
    <w:p w14:paraId="31FC5D2B" w14:textId="179F9A2A" w:rsidR="009F04A9" w:rsidRDefault="001D0E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Head/</w:t>
      </w:r>
      <w:r w:rsidR="00057396">
        <w:rPr>
          <w:sz w:val="24"/>
          <w:szCs w:val="24"/>
        </w:rPr>
        <w:t>Technical Adviser</w:t>
      </w:r>
    </w:p>
    <w:p w14:paraId="398F06AD" w14:textId="77777777" w:rsidR="009F04A9" w:rsidRDefault="009F04A9">
      <w:pPr>
        <w:spacing w:line="240" w:lineRule="auto"/>
        <w:rPr>
          <w:b/>
          <w:bCs/>
          <w:sz w:val="24"/>
          <w:szCs w:val="24"/>
        </w:rPr>
      </w:pPr>
    </w:p>
    <w:p w14:paraId="3EFFDC56" w14:textId="77777777" w:rsidR="009F04A9" w:rsidRDefault="00057396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Subject:</w:t>
      </w:r>
      <w:r>
        <w:rPr>
          <w:sz w:val="24"/>
          <w:szCs w:val="24"/>
        </w:rPr>
        <w:t xml:space="preserve"> Request for Permission to Conduct a Student Satisfaction Survey on Industrial Wheel Services</w:t>
      </w:r>
    </w:p>
    <w:p w14:paraId="78B49FA3" w14:textId="77777777" w:rsidR="009F04A9" w:rsidRDefault="0005739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Dear Sir,</w:t>
      </w:r>
    </w:p>
    <w:p w14:paraId="445D2C99" w14:textId="77777777" w:rsidR="009F04A9" w:rsidRDefault="0005739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Warm greetings!</w:t>
      </w:r>
    </w:p>
    <w:p w14:paraId="4584B123" w14:textId="5C7C60E5" w:rsidR="009F04A9" w:rsidRDefault="0005739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part of our culminating activity in </w:t>
      </w:r>
      <w:r>
        <w:rPr>
          <w:b/>
          <w:bCs/>
          <w:sz w:val="24"/>
          <w:szCs w:val="24"/>
        </w:rPr>
        <w:t>Statistical Analysis for IE</w:t>
      </w:r>
      <w:r>
        <w:rPr>
          <w:sz w:val="24"/>
          <w:szCs w:val="24"/>
        </w:rPr>
        <w:t>, we would like to request your permission to conduct a survey evaluat</w:t>
      </w:r>
      <w:r>
        <w:rPr>
          <w:sz w:val="24"/>
          <w:szCs w:val="24"/>
        </w:rPr>
        <w:t xml:space="preserve">ing student satisfaction with the services provided by the Industrial Wheel entitled </w:t>
      </w:r>
      <w:r>
        <w:rPr>
          <w:b/>
          <w:bCs/>
          <w:sz w:val="24"/>
          <w:szCs w:val="24"/>
        </w:rPr>
        <w:t xml:space="preserve">"Students Satisfaction of Industrial Wheel Services </w:t>
      </w:r>
      <w:r w:rsidR="001D0E77">
        <w:rPr>
          <w:b/>
          <w:bCs/>
          <w:sz w:val="24"/>
          <w:szCs w:val="24"/>
        </w:rPr>
        <w:t>in</w:t>
      </w:r>
      <w:r>
        <w:rPr>
          <w:b/>
          <w:bCs/>
          <w:sz w:val="24"/>
          <w:szCs w:val="24"/>
        </w:rPr>
        <w:t xml:space="preserve"> COBE Departments". T</w:t>
      </w:r>
      <w:r>
        <w:rPr>
          <w:sz w:val="24"/>
          <w:szCs w:val="24"/>
        </w:rPr>
        <w:t>his survey is designed to serve as an application of the statistical concepts we have learned</w:t>
      </w:r>
      <w:r>
        <w:rPr>
          <w:sz w:val="24"/>
          <w:szCs w:val="24"/>
        </w:rPr>
        <w:t xml:space="preserve"> in class, while also providing constructive feedback to help improve the services offered.</w:t>
      </w:r>
    </w:p>
    <w:p w14:paraId="0E8C7777" w14:textId="77777777" w:rsidR="009F04A9" w:rsidRDefault="0005739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assure you that the survey will strictly follow ethical research practices. Participation will be entirely voluntary, and all data collected will remain confiden</w:t>
      </w:r>
      <w:r>
        <w:rPr>
          <w:sz w:val="24"/>
          <w:szCs w:val="24"/>
        </w:rPr>
        <w:t>tial. Moreover, the results will be used solely for academic purposes within the scope of our class activity and will not be disseminated across the campus or shared publicly.</w:t>
      </w:r>
    </w:p>
    <w:p w14:paraId="3DCFCB59" w14:textId="77777777" w:rsidR="009F04A9" w:rsidRDefault="0005739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 have any questions or require further information regarding this study, p</w:t>
      </w:r>
      <w:r>
        <w:rPr>
          <w:sz w:val="24"/>
          <w:szCs w:val="24"/>
        </w:rPr>
        <w:t>lease feel free to contact me at badajos.rinamae@evsu.edu.ph or 09120924412</w:t>
      </w:r>
    </w:p>
    <w:p w14:paraId="67B8FB3B" w14:textId="77777777" w:rsidR="009F04A9" w:rsidRDefault="009F04A9">
      <w:pPr>
        <w:spacing w:line="240" w:lineRule="auto"/>
        <w:rPr>
          <w:sz w:val="24"/>
          <w:szCs w:val="24"/>
        </w:rPr>
      </w:pPr>
    </w:p>
    <w:p w14:paraId="3E8B07D6" w14:textId="77777777" w:rsidR="009F04A9" w:rsidRDefault="009F04A9">
      <w:pPr>
        <w:spacing w:line="240" w:lineRule="auto"/>
        <w:rPr>
          <w:sz w:val="24"/>
          <w:szCs w:val="24"/>
        </w:rPr>
      </w:pPr>
    </w:p>
    <w:p w14:paraId="76B86AD1" w14:textId="77777777" w:rsidR="009F04A9" w:rsidRDefault="009F04A9">
      <w:pPr>
        <w:spacing w:line="240" w:lineRule="auto"/>
        <w:rPr>
          <w:sz w:val="24"/>
          <w:szCs w:val="24"/>
        </w:rPr>
      </w:pPr>
    </w:p>
    <w:p w14:paraId="1BE6B81C" w14:textId="77777777" w:rsidR="009F04A9" w:rsidRDefault="0005739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Thank you very much for considering our request.</w:t>
      </w:r>
    </w:p>
    <w:p w14:paraId="71BF7B88" w14:textId="77777777" w:rsidR="005E025D" w:rsidRDefault="005E02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765664D" w14:textId="44A0038A" w:rsidR="009F04A9" w:rsidRPr="001D0E77" w:rsidRDefault="005E025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 w:rsidR="00057396" w:rsidRPr="001D0E77">
        <w:rPr>
          <w:sz w:val="28"/>
          <w:szCs w:val="28"/>
        </w:rPr>
        <w:t>Respectfully Yours,</w:t>
      </w:r>
    </w:p>
    <w:p w14:paraId="481270EA" w14:textId="3C5973EE" w:rsidR="009F04A9" w:rsidRPr="001D0E77" w:rsidRDefault="00057396">
      <w:pPr>
        <w:spacing w:line="240" w:lineRule="auto"/>
        <w:rPr>
          <w:b/>
          <w:bCs/>
          <w:sz w:val="28"/>
          <w:szCs w:val="28"/>
        </w:rPr>
      </w:pPr>
      <w:r w:rsidRPr="001D0E77">
        <w:rPr>
          <w:b/>
          <w:bCs/>
          <w:sz w:val="28"/>
          <w:szCs w:val="28"/>
        </w:rPr>
        <w:t>Rina Mae Badajos</w:t>
      </w:r>
      <w:r w:rsidR="005E025D">
        <w:rPr>
          <w:b/>
          <w:bCs/>
          <w:sz w:val="28"/>
          <w:szCs w:val="28"/>
        </w:rPr>
        <w:t xml:space="preserve">           Mariella P. </w:t>
      </w:r>
      <w:proofErr w:type="spellStart"/>
      <w:r w:rsidR="005E025D" w:rsidRPr="001D0E77">
        <w:rPr>
          <w:b/>
          <w:bCs/>
          <w:sz w:val="28"/>
          <w:szCs w:val="28"/>
        </w:rPr>
        <w:t>Osmeña</w:t>
      </w:r>
      <w:proofErr w:type="spellEnd"/>
    </w:p>
    <w:p w14:paraId="4F0CBCDD" w14:textId="69BD2BC5" w:rsidR="005E025D" w:rsidRPr="001D0E77" w:rsidRDefault="00057396" w:rsidP="005E025D">
      <w:pPr>
        <w:spacing w:line="240" w:lineRule="auto"/>
        <w:rPr>
          <w:b/>
          <w:bCs/>
          <w:sz w:val="28"/>
          <w:szCs w:val="28"/>
        </w:rPr>
      </w:pPr>
      <w:proofErr w:type="spellStart"/>
      <w:r w:rsidRPr="001D0E77">
        <w:rPr>
          <w:b/>
          <w:bCs/>
          <w:sz w:val="28"/>
          <w:szCs w:val="28"/>
        </w:rPr>
        <w:t>Jhaniel</w:t>
      </w:r>
      <w:proofErr w:type="spellEnd"/>
      <w:r w:rsidRPr="001D0E77">
        <w:rPr>
          <w:b/>
          <w:bCs/>
          <w:sz w:val="28"/>
          <w:szCs w:val="28"/>
        </w:rPr>
        <w:t xml:space="preserve"> C. </w:t>
      </w:r>
      <w:proofErr w:type="spellStart"/>
      <w:r w:rsidRPr="001D0E77">
        <w:rPr>
          <w:b/>
          <w:bCs/>
          <w:sz w:val="28"/>
          <w:szCs w:val="28"/>
        </w:rPr>
        <w:t>Pasquito</w:t>
      </w:r>
      <w:proofErr w:type="spellEnd"/>
      <w:r w:rsidR="005E025D">
        <w:rPr>
          <w:b/>
          <w:bCs/>
          <w:sz w:val="28"/>
          <w:szCs w:val="28"/>
        </w:rPr>
        <w:t xml:space="preserve">          </w:t>
      </w:r>
      <w:r w:rsidR="005E025D" w:rsidRPr="001D0E77">
        <w:rPr>
          <w:b/>
          <w:bCs/>
          <w:sz w:val="28"/>
          <w:szCs w:val="28"/>
        </w:rPr>
        <w:t xml:space="preserve">Kim Aica C. </w:t>
      </w:r>
      <w:proofErr w:type="spellStart"/>
      <w:r w:rsidR="005E025D" w:rsidRPr="001D0E77">
        <w:rPr>
          <w:b/>
          <w:bCs/>
          <w:sz w:val="28"/>
          <w:szCs w:val="28"/>
        </w:rPr>
        <w:t>Yacap</w:t>
      </w:r>
      <w:proofErr w:type="spellEnd"/>
    </w:p>
    <w:p w14:paraId="61CDC080" w14:textId="48A4BC53" w:rsidR="001D0E77" w:rsidRPr="005E025D" w:rsidRDefault="00057396" w:rsidP="001D0E77">
      <w:pPr>
        <w:spacing w:line="240" w:lineRule="auto"/>
        <w:rPr>
          <w:b/>
          <w:bCs/>
          <w:sz w:val="28"/>
          <w:szCs w:val="28"/>
        </w:rPr>
      </w:pPr>
      <w:r w:rsidRPr="001D0E77">
        <w:rPr>
          <w:b/>
          <w:bCs/>
          <w:sz w:val="28"/>
          <w:szCs w:val="28"/>
        </w:rPr>
        <w:tab/>
      </w:r>
      <w:r w:rsidRPr="001D0E77">
        <w:rPr>
          <w:b/>
          <w:bCs/>
          <w:sz w:val="28"/>
          <w:szCs w:val="28"/>
        </w:rPr>
        <w:tab/>
      </w:r>
      <w:r w:rsidRPr="001D0E77">
        <w:rPr>
          <w:b/>
          <w:bCs/>
          <w:sz w:val="28"/>
          <w:szCs w:val="28"/>
        </w:rPr>
        <w:tab/>
      </w:r>
      <w:r w:rsidRPr="001D0E77">
        <w:rPr>
          <w:i/>
          <w:iCs/>
          <w:sz w:val="28"/>
          <w:szCs w:val="28"/>
        </w:rPr>
        <w:t>Researcher</w:t>
      </w:r>
      <w:r w:rsidRPr="001D0E77">
        <w:rPr>
          <w:i/>
          <w:iCs/>
          <w:sz w:val="28"/>
          <w:szCs w:val="28"/>
        </w:rPr>
        <w:t>s</w:t>
      </w:r>
      <w:r w:rsidRPr="001D0E77">
        <w:rPr>
          <w:sz w:val="28"/>
          <w:szCs w:val="28"/>
        </w:rPr>
        <w:tab/>
      </w:r>
      <w:r w:rsidR="001D0E77" w:rsidRPr="001D0E77">
        <w:rPr>
          <w:sz w:val="28"/>
          <w:szCs w:val="28"/>
        </w:rPr>
        <w:br/>
      </w:r>
      <w:r w:rsidR="001D0E77">
        <w:br/>
      </w:r>
      <w:r w:rsidR="001D0E77">
        <w:br/>
      </w:r>
    </w:p>
    <w:p w14:paraId="6EA112A9" w14:textId="2ED3C432" w:rsidR="009F04A9" w:rsidRDefault="00057396" w:rsidP="001D0E77">
      <w:pPr>
        <w:spacing w:line="240" w:lineRule="auto"/>
      </w:pPr>
      <w:r>
        <w:tab/>
      </w:r>
      <w:r>
        <w:tab/>
      </w:r>
    </w:p>
    <w:p w14:paraId="3455D189" w14:textId="18EBC392" w:rsidR="009F04A9" w:rsidRDefault="00057396">
      <w:pPr>
        <w:spacing w:line="240" w:lineRule="auto"/>
      </w:pPr>
      <w:r>
        <w:br/>
      </w:r>
    </w:p>
    <w:p w14:paraId="5B543D39" w14:textId="23183226" w:rsidR="009F04A9" w:rsidRDefault="005E025D">
      <w:pPr>
        <w:spacing w:line="240" w:lineRule="auto"/>
      </w:pPr>
      <w:r w:rsidRPr="001D0E77">
        <w:rPr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 wp14:anchorId="4C58F330" wp14:editId="67C40B43">
                <wp:simplePos x="0" y="0"/>
                <wp:positionH relativeFrom="column">
                  <wp:posOffset>-684530</wp:posOffset>
                </wp:positionH>
                <wp:positionV relativeFrom="paragraph">
                  <wp:posOffset>171450</wp:posOffset>
                </wp:positionV>
                <wp:extent cx="297180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7ADD6" w14:textId="770D478C" w:rsidR="001D0E77" w:rsidRPr="005E025D" w:rsidRDefault="001D0E77" w:rsidP="005E025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 w:rsidRPr="001D0E77">
                              <w:rPr>
                                <w:sz w:val="28"/>
                                <w:szCs w:val="28"/>
                              </w:rPr>
                              <w:t>Noted by: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 w:rsidRPr="001D0E7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Engr. Francis Adrian </w:t>
                            </w:r>
                            <w:proofErr w:type="spellStart"/>
                            <w:r w:rsidRPr="001D0E7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Polido</w:t>
                            </w:r>
                            <w:proofErr w:type="spellEnd"/>
                            <w:r w:rsidR="005E025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 w:rsidRPr="001D0E7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Statistical Analysis for IE Adviser</w:t>
                            </w:r>
                          </w:p>
                          <w:p w14:paraId="3B4D0591" w14:textId="568D7299" w:rsidR="001D0E77" w:rsidRDefault="001D0E77" w:rsidP="001D0E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58F3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9pt;margin-top:13.5pt;width:234pt;height:110.6pt;z-index:-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" stroked="f">
                <v:textbox style="mso-fit-shape-to-text:t">
                  <w:txbxContent>
                    <w:p w14:paraId="39A7ADD6" w14:textId="770D478C" w:rsidR="001D0E77" w:rsidRPr="005E025D" w:rsidRDefault="001D0E77" w:rsidP="005E025D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br/>
                      </w:r>
                      <w:r w:rsidRPr="001D0E77">
                        <w:rPr>
                          <w:sz w:val="28"/>
                          <w:szCs w:val="28"/>
                        </w:rPr>
                        <w:t>Noted by: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br/>
                      </w:r>
                      <w:r w:rsidRPr="001D0E7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Engr. Francis Adrian </w:t>
                      </w:r>
                      <w:proofErr w:type="spellStart"/>
                      <w:r w:rsidRPr="001D0E7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Polido</w:t>
                      </w:r>
                      <w:proofErr w:type="spellEnd"/>
                      <w:r w:rsidR="005E025D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br/>
                      </w:r>
                      <w:r w:rsidRPr="001D0E77">
                        <w:rPr>
                          <w:i/>
                          <w:iCs/>
                          <w:sz w:val="28"/>
                          <w:szCs w:val="28"/>
                        </w:rPr>
                        <w:t>Statistical Analysis for IE Adviser</w:t>
                      </w:r>
                    </w:p>
                    <w:p w14:paraId="3B4D0591" w14:textId="568D7299" w:rsidR="001D0E77" w:rsidRDefault="001D0E77" w:rsidP="001D0E7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BDA659" w14:textId="3AB78BB7" w:rsidR="009F04A9" w:rsidRDefault="005E025D">
      <w:pPr>
        <w:spacing w:line="240" w:lineRule="auto"/>
      </w:pPr>
      <w:r w:rsidRPr="001D0E77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8D19DDE" wp14:editId="3C9608F9">
                <wp:simplePos x="0" y="0"/>
                <wp:positionH relativeFrom="column">
                  <wp:posOffset>-158115</wp:posOffset>
                </wp:positionH>
                <wp:positionV relativeFrom="paragraph">
                  <wp:posOffset>162149</wp:posOffset>
                </wp:positionV>
                <wp:extent cx="4101353" cy="1694329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1353" cy="1694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A00B5" w14:textId="44962E06" w:rsidR="001D0E77" w:rsidRPr="001D0E77" w:rsidRDefault="001D0E77" w:rsidP="001D0E7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D0E77">
                              <w:rPr>
                                <w:sz w:val="28"/>
                                <w:szCs w:val="28"/>
                              </w:rPr>
                              <w:t>Approved by: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1D0E77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1D0E7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Mr. Rex </w:t>
                            </w:r>
                            <w:proofErr w:type="spellStart"/>
                            <w:r w:rsidRPr="001D0E7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Baribe</w:t>
                            </w:r>
                            <w:proofErr w:type="spellEnd"/>
                            <w:r w:rsidRPr="001D0E7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D0E7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Palompon</w:t>
                            </w:r>
                            <w:proofErr w:type="spellEnd"/>
                            <w:r w:rsidRPr="001D0E7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 w:rsidRPr="001D0E7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Student Publications Office – The industrial wheel</w:t>
                            </w:r>
                            <w:r w:rsidRPr="001D0E77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br/>
                            </w:r>
                            <w:r w:rsidRPr="001D0E7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Head/Technical Adviser</w:t>
                            </w:r>
                          </w:p>
                          <w:p w14:paraId="5FAEF420" w14:textId="77777777" w:rsidR="001D0E77" w:rsidRPr="001D0E77" w:rsidRDefault="001D0E77" w:rsidP="001D0E7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9DDE" id="Text Box 3" o:spid="_x0000_s1027" type="#_x0000_t202" style="position:absolute;margin-left:-12.45pt;margin-top:12.75pt;width:322.95pt;height:133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" fillcolor="white [3201]" stroked="f" strokeweight=".5pt">
                <v:textbox>
                  <w:txbxContent>
                    <w:p w14:paraId="0B0A00B5" w14:textId="44962E06" w:rsidR="001D0E77" w:rsidRPr="001D0E77" w:rsidRDefault="001D0E77" w:rsidP="001D0E77">
                      <w:pPr>
                        <w:spacing w:line="240" w:lineRule="auto"/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1D0E77">
                        <w:rPr>
                          <w:sz w:val="28"/>
                          <w:szCs w:val="28"/>
                        </w:rPr>
                        <w:t>Approved by: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1D0E77">
                        <w:rPr>
                          <w:sz w:val="28"/>
                          <w:szCs w:val="28"/>
                        </w:rPr>
                        <w:br/>
                      </w:r>
                      <w:r w:rsidRPr="001D0E7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Mr. Rex </w:t>
                      </w:r>
                      <w:proofErr w:type="spellStart"/>
                      <w:r w:rsidRPr="001D0E7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Baribe</w:t>
                      </w:r>
                      <w:proofErr w:type="spellEnd"/>
                      <w:r w:rsidRPr="001D0E7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1D0E7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Palompon</w:t>
                      </w:r>
                      <w:proofErr w:type="spellEnd"/>
                      <w:r w:rsidRPr="001D0E7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br/>
                      </w:r>
                      <w:r w:rsidRPr="001D0E77">
                        <w:rPr>
                          <w:i/>
                          <w:iCs/>
                          <w:sz w:val="28"/>
                          <w:szCs w:val="28"/>
                        </w:rPr>
                        <w:t>Student Publications Office – The industrial wheel</w:t>
                      </w:r>
                      <w:r w:rsidRPr="001D0E77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br/>
                      </w:r>
                      <w:r w:rsidRPr="001D0E77">
                        <w:rPr>
                          <w:i/>
                          <w:iCs/>
                          <w:sz w:val="28"/>
                          <w:szCs w:val="28"/>
                        </w:rPr>
                        <w:t>Head/Technical Adviser</w:t>
                      </w:r>
                    </w:p>
                    <w:p w14:paraId="5FAEF420" w14:textId="77777777" w:rsidR="001D0E77" w:rsidRPr="001D0E77" w:rsidRDefault="001D0E77" w:rsidP="001D0E77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A37ABA" w14:textId="12F4218B" w:rsidR="009F04A9" w:rsidRDefault="009F04A9">
      <w:pPr>
        <w:spacing w:line="240" w:lineRule="auto"/>
      </w:pPr>
      <w:bookmarkStart w:id="0" w:name="_GoBack"/>
      <w:bookmarkEnd w:id="0"/>
    </w:p>
    <w:sectPr w:rsidR="009F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C99CD" w14:textId="77777777" w:rsidR="00057396" w:rsidRDefault="00057396">
      <w:pPr>
        <w:spacing w:line="240" w:lineRule="auto"/>
      </w:pPr>
      <w:r>
        <w:separator/>
      </w:r>
    </w:p>
  </w:endnote>
  <w:endnote w:type="continuationSeparator" w:id="0">
    <w:p w14:paraId="54F75E34" w14:textId="77777777" w:rsidR="00057396" w:rsidRDefault="00057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67919" w14:textId="77777777" w:rsidR="00057396" w:rsidRDefault="00057396">
      <w:pPr>
        <w:spacing w:after="0"/>
      </w:pPr>
      <w:r>
        <w:separator/>
      </w:r>
    </w:p>
  </w:footnote>
  <w:footnote w:type="continuationSeparator" w:id="0">
    <w:p w14:paraId="4BC76A5D" w14:textId="77777777" w:rsidR="00057396" w:rsidRDefault="000573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9"/>
    <w:rsid w:val="00057396"/>
    <w:rsid w:val="001D0E77"/>
    <w:rsid w:val="005E025D"/>
    <w:rsid w:val="009F04A9"/>
    <w:rsid w:val="17B27858"/>
    <w:rsid w:val="40EF212F"/>
    <w:rsid w:val="59621144"/>
    <w:rsid w:val="759C1941"/>
    <w:rsid w:val="796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C453D"/>
  <w15:docId w15:val="{F6582286-6333-4F49-8141-48F420EF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RMP2204</dc:creator>
  <cp:lastModifiedBy>rinamaebadajos25@gmail.com</cp:lastModifiedBy>
  <cp:revision>2</cp:revision>
  <dcterms:created xsi:type="dcterms:W3CDTF">2024-12-13T04:35:00Z</dcterms:created>
  <dcterms:modified xsi:type="dcterms:W3CDTF">2024-12-13T04:35:00Z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81CF32B86BE444149BEF5169E459612B_13</vt:lpwstr>
  </property>
  <property fmtid="{D5CDD505-2E9C-101B-9397-08002B2CF9AE}" pid="3" name="KSOProductBuildVer">
    <vt:lpwstr>1033-12.2.0.19307</vt:lpwstr>
  </property>
</Properties>
</file>