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B2D9F" w14:textId="77777777" w:rsidR="00DA6F9A" w:rsidRDefault="00E43592">
      <w:r>
        <w:t>Computational Physics</w:t>
      </w:r>
    </w:p>
    <w:p w14:paraId="1EACA489" w14:textId="4F9C06BE" w:rsidR="009C4DE2" w:rsidRDefault="009C4DE2">
      <w:r>
        <w:t xml:space="preserve">Roy Rinberg </w:t>
      </w:r>
    </w:p>
    <w:p w14:paraId="6030EA5E" w14:textId="47E0E93B" w:rsidR="009C4DE2" w:rsidRDefault="009C4DE2">
      <w:r>
        <w:t>Project 4</w:t>
      </w:r>
    </w:p>
    <w:p w14:paraId="2FBB84C3" w14:textId="77777777" w:rsidR="009C4DE2" w:rsidRDefault="009C4DE2"/>
    <w:p w14:paraId="1A6065B6" w14:textId="77777777" w:rsidR="009C4DE2" w:rsidRDefault="00E43592">
      <w:r>
        <w:t>5.5.1 –</w:t>
      </w:r>
      <w:bookmarkStart w:id="0" w:name="_GoBack"/>
      <w:bookmarkEnd w:id="0"/>
    </w:p>
    <w:p w14:paraId="7CF1E7E0" w14:textId="7F2AB275" w:rsidR="00E43592" w:rsidRDefault="00E43592">
      <w:r>
        <w:t xml:space="preserve"> </w:t>
      </w:r>
      <w:proofErr w:type="gramStart"/>
      <w:r>
        <w:t>h</w:t>
      </w:r>
      <w:proofErr w:type="gramEnd"/>
      <w:r>
        <w:t xml:space="preserve"> = 0.01</w:t>
      </w:r>
    </w:p>
    <w:p w14:paraId="21ACD728" w14:textId="77777777" w:rsidR="009C4DE2" w:rsidRDefault="009C4DE2"/>
    <w:p w14:paraId="7EC6EDE6" w14:textId="3E839385" w:rsidR="009C4DE2" w:rsidRDefault="009C4DE2">
      <w:r>
        <w:t>Cosine Error</w:t>
      </w:r>
    </w:p>
    <w:tbl>
      <w:tblPr>
        <w:tblStyle w:val="TableGrid"/>
        <w:tblW w:w="0" w:type="auto"/>
        <w:tblLook w:val="04A0" w:firstRow="1" w:lastRow="0" w:firstColumn="1" w:lastColumn="0" w:noHBand="0" w:noVBand="1"/>
      </w:tblPr>
      <w:tblGrid>
        <w:gridCol w:w="1771"/>
        <w:gridCol w:w="1771"/>
        <w:gridCol w:w="1771"/>
        <w:gridCol w:w="1771"/>
        <w:gridCol w:w="1772"/>
      </w:tblGrid>
      <w:tr w:rsidR="009C4DE2" w14:paraId="5F3DFF22" w14:textId="77777777" w:rsidTr="009C4DE2">
        <w:tc>
          <w:tcPr>
            <w:tcW w:w="1771" w:type="dxa"/>
          </w:tcPr>
          <w:p w14:paraId="2C203416" w14:textId="77777777" w:rsidR="009C4DE2" w:rsidRDefault="009C4DE2"/>
        </w:tc>
        <w:tc>
          <w:tcPr>
            <w:tcW w:w="1771" w:type="dxa"/>
          </w:tcPr>
          <w:p w14:paraId="6A7AF05A" w14:textId="7FC1F4C8" w:rsidR="009C4DE2" w:rsidRDefault="009C4DE2">
            <w:r>
              <w:t>Forward</w:t>
            </w:r>
          </w:p>
        </w:tc>
        <w:tc>
          <w:tcPr>
            <w:tcW w:w="1771" w:type="dxa"/>
          </w:tcPr>
          <w:p w14:paraId="0963AE06" w14:textId="4ED8AA58" w:rsidR="009C4DE2" w:rsidRDefault="009C4DE2">
            <w:r>
              <w:t>Central</w:t>
            </w:r>
          </w:p>
        </w:tc>
        <w:tc>
          <w:tcPr>
            <w:tcW w:w="1771" w:type="dxa"/>
          </w:tcPr>
          <w:p w14:paraId="5017E349" w14:textId="7436FA48" w:rsidR="009C4DE2" w:rsidRDefault="009C4DE2">
            <w:r>
              <w:t>Extrapolated</w:t>
            </w:r>
          </w:p>
        </w:tc>
        <w:tc>
          <w:tcPr>
            <w:tcW w:w="1772" w:type="dxa"/>
          </w:tcPr>
          <w:p w14:paraId="3F774FD2" w14:textId="77777777" w:rsidR="009C4DE2" w:rsidRDefault="009C4DE2"/>
        </w:tc>
      </w:tr>
      <w:tr w:rsidR="009C4DE2" w14:paraId="5CB54C1C" w14:textId="77777777" w:rsidTr="009C4DE2">
        <w:tc>
          <w:tcPr>
            <w:tcW w:w="1771" w:type="dxa"/>
          </w:tcPr>
          <w:p w14:paraId="68719F01" w14:textId="577D7EC5" w:rsidR="009C4DE2" w:rsidRDefault="009C4DE2">
            <w:r>
              <w:t>T = 0.1</w:t>
            </w:r>
          </w:p>
        </w:tc>
        <w:tc>
          <w:tcPr>
            <w:tcW w:w="1771" w:type="dxa"/>
          </w:tcPr>
          <w:p w14:paraId="69EDD987" w14:textId="7FB67883" w:rsidR="009C4DE2" w:rsidRDefault="009C4DE2">
            <w:r w:rsidRPr="00E43592">
              <w:t xml:space="preserve">0.497332
</w:t>
            </w:r>
          </w:p>
        </w:tc>
        <w:tc>
          <w:tcPr>
            <w:tcW w:w="1771" w:type="dxa"/>
          </w:tcPr>
          <w:p w14:paraId="64BF0D05" w14:textId="349DE279" w:rsidR="009C4DE2" w:rsidRDefault="009C4DE2">
            <w:r w:rsidRPr="00E43592">
              <w:t xml:space="preserve">0.000042
</w:t>
            </w:r>
          </w:p>
        </w:tc>
        <w:tc>
          <w:tcPr>
            <w:tcW w:w="1771" w:type="dxa"/>
          </w:tcPr>
          <w:p w14:paraId="1063781F" w14:textId="5A49CB49" w:rsidR="009C4DE2" w:rsidRDefault="009C4DE2">
            <w:r w:rsidRPr="00E43592">
              <w:t xml:space="preserve">0.000000
</w:t>
            </w:r>
          </w:p>
        </w:tc>
        <w:tc>
          <w:tcPr>
            <w:tcW w:w="1772" w:type="dxa"/>
          </w:tcPr>
          <w:p w14:paraId="5304080A" w14:textId="77777777" w:rsidR="009C4DE2" w:rsidRDefault="009C4DE2"/>
        </w:tc>
      </w:tr>
      <w:tr w:rsidR="009C4DE2" w14:paraId="341852FF" w14:textId="77777777" w:rsidTr="009C4DE2">
        <w:tc>
          <w:tcPr>
            <w:tcW w:w="1771" w:type="dxa"/>
          </w:tcPr>
          <w:p w14:paraId="3235BE44" w14:textId="6DE6241F" w:rsidR="009C4DE2" w:rsidRDefault="009C4DE2">
            <w:r>
              <w:t>T= 1.0</w:t>
            </w:r>
          </w:p>
        </w:tc>
        <w:tc>
          <w:tcPr>
            <w:tcW w:w="1771" w:type="dxa"/>
          </w:tcPr>
          <w:p w14:paraId="52D1065A" w14:textId="4E2481CD" w:rsidR="009C4DE2" w:rsidRDefault="009C4DE2">
            <w:r w:rsidRPr="00E43592">
              <w:t xml:space="preserve">0.268746
</w:t>
            </w:r>
          </w:p>
        </w:tc>
        <w:tc>
          <w:tcPr>
            <w:tcW w:w="1771" w:type="dxa"/>
          </w:tcPr>
          <w:p w14:paraId="37ED87C2" w14:textId="749EF2A1" w:rsidR="009C4DE2" w:rsidRDefault="009C4DE2">
            <w:r w:rsidRPr="00E43592">
              <w:t>0.000351</w:t>
            </w:r>
          </w:p>
        </w:tc>
        <w:tc>
          <w:tcPr>
            <w:tcW w:w="1771" w:type="dxa"/>
          </w:tcPr>
          <w:p w14:paraId="2E7DE7E2" w14:textId="5C08840A" w:rsidR="009C4DE2" w:rsidRDefault="009C4DE2">
            <w:r w:rsidRPr="00E43592">
              <w:t xml:space="preserve">0.000000
</w:t>
            </w:r>
          </w:p>
        </w:tc>
        <w:tc>
          <w:tcPr>
            <w:tcW w:w="1772" w:type="dxa"/>
          </w:tcPr>
          <w:p w14:paraId="2F358ABD" w14:textId="77777777" w:rsidR="009C4DE2" w:rsidRDefault="009C4DE2"/>
        </w:tc>
      </w:tr>
      <w:tr w:rsidR="009C4DE2" w14:paraId="171E24C8" w14:textId="77777777" w:rsidTr="009C4DE2">
        <w:tc>
          <w:tcPr>
            <w:tcW w:w="1771" w:type="dxa"/>
          </w:tcPr>
          <w:p w14:paraId="2357BC04" w14:textId="10A0B164" w:rsidR="009C4DE2" w:rsidRDefault="009C4DE2">
            <w:r>
              <w:t>T=100.</w:t>
            </w:r>
          </w:p>
        </w:tc>
        <w:tc>
          <w:tcPr>
            <w:tcW w:w="1771" w:type="dxa"/>
          </w:tcPr>
          <w:p w14:paraId="77D4A54A" w14:textId="2709AC42" w:rsidR="009C4DE2" w:rsidRDefault="009C4DE2">
            <w:r w:rsidRPr="00E43592">
              <w:t xml:space="preserve">0.432000
</w:t>
            </w:r>
          </w:p>
        </w:tc>
        <w:tc>
          <w:tcPr>
            <w:tcW w:w="1771" w:type="dxa"/>
          </w:tcPr>
          <w:p w14:paraId="33D5FECC" w14:textId="4996B49A" w:rsidR="009C4DE2" w:rsidRDefault="009C4DE2">
            <w:r w:rsidRPr="00E43592">
              <w:t xml:space="preserve">0.000211
</w:t>
            </w:r>
          </w:p>
        </w:tc>
        <w:tc>
          <w:tcPr>
            <w:tcW w:w="1771" w:type="dxa"/>
          </w:tcPr>
          <w:p w14:paraId="339C95C7" w14:textId="4DBE4946" w:rsidR="009C4DE2" w:rsidRDefault="009C4DE2">
            <w:r w:rsidRPr="00E43592">
              <w:t xml:space="preserve">0.000000
</w:t>
            </w:r>
          </w:p>
        </w:tc>
        <w:tc>
          <w:tcPr>
            <w:tcW w:w="1772" w:type="dxa"/>
          </w:tcPr>
          <w:p w14:paraId="192AB994" w14:textId="77777777" w:rsidR="009C4DE2" w:rsidRDefault="009C4DE2"/>
        </w:tc>
      </w:tr>
    </w:tbl>
    <w:p w14:paraId="1575EAF8" w14:textId="77777777" w:rsidR="00E43592" w:rsidRDefault="00E43592"/>
    <w:p w14:paraId="180DF3E0" w14:textId="6A518C00" w:rsidR="009C4DE2" w:rsidRDefault="009C4DE2">
      <w:r>
        <w:t xml:space="preserve">Exponent Error </w:t>
      </w:r>
    </w:p>
    <w:tbl>
      <w:tblPr>
        <w:tblStyle w:val="TableGrid"/>
        <w:tblW w:w="9198" w:type="dxa"/>
        <w:tblLayout w:type="fixed"/>
        <w:tblLook w:val="04A0" w:firstRow="1" w:lastRow="0" w:firstColumn="1" w:lastColumn="0" w:noHBand="0" w:noVBand="1"/>
      </w:tblPr>
      <w:tblGrid>
        <w:gridCol w:w="1098"/>
        <w:gridCol w:w="2070"/>
        <w:gridCol w:w="4202"/>
        <w:gridCol w:w="1828"/>
      </w:tblGrid>
      <w:tr w:rsidR="009C4DE2" w14:paraId="50FBFBA3" w14:textId="77777777" w:rsidTr="009C4DE2">
        <w:tc>
          <w:tcPr>
            <w:tcW w:w="1098" w:type="dxa"/>
          </w:tcPr>
          <w:p w14:paraId="317AEC8A" w14:textId="77777777" w:rsidR="009C4DE2" w:rsidRDefault="009C4DE2" w:rsidP="0070483C"/>
        </w:tc>
        <w:tc>
          <w:tcPr>
            <w:tcW w:w="2070" w:type="dxa"/>
          </w:tcPr>
          <w:p w14:paraId="53D13A88" w14:textId="77777777" w:rsidR="009C4DE2" w:rsidRDefault="009C4DE2" w:rsidP="0070483C">
            <w:r>
              <w:t>Forward</w:t>
            </w:r>
          </w:p>
        </w:tc>
        <w:tc>
          <w:tcPr>
            <w:tcW w:w="4202" w:type="dxa"/>
          </w:tcPr>
          <w:p w14:paraId="1CBF496D" w14:textId="77777777" w:rsidR="009C4DE2" w:rsidRDefault="009C4DE2" w:rsidP="0070483C">
            <w:r>
              <w:t>Central</w:t>
            </w:r>
          </w:p>
        </w:tc>
        <w:tc>
          <w:tcPr>
            <w:tcW w:w="1828" w:type="dxa"/>
          </w:tcPr>
          <w:p w14:paraId="7170A227" w14:textId="77777777" w:rsidR="009C4DE2" w:rsidRDefault="009C4DE2" w:rsidP="0070483C">
            <w:r>
              <w:t>Extrapolated</w:t>
            </w:r>
          </w:p>
        </w:tc>
      </w:tr>
      <w:tr w:rsidR="009C4DE2" w14:paraId="6A0588B3" w14:textId="77777777" w:rsidTr="009C4DE2">
        <w:tc>
          <w:tcPr>
            <w:tcW w:w="1098" w:type="dxa"/>
          </w:tcPr>
          <w:p w14:paraId="6DF1900D" w14:textId="77777777" w:rsidR="009C4DE2" w:rsidRDefault="009C4DE2" w:rsidP="0070483C">
            <w:r>
              <w:t>T = 0.1</w:t>
            </w:r>
          </w:p>
        </w:tc>
        <w:tc>
          <w:tcPr>
            <w:tcW w:w="2070" w:type="dxa"/>
          </w:tcPr>
          <w:p w14:paraId="67303BE1" w14:textId="5FD98B90" w:rsidR="009C4DE2" w:rsidRDefault="009C4DE2" w:rsidP="0070483C">
            <w:r w:rsidRPr="00E43592">
              <w:t xml:space="preserve">0.554432
</w:t>
            </w:r>
          </w:p>
        </w:tc>
        <w:tc>
          <w:tcPr>
            <w:tcW w:w="4202" w:type="dxa"/>
          </w:tcPr>
          <w:p w14:paraId="40761C00" w14:textId="761BD017" w:rsidR="009C4DE2" w:rsidRDefault="009C4DE2" w:rsidP="0070483C">
            <w:r w:rsidRPr="009C4DE2">
              <w:t>0.000460</w:t>
            </w:r>
          </w:p>
        </w:tc>
        <w:tc>
          <w:tcPr>
            <w:tcW w:w="1828" w:type="dxa"/>
          </w:tcPr>
          <w:p w14:paraId="0E1D101C" w14:textId="77777777" w:rsidR="009C4DE2" w:rsidRDefault="009C4DE2" w:rsidP="0070483C">
            <w:r w:rsidRPr="00E43592">
              <w:t xml:space="preserve">0.000000
</w:t>
            </w:r>
          </w:p>
        </w:tc>
      </w:tr>
      <w:tr w:rsidR="009C4DE2" w14:paraId="65AED2F1" w14:textId="77777777" w:rsidTr="009C4DE2">
        <w:tc>
          <w:tcPr>
            <w:tcW w:w="1098" w:type="dxa"/>
          </w:tcPr>
          <w:p w14:paraId="715A3C93" w14:textId="77777777" w:rsidR="009C4DE2" w:rsidRDefault="009C4DE2" w:rsidP="0070483C">
            <w:r>
              <w:t>T= 1.0</w:t>
            </w:r>
          </w:p>
        </w:tc>
        <w:tc>
          <w:tcPr>
            <w:tcW w:w="2070" w:type="dxa"/>
          </w:tcPr>
          <w:p w14:paraId="2DD2D5C7" w14:textId="316FBD70" w:rsidR="009C4DE2" w:rsidRDefault="009C4DE2" w:rsidP="0070483C">
            <w:r w:rsidRPr="00E43592">
              <w:t xml:space="preserve">1.363683
</w:t>
            </w:r>
          </w:p>
        </w:tc>
        <w:tc>
          <w:tcPr>
            <w:tcW w:w="4202" w:type="dxa"/>
          </w:tcPr>
          <w:p w14:paraId="0C600F3C" w14:textId="61139C7C" w:rsidR="009C4DE2" w:rsidRDefault="009C4DE2" w:rsidP="0070483C">
            <w:r w:rsidRPr="009C4DE2">
              <w:t>0.001133</w:t>
            </w:r>
          </w:p>
        </w:tc>
        <w:tc>
          <w:tcPr>
            <w:tcW w:w="1828" w:type="dxa"/>
          </w:tcPr>
          <w:p w14:paraId="5C351F67" w14:textId="77777777" w:rsidR="009C4DE2" w:rsidRDefault="009C4DE2" w:rsidP="0070483C">
            <w:r w:rsidRPr="00E43592">
              <w:t xml:space="preserve">0.000000
</w:t>
            </w:r>
          </w:p>
        </w:tc>
      </w:tr>
      <w:tr w:rsidR="009C4DE2" w14:paraId="2F69EBFF" w14:textId="77777777" w:rsidTr="009C4DE2">
        <w:tc>
          <w:tcPr>
            <w:tcW w:w="1098" w:type="dxa"/>
          </w:tcPr>
          <w:p w14:paraId="7EDF43C9" w14:textId="77777777" w:rsidR="009C4DE2" w:rsidRDefault="009C4DE2" w:rsidP="0070483C">
            <w:r>
              <w:t>T=100.</w:t>
            </w:r>
          </w:p>
        </w:tc>
        <w:tc>
          <w:tcPr>
            <w:tcW w:w="2070" w:type="dxa"/>
          </w:tcPr>
          <w:p w14:paraId="40492843" w14:textId="77777777" w:rsidR="009C4DE2" w:rsidRDefault="009C4DE2" w:rsidP="009C4DE2">
            <w:r w:rsidRPr="00E43592">
              <w:t xml:space="preserve">13485499892092547921320749485192791877222400.000000
</w:t>
            </w:r>
          </w:p>
          <w:p w14:paraId="563866DC" w14:textId="453C95BC" w:rsidR="009C4DE2" w:rsidRDefault="009C4DE2" w:rsidP="0070483C"/>
        </w:tc>
        <w:tc>
          <w:tcPr>
            <w:tcW w:w="4202" w:type="dxa"/>
          </w:tcPr>
          <w:p w14:paraId="4CCEF50A" w14:textId="124E4E04" w:rsidR="009C4DE2" w:rsidRDefault="009C4DE2" w:rsidP="0070483C">
            <w:r w:rsidRPr="009C4DE2">
              <w:t>11200499654636747843164176182109693542400.000000</w:t>
            </w:r>
          </w:p>
        </w:tc>
        <w:tc>
          <w:tcPr>
            <w:tcW w:w="1828" w:type="dxa"/>
          </w:tcPr>
          <w:p w14:paraId="3A9B68C9" w14:textId="32A1BB45" w:rsidR="009C4DE2" w:rsidRDefault="009C4DE2" w:rsidP="0070483C">
            <w:r w:rsidRPr="009C4DE2">
              <w:t xml:space="preserve">5949539828805537601165191020544000.000000
</w:t>
            </w:r>
          </w:p>
        </w:tc>
      </w:tr>
    </w:tbl>
    <w:p w14:paraId="20066C71" w14:textId="77777777" w:rsidR="009C4DE2" w:rsidRDefault="009C4DE2">
      <w:pPr>
        <w:pBdr>
          <w:bottom w:val="single" w:sz="6" w:space="1" w:color="auto"/>
        </w:pBdr>
      </w:pPr>
    </w:p>
    <w:p w14:paraId="640EBE2F" w14:textId="77777777" w:rsidR="009C4DE2" w:rsidRDefault="009C4DE2"/>
    <w:p w14:paraId="124FC912" w14:textId="77777777" w:rsidR="00E43592" w:rsidRDefault="00845136" w:rsidP="00845136">
      <w:pPr>
        <w:widowControl w:val="0"/>
        <w:autoSpaceDE w:val="0"/>
        <w:autoSpaceDN w:val="0"/>
        <w:adjustRightInd w:val="0"/>
      </w:pPr>
      <w:r>
        <w:rPr>
          <w:rFonts w:ascii="Times New Roman" w:hAnsi="Times New Roman" w:cs="Times New Roman"/>
          <w:color w:val="131413"/>
          <w:sz w:val="19"/>
          <w:szCs w:val="19"/>
        </w:rPr>
        <w:t>Plot log</w:t>
      </w:r>
      <w:r>
        <w:rPr>
          <w:rFonts w:ascii="Times New Roman" w:hAnsi="Times New Roman" w:cs="Times New Roman"/>
          <w:color w:val="131413"/>
          <w:sz w:val="13"/>
          <w:szCs w:val="13"/>
        </w:rPr>
        <w:t xml:space="preserve">10 </w:t>
      </w:r>
      <w:r>
        <w:rPr>
          <w:rFonts w:ascii="Times New Roman" w:hAnsi="Times New Roman" w:cs="Times New Roman"/>
          <w:color w:val="131413"/>
          <w:sz w:val="19"/>
          <w:szCs w:val="19"/>
        </w:rPr>
        <w:t>|</w:t>
      </w:r>
      <w:r>
        <w:rPr>
          <w:rFonts w:ascii="Minion Pro Bold Cond Ital" w:hAnsi="Minion Pro Bold Cond Ital" w:cs="Minion Pro Bold Cond Ital"/>
          <w:color w:val="131413"/>
          <w:sz w:val="19"/>
          <w:szCs w:val="19"/>
        </w:rPr>
        <w:t>error</w:t>
      </w:r>
      <w:r>
        <w:rPr>
          <w:rFonts w:ascii="Times New Roman" w:hAnsi="Times New Roman" w:cs="Times New Roman"/>
          <w:color w:val="131413"/>
          <w:sz w:val="19"/>
          <w:szCs w:val="19"/>
        </w:rPr>
        <w:t>| vs. log</w:t>
      </w:r>
      <w:r>
        <w:rPr>
          <w:rFonts w:ascii="Times New Roman" w:hAnsi="Times New Roman" w:cs="Times New Roman"/>
          <w:color w:val="131413"/>
          <w:sz w:val="13"/>
          <w:szCs w:val="13"/>
        </w:rPr>
        <w:t xml:space="preserve">10 </w:t>
      </w:r>
      <w:r>
        <w:rPr>
          <w:rFonts w:ascii="Times New Roman" w:hAnsi="Times New Roman" w:cs="Times New Roman"/>
          <w:color w:val="131413"/>
          <w:sz w:val="19"/>
          <w:szCs w:val="19"/>
        </w:rPr>
        <w:t>h and check whether the number of decimal places obtained agrees with the estimates in the text</w:t>
      </w:r>
      <w:r w:rsidR="00E43592" w:rsidRPr="00E43592">
        <w:t xml:space="preserve">
</w:t>
      </w:r>
    </w:p>
    <w:p w14:paraId="19E17B47" w14:textId="77777777" w:rsidR="00845136" w:rsidRDefault="00845136" w:rsidP="00845136">
      <w:pPr>
        <w:widowControl w:val="0"/>
        <w:autoSpaceDE w:val="0"/>
        <w:autoSpaceDN w:val="0"/>
        <w:adjustRightInd w:val="0"/>
        <w:rPr>
          <w:rFonts w:ascii="Times New Roman" w:hAnsi="Times New Roman" w:cs="Times New Roman"/>
          <w:color w:val="131413"/>
          <w:sz w:val="19"/>
          <w:szCs w:val="19"/>
        </w:rPr>
      </w:pPr>
    </w:p>
    <w:p w14:paraId="7A430E0F" w14:textId="77777777" w:rsidR="006D54F6" w:rsidRDefault="006D54F6" w:rsidP="00845136">
      <w:pPr>
        <w:widowControl w:val="0"/>
        <w:autoSpaceDE w:val="0"/>
        <w:autoSpaceDN w:val="0"/>
        <w:adjustRightInd w:val="0"/>
        <w:rPr>
          <w:rFonts w:ascii="Times New Roman" w:hAnsi="Times New Roman" w:cs="Times New Roman"/>
          <w:noProof/>
          <w:color w:val="131413"/>
          <w:sz w:val="19"/>
          <w:szCs w:val="19"/>
        </w:rPr>
      </w:pPr>
    </w:p>
    <w:p w14:paraId="797F4949" w14:textId="77777777" w:rsidR="006D54F6" w:rsidRDefault="006D54F6" w:rsidP="00845136">
      <w:pPr>
        <w:widowControl w:val="0"/>
        <w:autoSpaceDE w:val="0"/>
        <w:autoSpaceDN w:val="0"/>
        <w:adjustRightInd w:val="0"/>
        <w:rPr>
          <w:rFonts w:ascii="Times New Roman" w:hAnsi="Times New Roman" w:cs="Times New Roman"/>
          <w:noProof/>
          <w:color w:val="131413"/>
          <w:sz w:val="19"/>
          <w:szCs w:val="19"/>
        </w:rPr>
      </w:pPr>
      <w:r>
        <w:rPr>
          <w:rFonts w:ascii="Times New Roman" w:hAnsi="Times New Roman" w:cs="Times New Roman"/>
          <w:noProof/>
          <w:color w:val="131413"/>
          <w:sz w:val="19"/>
          <w:szCs w:val="19"/>
        </w:rPr>
        <w:t>For cosine:</w:t>
      </w:r>
    </w:p>
    <w:p w14:paraId="232B6ED5" w14:textId="77777777" w:rsidR="00845136" w:rsidRDefault="00F86FFF" w:rsidP="00845136">
      <w:pPr>
        <w:widowControl w:val="0"/>
        <w:autoSpaceDE w:val="0"/>
        <w:autoSpaceDN w:val="0"/>
        <w:adjustRightInd w:val="0"/>
        <w:rPr>
          <w:rFonts w:ascii="Times New Roman" w:hAnsi="Times New Roman" w:cs="Times New Roman"/>
          <w:noProof/>
          <w:color w:val="131413"/>
          <w:sz w:val="19"/>
          <w:szCs w:val="19"/>
        </w:rPr>
      </w:pPr>
      <w:r>
        <w:rPr>
          <w:rFonts w:ascii="Times New Roman" w:hAnsi="Times New Roman" w:cs="Times New Roman"/>
          <w:noProof/>
          <w:color w:val="131413"/>
          <w:sz w:val="19"/>
          <w:szCs w:val="19"/>
        </w:rPr>
        <w:drawing>
          <wp:inline distT="0" distB="0" distL="0" distR="0" wp14:anchorId="27FC287B" wp14:editId="0FA9B1F5">
            <wp:extent cx="30480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ror_t0.1.png"/>
                    <pic:cNvPicPr/>
                  </pic:nvPicPr>
                  <pic:blipFill>
                    <a:blip r:embed="rId5">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544797DA" w14:textId="77777777" w:rsidR="00F86FFF" w:rsidRDefault="00F86FFF" w:rsidP="00845136">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noProof/>
          <w:color w:val="131413"/>
          <w:sz w:val="19"/>
          <w:szCs w:val="19"/>
        </w:rPr>
        <w:lastRenderedPageBreak/>
        <w:drawing>
          <wp:inline distT="0" distB="0" distL="0" distR="0" wp14:anchorId="7C1CAB1D" wp14:editId="72DD70B1">
            <wp:extent cx="2974204" cy="2230653"/>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ror_t1.png"/>
                    <pic:cNvPicPr/>
                  </pic:nvPicPr>
                  <pic:blipFill>
                    <a:blip r:embed="rId6">
                      <a:extLst>
                        <a:ext uri="{28A0092B-C50C-407E-A947-70E740481C1C}">
                          <a14:useLocalDpi xmlns:a14="http://schemas.microsoft.com/office/drawing/2010/main" val="0"/>
                        </a:ext>
                      </a:extLst>
                    </a:blip>
                    <a:stretch>
                      <a:fillRect/>
                    </a:stretch>
                  </pic:blipFill>
                  <pic:spPr>
                    <a:xfrm>
                      <a:off x="0" y="0"/>
                      <a:ext cx="2974802" cy="2231101"/>
                    </a:xfrm>
                    <a:prstGeom prst="rect">
                      <a:avLst/>
                    </a:prstGeom>
                  </pic:spPr>
                </pic:pic>
              </a:graphicData>
            </a:graphic>
          </wp:inline>
        </w:drawing>
      </w:r>
    </w:p>
    <w:p w14:paraId="5999620E" w14:textId="77777777" w:rsidR="00F86FFF" w:rsidRDefault="00F86FFF" w:rsidP="00845136">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noProof/>
          <w:color w:val="131413"/>
          <w:sz w:val="19"/>
          <w:szCs w:val="19"/>
        </w:rPr>
        <w:drawing>
          <wp:inline distT="0" distB="0" distL="0" distR="0" wp14:anchorId="34392B91" wp14:editId="1049177F">
            <wp:extent cx="3087929" cy="2315947"/>
            <wp:effectExtent l="0" t="0" r="1143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ror_t100.png"/>
                    <pic:cNvPicPr/>
                  </pic:nvPicPr>
                  <pic:blipFill>
                    <a:blip r:embed="rId7">
                      <a:extLst>
                        <a:ext uri="{28A0092B-C50C-407E-A947-70E740481C1C}">
                          <a14:useLocalDpi xmlns:a14="http://schemas.microsoft.com/office/drawing/2010/main" val="0"/>
                        </a:ext>
                      </a:extLst>
                    </a:blip>
                    <a:stretch>
                      <a:fillRect/>
                    </a:stretch>
                  </pic:blipFill>
                  <pic:spPr>
                    <a:xfrm>
                      <a:off x="0" y="0"/>
                      <a:ext cx="3088844" cy="2316633"/>
                    </a:xfrm>
                    <a:prstGeom prst="rect">
                      <a:avLst/>
                    </a:prstGeom>
                  </pic:spPr>
                </pic:pic>
              </a:graphicData>
            </a:graphic>
          </wp:inline>
        </w:drawing>
      </w:r>
    </w:p>
    <w:p w14:paraId="6C53A772" w14:textId="77777777" w:rsidR="00F86FFF" w:rsidRDefault="00F86FFF" w:rsidP="00845136">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Are there regions that seem to work better for the different algorithms?</w:t>
      </w:r>
    </w:p>
    <w:p w14:paraId="604BC3FD" w14:textId="77777777" w:rsidR="00FD66A2" w:rsidRDefault="00FD66A2" w:rsidP="00845136">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ab/>
        <w:t xml:space="preserve">Yes, definitely. It’s not surprising that the extrapolated differentiation technique is generally the best, and the forward differentiation is generally the worst. Additionally, it falls generally in line with the ratios that the ideal extrapolated is ~1000x larger than it is for central, and 10^6 times larger than it is for forward. However, it is surprising the exact numbers – I expected smaller </w:t>
      </w:r>
      <w:proofErr w:type="gramStart"/>
      <w:r>
        <w:rPr>
          <w:rFonts w:ascii="Times New Roman" w:hAnsi="Times New Roman" w:cs="Times New Roman"/>
          <w:color w:val="131413"/>
          <w:sz w:val="19"/>
          <w:szCs w:val="19"/>
        </w:rPr>
        <w:t>h’s</w:t>
      </w:r>
      <w:proofErr w:type="gramEnd"/>
      <w:r>
        <w:rPr>
          <w:rFonts w:ascii="Times New Roman" w:hAnsi="Times New Roman" w:cs="Times New Roman"/>
          <w:color w:val="131413"/>
          <w:sz w:val="19"/>
          <w:szCs w:val="19"/>
        </w:rPr>
        <w:t xml:space="preserve">. </w:t>
      </w:r>
    </w:p>
    <w:p w14:paraId="55AA9940" w14:textId="77777777" w:rsidR="006D54F6" w:rsidRDefault="006D54F6" w:rsidP="00845136">
      <w:pPr>
        <w:widowControl w:val="0"/>
        <w:autoSpaceDE w:val="0"/>
        <w:autoSpaceDN w:val="0"/>
        <w:adjustRightInd w:val="0"/>
        <w:rPr>
          <w:rFonts w:ascii="Times New Roman" w:hAnsi="Times New Roman" w:cs="Times New Roman"/>
          <w:color w:val="131413"/>
          <w:sz w:val="19"/>
          <w:szCs w:val="19"/>
        </w:rPr>
      </w:pPr>
    </w:p>
    <w:p w14:paraId="0CC60C03" w14:textId="77777777" w:rsidR="006D54F6" w:rsidRDefault="006D54F6" w:rsidP="00845136">
      <w:pPr>
        <w:widowControl w:val="0"/>
        <w:autoSpaceDE w:val="0"/>
        <w:autoSpaceDN w:val="0"/>
        <w:adjustRightInd w:val="0"/>
        <w:rPr>
          <w:rFonts w:ascii="Times New Roman" w:hAnsi="Times New Roman" w:cs="Times New Roman"/>
          <w:color w:val="131413"/>
          <w:sz w:val="19"/>
          <w:szCs w:val="19"/>
        </w:rPr>
      </w:pPr>
    </w:p>
    <w:p w14:paraId="24C787D0" w14:textId="77777777" w:rsidR="006D54F6" w:rsidRDefault="006D54F6" w:rsidP="00845136">
      <w:pPr>
        <w:widowControl w:val="0"/>
        <w:autoSpaceDE w:val="0"/>
        <w:autoSpaceDN w:val="0"/>
        <w:adjustRightInd w:val="0"/>
        <w:rPr>
          <w:rFonts w:ascii="Times New Roman" w:hAnsi="Times New Roman" w:cs="Times New Roman"/>
          <w:color w:val="131413"/>
          <w:sz w:val="19"/>
          <w:szCs w:val="19"/>
        </w:rPr>
      </w:pPr>
    </w:p>
    <w:p w14:paraId="15B1FD4C" w14:textId="77777777" w:rsidR="006D54F6" w:rsidRDefault="006D54F6" w:rsidP="00845136">
      <w:pPr>
        <w:widowControl w:val="0"/>
        <w:pBdr>
          <w:bottom w:val="single" w:sz="6" w:space="1" w:color="auto"/>
        </w:pBdr>
        <w:autoSpaceDE w:val="0"/>
        <w:autoSpaceDN w:val="0"/>
        <w:adjustRightInd w:val="0"/>
        <w:rPr>
          <w:rFonts w:ascii="Times New Roman" w:hAnsi="Times New Roman" w:cs="Times New Roman"/>
          <w:color w:val="131413"/>
          <w:sz w:val="19"/>
          <w:szCs w:val="19"/>
        </w:rPr>
      </w:pPr>
    </w:p>
    <w:p w14:paraId="684F1211" w14:textId="77777777" w:rsidR="006D54F6" w:rsidRDefault="006D54F6" w:rsidP="006D54F6">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5.6.1</w:t>
      </w:r>
    </w:p>
    <w:p w14:paraId="3C74FEA0" w14:textId="77777777" w:rsidR="006D54F6" w:rsidRDefault="006D54F6" w:rsidP="006D54F6">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 xml:space="preserve">Write a program to calculate the second derivative of </w:t>
      </w:r>
      <w:proofErr w:type="spellStart"/>
      <w:r>
        <w:rPr>
          <w:rFonts w:ascii="Times New Roman" w:hAnsi="Times New Roman" w:cs="Times New Roman"/>
          <w:color w:val="131413"/>
          <w:sz w:val="19"/>
          <w:szCs w:val="19"/>
        </w:rPr>
        <w:t>cos</w:t>
      </w:r>
      <w:proofErr w:type="spellEnd"/>
      <w:r>
        <w:rPr>
          <w:rFonts w:ascii="Times New Roman" w:hAnsi="Times New Roman" w:cs="Times New Roman"/>
          <w:color w:val="131413"/>
          <w:sz w:val="19"/>
          <w:szCs w:val="19"/>
        </w:rPr>
        <w:t xml:space="preserve"> t using the central difference algorithms (5.22) and (5.23)</w:t>
      </w:r>
      <w:proofErr w:type="gramStart"/>
      <w:r>
        <w:rPr>
          <w:rFonts w:ascii="Times New Roman" w:hAnsi="Times New Roman" w:cs="Times New Roman"/>
          <w:color w:val="131413"/>
          <w:sz w:val="19"/>
          <w:szCs w:val="19"/>
        </w:rPr>
        <w:t>.Test</w:t>
      </w:r>
      <w:proofErr w:type="gramEnd"/>
      <w:r>
        <w:rPr>
          <w:rFonts w:ascii="Times New Roman" w:hAnsi="Times New Roman" w:cs="Times New Roman"/>
          <w:color w:val="131413"/>
          <w:sz w:val="19"/>
          <w:szCs w:val="19"/>
        </w:rPr>
        <w:t xml:space="preserve"> it over four cycles. Start with h</w:t>
      </w:r>
      <w:r>
        <w:rPr>
          <w:rFonts w:ascii="Menlo Regular" w:hAnsi="Menlo Regular" w:cs="Menlo Regular"/>
          <w:color w:val="131413"/>
          <w:sz w:val="19"/>
          <w:szCs w:val="19"/>
        </w:rPr>
        <w:t>≃</w:t>
      </w:r>
      <w:r>
        <w:rPr>
          <w:rFonts w:ascii="Times New Roman" w:hAnsi="Times New Roman" w:cs="Times New Roman"/>
          <w:color w:val="131413"/>
          <w:sz w:val="19"/>
          <w:szCs w:val="19"/>
        </w:rPr>
        <w:t xml:space="preserve"> π∕10 and keep reducing h until you reach machine precision. Is there any noticeable differences between (5.22) and (5.23)?</w:t>
      </w:r>
    </w:p>
    <w:p w14:paraId="6F5921E7" w14:textId="77777777" w:rsidR="00777A4C" w:rsidRDefault="00777A4C" w:rsidP="006D54F6">
      <w:pPr>
        <w:widowControl w:val="0"/>
        <w:autoSpaceDE w:val="0"/>
        <w:autoSpaceDN w:val="0"/>
        <w:adjustRightInd w:val="0"/>
        <w:rPr>
          <w:rFonts w:ascii="Times New Roman" w:hAnsi="Times New Roman" w:cs="Times New Roman"/>
          <w:color w:val="131413"/>
          <w:sz w:val="19"/>
          <w:szCs w:val="19"/>
        </w:rPr>
      </w:pPr>
    </w:p>
    <w:p w14:paraId="49769CB2" w14:textId="77777777" w:rsidR="008A36F1" w:rsidRDefault="008A36F1" w:rsidP="006D54F6">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Here are the plots of Cosine being evaluated at 6 locations, and their corresponding Errors</w:t>
      </w:r>
    </w:p>
    <w:p w14:paraId="66662337" w14:textId="77777777" w:rsidR="00777A4C" w:rsidRDefault="00777A4C" w:rsidP="006D54F6">
      <w:pPr>
        <w:widowControl w:val="0"/>
        <w:autoSpaceDE w:val="0"/>
        <w:autoSpaceDN w:val="0"/>
        <w:adjustRightInd w:val="0"/>
        <w:rPr>
          <w:rFonts w:ascii="Times New Roman" w:hAnsi="Times New Roman" w:cs="Times New Roman"/>
          <w:color w:val="131413"/>
          <w:sz w:val="19"/>
          <w:szCs w:val="19"/>
        </w:rPr>
      </w:pPr>
    </w:p>
    <w:p w14:paraId="7761EAEA" w14:textId="77777777" w:rsidR="00777A4C" w:rsidRDefault="00777A4C" w:rsidP="006D54F6">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noProof/>
          <w:color w:val="131413"/>
          <w:sz w:val="19"/>
          <w:szCs w:val="19"/>
        </w:rPr>
        <w:drawing>
          <wp:inline distT="0" distB="0" distL="0" distR="0" wp14:anchorId="5F1710FE" wp14:editId="12F3C069">
            <wp:extent cx="3856620" cy="2895143"/>
            <wp:effectExtent l="0" t="0" r="4445" b="635"/>
            <wp:docPr id="13" name="Picture 13" descr="Mac HD:Users:Roy:Dropbox:NYU:ComputationalPhysics:project4:2ndDer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HD:Users:Roy:Dropbox:NYU:ComputationalPhysics:project4:2ndDer5.2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56620" cy="2895143"/>
                    </a:xfrm>
                    <a:prstGeom prst="rect">
                      <a:avLst/>
                    </a:prstGeom>
                    <a:noFill/>
                    <a:ln>
                      <a:noFill/>
                    </a:ln>
                  </pic:spPr>
                </pic:pic>
              </a:graphicData>
            </a:graphic>
          </wp:inline>
        </w:drawing>
      </w:r>
      <w:r>
        <w:rPr>
          <w:rFonts w:ascii="Times New Roman" w:hAnsi="Times New Roman" w:cs="Times New Roman"/>
          <w:noProof/>
          <w:color w:val="131413"/>
          <w:sz w:val="19"/>
          <w:szCs w:val="19"/>
        </w:rPr>
        <w:drawing>
          <wp:inline distT="0" distB="0" distL="0" distR="0" wp14:anchorId="2C293158" wp14:editId="4356D576">
            <wp:extent cx="3888029" cy="2918722"/>
            <wp:effectExtent l="0" t="0" r="0" b="2540"/>
            <wp:docPr id="14" name="Picture 14" descr="Mac HD:Users:Roy:Dropbox:NYU:ComputationalPhysics:project4:2ndDer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HD:Users:Roy:Dropbox:NYU:ComputationalPhysics:project4:2ndDer5.2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9154" cy="2919567"/>
                    </a:xfrm>
                    <a:prstGeom prst="rect">
                      <a:avLst/>
                    </a:prstGeom>
                    <a:noFill/>
                    <a:ln>
                      <a:noFill/>
                    </a:ln>
                  </pic:spPr>
                </pic:pic>
              </a:graphicData>
            </a:graphic>
          </wp:inline>
        </w:drawing>
      </w:r>
    </w:p>
    <w:p w14:paraId="027E0F78" w14:textId="77777777" w:rsidR="00777A4C" w:rsidRDefault="00777A4C" w:rsidP="006D54F6">
      <w:pPr>
        <w:widowControl w:val="0"/>
        <w:autoSpaceDE w:val="0"/>
        <w:autoSpaceDN w:val="0"/>
        <w:adjustRightInd w:val="0"/>
        <w:rPr>
          <w:rFonts w:ascii="Times New Roman" w:hAnsi="Times New Roman" w:cs="Times New Roman"/>
          <w:color w:val="131413"/>
          <w:sz w:val="19"/>
          <w:szCs w:val="19"/>
        </w:rPr>
      </w:pPr>
    </w:p>
    <w:p w14:paraId="392416D5" w14:textId="77777777" w:rsidR="00777A4C" w:rsidRDefault="008A36F1" w:rsidP="006D54F6">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 xml:space="preserve">It seems there are not really hugely different results for the </w:t>
      </w:r>
      <w:proofErr w:type="spellStart"/>
      <w:r>
        <w:rPr>
          <w:rFonts w:ascii="Times New Roman" w:hAnsi="Times New Roman" w:cs="Times New Roman"/>
          <w:color w:val="131413"/>
          <w:sz w:val="19"/>
          <w:szCs w:val="19"/>
        </w:rPr>
        <w:t>erros</w:t>
      </w:r>
      <w:proofErr w:type="spellEnd"/>
      <w:r>
        <w:rPr>
          <w:rFonts w:ascii="Times New Roman" w:hAnsi="Times New Roman" w:cs="Times New Roman"/>
          <w:color w:val="131413"/>
          <w:sz w:val="19"/>
          <w:szCs w:val="19"/>
        </w:rPr>
        <w:t xml:space="preserve"> as a function of h – perhaps there is at larger x evaluations.</w:t>
      </w:r>
    </w:p>
    <w:p w14:paraId="388CB19D" w14:textId="77777777" w:rsidR="008A36F1" w:rsidRDefault="008A36F1" w:rsidP="006D54F6">
      <w:pPr>
        <w:widowControl w:val="0"/>
        <w:autoSpaceDE w:val="0"/>
        <w:autoSpaceDN w:val="0"/>
        <w:adjustRightInd w:val="0"/>
        <w:rPr>
          <w:rFonts w:ascii="Times New Roman" w:hAnsi="Times New Roman" w:cs="Times New Roman"/>
          <w:color w:val="131413"/>
          <w:sz w:val="19"/>
          <w:szCs w:val="19"/>
        </w:rPr>
      </w:pPr>
    </w:p>
    <w:p w14:paraId="0886A26A" w14:textId="77777777" w:rsidR="008A36F1" w:rsidRDefault="008A36F1" w:rsidP="006D54F6">
      <w:pPr>
        <w:widowControl w:val="0"/>
        <w:autoSpaceDE w:val="0"/>
        <w:autoSpaceDN w:val="0"/>
        <w:adjustRightInd w:val="0"/>
        <w:rPr>
          <w:rFonts w:ascii="Times New Roman" w:hAnsi="Times New Roman" w:cs="Times New Roman"/>
          <w:color w:val="131413"/>
          <w:sz w:val="19"/>
          <w:szCs w:val="19"/>
        </w:rPr>
      </w:pPr>
    </w:p>
    <w:p w14:paraId="30116FD6" w14:textId="77777777" w:rsidR="008A36F1" w:rsidRDefault="008A36F1" w:rsidP="006D54F6">
      <w:pPr>
        <w:widowControl w:val="0"/>
        <w:pBdr>
          <w:bottom w:val="single" w:sz="6" w:space="1" w:color="auto"/>
        </w:pBdr>
        <w:autoSpaceDE w:val="0"/>
        <w:autoSpaceDN w:val="0"/>
        <w:adjustRightInd w:val="0"/>
        <w:rPr>
          <w:rFonts w:ascii="Times New Roman" w:hAnsi="Times New Roman" w:cs="Times New Roman"/>
          <w:color w:val="131413"/>
          <w:sz w:val="19"/>
          <w:szCs w:val="19"/>
        </w:rPr>
      </w:pPr>
    </w:p>
    <w:p w14:paraId="79240807" w14:textId="77777777" w:rsidR="00473737" w:rsidRDefault="00473737" w:rsidP="006D54F6">
      <w:pPr>
        <w:widowControl w:val="0"/>
        <w:autoSpaceDE w:val="0"/>
        <w:autoSpaceDN w:val="0"/>
        <w:adjustRightInd w:val="0"/>
        <w:rPr>
          <w:rFonts w:ascii="Times New Roman" w:hAnsi="Times New Roman" w:cs="Times New Roman"/>
          <w:color w:val="131413"/>
          <w:sz w:val="19"/>
          <w:szCs w:val="19"/>
        </w:rPr>
      </w:pPr>
    </w:p>
    <w:p w14:paraId="5DBB9F27" w14:textId="02CFCE25" w:rsidR="00473737" w:rsidRDefault="00473737" w:rsidP="006D54F6">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5.12.3</w:t>
      </w:r>
    </w:p>
    <w:p w14:paraId="01D57F80" w14:textId="76890D4A" w:rsidR="00473737" w:rsidRDefault="00473737" w:rsidP="006D54F6">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Numerical Integrations</w:t>
      </w:r>
    </w:p>
    <w:p w14:paraId="31A06A45" w14:textId="37FB9177" w:rsidR="00473737" w:rsidRDefault="00473737" w:rsidP="00473737">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 xml:space="preserve">Compute the relative error </w:t>
      </w:r>
      <w:r>
        <w:rPr>
          <w:rFonts w:ascii="STIXGeneral-Regular" w:hAnsi="STIXGeneral-Regular" w:cs="STIXGeneral-Regular"/>
          <w:color w:val="131413"/>
          <w:sz w:val="19"/>
          <w:szCs w:val="19"/>
        </w:rPr>
        <w:t>𝜖</w:t>
      </w:r>
      <w:r>
        <w:rPr>
          <w:rFonts w:ascii="Times New Roman" w:hAnsi="Times New Roman" w:cs="Times New Roman"/>
          <w:color w:val="131413"/>
          <w:sz w:val="19"/>
          <w:szCs w:val="19"/>
        </w:rPr>
        <w:t xml:space="preserve"> = |(numerical-</w:t>
      </w:r>
      <w:proofErr w:type="gramStart"/>
      <w:r>
        <w:rPr>
          <w:rFonts w:ascii="Times New Roman" w:hAnsi="Times New Roman" w:cs="Times New Roman"/>
          <w:color w:val="131413"/>
          <w:sz w:val="19"/>
          <w:szCs w:val="19"/>
        </w:rPr>
        <w:t>exact)∕exact</w:t>
      </w:r>
      <w:proofErr w:type="gramEnd"/>
      <w:r>
        <w:rPr>
          <w:rFonts w:ascii="Times New Roman" w:hAnsi="Times New Roman" w:cs="Times New Roman"/>
          <w:color w:val="131413"/>
          <w:sz w:val="19"/>
          <w:szCs w:val="19"/>
        </w:rPr>
        <w:t xml:space="preserve">| in each case. </w:t>
      </w:r>
      <w:proofErr w:type="spellStart"/>
      <w:r>
        <w:rPr>
          <w:rFonts w:ascii="Times New Roman" w:hAnsi="Times New Roman" w:cs="Times New Roman"/>
          <w:color w:val="131413"/>
          <w:sz w:val="19"/>
          <w:szCs w:val="19"/>
        </w:rPr>
        <w:t>Presentyour</w:t>
      </w:r>
      <w:proofErr w:type="spellEnd"/>
      <w:r>
        <w:rPr>
          <w:rFonts w:ascii="Times New Roman" w:hAnsi="Times New Roman" w:cs="Times New Roman"/>
          <w:color w:val="131413"/>
          <w:sz w:val="19"/>
          <w:szCs w:val="19"/>
        </w:rPr>
        <w:t xml:space="preserve"> data in the tabular form</w:t>
      </w:r>
    </w:p>
    <w:p w14:paraId="792749D1" w14:textId="77777777" w:rsidR="00075CC3" w:rsidRDefault="00075CC3" w:rsidP="00473737">
      <w:pPr>
        <w:widowControl w:val="0"/>
        <w:autoSpaceDE w:val="0"/>
        <w:autoSpaceDN w:val="0"/>
        <w:adjustRightInd w:val="0"/>
        <w:rPr>
          <w:rFonts w:ascii="Times New Roman" w:hAnsi="Times New Roman" w:cs="Times New Roman"/>
          <w:color w:val="131413"/>
          <w:sz w:val="19"/>
          <w:szCs w:val="19"/>
        </w:rPr>
      </w:pPr>
    </w:p>
    <w:p w14:paraId="5E2681D4" w14:textId="77777777" w:rsidR="00075CC3" w:rsidRPr="00845136" w:rsidRDefault="00075CC3" w:rsidP="00473737">
      <w:pPr>
        <w:widowControl w:val="0"/>
        <w:autoSpaceDE w:val="0"/>
        <w:autoSpaceDN w:val="0"/>
        <w:adjustRightInd w:val="0"/>
        <w:rPr>
          <w:rFonts w:ascii="Times New Roman" w:hAnsi="Times New Roman" w:cs="Times New Roman"/>
          <w:color w:val="131413"/>
          <w:sz w:val="19"/>
          <w:szCs w:val="19"/>
        </w:rPr>
      </w:pPr>
    </w:p>
    <w:tbl>
      <w:tblPr>
        <w:tblStyle w:val="TableGrid"/>
        <w:tblW w:w="0" w:type="auto"/>
        <w:tblLook w:val="04A0" w:firstRow="1" w:lastRow="0" w:firstColumn="1" w:lastColumn="0" w:noHBand="0" w:noVBand="1"/>
      </w:tblPr>
      <w:tblGrid>
        <w:gridCol w:w="2214"/>
        <w:gridCol w:w="2214"/>
        <w:gridCol w:w="2214"/>
        <w:gridCol w:w="2214"/>
      </w:tblGrid>
      <w:tr w:rsidR="00075CC3" w14:paraId="54846F1D" w14:textId="77777777" w:rsidTr="00075CC3">
        <w:tc>
          <w:tcPr>
            <w:tcW w:w="2214" w:type="dxa"/>
          </w:tcPr>
          <w:p w14:paraId="306CBA1A" w14:textId="77777777" w:rsidR="00075CC3" w:rsidRDefault="00075CC3" w:rsidP="00473737">
            <w:pPr>
              <w:widowControl w:val="0"/>
              <w:autoSpaceDE w:val="0"/>
              <w:autoSpaceDN w:val="0"/>
              <w:adjustRightInd w:val="0"/>
              <w:rPr>
                <w:rFonts w:ascii="Times New Roman" w:hAnsi="Times New Roman" w:cs="Times New Roman"/>
                <w:color w:val="131413"/>
                <w:sz w:val="19"/>
                <w:szCs w:val="19"/>
              </w:rPr>
            </w:pPr>
          </w:p>
        </w:tc>
        <w:tc>
          <w:tcPr>
            <w:tcW w:w="2214" w:type="dxa"/>
          </w:tcPr>
          <w:p w14:paraId="562C4166" w14:textId="205CD008" w:rsidR="00075CC3" w:rsidRDefault="00075CC3" w:rsidP="00473737">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Trapezoid</w:t>
            </w:r>
          </w:p>
        </w:tc>
        <w:tc>
          <w:tcPr>
            <w:tcW w:w="2214" w:type="dxa"/>
          </w:tcPr>
          <w:p w14:paraId="7AD5CA9B" w14:textId="23A5830C" w:rsidR="00075CC3" w:rsidRDefault="00075CC3" w:rsidP="00473737">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Simpson</w:t>
            </w:r>
          </w:p>
        </w:tc>
        <w:tc>
          <w:tcPr>
            <w:tcW w:w="2214" w:type="dxa"/>
          </w:tcPr>
          <w:p w14:paraId="76CA935E" w14:textId="1FA1296B" w:rsidR="00075CC3" w:rsidRDefault="00075CC3" w:rsidP="00473737">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Gaussian</w:t>
            </w:r>
          </w:p>
        </w:tc>
      </w:tr>
      <w:tr w:rsidR="00075CC3" w14:paraId="3FFC2857" w14:textId="77777777" w:rsidTr="00075CC3">
        <w:tc>
          <w:tcPr>
            <w:tcW w:w="2214" w:type="dxa"/>
          </w:tcPr>
          <w:p w14:paraId="4E7E2B02" w14:textId="5944BB13" w:rsidR="00075CC3" w:rsidRDefault="00075CC3" w:rsidP="00473737">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N =2</w:t>
            </w:r>
          </w:p>
          <w:p w14:paraId="77A79003" w14:textId="77777777" w:rsidR="00075CC3" w:rsidRDefault="00075CC3" w:rsidP="00473737">
            <w:pPr>
              <w:widowControl w:val="0"/>
              <w:autoSpaceDE w:val="0"/>
              <w:autoSpaceDN w:val="0"/>
              <w:adjustRightInd w:val="0"/>
              <w:rPr>
                <w:rFonts w:ascii="Times New Roman" w:hAnsi="Times New Roman" w:cs="Times New Roman"/>
                <w:color w:val="131413"/>
                <w:sz w:val="19"/>
                <w:szCs w:val="19"/>
              </w:rPr>
            </w:pPr>
          </w:p>
        </w:tc>
        <w:tc>
          <w:tcPr>
            <w:tcW w:w="2214" w:type="dxa"/>
          </w:tcPr>
          <w:p w14:paraId="724CB32E" w14:textId="71D289CE" w:rsidR="00075CC3" w:rsidRDefault="00A66C6D" w:rsidP="00473737">
            <w:pPr>
              <w:widowControl w:val="0"/>
              <w:autoSpaceDE w:val="0"/>
              <w:autoSpaceDN w:val="0"/>
              <w:adjustRightInd w:val="0"/>
              <w:rPr>
                <w:rFonts w:ascii="Times New Roman" w:hAnsi="Times New Roman" w:cs="Times New Roman"/>
                <w:color w:val="131413"/>
                <w:sz w:val="19"/>
                <w:szCs w:val="19"/>
              </w:rPr>
            </w:pPr>
            <w:r w:rsidRPr="00A66C6D">
              <w:rPr>
                <w:rFonts w:ascii="Times New Roman" w:hAnsi="Times New Roman" w:cs="Times New Roman"/>
                <w:color w:val="131413"/>
                <w:sz w:val="19"/>
                <w:szCs w:val="19"/>
              </w:rPr>
              <w:t xml:space="preserve">0.872965
</w:t>
            </w:r>
          </w:p>
        </w:tc>
        <w:tc>
          <w:tcPr>
            <w:tcW w:w="2214" w:type="dxa"/>
          </w:tcPr>
          <w:p w14:paraId="0382E1BA" w14:textId="03C7B919" w:rsidR="00075CC3" w:rsidRDefault="00A66C6D" w:rsidP="00473737">
            <w:pPr>
              <w:widowControl w:val="0"/>
              <w:autoSpaceDE w:val="0"/>
              <w:autoSpaceDN w:val="0"/>
              <w:adjustRightInd w:val="0"/>
              <w:rPr>
                <w:rFonts w:ascii="Times New Roman" w:hAnsi="Times New Roman" w:cs="Times New Roman"/>
                <w:color w:val="131413"/>
                <w:sz w:val="19"/>
                <w:szCs w:val="19"/>
              </w:rPr>
            </w:pPr>
            <w:r w:rsidRPr="00A66C6D">
              <w:rPr>
                <w:rFonts w:ascii="Times New Roman" w:hAnsi="Times New Roman" w:cs="Times New Roman"/>
                <w:color w:val="131413"/>
                <w:sz w:val="19"/>
                <w:szCs w:val="19"/>
              </w:rPr>
              <w:t xml:space="preserve">1.357946
</w:t>
            </w:r>
          </w:p>
        </w:tc>
        <w:tc>
          <w:tcPr>
            <w:tcW w:w="2214" w:type="dxa"/>
          </w:tcPr>
          <w:p w14:paraId="4F1A5358" w14:textId="08D00463" w:rsidR="00075CC3" w:rsidRDefault="000B5A78" w:rsidP="00473737">
            <w:pPr>
              <w:widowControl w:val="0"/>
              <w:autoSpaceDE w:val="0"/>
              <w:autoSpaceDN w:val="0"/>
              <w:adjustRightInd w:val="0"/>
              <w:rPr>
                <w:rFonts w:ascii="Times New Roman" w:hAnsi="Times New Roman" w:cs="Times New Roman"/>
                <w:color w:val="131413"/>
                <w:sz w:val="19"/>
                <w:szCs w:val="19"/>
              </w:rPr>
            </w:pPr>
            <w:r w:rsidRPr="000B5A78">
              <w:rPr>
                <w:rFonts w:ascii="Times New Roman" w:hAnsi="Times New Roman" w:cs="Times New Roman"/>
                <w:color w:val="131413"/>
                <w:sz w:val="19"/>
                <w:szCs w:val="19"/>
              </w:rPr>
              <w:t>0.000224</w:t>
            </w:r>
          </w:p>
        </w:tc>
      </w:tr>
      <w:tr w:rsidR="00075CC3" w14:paraId="143BA037" w14:textId="77777777" w:rsidTr="00075CC3">
        <w:tc>
          <w:tcPr>
            <w:tcW w:w="2214" w:type="dxa"/>
          </w:tcPr>
          <w:p w14:paraId="47A4757C" w14:textId="3CC9AF74" w:rsidR="00075CC3" w:rsidRDefault="00075CC3" w:rsidP="00473737">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N =10</w:t>
            </w:r>
          </w:p>
        </w:tc>
        <w:tc>
          <w:tcPr>
            <w:tcW w:w="2214" w:type="dxa"/>
          </w:tcPr>
          <w:p w14:paraId="0B3BF4C3" w14:textId="52A5A9D5" w:rsidR="00075CC3" w:rsidRDefault="00A66C6D" w:rsidP="00473737">
            <w:pPr>
              <w:widowControl w:val="0"/>
              <w:autoSpaceDE w:val="0"/>
              <w:autoSpaceDN w:val="0"/>
              <w:adjustRightInd w:val="0"/>
              <w:rPr>
                <w:rFonts w:ascii="Times New Roman" w:hAnsi="Times New Roman" w:cs="Times New Roman"/>
                <w:color w:val="131413"/>
                <w:sz w:val="19"/>
                <w:szCs w:val="19"/>
              </w:rPr>
            </w:pPr>
            <w:r w:rsidRPr="00A66C6D">
              <w:rPr>
                <w:rFonts w:ascii="Times New Roman" w:hAnsi="Times New Roman" w:cs="Times New Roman"/>
                <w:color w:val="131413"/>
                <w:sz w:val="19"/>
                <w:szCs w:val="19"/>
              </w:rPr>
              <w:t xml:space="preserve">0.919018
</w:t>
            </w:r>
          </w:p>
        </w:tc>
        <w:tc>
          <w:tcPr>
            <w:tcW w:w="2214" w:type="dxa"/>
          </w:tcPr>
          <w:p w14:paraId="162980BC" w14:textId="30494B1E" w:rsidR="00075CC3" w:rsidRDefault="00A66C6D" w:rsidP="00473737">
            <w:pPr>
              <w:widowControl w:val="0"/>
              <w:autoSpaceDE w:val="0"/>
              <w:autoSpaceDN w:val="0"/>
              <w:adjustRightInd w:val="0"/>
              <w:rPr>
                <w:rFonts w:ascii="Times New Roman" w:hAnsi="Times New Roman" w:cs="Times New Roman"/>
                <w:color w:val="131413"/>
                <w:sz w:val="19"/>
                <w:szCs w:val="19"/>
              </w:rPr>
            </w:pPr>
            <w:r w:rsidRPr="00A66C6D">
              <w:rPr>
                <w:rFonts w:ascii="Times New Roman" w:hAnsi="Times New Roman" w:cs="Times New Roman"/>
                <w:color w:val="131413"/>
                <w:sz w:val="19"/>
                <w:szCs w:val="19"/>
              </w:rPr>
              <w:t xml:space="preserve">0.690694
</w:t>
            </w:r>
          </w:p>
        </w:tc>
        <w:tc>
          <w:tcPr>
            <w:tcW w:w="2214" w:type="dxa"/>
          </w:tcPr>
          <w:p w14:paraId="513C5FFF" w14:textId="447D5456" w:rsidR="00075CC3" w:rsidRDefault="000B5A78" w:rsidP="00473737">
            <w:pPr>
              <w:widowControl w:val="0"/>
              <w:autoSpaceDE w:val="0"/>
              <w:autoSpaceDN w:val="0"/>
              <w:adjustRightInd w:val="0"/>
              <w:rPr>
                <w:rFonts w:ascii="Times New Roman" w:hAnsi="Times New Roman" w:cs="Times New Roman"/>
                <w:color w:val="131413"/>
                <w:sz w:val="19"/>
                <w:szCs w:val="19"/>
              </w:rPr>
            </w:pPr>
            <w:r w:rsidRPr="000B5A78">
              <w:rPr>
                <w:rFonts w:ascii="Times New Roman" w:hAnsi="Times New Roman" w:cs="Times New Roman"/>
                <w:color w:val="131413"/>
                <w:sz w:val="19"/>
                <w:szCs w:val="19"/>
              </w:rPr>
              <w:t xml:space="preserve">0.000000
</w:t>
            </w:r>
          </w:p>
        </w:tc>
      </w:tr>
    </w:tbl>
    <w:p w14:paraId="28845B3A" w14:textId="77777777" w:rsidR="00D37A3F" w:rsidRDefault="00A66C6D" w:rsidP="00473737">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 xml:space="preserve">How strange, that the error in the trapezoid actually increases </w:t>
      </w:r>
      <w:proofErr w:type="gramStart"/>
      <w:r>
        <w:rPr>
          <w:rFonts w:ascii="Times New Roman" w:hAnsi="Times New Roman" w:cs="Times New Roman"/>
          <w:color w:val="131413"/>
          <w:sz w:val="19"/>
          <w:szCs w:val="19"/>
        </w:rPr>
        <w:t>( but</w:t>
      </w:r>
      <w:proofErr w:type="gramEnd"/>
      <w:r>
        <w:rPr>
          <w:rFonts w:ascii="Times New Roman" w:hAnsi="Times New Roman" w:cs="Times New Roman"/>
          <w:color w:val="131413"/>
          <w:sz w:val="19"/>
          <w:szCs w:val="19"/>
        </w:rPr>
        <w:t xml:space="preserve"> later it decreases again)</w:t>
      </w:r>
    </w:p>
    <w:p w14:paraId="24ABC9AA" w14:textId="77777777" w:rsidR="00D37A3F" w:rsidRDefault="00D37A3F" w:rsidP="00473737">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noProof/>
          <w:color w:val="131413"/>
          <w:sz w:val="19"/>
          <w:szCs w:val="19"/>
        </w:rPr>
        <w:drawing>
          <wp:inline distT="0" distB="0" distL="0" distR="0" wp14:anchorId="7E83E7A6" wp14:editId="255ABA5A">
            <wp:extent cx="3507033" cy="2632710"/>
            <wp:effectExtent l="0" t="0" r="0" b="8890"/>
            <wp:docPr id="20" name="Picture 20" descr="Mac HD:Users:Roy:Dropbox:NYU:ComputationalPhysics:project4:trapIntegral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 HD:Users:Roy:Dropbox:NYU:ComputationalPhysics:project4:trapIntegralPlo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7033" cy="2632710"/>
                    </a:xfrm>
                    <a:prstGeom prst="rect">
                      <a:avLst/>
                    </a:prstGeom>
                    <a:noFill/>
                    <a:ln>
                      <a:noFill/>
                    </a:ln>
                  </pic:spPr>
                </pic:pic>
              </a:graphicData>
            </a:graphic>
          </wp:inline>
        </w:drawing>
      </w:r>
    </w:p>
    <w:p w14:paraId="72D4B09B" w14:textId="6D6456B9" w:rsidR="00D37A3F" w:rsidRDefault="00D37A3F" w:rsidP="00473737">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noProof/>
          <w:color w:val="131413"/>
          <w:sz w:val="19"/>
          <w:szCs w:val="19"/>
        </w:rPr>
        <w:drawing>
          <wp:inline distT="0" distB="0" distL="0" distR="0" wp14:anchorId="471D4016" wp14:editId="6B806BB2">
            <wp:extent cx="3303412" cy="2479853"/>
            <wp:effectExtent l="0" t="0" r="0" b="9525"/>
            <wp:docPr id="16" name="Picture 16" descr="Mac HD:Users:Roy:Dropbox:NYU:ComputationalPhysics:project4:GaussIntegral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HD:Users:Roy:Dropbox:NYU:ComputationalPhysics:project4:GaussIntegral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4125" cy="2480388"/>
                    </a:xfrm>
                    <a:prstGeom prst="rect">
                      <a:avLst/>
                    </a:prstGeom>
                    <a:noFill/>
                    <a:ln>
                      <a:noFill/>
                    </a:ln>
                  </pic:spPr>
                </pic:pic>
              </a:graphicData>
            </a:graphic>
          </wp:inline>
        </w:drawing>
      </w:r>
    </w:p>
    <w:p w14:paraId="57B312B2" w14:textId="0BE108CA" w:rsidR="00D37A3F" w:rsidRDefault="00D37A3F" w:rsidP="00473737">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noProof/>
          <w:color w:val="131413"/>
          <w:sz w:val="19"/>
          <w:szCs w:val="19"/>
        </w:rPr>
        <w:drawing>
          <wp:inline distT="0" distB="0" distL="0" distR="0" wp14:anchorId="531AE3DB" wp14:editId="49A4246C">
            <wp:extent cx="2976495" cy="2234438"/>
            <wp:effectExtent l="0" t="0" r="0" b="1270"/>
            <wp:docPr id="19" name="Picture 19" descr="Mac HD:Users:Roy:Dropbox:NYU:ComputationalPhysics:project4:simpsonsIntegral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HD:Users:Roy:Dropbox:NYU:ComputationalPhysics:project4:simpsonsIntegral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6989" cy="2234809"/>
                    </a:xfrm>
                    <a:prstGeom prst="rect">
                      <a:avLst/>
                    </a:prstGeom>
                    <a:noFill/>
                    <a:ln>
                      <a:noFill/>
                    </a:ln>
                  </pic:spPr>
                </pic:pic>
              </a:graphicData>
            </a:graphic>
          </wp:inline>
        </w:drawing>
      </w:r>
    </w:p>
    <w:p w14:paraId="5ED96154" w14:textId="0ECB6416" w:rsidR="00D37A3F" w:rsidRDefault="00D37A3F" w:rsidP="00473737">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color w:val="131413"/>
          <w:sz w:val="19"/>
          <w:szCs w:val="19"/>
        </w:rPr>
        <w:t xml:space="preserve">What is </w:t>
      </w:r>
      <w:proofErr w:type="gramStart"/>
      <w:r>
        <w:rPr>
          <w:rFonts w:ascii="Times New Roman" w:hAnsi="Times New Roman" w:cs="Times New Roman"/>
          <w:color w:val="131413"/>
          <w:sz w:val="19"/>
          <w:szCs w:val="19"/>
        </w:rPr>
        <w:t>odd,</w:t>
      </w:r>
      <w:proofErr w:type="gramEnd"/>
      <w:r>
        <w:rPr>
          <w:rFonts w:ascii="Times New Roman" w:hAnsi="Times New Roman" w:cs="Times New Roman"/>
          <w:color w:val="131413"/>
          <w:sz w:val="19"/>
          <w:szCs w:val="19"/>
        </w:rPr>
        <w:t xml:space="preserve"> is that the plot of the error tells me that the rate of increase for all the errors identical – this does not make sense to me.</w:t>
      </w:r>
    </w:p>
    <w:p w14:paraId="5B01481E" w14:textId="4FDB0B0B" w:rsidR="00D37A3F" w:rsidRDefault="00D37A3F" w:rsidP="00473737">
      <w:pPr>
        <w:widowControl w:val="0"/>
        <w:autoSpaceDE w:val="0"/>
        <w:autoSpaceDN w:val="0"/>
        <w:adjustRightInd w:val="0"/>
        <w:rPr>
          <w:rFonts w:ascii="Times New Roman" w:hAnsi="Times New Roman" w:cs="Times New Roman"/>
          <w:color w:val="131413"/>
          <w:sz w:val="19"/>
          <w:szCs w:val="19"/>
        </w:rPr>
      </w:pPr>
    </w:p>
    <w:p w14:paraId="0D05A9EB" w14:textId="77777777" w:rsidR="00BF23CF" w:rsidRDefault="00BF23CF" w:rsidP="00473737">
      <w:pPr>
        <w:widowControl w:val="0"/>
        <w:autoSpaceDE w:val="0"/>
        <w:autoSpaceDN w:val="0"/>
        <w:adjustRightInd w:val="0"/>
        <w:rPr>
          <w:rFonts w:ascii="Times New Roman" w:hAnsi="Times New Roman" w:cs="Times New Roman"/>
          <w:noProof/>
          <w:color w:val="131413"/>
          <w:sz w:val="19"/>
          <w:szCs w:val="19"/>
        </w:rPr>
      </w:pPr>
      <w:r>
        <w:rPr>
          <w:rFonts w:ascii="Times New Roman" w:hAnsi="Times New Roman" w:cs="Times New Roman"/>
          <w:noProof/>
          <w:color w:val="131413"/>
          <w:sz w:val="19"/>
          <w:szCs w:val="19"/>
        </w:rPr>
        <w:t>I was unable to plot the error of the gaussian – I guess because it was taking the log of 0, and that was causing an error.</w:t>
      </w:r>
    </w:p>
    <w:p w14:paraId="44C6ADC6" w14:textId="7BE624F9" w:rsidR="00D3043A" w:rsidRDefault="00D3043A" w:rsidP="00473737">
      <w:pPr>
        <w:widowControl w:val="0"/>
        <w:autoSpaceDE w:val="0"/>
        <w:autoSpaceDN w:val="0"/>
        <w:adjustRightInd w:val="0"/>
        <w:rPr>
          <w:rFonts w:ascii="Times New Roman" w:hAnsi="Times New Roman" w:cs="Times New Roman"/>
          <w:noProof/>
          <w:color w:val="131413"/>
          <w:sz w:val="19"/>
          <w:szCs w:val="19"/>
        </w:rPr>
      </w:pPr>
      <w:r>
        <w:rPr>
          <w:rFonts w:ascii="Times New Roman" w:hAnsi="Times New Roman" w:cs="Times New Roman"/>
          <w:noProof/>
          <w:color w:val="131413"/>
          <w:sz w:val="19"/>
          <w:szCs w:val="19"/>
        </w:rPr>
        <w:t>Additonally, this plot of the error of the trapezoidal and simpon’s looks correct in shape, but not in scale, so I don’t know what to say about that.</w:t>
      </w:r>
    </w:p>
    <w:p w14:paraId="7347DFF8" w14:textId="2D544476" w:rsidR="00075CC3" w:rsidRPr="00845136" w:rsidRDefault="00BF23CF" w:rsidP="00473737">
      <w:pPr>
        <w:widowControl w:val="0"/>
        <w:autoSpaceDE w:val="0"/>
        <w:autoSpaceDN w:val="0"/>
        <w:adjustRightInd w:val="0"/>
        <w:rPr>
          <w:rFonts w:ascii="Times New Roman" w:hAnsi="Times New Roman" w:cs="Times New Roman"/>
          <w:color w:val="131413"/>
          <w:sz w:val="19"/>
          <w:szCs w:val="19"/>
        </w:rPr>
      </w:pPr>
      <w:r>
        <w:rPr>
          <w:rFonts w:ascii="Times New Roman" w:hAnsi="Times New Roman" w:cs="Times New Roman"/>
          <w:noProof/>
          <w:color w:val="131413"/>
          <w:sz w:val="19"/>
          <w:szCs w:val="19"/>
        </w:rPr>
        <w:drawing>
          <wp:inline distT="0" distB="0" distL="0" distR="0" wp14:anchorId="460B5DAB" wp14:editId="757714DC">
            <wp:extent cx="5486400" cy="4114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sonTrapIntegralPlotErro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r w:rsidR="00D37A3F" w:rsidRPr="00D37A3F">
        <w:rPr>
          <w:rFonts w:ascii="Times New Roman" w:hAnsi="Times New Roman" w:cs="Times New Roman"/>
          <w:noProof/>
          <w:color w:val="131413"/>
          <w:sz w:val="19"/>
          <w:szCs w:val="19"/>
        </w:rPr>
        <w:t xml:space="preserve"> </w:t>
      </w:r>
    </w:p>
    <w:sectPr w:rsidR="00075CC3" w:rsidRPr="00845136" w:rsidSect="00E730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inion Pro Bold Cond Ital">
    <w:panose1 w:val="02040706060306090203"/>
    <w:charset w:val="00"/>
    <w:family w:val="auto"/>
    <w:pitch w:val="variable"/>
    <w:sig w:usb0="60000287" w:usb1="00000001"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STIXGeneral-Regular">
    <w:panose1 w:val="00000000000000000000"/>
    <w:charset w:val="00"/>
    <w:family w:val="auto"/>
    <w:pitch w:val="variable"/>
    <w:sig w:usb0="A00002FF" w:usb1="4203FDFF" w:usb2="02000020" w:usb3="00000000" w:csb0="8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592"/>
    <w:rsid w:val="00075CC3"/>
    <w:rsid w:val="000B5A78"/>
    <w:rsid w:val="003B234B"/>
    <w:rsid w:val="00473737"/>
    <w:rsid w:val="006D54F6"/>
    <w:rsid w:val="00777A4C"/>
    <w:rsid w:val="00845136"/>
    <w:rsid w:val="008A36F1"/>
    <w:rsid w:val="009C4DE2"/>
    <w:rsid w:val="00A66C6D"/>
    <w:rsid w:val="00BF23CF"/>
    <w:rsid w:val="00D3043A"/>
    <w:rsid w:val="00D37A3F"/>
    <w:rsid w:val="00DA6F9A"/>
    <w:rsid w:val="00E43592"/>
    <w:rsid w:val="00E730CC"/>
    <w:rsid w:val="00F86FFF"/>
    <w:rsid w:val="00FD66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796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1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136"/>
    <w:rPr>
      <w:rFonts w:ascii="Lucida Grande" w:hAnsi="Lucida Grande" w:cs="Lucida Grande"/>
      <w:sz w:val="18"/>
      <w:szCs w:val="18"/>
    </w:rPr>
  </w:style>
  <w:style w:type="table" w:styleId="TableGrid">
    <w:name w:val="Table Grid"/>
    <w:basedOn w:val="TableNormal"/>
    <w:uiPriority w:val="59"/>
    <w:rsid w:val="00075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1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45136"/>
    <w:rPr>
      <w:rFonts w:ascii="Lucida Grande" w:hAnsi="Lucida Grande" w:cs="Lucida Grande"/>
      <w:sz w:val="18"/>
      <w:szCs w:val="18"/>
    </w:rPr>
  </w:style>
  <w:style w:type="table" w:styleId="TableGrid">
    <w:name w:val="Table Grid"/>
    <w:basedOn w:val="TableNormal"/>
    <w:uiPriority w:val="59"/>
    <w:rsid w:val="00075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361</Words>
  <Characters>2062</Characters>
  <Application>Microsoft Macintosh Word</Application>
  <DocSecurity>0</DocSecurity>
  <Lines>17</Lines>
  <Paragraphs>4</Paragraphs>
  <ScaleCrop>false</ScaleCrop>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Rinberg</dc:creator>
  <cp:keywords/>
  <dc:description/>
  <cp:lastModifiedBy>Roy Rinberg</cp:lastModifiedBy>
  <cp:revision>6</cp:revision>
  <dcterms:created xsi:type="dcterms:W3CDTF">2016-10-04T01:32:00Z</dcterms:created>
  <dcterms:modified xsi:type="dcterms:W3CDTF">2016-10-04T04:51:00Z</dcterms:modified>
</cp:coreProperties>
</file>