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7A6E" w14:textId="77777777" w:rsidR="005D327A" w:rsidRDefault="005D327A"/>
    <w:sectPr w:rsidR="005D3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7A"/>
    <w:rsid w:val="00416C1D"/>
    <w:rsid w:val="005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E6130"/>
  <w15:chartTrackingRefBased/>
  <w15:docId w15:val="{90A04AC5-62B5-4D67-8B73-ED3DC5DB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32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2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32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2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2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2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32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32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32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2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ALEJO TAZA ROJAS</dc:creator>
  <cp:keywords/>
  <dc:description/>
  <cp:lastModifiedBy>ROY ALEJO TAZA ROJAS</cp:lastModifiedBy>
  <cp:revision>1</cp:revision>
  <dcterms:created xsi:type="dcterms:W3CDTF">2025-06-21T16:28:00Z</dcterms:created>
  <dcterms:modified xsi:type="dcterms:W3CDTF">2025-06-21T16:29:00Z</dcterms:modified>
</cp:coreProperties>
</file>