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053" w:rsidRDefault="001D7526" w:rsidP="001D7526">
      <w:pPr>
        <w:pStyle w:val="Heading1"/>
      </w:pPr>
      <w:r>
        <w:t>Being a designer</w:t>
      </w:r>
    </w:p>
    <w:p w:rsidR="00153291" w:rsidRDefault="00153291" w:rsidP="00153291">
      <w:pPr>
        <w:pStyle w:val="Heading2"/>
      </w:pPr>
      <w:r>
        <w:t>Introduction</w:t>
      </w:r>
    </w:p>
    <w:p w:rsidR="00153291" w:rsidRDefault="00153291" w:rsidP="00153291">
      <w:pPr>
        <w:rPr>
          <w:rFonts w:ascii="Arial" w:hAnsi="Arial" w:cs="Arial"/>
          <w:color w:val="333333"/>
          <w:shd w:val="clear" w:color="auto" w:fill="FFFFFF"/>
        </w:rPr>
      </w:pPr>
      <w:r>
        <w:rPr>
          <w:rFonts w:ascii="Arial" w:hAnsi="Arial" w:cs="Arial"/>
          <w:color w:val="333333"/>
          <w:shd w:val="clear" w:color="auto" w:fill="FFFFFF"/>
        </w:rPr>
        <w:t xml:space="preserve">The material covered in the first part of this </w:t>
      </w:r>
      <w:r>
        <w:rPr>
          <w:rFonts w:ascii="Arial" w:hAnsi="Arial" w:cs="Arial"/>
          <w:color w:val="333333"/>
          <w:shd w:val="clear" w:color="auto" w:fill="FFFFFF"/>
        </w:rPr>
        <w:t>week’s</w:t>
      </w:r>
      <w:r>
        <w:rPr>
          <w:rFonts w:ascii="Arial" w:hAnsi="Arial" w:cs="Arial"/>
          <w:color w:val="333333"/>
          <w:shd w:val="clear" w:color="auto" w:fill="FFFFFF"/>
        </w:rPr>
        <w:t xml:space="preserve"> lecture is drawn from a number of sources covering design and problem solving. The last part of the lecture covers chapter 3 of the team report.</w:t>
      </w:r>
    </w:p>
    <w:p w:rsidR="00153291" w:rsidRDefault="00153291" w:rsidP="00153291">
      <w:pPr>
        <w:pStyle w:val="Heading2"/>
      </w:pPr>
      <w:r>
        <w:t>Is design important?</w:t>
      </w:r>
    </w:p>
    <w:p w:rsidR="00303175" w:rsidRDefault="00303175" w:rsidP="00303175">
      <w:pPr>
        <w:pStyle w:val="NormalWeb"/>
        <w:shd w:val="clear" w:color="auto" w:fill="FEFEFE"/>
        <w:spacing w:before="0" w:beforeAutospacing="0"/>
        <w:rPr>
          <w:rFonts w:ascii="Arial" w:hAnsi="Arial" w:cs="Arial"/>
          <w:color w:val="000000"/>
        </w:rPr>
      </w:pPr>
      <w:r>
        <w:rPr>
          <w:rFonts w:ascii="Arial" w:hAnsi="Arial" w:cs="Arial"/>
          <w:color w:val="000000"/>
        </w:rPr>
        <w:t>The question regarding the importance of design was raised at a national level in the UK in 2005 with the publication of the </w:t>
      </w:r>
      <w:hyperlink r:id="rId7" w:tgtFrame="_blank" w:history="1">
        <w:r>
          <w:rPr>
            <w:rStyle w:val="Hyperlink"/>
            <w:rFonts w:ascii="Arial" w:eastAsiaTheme="majorEastAsia" w:hAnsi="Arial" w:cs="Arial"/>
          </w:rPr>
          <w:t>Cox review</w:t>
        </w:r>
      </w:hyperlink>
      <w:r>
        <w:rPr>
          <w:rFonts w:ascii="Arial" w:hAnsi="Arial" w:cs="Arial"/>
          <w:color w:val="000000"/>
        </w:rPr>
        <w:t xml:space="preserve">. </w:t>
      </w:r>
      <w:r>
        <w:rPr>
          <w:rFonts w:ascii="Arial" w:hAnsi="Arial" w:cs="Arial"/>
          <w:color w:val="000000"/>
        </w:rPr>
        <w:t>From</w:t>
      </w:r>
      <w:r>
        <w:rPr>
          <w:rFonts w:ascii="Arial" w:hAnsi="Arial" w:cs="Arial"/>
          <w:color w:val="000000"/>
        </w:rPr>
        <w:t xml:space="preserve"> that review we learn that design is the link between creativity and innovation.</w:t>
      </w:r>
    </w:p>
    <w:p w:rsidR="00303175" w:rsidRDefault="00303175" w:rsidP="00303175">
      <w:pPr>
        <w:pStyle w:val="NormalWeb"/>
        <w:shd w:val="clear" w:color="auto" w:fill="FEFEFE"/>
        <w:spacing w:before="0" w:beforeAutospacing="0"/>
        <w:rPr>
          <w:rFonts w:ascii="Arial" w:hAnsi="Arial" w:cs="Arial"/>
          <w:color w:val="000000"/>
        </w:rPr>
      </w:pPr>
      <w:r>
        <w:rPr>
          <w:rFonts w:ascii="Arial" w:hAnsi="Arial" w:cs="Arial"/>
          <w:color w:val="000000"/>
        </w:rPr>
        <w:t>‘Creativity’ is the generation of new ideas – either new ways of looking at existing problems, or of seeing new opportunities, perhaps by exploiting emerging technologies or changes in markets.</w:t>
      </w:r>
    </w:p>
    <w:p w:rsidR="00303175" w:rsidRDefault="00303175" w:rsidP="00303175">
      <w:pPr>
        <w:pStyle w:val="NormalWeb"/>
        <w:shd w:val="clear" w:color="auto" w:fill="FEFEFE"/>
        <w:spacing w:before="0" w:beforeAutospacing="0"/>
        <w:rPr>
          <w:rFonts w:ascii="Arial" w:hAnsi="Arial" w:cs="Arial"/>
          <w:color w:val="000000"/>
        </w:rPr>
      </w:pPr>
      <w:r>
        <w:rPr>
          <w:rFonts w:ascii="Arial" w:hAnsi="Arial" w:cs="Arial"/>
          <w:color w:val="000000"/>
        </w:rPr>
        <w:t xml:space="preserve">‘Innovation’ is the successful exploitation of new ideas. It is the process that carries them through to new products, new services, </w:t>
      </w:r>
      <w:r>
        <w:rPr>
          <w:rFonts w:ascii="Arial" w:hAnsi="Arial" w:cs="Arial"/>
          <w:color w:val="000000"/>
        </w:rPr>
        <w:t>and new</w:t>
      </w:r>
      <w:r>
        <w:rPr>
          <w:rFonts w:ascii="Arial" w:hAnsi="Arial" w:cs="Arial"/>
          <w:color w:val="000000"/>
        </w:rPr>
        <w:t xml:space="preserve"> ways of running the business or even new ways of doing business.</w:t>
      </w:r>
    </w:p>
    <w:p w:rsidR="00303175" w:rsidRDefault="00303175" w:rsidP="00303175">
      <w:pPr>
        <w:pStyle w:val="NormalWeb"/>
        <w:shd w:val="clear" w:color="auto" w:fill="FEFEFE"/>
        <w:spacing w:before="0" w:beforeAutospacing="0"/>
        <w:rPr>
          <w:rFonts w:ascii="Arial" w:hAnsi="Arial" w:cs="Arial"/>
          <w:color w:val="000000"/>
        </w:rPr>
      </w:pPr>
      <w:r>
        <w:rPr>
          <w:rFonts w:ascii="Arial" w:hAnsi="Arial" w:cs="Arial"/>
          <w:color w:val="000000"/>
        </w:rPr>
        <w:t>‘Design’ is what links creativity and innovation. It shapes ideas to become practical and attractive propositions for users or customers. Design may be described as creativity deployed to a specific end.</w:t>
      </w:r>
    </w:p>
    <w:p w:rsidR="00153291" w:rsidRPr="00303175" w:rsidRDefault="00303175" w:rsidP="00303175">
      <w:pPr>
        <w:pStyle w:val="NormalWeb"/>
        <w:shd w:val="clear" w:color="auto" w:fill="FEFEFE"/>
        <w:spacing w:before="0" w:beforeAutospacing="0"/>
        <w:rPr>
          <w:rFonts w:ascii="Arial" w:hAnsi="Arial" w:cs="Arial"/>
          <w:color w:val="000000"/>
        </w:rPr>
      </w:pPr>
      <w:r>
        <w:rPr>
          <w:rFonts w:ascii="Arial" w:hAnsi="Arial" w:cs="Arial"/>
          <w:color w:val="000000"/>
        </w:rPr>
        <w:t xml:space="preserve">The recommendation of the Cox review was the following: “Tackle the issue, in higher education, of broadening the understanding and skills of tomorrow’s business leaders, creative specialists, engineers and </w:t>
      </w:r>
      <w:r>
        <w:rPr>
          <w:rFonts w:ascii="Arial" w:hAnsi="Arial" w:cs="Arial"/>
          <w:color w:val="000000"/>
        </w:rPr>
        <w:t>technologists.</w:t>
      </w:r>
      <w:r>
        <w:rPr>
          <w:rFonts w:ascii="Arial" w:hAnsi="Arial" w:cs="Arial"/>
          <w:color w:val="000000"/>
        </w:rPr>
        <w:t xml:space="preserve"> “</w:t>
      </w:r>
    </w:p>
    <w:p w:rsidR="00153291" w:rsidRDefault="00153291" w:rsidP="00153291">
      <w:pPr>
        <w:pStyle w:val="Heading2"/>
      </w:pPr>
      <w:r>
        <w:t>What do we mean by design?</w:t>
      </w:r>
    </w:p>
    <w:p w:rsidR="007540AA" w:rsidRDefault="007540AA" w:rsidP="007540AA">
      <w:pPr>
        <w:pStyle w:val="NormalWeb"/>
        <w:shd w:val="clear" w:color="auto" w:fill="FEFEFE"/>
        <w:spacing w:before="0" w:beforeAutospacing="0"/>
        <w:rPr>
          <w:rFonts w:ascii="Arial" w:hAnsi="Arial" w:cs="Arial"/>
          <w:color w:val="000000"/>
        </w:rPr>
      </w:pPr>
      <w:r>
        <w:rPr>
          <w:rFonts w:ascii="Arial" w:hAnsi="Arial" w:cs="Arial"/>
          <w:color w:val="000000"/>
        </w:rPr>
        <w:t xml:space="preserve">You will already have some ideas about what the word design means. You might think it is always about 'art' but in fact design can relate to many different topics. </w:t>
      </w:r>
      <w:r w:rsidR="00375157">
        <w:rPr>
          <w:rFonts w:ascii="Arial" w:hAnsi="Arial" w:cs="Arial"/>
          <w:color w:val="000000"/>
        </w:rPr>
        <w:t>The</w:t>
      </w:r>
      <w:r>
        <w:rPr>
          <w:rFonts w:ascii="Arial" w:hAnsi="Arial" w:cs="Arial"/>
          <w:color w:val="000000"/>
        </w:rPr>
        <w:t xml:space="preserve"> Design Council include the following examples.</w:t>
      </w:r>
    </w:p>
    <w:p w:rsidR="007540AA" w:rsidRDefault="007540AA" w:rsidP="007540AA">
      <w:pPr>
        <w:pStyle w:val="NormalWeb"/>
        <w:numPr>
          <w:ilvl w:val="0"/>
          <w:numId w:val="3"/>
        </w:numPr>
        <w:shd w:val="clear" w:color="auto" w:fill="FEFEFE"/>
        <w:spacing w:before="0" w:beforeAutospacing="0"/>
        <w:rPr>
          <w:rFonts w:ascii="Arial" w:hAnsi="Arial" w:cs="Arial"/>
          <w:color w:val="000000"/>
        </w:rPr>
      </w:pPr>
      <w:r>
        <w:rPr>
          <w:rFonts w:ascii="Arial" w:hAnsi="Arial" w:cs="Arial"/>
          <w:color w:val="000000"/>
        </w:rPr>
        <w:t>Graphic design: using words and images to communicate and influence.</w:t>
      </w:r>
    </w:p>
    <w:p w:rsidR="00441E44" w:rsidRDefault="007540AA" w:rsidP="00441E44">
      <w:pPr>
        <w:pStyle w:val="NormalWeb"/>
        <w:numPr>
          <w:ilvl w:val="0"/>
          <w:numId w:val="3"/>
        </w:numPr>
        <w:shd w:val="clear" w:color="auto" w:fill="FEFEFE"/>
        <w:spacing w:before="0" w:beforeAutospacing="0"/>
        <w:rPr>
          <w:rFonts w:ascii="Arial" w:hAnsi="Arial" w:cs="Arial"/>
          <w:color w:val="000000"/>
        </w:rPr>
      </w:pPr>
      <w:r w:rsidRPr="007540AA">
        <w:rPr>
          <w:rFonts w:ascii="Arial" w:hAnsi="Arial" w:cs="Arial"/>
          <w:color w:val="000000"/>
        </w:rPr>
        <w:t>Brand design: creating identity, 'personality', aspiration.</w:t>
      </w:r>
    </w:p>
    <w:p w:rsidR="00441E44" w:rsidRDefault="007540AA" w:rsidP="00441E44">
      <w:pPr>
        <w:pStyle w:val="NormalWeb"/>
        <w:numPr>
          <w:ilvl w:val="0"/>
          <w:numId w:val="3"/>
        </w:numPr>
        <w:shd w:val="clear" w:color="auto" w:fill="FEFEFE"/>
        <w:spacing w:before="0" w:beforeAutospacing="0"/>
        <w:rPr>
          <w:rFonts w:ascii="Arial" w:hAnsi="Arial" w:cs="Arial"/>
          <w:color w:val="000000"/>
        </w:rPr>
      </w:pPr>
      <w:r w:rsidRPr="00441E44">
        <w:rPr>
          <w:rFonts w:ascii="Arial" w:hAnsi="Arial" w:cs="Arial"/>
          <w:color w:val="000000"/>
        </w:rPr>
        <w:t>Product design: forming the look ,feel, and functionality of 'things'</w:t>
      </w:r>
    </w:p>
    <w:p w:rsidR="00153291" w:rsidRPr="00441E44" w:rsidRDefault="007540AA" w:rsidP="00441E44">
      <w:pPr>
        <w:pStyle w:val="NormalWeb"/>
        <w:numPr>
          <w:ilvl w:val="0"/>
          <w:numId w:val="3"/>
        </w:numPr>
        <w:shd w:val="clear" w:color="auto" w:fill="FEFEFE"/>
        <w:spacing w:before="0" w:beforeAutospacing="0"/>
        <w:rPr>
          <w:rFonts w:ascii="Arial" w:hAnsi="Arial" w:cs="Arial"/>
          <w:color w:val="000000"/>
        </w:rPr>
      </w:pPr>
      <w:r w:rsidRPr="00441E44">
        <w:rPr>
          <w:rFonts w:ascii="Arial" w:hAnsi="Arial" w:cs="Arial"/>
          <w:color w:val="000000"/>
        </w:rPr>
        <w:t>Interaction design: the way people interact with technology.</w:t>
      </w:r>
    </w:p>
    <w:p w:rsidR="00153291" w:rsidRDefault="00153291" w:rsidP="00153291">
      <w:pPr>
        <w:pStyle w:val="Heading2"/>
      </w:pPr>
      <w:r>
        <w:t>What are the characteristics of engineering design?</w:t>
      </w:r>
    </w:p>
    <w:p w:rsidR="00912747" w:rsidRDefault="00912747" w:rsidP="00912747">
      <w:pPr>
        <w:pStyle w:val="NormalWeb"/>
        <w:shd w:val="clear" w:color="auto" w:fill="FEFEFE"/>
        <w:spacing w:before="0" w:beforeAutospacing="0"/>
        <w:rPr>
          <w:rFonts w:ascii="Arial" w:hAnsi="Arial" w:cs="Arial"/>
          <w:color w:val="000000"/>
        </w:rPr>
      </w:pPr>
      <w:r>
        <w:rPr>
          <w:rFonts w:ascii="Arial" w:hAnsi="Arial" w:cs="Arial"/>
          <w:color w:val="000000"/>
        </w:rPr>
        <w:t xml:space="preserve">Engineering Design is a "purposeful activity directed toward the goal of fulfilling human needs, particularly those which can be met by technological factors, of our civilization." (M. Asimow, "Introduction to Design”, Prentice Hall). In his book "Introduction </w:t>
      </w:r>
      <w:r w:rsidR="00375157">
        <w:rPr>
          <w:rFonts w:ascii="Arial" w:hAnsi="Arial" w:cs="Arial"/>
          <w:color w:val="000000"/>
        </w:rPr>
        <w:t>to</w:t>
      </w:r>
      <w:r>
        <w:rPr>
          <w:rFonts w:ascii="Arial" w:hAnsi="Arial" w:cs="Arial"/>
          <w:color w:val="000000"/>
        </w:rPr>
        <w:t xml:space="preserve"> Engineering Design", Svensson breaks this definition down into three components.</w:t>
      </w:r>
    </w:p>
    <w:p w:rsidR="00912747" w:rsidRDefault="00912747" w:rsidP="00912747">
      <w:pPr>
        <w:pStyle w:val="NormalWeb"/>
        <w:numPr>
          <w:ilvl w:val="0"/>
          <w:numId w:val="4"/>
        </w:numPr>
        <w:shd w:val="clear" w:color="auto" w:fill="FEFEFE"/>
        <w:spacing w:before="0" w:beforeAutospacing="0"/>
        <w:rPr>
          <w:rFonts w:ascii="Arial" w:hAnsi="Arial" w:cs="Arial"/>
          <w:color w:val="000000"/>
        </w:rPr>
      </w:pPr>
      <w:r>
        <w:rPr>
          <w:rFonts w:ascii="Arial" w:hAnsi="Arial" w:cs="Arial"/>
          <w:color w:val="000000"/>
        </w:rPr>
        <w:lastRenderedPageBreak/>
        <w:t>A purposeful activity involving solving problems based on sound scientific principles within a defined time limit and taking into account factors such as economic, human, and legal.</w:t>
      </w:r>
    </w:p>
    <w:p w:rsidR="00912747" w:rsidRPr="00441E44" w:rsidRDefault="00912747" w:rsidP="00912747">
      <w:pPr>
        <w:pStyle w:val="NormalWeb"/>
        <w:numPr>
          <w:ilvl w:val="1"/>
          <w:numId w:val="4"/>
        </w:numPr>
        <w:shd w:val="clear" w:color="auto" w:fill="FEFEFE"/>
        <w:spacing w:before="0" w:beforeAutospacing="0"/>
        <w:rPr>
          <w:rFonts w:ascii="Arial" w:hAnsi="Arial" w:cs="Arial"/>
          <w:color w:val="000000"/>
        </w:rPr>
      </w:pPr>
      <w:r w:rsidRPr="00441E44">
        <w:rPr>
          <w:rFonts w:ascii="Arial" w:hAnsi="Arial" w:cs="Arial"/>
          <w:color w:val="000000"/>
        </w:rPr>
        <w:t>Aimed at the satisfaction of human needs, indicating that designers must always know who they serve.</w:t>
      </w:r>
    </w:p>
    <w:p w:rsidR="00912747" w:rsidRPr="00441E44" w:rsidRDefault="00912747" w:rsidP="00912747">
      <w:pPr>
        <w:pStyle w:val="NormalWeb"/>
        <w:numPr>
          <w:ilvl w:val="0"/>
          <w:numId w:val="4"/>
        </w:numPr>
        <w:shd w:val="clear" w:color="auto" w:fill="FEFEFE"/>
        <w:spacing w:before="0" w:beforeAutospacing="0"/>
        <w:rPr>
          <w:rFonts w:ascii="Arial" w:hAnsi="Arial" w:cs="Arial"/>
          <w:color w:val="000000"/>
        </w:rPr>
      </w:pPr>
      <w:r w:rsidRPr="00441E44">
        <w:rPr>
          <w:rFonts w:ascii="Arial" w:hAnsi="Arial" w:cs="Arial"/>
          <w:color w:val="000000"/>
        </w:rPr>
        <w:t>Based on technological factors which separate engineering design from other areas that can fulfil human needs such as music, art, etc.</w:t>
      </w:r>
    </w:p>
    <w:p w:rsidR="00912747" w:rsidRDefault="00912747" w:rsidP="00912747">
      <w:pPr>
        <w:pStyle w:val="NormalWeb"/>
        <w:shd w:val="clear" w:color="auto" w:fill="FEFEFE"/>
        <w:spacing w:before="0" w:beforeAutospacing="0"/>
        <w:rPr>
          <w:rFonts w:ascii="Arial" w:hAnsi="Arial" w:cs="Arial"/>
          <w:color w:val="000000"/>
        </w:rPr>
      </w:pPr>
      <w:r>
        <w:rPr>
          <w:rFonts w:ascii="Arial" w:hAnsi="Arial" w:cs="Arial"/>
          <w:color w:val="000000"/>
        </w:rPr>
        <w:t xml:space="preserve">Engineering design can be characterised by a number of features. The following are not necessarily exhaustive. </w:t>
      </w:r>
      <w:r w:rsidR="00375157">
        <w:rPr>
          <w:rFonts w:ascii="Arial" w:hAnsi="Arial" w:cs="Arial"/>
          <w:color w:val="000000"/>
        </w:rPr>
        <w:t>You</w:t>
      </w:r>
      <w:r>
        <w:rPr>
          <w:rFonts w:ascii="Arial" w:hAnsi="Arial" w:cs="Arial"/>
          <w:color w:val="000000"/>
        </w:rPr>
        <w:t xml:space="preserve"> might consider other characteristics to include.</w:t>
      </w:r>
    </w:p>
    <w:p w:rsidR="00912747" w:rsidRDefault="00912747" w:rsidP="00912747">
      <w:pPr>
        <w:pStyle w:val="NormalWeb"/>
        <w:numPr>
          <w:ilvl w:val="0"/>
          <w:numId w:val="6"/>
        </w:numPr>
        <w:shd w:val="clear" w:color="auto" w:fill="FEFEFE"/>
        <w:spacing w:before="0" w:beforeAutospacing="0"/>
        <w:rPr>
          <w:rFonts w:ascii="Arial" w:hAnsi="Arial" w:cs="Arial"/>
          <w:color w:val="000000"/>
        </w:rPr>
      </w:pPr>
      <w:r>
        <w:rPr>
          <w:rFonts w:ascii="Arial" w:hAnsi="Arial" w:cs="Arial"/>
          <w:color w:val="000000"/>
        </w:rPr>
        <w:t>Goal orientated</w:t>
      </w:r>
    </w:p>
    <w:p w:rsidR="00912747" w:rsidRDefault="00912747" w:rsidP="00912747">
      <w:pPr>
        <w:pStyle w:val="NormalWeb"/>
        <w:numPr>
          <w:ilvl w:val="2"/>
          <w:numId w:val="6"/>
        </w:numPr>
        <w:shd w:val="clear" w:color="auto" w:fill="FEFEFE"/>
        <w:spacing w:before="0" w:beforeAutospacing="0"/>
        <w:rPr>
          <w:rFonts w:ascii="Arial" w:hAnsi="Arial" w:cs="Arial"/>
          <w:color w:val="000000"/>
        </w:rPr>
      </w:pPr>
      <w:r w:rsidRPr="00441E44">
        <w:rPr>
          <w:rFonts w:ascii="Arial" w:hAnsi="Arial" w:cs="Arial"/>
          <w:color w:val="000000"/>
        </w:rPr>
        <w:t>A problem needs to be solved. The problem may</w:t>
      </w:r>
      <w:r>
        <w:rPr>
          <w:rFonts w:ascii="Arial" w:hAnsi="Arial" w:cs="Arial"/>
          <w:color w:val="000000"/>
        </w:rPr>
        <w:t xml:space="preserve"> be well defined or ill defined.</w:t>
      </w:r>
    </w:p>
    <w:p w:rsidR="00912747" w:rsidRDefault="00912747" w:rsidP="00912747">
      <w:pPr>
        <w:pStyle w:val="NormalWeb"/>
        <w:numPr>
          <w:ilvl w:val="0"/>
          <w:numId w:val="6"/>
        </w:numPr>
        <w:shd w:val="clear" w:color="auto" w:fill="FEFEFE"/>
        <w:spacing w:before="0" w:beforeAutospacing="0"/>
        <w:rPr>
          <w:rFonts w:ascii="Arial" w:hAnsi="Arial" w:cs="Arial"/>
          <w:color w:val="000000"/>
        </w:rPr>
      </w:pPr>
      <w:r w:rsidRPr="00441E44">
        <w:rPr>
          <w:rFonts w:ascii="Arial" w:hAnsi="Arial" w:cs="Arial"/>
          <w:color w:val="000000"/>
        </w:rPr>
        <w:t>Variform (having various forms)</w:t>
      </w:r>
    </w:p>
    <w:p w:rsidR="00912747" w:rsidRDefault="00912747" w:rsidP="00912747">
      <w:pPr>
        <w:pStyle w:val="NormalWeb"/>
        <w:numPr>
          <w:ilvl w:val="2"/>
          <w:numId w:val="6"/>
        </w:numPr>
        <w:shd w:val="clear" w:color="auto" w:fill="FEFEFE"/>
        <w:spacing w:before="0" w:beforeAutospacing="0"/>
        <w:rPr>
          <w:rFonts w:ascii="Arial" w:hAnsi="Arial" w:cs="Arial"/>
          <w:color w:val="000000"/>
        </w:rPr>
      </w:pPr>
      <w:r w:rsidRPr="00441E44">
        <w:rPr>
          <w:rFonts w:ascii="Arial" w:hAnsi="Arial" w:cs="Arial"/>
          <w:color w:val="000000"/>
        </w:rPr>
        <w:t>There is no limit to the number of possible solutions.</w:t>
      </w:r>
    </w:p>
    <w:p w:rsidR="00912747" w:rsidRDefault="00912747" w:rsidP="00912747">
      <w:pPr>
        <w:pStyle w:val="NormalWeb"/>
        <w:numPr>
          <w:ilvl w:val="0"/>
          <w:numId w:val="6"/>
        </w:numPr>
        <w:shd w:val="clear" w:color="auto" w:fill="FEFEFE"/>
        <w:spacing w:before="0" w:beforeAutospacing="0"/>
        <w:rPr>
          <w:rFonts w:ascii="Arial" w:hAnsi="Arial" w:cs="Arial"/>
          <w:color w:val="000000"/>
        </w:rPr>
      </w:pPr>
      <w:r w:rsidRPr="00441E44">
        <w:rPr>
          <w:rFonts w:ascii="Arial" w:hAnsi="Arial" w:cs="Arial"/>
          <w:color w:val="000000"/>
        </w:rPr>
        <w:t>Constrained</w:t>
      </w:r>
    </w:p>
    <w:p w:rsidR="00912747" w:rsidRDefault="00912747" w:rsidP="00912747">
      <w:pPr>
        <w:pStyle w:val="NormalWeb"/>
        <w:numPr>
          <w:ilvl w:val="2"/>
          <w:numId w:val="6"/>
        </w:numPr>
        <w:shd w:val="clear" w:color="auto" w:fill="FEFEFE"/>
        <w:spacing w:before="0" w:beforeAutospacing="0"/>
        <w:rPr>
          <w:rFonts w:ascii="Arial" w:hAnsi="Arial" w:cs="Arial"/>
          <w:color w:val="000000"/>
        </w:rPr>
      </w:pPr>
      <w:r w:rsidRPr="00441E44">
        <w:rPr>
          <w:rFonts w:ascii="Arial" w:hAnsi="Arial" w:cs="Arial"/>
          <w:color w:val="000000"/>
        </w:rPr>
        <w:t>Natural laws, economics, human factors, legal factors, technology.</w:t>
      </w:r>
    </w:p>
    <w:p w:rsidR="00912747" w:rsidRDefault="00912747" w:rsidP="00912747">
      <w:pPr>
        <w:pStyle w:val="NormalWeb"/>
        <w:numPr>
          <w:ilvl w:val="0"/>
          <w:numId w:val="6"/>
        </w:numPr>
        <w:shd w:val="clear" w:color="auto" w:fill="FEFEFE"/>
        <w:spacing w:before="0" w:beforeAutospacing="0"/>
        <w:rPr>
          <w:rFonts w:ascii="Arial" w:hAnsi="Arial" w:cs="Arial"/>
          <w:color w:val="000000"/>
        </w:rPr>
      </w:pPr>
      <w:r w:rsidRPr="00441E44">
        <w:rPr>
          <w:rFonts w:ascii="Arial" w:hAnsi="Arial" w:cs="Arial"/>
          <w:color w:val="000000"/>
        </w:rPr>
        <w:t>Evolutive</w:t>
      </w:r>
    </w:p>
    <w:p w:rsidR="00912747" w:rsidRDefault="00912747" w:rsidP="00912747">
      <w:pPr>
        <w:pStyle w:val="NormalWeb"/>
        <w:numPr>
          <w:ilvl w:val="2"/>
          <w:numId w:val="6"/>
        </w:numPr>
        <w:shd w:val="clear" w:color="auto" w:fill="FEFEFE"/>
        <w:spacing w:before="0" w:beforeAutospacing="0"/>
        <w:rPr>
          <w:rFonts w:ascii="Arial" w:hAnsi="Arial" w:cs="Arial"/>
          <w:color w:val="000000"/>
        </w:rPr>
      </w:pPr>
      <w:r w:rsidRPr="00912747">
        <w:rPr>
          <w:rFonts w:ascii="Arial" w:hAnsi="Arial" w:cs="Arial"/>
          <w:color w:val="000000"/>
        </w:rPr>
        <w:t>Changes may be required. These must be managed carefully especially if they come late in a ‘waterfall’ project lifecycle.</w:t>
      </w:r>
    </w:p>
    <w:p w:rsidR="00912747" w:rsidRDefault="00912747" w:rsidP="00912747">
      <w:pPr>
        <w:pStyle w:val="NormalWeb"/>
        <w:numPr>
          <w:ilvl w:val="0"/>
          <w:numId w:val="6"/>
        </w:numPr>
        <w:shd w:val="clear" w:color="auto" w:fill="FEFEFE"/>
        <w:spacing w:before="0" w:beforeAutospacing="0"/>
        <w:rPr>
          <w:rFonts w:ascii="Arial" w:hAnsi="Arial" w:cs="Arial"/>
          <w:color w:val="000000"/>
        </w:rPr>
      </w:pPr>
      <w:r w:rsidRPr="00912747">
        <w:rPr>
          <w:rFonts w:ascii="Arial" w:hAnsi="Arial" w:cs="Arial"/>
          <w:color w:val="000000"/>
        </w:rPr>
        <w:t>Probabilistic</w:t>
      </w:r>
    </w:p>
    <w:p w:rsidR="00912747" w:rsidRDefault="00912747" w:rsidP="00912747">
      <w:pPr>
        <w:pStyle w:val="NormalWeb"/>
        <w:numPr>
          <w:ilvl w:val="2"/>
          <w:numId w:val="6"/>
        </w:numPr>
        <w:shd w:val="clear" w:color="auto" w:fill="FEFEFE"/>
        <w:spacing w:before="0" w:beforeAutospacing="0"/>
        <w:rPr>
          <w:rFonts w:ascii="Arial" w:hAnsi="Arial" w:cs="Arial"/>
          <w:color w:val="000000"/>
        </w:rPr>
      </w:pPr>
      <w:r w:rsidRPr="00912747">
        <w:rPr>
          <w:rFonts w:ascii="Arial" w:hAnsi="Arial" w:cs="Arial"/>
          <w:color w:val="000000"/>
        </w:rPr>
        <w:t>There are always elements of uncertainty. A designer must take these into account in order to ensure the product meets the requirements.</w:t>
      </w:r>
    </w:p>
    <w:p w:rsidR="00912747" w:rsidRDefault="00912747" w:rsidP="00912747">
      <w:pPr>
        <w:pStyle w:val="NormalWeb"/>
        <w:numPr>
          <w:ilvl w:val="0"/>
          <w:numId w:val="6"/>
        </w:numPr>
        <w:shd w:val="clear" w:color="auto" w:fill="FEFEFE"/>
        <w:spacing w:before="0" w:beforeAutospacing="0"/>
        <w:rPr>
          <w:rFonts w:ascii="Arial" w:hAnsi="Arial" w:cs="Arial"/>
          <w:color w:val="000000"/>
        </w:rPr>
      </w:pPr>
      <w:r w:rsidRPr="00912747">
        <w:rPr>
          <w:rFonts w:ascii="Arial" w:hAnsi="Arial" w:cs="Arial"/>
          <w:color w:val="000000"/>
        </w:rPr>
        <w:t>Value Comparative</w:t>
      </w:r>
    </w:p>
    <w:p w:rsidR="00912747" w:rsidRDefault="00912747" w:rsidP="00912747">
      <w:pPr>
        <w:pStyle w:val="NormalWeb"/>
        <w:numPr>
          <w:ilvl w:val="2"/>
          <w:numId w:val="6"/>
        </w:numPr>
        <w:shd w:val="clear" w:color="auto" w:fill="FEFEFE"/>
        <w:spacing w:before="0" w:beforeAutospacing="0"/>
        <w:rPr>
          <w:rFonts w:ascii="Arial" w:hAnsi="Arial" w:cs="Arial"/>
          <w:color w:val="000000"/>
        </w:rPr>
      </w:pPr>
      <w:r w:rsidRPr="00912747">
        <w:rPr>
          <w:rFonts w:ascii="Arial" w:hAnsi="Arial" w:cs="Arial"/>
          <w:color w:val="000000"/>
        </w:rPr>
        <w:t>The final design is often ‘the best value’ choice from a number of solutions that have been compared for their ‘value’</w:t>
      </w:r>
    </w:p>
    <w:p w:rsidR="00912747" w:rsidRDefault="00912747" w:rsidP="00912747">
      <w:pPr>
        <w:pStyle w:val="NormalWeb"/>
        <w:numPr>
          <w:ilvl w:val="0"/>
          <w:numId w:val="6"/>
        </w:numPr>
        <w:shd w:val="clear" w:color="auto" w:fill="FEFEFE"/>
        <w:spacing w:before="0" w:beforeAutospacing="0"/>
        <w:rPr>
          <w:rFonts w:ascii="Arial" w:hAnsi="Arial" w:cs="Arial"/>
          <w:color w:val="000000"/>
        </w:rPr>
      </w:pPr>
      <w:r w:rsidRPr="00912747">
        <w:rPr>
          <w:rFonts w:ascii="Arial" w:hAnsi="Arial" w:cs="Arial"/>
          <w:color w:val="000000"/>
        </w:rPr>
        <w:t>Compromising</w:t>
      </w:r>
    </w:p>
    <w:p w:rsidR="00153291" w:rsidRPr="00912747" w:rsidRDefault="00912747" w:rsidP="00912747">
      <w:pPr>
        <w:pStyle w:val="NormalWeb"/>
        <w:numPr>
          <w:ilvl w:val="2"/>
          <w:numId w:val="6"/>
        </w:numPr>
        <w:shd w:val="clear" w:color="auto" w:fill="FEFEFE"/>
        <w:spacing w:before="0" w:beforeAutospacing="0"/>
        <w:rPr>
          <w:rFonts w:ascii="Arial" w:hAnsi="Arial" w:cs="Arial"/>
          <w:color w:val="000000"/>
        </w:rPr>
      </w:pPr>
      <w:r w:rsidRPr="00912747">
        <w:rPr>
          <w:rFonts w:ascii="Arial" w:hAnsi="Arial" w:cs="Arial"/>
          <w:color w:val="000000"/>
        </w:rPr>
        <w:t>Compromise is often required in order to achieve the most effective solution.</w:t>
      </w:r>
    </w:p>
    <w:p w:rsidR="00153291" w:rsidRDefault="00153291" w:rsidP="00153291">
      <w:pPr>
        <w:pStyle w:val="Heading2"/>
      </w:pPr>
      <w:r>
        <w:t>What are the characteristics of designers?</w:t>
      </w:r>
    </w:p>
    <w:p w:rsidR="0047634E" w:rsidRDefault="0047634E" w:rsidP="0047634E">
      <w:pPr>
        <w:pStyle w:val="NormalWeb"/>
        <w:numPr>
          <w:ilvl w:val="0"/>
          <w:numId w:val="8"/>
        </w:numPr>
        <w:shd w:val="clear" w:color="auto" w:fill="FEFEFE"/>
        <w:spacing w:before="0" w:beforeAutospacing="0"/>
        <w:rPr>
          <w:rFonts w:ascii="Arial" w:hAnsi="Arial" w:cs="Arial"/>
          <w:color w:val="000000"/>
        </w:rPr>
      </w:pPr>
      <w:r>
        <w:rPr>
          <w:rFonts w:ascii="Arial" w:hAnsi="Arial" w:cs="Arial"/>
          <w:color w:val="000000"/>
        </w:rPr>
        <w:t>An Ability to identify problems</w:t>
      </w:r>
    </w:p>
    <w:p w:rsidR="0047634E" w:rsidRDefault="0047634E" w:rsidP="0047634E">
      <w:pPr>
        <w:pStyle w:val="NormalWeb"/>
        <w:numPr>
          <w:ilvl w:val="1"/>
          <w:numId w:val="8"/>
        </w:numPr>
        <w:shd w:val="clear" w:color="auto" w:fill="FEFEFE"/>
        <w:spacing w:before="0" w:beforeAutospacing="0"/>
        <w:rPr>
          <w:rFonts w:ascii="Arial" w:hAnsi="Arial" w:cs="Arial"/>
          <w:color w:val="000000"/>
        </w:rPr>
      </w:pPr>
      <w:r w:rsidRPr="00912747">
        <w:rPr>
          <w:rFonts w:ascii="Arial" w:hAnsi="Arial" w:cs="Arial"/>
          <w:color w:val="000000"/>
        </w:rPr>
        <w:t>Seeing a problem before anyone else can be a great advantage to a designer.</w:t>
      </w:r>
    </w:p>
    <w:p w:rsidR="0047634E" w:rsidRDefault="0047634E" w:rsidP="0047634E">
      <w:pPr>
        <w:pStyle w:val="NormalWeb"/>
        <w:numPr>
          <w:ilvl w:val="0"/>
          <w:numId w:val="8"/>
        </w:numPr>
        <w:shd w:val="clear" w:color="auto" w:fill="FEFEFE"/>
        <w:spacing w:before="0" w:beforeAutospacing="0"/>
        <w:rPr>
          <w:rFonts w:ascii="Arial" w:hAnsi="Arial" w:cs="Arial"/>
          <w:color w:val="000000"/>
        </w:rPr>
      </w:pPr>
      <w:r w:rsidRPr="00912747">
        <w:rPr>
          <w:rFonts w:ascii="Arial" w:hAnsi="Arial" w:cs="Arial"/>
          <w:color w:val="000000"/>
        </w:rPr>
        <w:t>Imaginative</w:t>
      </w:r>
    </w:p>
    <w:p w:rsidR="0047634E" w:rsidRDefault="0047634E" w:rsidP="0047634E">
      <w:pPr>
        <w:pStyle w:val="NormalWeb"/>
        <w:numPr>
          <w:ilvl w:val="1"/>
          <w:numId w:val="8"/>
        </w:numPr>
        <w:shd w:val="clear" w:color="auto" w:fill="FEFEFE"/>
        <w:spacing w:before="0" w:beforeAutospacing="0"/>
        <w:rPr>
          <w:rFonts w:ascii="Arial" w:hAnsi="Arial" w:cs="Arial"/>
          <w:color w:val="000000"/>
        </w:rPr>
      </w:pPr>
      <w:r w:rsidRPr="00912747">
        <w:rPr>
          <w:rFonts w:ascii="Arial" w:hAnsi="Arial" w:cs="Arial"/>
          <w:color w:val="000000"/>
        </w:rPr>
        <w:t xml:space="preserve">Imagination is important for many aspects of design including future proofing, users, </w:t>
      </w:r>
      <w:r w:rsidR="00375157" w:rsidRPr="00912747">
        <w:rPr>
          <w:rFonts w:ascii="Arial" w:hAnsi="Arial" w:cs="Arial"/>
          <w:color w:val="000000"/>
        </w:rPr>
        <w:t>and the</w:t>
      </w:r>
      <w:r w:rsidRPr="00912747">
        <w:rPr>
          <w:rFonts w:ascii="Arial" w:hAnsi="Arial" w:cs="Arial"/>
          <w:color w:val="000000"/>
        </w:rPr>
        <w:t xml:space="preserve"> way in which the product is used, the environment in which the product is used. A designer should ‘imagine’ the product in use.</w:t>
      </w:r>
    </w:p>
    <w:p w:rsidR="0047634E" w:rsidRDefault="0047634E" w:rsidP="0047634E">
      <w:pPr>
        <w:pStyle w:val="NormalWeb"/>
        <w:numPr>
          <w:ilvl w:val="0"/>
          <w:numId w:val="8"/>
        </w:numPr>
        <w:shd w:val="clear" w:color="auto" w:fill="FEFEFE"/>
        <w:spacing w:before="0" w:beforeAutospacing="0"/>
        <w:rPr>
          <w:rFonts w:ascii="Arial" w:hAnsi="Arial" w:cs="Arial"/>
          <w:color w:val="000000"/>
        </w:rPr>
      </w:pPr>
      <w:r w:rsidRPr="00912747">
        <w:rPr>
          <w:rFonts w:ascii="Arial" w:hAnsi="Arial" w:cs="Arial"/>
          <w:color w:val="000000"/>
        </w:rPr>
        <w:t>Inventive</w:t>
      </w:r>
    </w:p>
    <w:p w:rsidR="0047634E" w:rsidRDefault="0047634E" w:rsidP="0047634E">
      <w:pPr>
        <w:pStyle w:val="NormalWeb"/>
        <w:numPr>
          <w:ilvl w:val="1"/>
          <w:numId w:val="8"/>
        </w:numPr>
        <w:shd w:val="clear" w:color="auto" w:fill="FEFEFE"/>
        <w:spacing w:before="0" w:beforeAutospacing="0"/>
        <w:rPr>
          <w:rFonts w:ascii="Arial" w:hAnsi="Arial" w:cs="Arial"/>
          <w:color w:val="000000"/>
        </w:rPr>
      </w:pPr>
      <w:r w:rsidRPr="00912747">
        <w:rPr>
          <w:rFonts w:ascii="Arial" w:hAnsi="Arial" w:cs="Arial"/>
          <w:color w:val="000000"/>
        </w:rPr>
        <w:t>An inventive mind is essential to a designer.</w:t>
      </w:r>
    </w:p>
    <w:p w:rsidR="0047634E" w:rsidRDefault="0047634E" w:rsidP="0047634E">
      <w:pPr>
        <w:pStyle w:val="NormalWeb"/>
        <w:numPr>
          <w:ilvl w:val="0"/>
          <w:numId w:val="8"/>
        </w:numPr>
        <w:shd w:val="clear" w:color="auto" w:fill="FEFEFE"/>
        <w:spacing w:before="0" w:beforeAutospacing="0"/>
        <w:rPr>
          <w:rFonts w:ascii="Arial" w:hAnsi="Arial" w:cs="Arial"/>
          <w:color w:val="000000"/>
        </w:rPr>
      </w:pPr>
      <w:r w:rsidRPr="00912747">
        <w:rPr>
          <w:rFonts w:ascii="Arial" w:hAnsi="Arial" w:cs="Arial"/>
          <w:color w:val="000000"/>
        </w:rPr>
        <w:t>Sense of urgency</w:t>
      </w:r>
    </w:p>
    <w:p w:rsidR="0047634E" w:rsidRDefault="0047634E" w:rsidP="0047634E">
      <w:pPr>
        <w:pStyle w:val="NormalWeb"/>
        <w:numPr>
          <w:ilvl w:val="1"/>
          <w:numId w:val="8"/>
        </w:numPr>
        <w:shd w:val="clear" w:color="auto" w:fill="FEFEFE"/>
        <w:spacing w:before="0" w:beforeAutospacing="0"/>
        <w:rPr>
          <w:rFonts w:ascii="Arial" w:hAnsi="Arial" w:cs="Arial"/>
          <w:color w:val="000000"/>
        </w:rPr>
      </w:pPr>
      <w:r w:rsidRPr="00912747">
        <w:rPr>
          <w:rFonts w:ascii="Arial" w:hAnsi="Arial" w:cs="Arial"/>
          <w:color w:val="000000"/>
        </w:rPr>
        <w:t>Quick thinking but maintaining effectiveness and avoiding panic.</w:t>
      </w:r>
    </w:p>
    <w:p w:rsidR="0047634E" w:rsidRDefault="0047634E" w:rsidP="0047634E">
      <w:pPr>
        <w:pStyle w:val="NormalWeb"/>
        <w:numPr>
          <w:ilvl w:val="0"/>
          <w:numId w:val="8"/>
        </w:numPr>
        <w:shd w:val="clear" w:color="auto" w:fill="FEFEFE"/>
        <w:spacing w:before="0" w:beforeAutospacing="0"/>
        <w:rPr>
          <w:rFonts w:ascii="Arial" w:hAnsi="Arial" w:cs="Arial"/>
          <w:color w:val="000000"/>
        </w:rPr>
      </w:pPr>
      <w:r w:rsidRPr="00912747">
        <w:rPr>
          <w:rFonts w:ascii="Arial" w:hAnsi="Arial" w:cs="Arial"/>
          <w:color w:val="000000"/>
        </w:rPr>
        <w:t>Ability to simplify problems</w:t>
      </w:r>
    </w:p>
    <w:p w:rsidR="0047634E" w:rsidRDefault="0047634E" w:rsidP="0047634E">
      <w:pPr>
        <w:pStyle w:val="NormalWeb"/>
        <w:numPr>
          <w:ilvl w:val="1"/>
          <w:numId w:val="8"/>
        </w:numPr>
        <w:shd w:val="clear" w:color="auto" w:fill="FEFEFE"/>
        <w:spacing w:before="0" w:beforeAutospacing="0"/>
        <w:rPr>
          <w:rFonts w:ascii="Arial" w:hAnsi="Arial" w:cs="Arial"/>
          <w:color w:val="000000"/>
        </w:rPr>
      </w:pPr>
      <w:r w:rsidRPr="00912747">
        <w:rPr>
          <w:rFonts w:ascii="Arial" w:hAnsi="Arial" w:cs="Arial"/>
          <w:color w:val="000000"/>
        </w:rPr>
        <w:t>Simplifying problems can aid finding solutions but a designer must understand the consequences and limitations of the simplifications made.</w:t>
      </w:r>
    </w:p>
    <w:p w:rsidR="0047634E" w:rsidRDefault="0047634E" w:rsidP="0047634E">
      <w:pPr>
        <w:pStyle w:val="NormalWeb"/>
        <w:numPr>
          <w:ilvl w:val="0"/>
          <w:numId w:val="8"/>
        </w:numPr>
        <w:shd w:val="clear" w:color="auto" w:fill="FEFEFE"/>
        <w:spacing w:before="0" w:beforeAutospacing="0"/>
        <w:rPr>
          <w:rFonts w:ascii="Arial" w:hAnsi="Arial" w:cs="Arial"/>
          <w:color w:val="000000"/>
        </w:rPr>
      </w:pPr>
      <w:r w:rsidRPr="00912747">
        <w:rPr>
          <w:rFonts w:ascii="Arial" w:hAnsi="Arial" w:cs="Arial"/>
          <w:color w:val="000000"/>
        </w:rPr>
        <w:t>Numerate</w:t>
      </w:r>
    </w:p>
    <w:p w:rsidR="0047634E" w:rsidRDefault="0047634E" w:rsidP="0047634E">
      <w:pPr>
        <w:pStyle w:val="NormalWeb"/>
        <w:numPr>
          <w:ilvl w:val="1"/>
          <w:numId w:val="8"/>
        </w:numPr>
        <w:shd w:val="clear" w:color="auto" w:fill="FEFEFE"/>
        <w:spacing w:before="0" w:beforeAutospacing="0"/>
        <w:rPr>
          <w:rFonts w:ascii="Arial" w:hAnsi="Arial" w:cs="Arial"/>
          <w:color w:val="000000"/>
        </w:rPr>
      </w:pPr>
      <w:r w:rsidRPr="00912747">
        <w:rPr>
          <w:rFonts w:ascii="Arial" w:hAnsi="Arial" w:cs="Arial"/>
          <w:color w:val="000000"/>
        </w:rPr>
        <w:lastRenderedPageBreak/>
        <w:t>Mathematical analysis is often required when seeking an engineering problem. In some the problem/solution may not require mathematical analysis but it is likely that logic will be required.</w:t>
      </w:r>
    </w:p>
    <w:p w:rsidR="0047634E" w:rsidRDefault="0047634E" w:rsidP="0047634E">
      <w:pPr>
        <w:pStyle w:val="NormalWeb"/>
        <w:numPr>
          <w:ilvl w:val="0"/>
          <w:numId w:val="8"/>
        </w:numPr>
        <w:shd w:val="clear" w:color="auto" w:fill="FEFEFE"/>
        <w:spacing w:before="0" w:beforeAutospacing="0"/>
        <w:rPr>
          <w:rFonts w:ascii="Arial" w:hAnsi="Arial" w:cs="Arial"/>
          <w:color w:val="000000"/>
        </w:rPr>
      </w:pPr>
      <w:r w:rsidRPr="00912747">
        <w:rPr>
          <w:rFonts w:ascii="Arial" w:hAnsi="Arial" w:cs="Arial"/>
          <w:color w:val="000000"/>
        </w:rPr>
        <w:t>Decisive</w:t>
      </w:r>
    </w:p>
    <w:p w:rsidR="0047634E" w:rsidRDefault="0047634E" w:rsidP="0047634E">
      <w:pPr>
        <w:pStyle w:val="NormalWeb"/>
        <w:numPr>
          <w:ilvl w:val="1"/>
          <w:numId w:val="8"/>
        </w:numPr>
        <w:shd w:val="clear" w:color="auto" w:fill="FEFEFE"/>
        <w:spacing w:before="0" w:beforeAutospacing="0"/>
        <w:rPr>
          <w:rFonts w:ascii="Arial" w:hAnsi="Arial" w:cs="Arial"/>
          <w:color w:val="000000"/>
        </w:rPr>
      </w:pPr>
      <w:r w:rsidRPr="00912747">
        <w:rPr>
          <w:rFonts w:ascii="Arial" w:hAnsi="Arial" w:cs="Arial"/>
          <w:color w:val="000000"/>
        </w:rPr>
        <w:t>Decisions are required at all stages of product development. A good designer must be able to make decisions based on sound engineering principles.</w:t>
      </w:r>
    </w:p>
    <w:p w:rsidR="0047634E" w:rsidRDefault="0047634E" w:rsidP="0047634E">
      <w:pPr>
        <w:pStyle w:val="NormalWeb"/>
        <w:numPr>
          <w:ilvl w:val="0"/>
          <w:numId w:val="8"/>
        </w:numPr>
        <w:shd w:val="clear" w:color="auto" w:fill="FEFEFE"/>
        <w:spacing w:before="0" w:beforeAutospacing="0"/>
        <w:rPr>
          <w:rFonts w:ascii="Arial" w:hAnsi="Arial" w:cs="Arial"/>
          <w:color w:val="000000"/>
        </w:rPr>
      </w:pPr>
      <w:r w:rsidRPr="00912747">
        <w:rPr>
          <w:rFonts w:ascii="Arial" w:hAnsi="Arial" w:cs="Arial"/>
          <w:color w:val="000000"/>
        </w:rPr>
        <w:t>Open Minded</w:t>
      </w:r>
    </w:p>
    <w:p w:rsidR="00153291" w:rsidRPr="0047634E" w:rsidRDefault="0047634E" w:rsidP="0047634E">
      <w:pPr>
        <w:pStyle w:val="NormalWeb"/>
        <w:numPr>
          <w:ilvl w:val="1"/>
          <w:numId w:val="8"/>
        </w:numPr>
        <w:shd w:val="clear" w:color="auto" w:fill="FEFEFE"/>
        <w:spacing w:before="0" w:beforeAutospacing="0"/>
        <w:rPr>
          <w:rFonts w:ascii="Arial" w:hAnsi="Arial" w:cs="Arial"/>
          <w:color w:val="000000"/>
        </w:rPr>
      </w:pPr>
      <w:r w:rsidRPr="00912747">
        <w:rPr>
          <w:rFonts w:ascii="Arial" w:hAnsi="Arial" w:cs="Arial"/>
          <w:color w:val="000000"/>
        </w:rPr>
        <w:t>Change is always present and therefore a designer needs to be opening minded and to identify and adapt to change.</w:t>
      </w:r>
    </w:p>
    <w:p w:rsidR="00153291" w:rsidRDefault="00153291" w:rsidP="00153291">
      <w:pPr>
        <w:pStyle w:val="Heading2"/>
      </w:pPr>
      <w:r>
        <w:t>Design processes</w:t>
      </w:r>
    </w:p>
    <w:p w:rsidR="00C77C62" w:rsidRDefault="0047634E" w:rsidP="00C77C62">
      <w:pPr>
        <w:shd w:val="clear" w:color="auto" w:fill="FEFEFE"/>
        <w:spacing w:after="100" w:afterAutospacing="1" w:line="240" w:lineRule="auto"/>
        <w:rPr>
          <w:rFonts w:ascii="Arial" w:eastAsia="Times New Roman" w:hAnsi="Arial" w:cs="Arial"/>
          <w:color w:val="000000"/>
          <w:sz w:val="24"/>
          <w:szCs w:val="24"/>
        </w:rPr>
      </w:pPr>
      <w:r w:rsidRPr="0047634E">
        <w:rPr>
          <w:rFonts w:ascii="Arial" w:eastAsia="Times New Roman" w:hAnsi="Arial" w:cs="Arial"/>
          <w:color w:val="000000"/>
          <w:sz w:val="24"/>
          <w:szCs w:val="24"/>
        </w:rPr>
        <w:t>There are a number of ways of describing the process of design. Here I outline the 'double diamond' method and the 'SAFE' method.</w:t>
      </w:r>
    </w:p>
    <w:p w:rsidR="0047634E" w:rsidRDefault="0047634E" w:rsidP="00C77C62">
      <w:pPr>
        <w:shd w:val="clear" w:color="auto" w:fill="FEFEFE"/>
        <w:spacing w:after="100" w:afterAutospacing="1" w:line="240" w:lineRule="auto"/>
        <w:rPr>
          <w:rFonts w:ascii="Arial" w:eastAsia="Times New Roman" w:hAnsi="Arial" w:cs="Arial"/>
          <w:color w:val="000000"/>
          <w:sz w:val="24"/>
          <w:szCs w:val="24"/>
        </w:rPr>
      </w:pPr>
      <w:r w:rsidRPr="0047634E">
        <w:rPr>
          <w:rFonts w:ascii="Arial" w:eastAsia="Times New Roman" w:hAnsi="Arial" w:cs="Arial"/>
          <w:color w:val="000000"/>
          <w:sz w:val="24"/>
          <w:szCs w:val="24"/>
        </w:rPr>
        <w:t>‘Double diamond’ process model</w:t>
      </w:r>
    </w:p>
    <w:p w:rsidR="005860AB" w:rsidRDefault="005860AB" w:rsidP="005860AB">
      <w:pPr>
        <w:keepNext/>
        <w:shd w:val="clear" w:color="auto" w:fill="FEFEFE"/>
        <w:spacing w:after="100" w:afterAutospacing="1" w:line="240" w:lineRule="auto"/>
      </w:pPr>
      <w:r>
        <w:rPr>
          <w:noProof/>
        </w:rPr>
        <w:drawing>
          <wp:inline distT="0" distB="0" distL="0" distR="0" wp14:anchorId="658EA1FC" wp14:editId="2BE922BE">
            <wp:extent cx="4705350" cy="2646759"/>
            <wp:effectExtent l="0" t="0" r="0" b="1270"/>
            <wp:docPr id="1" name="Picture 1" descr="https://68.media.tumblr.com/109be3060fce2fa6b46b80801249f25d/tumblr_naz0k357sj1sjmd2yo1_1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68.media.tumblr.com/109be3060fce2fa6b46b80801249f25d/tumblr_naz0k357sj1sjmd2yo1_128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11962" cy="2650478"/>
                    </a:xfrm>
                    <a:prstGeom prst="rect">
                      <a:avLst/>
                    </a:prstGeom>
                    <a:noFill/>
                    <a:ln>
                      <a:noFill/>
                    </a:ln>
                  </pic:spPr>
                </pic:pic>
              </a:graphicData>
            </a:graphic>
          </wp:inline>
        </w:drawing>
      </w:r>
    </w:p>
    <w:p w:rsidR="0047634E" w:rsidRDefault="005860AB" w:rsidP="009919F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Double diamond process model: Source: </w:t>
      </w:r>
      <w:hyperlink r:id="rId9" w:history="1">
        <w:r w:rsidRPr="00470CF1">
          <w:rPr>
            <w:rStyle w:val="Hyperlink"/>
          </w:rPr>
          <w:t>http://rossbelmont.com/image/95916103788</w:t>
        </w:r>
      </w:hyperlink>
    </w:p>
    <w:p w:rsidR="009919FF" w:rsidRDefault="009919FF" w:rsidP="00460038">
      <w:pPr>
        <w:numPr>
          <w:ilvl w:val="0"/>
          <w:numId w:val="19"/>
        </w:numPr>
        <w:shd w:val="clear" w:color="auto" w:fill="FEFEFE"/>
        <w:spacing w:after="0"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 Discover</w:t>
      </w:r>
    </w:p>
    <w:p w:rsidR="009919FF" w:rsidRPr="009919FF" w:rsidRDefault="009919FF" w:rsidP="00460038">
      <w:pPr>
        <w:numPr>
          <w:ilvl w:val="1"/>
          <w:numId w:val="19"/>
        </w:numPr>
        <w:shd w:val="clear" w:color="auto" w:fill="FEFEFE"/>
        <w:spacing w:after="0"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Exploratory phase - very wide and open in thoughts and ideas</w:t>
      </w:r>
    </w:p>
    <w:p w:rsidR="009919FF" w:rsidRDefault="009919FF" w:rsidP="00460038">
      <w:pPr>
        <w:numPr>
          <w:ilvl w:val="0"/>
          <w:numId w:val="19"/>
        </w:numPr>
        <w:shd w:val="clear" w:color="auto" w:fill="FEFEFE"/>
        <w:spacing w:after="0"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   </w:t>
      </w:r>
      <w:r w:rsidR="00375157" w:rsidRPr="009919FF">
        <w:rPr>
          <w:rFonts w:ascii="Arial" w:eastAsia="Times New Roman" w:hAnsi="Arial" w:cs="Arial"/>
          <w:color w:val="000000"/>
          <w:sz w:val="24"/>
          <w:szCs w:val="24"/>
        </w:rPr>
        <w:t>Define</w:t>
      </w:r>
    </w:p>
    <w:p w:rsidR="009919FF" w:rsidRPr="009919FF" w:rsidRDefault="009919FF" w:rsidP="00460038">
      <w:pPr>
        <w:numPr>
          <w:ilvl w:val="1"/>
          <w:numId w:val="19"/>
        </w:numPr>
        <w:shd w:val="clear" w:color="auto" w:fill="FEFEFE"/>
        <w:spacing w:after="0"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Focussing phase - bringing ideas together into a project</w:t>
      </w:r>
    </w:p>
    <w:p w:rsidR="009919FF" w:rsidRDefault="009919FF" w:rsidP="00460038">
      <w:pPr>
        <w:numPr>
          <w:ilvl w:val="0"/>
          <w:numId w:val="19"/>
        </w:numPr>
        <w:shd w:val="clear" w:color="auto" w:fill="FEFEFE"/>
        <w:spacing w:after="0"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   Develop</w:t>
      </w:r>
    </w:p>
    <w:p w:rsidR="009919FF" w:rsidRPr="009919FF" w:rsidRDefault="009919FF" w:rsidP="00460038">
      <w:pPr>
        <w:numPr>
          <w:ilvl w:val="1"/>
          <w:numId w:val="19"/>
        </w:numPr>
        <w:shd w:val="clear" w:color="auto" w:fill="FEFEFE"/>
        <w:spacing w:after="0"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Prototyping phase – building, assessing, revising...solutions</w:t>
      </w:r>
    </w:p>
    <w:p w:rsidR="009919FF" w:rsidRDefault="009919FF" w:rsidP="00460038">
      <w:pPr>
        <w:numPr>
          <w:ilvl w:val="0"/>
          <w:numId w:val="19"/>
        </w:numPr>
        <w:shd w:val="clear" w:color="auto" w:fill="FEFEFE"/>
        <w:spacing w:after="0"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   Deliver</w:t>
      </w:r>
    </w:p>
    <w:p w:rsidR="00A952A6" w:rsidRDefault="009919FF" w:rsidP="00A952A6">
      <w:pPr>
        <w:numPr>
          <w:ilvl w:val="1"/>
          <w:numId w:val="19"/>
        </w:numPr>
        <w:shd w:val="clear" w:color="auto" w:fill="FEFEFE"/>
        <w:spacing w:after="100" w:afterAutospacing="1"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Launching phase - product support, conformance testin</w:t>
      </w:r>
      <w:r w:rsidR="00A952A6">
        <w:rPr>
          <w:rFonts w:ascii="Arial" w:eastAsia="Times New Roman" w:hAnsi="Arial" w:cs="Arial"/>
          <w:color w:val="000000"/>
          <w:sz w:val="24"/>
          <w:szCs w:val="24"/>
        </w:rPr>
        <w:t xml:space="preserve">g </w:t>
      </w:r>
      <w:r w:rsidR="00375157">
        <w:rPr>
          <w:rFonts w:ascii="Arial" w:eastAsia="Times New Roman" w:hAnsi="Arial" w:cs="Arial"/>
          <w:color w:val="000000"/>
          <w:sz w:val="24"/>
          <w:szCs w:val="24"/>
        </w:rPr>
        <w:t>etc.</w:t>
      </w:r>
      <w:r w:rsidR="00A952A6">
        <w:rPr>
          <w:rFonts w:ascii="Arial" w:eastAsia="Times New Roman" w:hAnsi="Arial" w:cs="Arial"/>
          <w:color w:val="000000"/>
          <w:sz w:val="24"/>
          <w:szCs w:val="24"/>
        </w:rPr>
        <w:t xml:space="preserve"> - </w:t>
      </w:r>
      <w:r w:rsidRPr="009919FF">
        <w:rPr>
          <w:rFonts w:ascii="Arial" w:eastAsia="Times New Roman" w:hAnsi="Arial" w:cs="Arial"/>
          <w:color w:val="000000"/>
          <w:sz w:val="24"/>
          <w:szCs w:val="24"/>
        </w:rPr>
        <w:t>'SAFE' process model</w:t>
      </w:r>
    </w:p>
    <w:p w:rsidR="00A952A6" w:rsidRDefault="009919FF" w:rsidP="00A952A6">
      <w:pPr>
        <w:numPr>
          <w:ilvl w:val="0"/>
          <w:numId w:val="19"/>
        </w:numPr>
        <w:shd w:val="clear" w:color="auto" w:fill="FEFEFE"/>
        <w:spacing w:after="100" w:afterAutospacing="1"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Simple (</w:t>
      </w:r>
      <w:r w:rsidR="00375157" w:rsidRPr="009919FF">
        <w:rPr>
          <w:rFonts w:ascii="Arial" w:eastAsia="Times New Roman" w:hAnsi="Arial" w:cs="Arial"/>
          <w:color w:val="000000"/>
          <w:sz w:val="24"/>
          <w:szCs w:val="24"/>
        </w:rPr>
        <w:t>i.e.</w:t>
      </w:r>
      <w:r w:rsidRPr="009919FF">
        <w:rPr>
          <w:rFonts w:ascii="Arial" w:eastAsia="Times New Roman" w:hAnsi="Arial" w:cs="Arial"/>
          <w:color w:val="000000"/>
          <w:sz w:val="24"/>
          <w:szCs w:val="24"/>
        </w:rPr>
        <w:t xml:space="preserve"> paper clips)</w:t>
      </w:r>
    </w:p>
    <w:p w:rsidR="00A952A6" w:rsidRDefault="009919FF" w:rsidP="00A952A6">
      <w:pPr>
        <w:numPr>
          <w:ilvl w:val="0"/>
          <w:numId w:val="19"/>
        </w:numPr>
        <w:shd w:val="clear" w:color="auto" w:fill="FEFEFE"/>
        <w:spacing w:after="100" w:afterAutospacing="1"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Appropriate (in context)</w:t>
      </w:r>
    </w:p>
    <w:p w:rsidR="00A952A6" w:rsidRDefault="009919FF" w:rsidP="00A952A6">
      <w:pPr>
        <w:numPr>
          <w:ilvl w:val="0"/>
          <w:numId w:val="19"/>
        </w:numPr>
        <w:shd w:val="clear" w:color="auto" w:fill="FEFEFE"/>
        <w:spacing w:after="100" w:afterAutospacing="1"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Functional (serves the need)</w:t>
      </w:r>
    </w:p>
    <w:p w:rsidR="009919FF" w:rsidRPr="00A952A6" w:rsidRDefault="009919FF" w:rsidP="00A952A6">
      <w:pPr>
        <w:numPr>
          <w:ilvl w:val="0"/>
          <w:numId w:val="19"/>
        </w:numPr>
        <w:shd w:val="clear" w:color="auto" w:fill="FEFEFE"/>
        <w:spacing w:after="100" w:afterAutospacing="1" w:line="240" w:lineRule="auto"/>
        <w:rPr>
          <w:rFonts w:ascii="Arial" w:eastAsia="Times New Roman" w:hAnsi="Arial" w:cs="Arial"/>
          <w:color w:val="000000"/>
          <w:sz w:val="24"/>
          <w:szCs w:val="24"/>
        </w:rPr>
      </w:pPr>
      <w:r w:rsidRPr="009919FF">
        <w:rPr>
          <w:rFonts w:ascii="Arial" w:eastAsia="Times New Roman" w:hAnsi="Arial" w:cs="Arial"/>
          <w:color w:val="000000"/>
          <w:sz w:val="24"/>
          <w:szCs w:val="24"/>
        </w:rPr>
        <w:t>Economical (cost to make, buy, dispose...)</w:t>
      </w:r>
    </w:p>
    <w:p w:rsidR="00153291" w:rsidRDefault="00153291" w:rsidP="00153291">
      <w:pPr>
        <w:pStyle w:val="Heading2"/>
      </w:pPr>
      <w:r>
        <w:lastRenderedPageBreak/>
        <w:t>System design</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According to the Royal Academy of Engineering in their publication titled, "Creating Systems that Work", it is stated that, “A system is a set of parts which, when combined, have qualities that are not present in any of the parts themselves. Those qualities are the emergent properties of the system.” they note that emergent properties are often non-intuitive and that designs often have to iterate to converge on an acceptable solution.</w:t>
      </w:r>
    </w:p>
    <w:p w:rsidR="00460038" w:rsidRDefault="00460038" w:rsidP="00460038">
      <w:pPr>
        <w:pStyle w:val="Heading3"/>
      </w:pPr>
      <w:r>
        <w:t>Levels of complexity in systems</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Integrated system thinking is valuable when design spreads across disciplines where the scope and opportunity for misunderstanding varies with the complexity of the system. We can define levels of complexity.</w:t>
      </w:r>
    </w:p>
    <w:p w:rsidR="00460038" w:rsidRDefault="00460038" w:rsidP="00460038">
      <w:pPr>
        <w:pStyle w:val="NormalWeb"/>
        <w:numPr>
          <w:ilvl w:val="0"/>
          <w:numId w:val="20"/>
        </w:numPr>
        <w:shd w:val="clear" w:color="auto" w:fill="FEFEFE"/>
        <w:spacing w:before="0" w:beforeAutospacing="0"/>
        <w:rPr>
          <w:rFonts w:ascii="Arial" w:hAnsi="Arial" w:cs="Arial"/>
          <w:color w:val="000000"/>
        </w:rPr>
      </w:pPr>
      <w:r>
        <w:rPr>
          <w:rFonts w:ascii="Arial" w:hAnsi="Arial" w:cs="Arial"/>
          <w:color w:val="000000"/>
        </w:rPr>
        <w:t>Level 1 -- A sub-system, substantially within one engineering discipline and one organisation E.g. PC motherboard, a car gearbox, and a secure encryption terminal</w:t>
      </w:r>
    </w:p>
    <w:p w:rsidR="00460038" w:rsidRDefault="00460038" w:rsidP="00460038">
      <w:pPr>
        <w:pStyle w:val="NormalWeb"/>
        <w:numPr>
          <w:ilvl w:val="0"/>
          <w:numId w:val="20"/>
        </w:numPr>
        <w:shd w:val="clear" w:color="auto" w:fill="FEFEFE"/>
        <w:spacing w:before="0" w:beforeAutospacing="0"/>
        <w:rPr>
          <w:rFonts w:ascii="Arial" w:hAnsi="Arial" w:cs="Arial"/>
          <w:color w:val="000000"/>
        </w:rPr>
      </w:pPr>
      <w:r w:rsidRPr="00460038">
        <w:rPr>
          <w:rFonts w:ascii="Arial" w:hAnsi="Arial" w:cs="Arial"/>
          <w:color w:val="000000"/>
        </w:rPr>
        <w:t xml:space="preserve">Level 2 -- two or more engineering disciplines involved and/or </w:t>
      </w:r>
      <w:r w:rsidRPr="00460038">
        <w:rPr>
          <w:rFonts w:ascii="Arial" w:hAnsi="Arial" w:cs="Arial"/>
          <w:color w:val="000000"/>
        </w:rPr>
        <w:t>require</w:t>
      </w:r>
      <w:r w:rsidRPr="00460038">
        <w:rPr>
          <w:rFonts w:ascii="Arial" w:hAnsi="Arial" w:cs="Arial"/>
          <w:color w:val="000000"/>
        </w:rPr>
        <w:t xml:space="preserve"> two or more organisations to design, build, operate or maintain it. E.g. electricity power station, railway signalling, a car.</w:t>
      </w:r>
    </w:p>
    <w:p w:rsidR="00153291" w:rsidRPr="00460038" w:rsidRDefault="00460038" w:rsidP="00460038">
      <w:pPr>
        <w:pStyle w:val="NormalWeb"/>
        <w:numPr>
          <w:ilvl w:val="0"/>
          <w:numId w:val="20"/>
        </w:numPr>
        <w:shd w:val="clear" w:color="auto" w:fill="FEFEFE"/>
        <w:spacing w:before="0" w:beforeAutospacing="0"/>
        <w:rPr>
          <w:rFonts w:ascii="Arial" w:hAnsi="Arial" w:cs="Arial"/>
          <w:color w:val="000000"/>
        </w:rPr>
      </w:pPr>
      <w:r w:rsidRPr="00460038">
        <w:rPr>
          <w:rFonts w:ascii="Arial" w:hAnsi="Arial" w:cs="Arial"/>
          <w:color w:val="000000"/>
        </w:rPr>
        <w:t>Level 3 -- A system of systems that impacts, or is impacted by, many disciplines and economic, social or environmental factors. E.g. national rail and roads network, the NHS, the telephone network and electricity supply.</w:t>
      </w:r>
    </w:p>
    <w:p w:rsidR="00153291" w:rsidRDefault="00153291" w:rsidP="00153291">
      <w:pPr>
        <w:pStyle w:val="Heading3"/>
      </w:pPr>
      <w:r>
        <w:t>System desig</w:t>
      </w:r>
      <w:r w:rsidR="00303175">
        <w:t>n example</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WWW is all pervasive, accessible to much of the world’s population. The US Defence Advanced Research Projects Agency (DARPA) mission was to create capability resilient to nuclear attack that could expand easily. The net expanded rapidly under formal system management and this led to the development of e-mail and file transfer, standardised communications protocols to improve resilience and ease of use. The breakthrough came in 1989 when Tim Berners-Lee, CERN, proposed a new protocol for embedding links in text, enabled the users to exchange information easily.</w:t>
      </w:r>
    </w:p>
    <w:p w:rsidR="00303175" w:rsidRP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FF0000"/>
        </w:rPr>
        <w:t>The key design message is get the architecture right in the first place and robustness, scalabil</w:t>
      </w:r>
      <w:r>
        <w:rPr>
          <w:rFonts w:ascii="Arial" w:hAnsi="Arial" w:cs="Arial"/>
          <w:color w:val="FF0000"/>
        </w:rPr>
        <w:t>ity and flexibility will follow</w:t>
      </w:r>
    </w:p>
    <w:p w:rsidR="00303175" w:rsidRDefault="00303175" w:rsidP="00303175">
      <w:pPr>
        <w:pStyle w:val="Heading2"/>
      </w:pPr>
      <w:r>
        <w:t>The six principles of systems design</w:t>
      </w:r>
    </w:p>
    <w:p w:rsidR="00460038" w:rsidRDefault="00460038" w:rsidP="00460038">
      <w:pPr>
        <w:pStyle w:val="NormalWeb"/>
        <w:numPr>
          <w:ilvl w:val="0"/>
          <w:numId w:val="21"/>
        </w:numPr>
        <w:shd w:val="clear" w:color="auto" w:fill="FEFEFE"/>
        <w:spacing w:before="0" w:beforeAutospacing="0"/>
        <w:rPr>
          <w:rFonts w:ascii="Arial" w:hAnsi="Arial" w:cs="Arial"/>
          <w:color w:val="000000"/>
        </w:rPr>
      </w:pPr>
      <w:r>
        <w:rPr>
          <w:rFonts w:ascii="Arial" w:hAnsi="Arial" w:cs="Arial"/>
          <w:color w:val="000000"/>
        </w:rPr>
        <w:t>Debate, define, revise and pursue the purpose</w:t>
      </w:r>
    </w:p>
    <w:p w:rsidR="00460038" w:rsidRDefault="00460038" w:rsidP="00460038">
      <w:pPr>
        <w:pStyle w:val="NormalWeb"/>
        <w:numPr>
          <w:ilvl w:val="0"/>
          <w:numId w:val="21"/>
        </w:numPr>
        <w:shd w:val="clear" w:color="auto" w:fill="FEFEFE"/>
        <w:spacing w:before="0" w:beforeAutospacing="0"/>
        <w:rPr>
          <w:rFonts w:ascii="Arial" w:hAnsi="Arial" w:cs="Arial"/>
          <w:color w:val="000000"/>
        </w:rPr>
      </w:pPr>
      <w:r w:rsidRPr="00460038">
        <w:rPr>
          <w:rFonts w:ascii="Arial" w:hAnsi="Arial" w:cs="Arial"/>
          <w:color w:val="000000"/>
        </w:rPr>
        <w:t>Think holistic</w:t>
      </w:r>
    </w:p>
    <w:p w:rsidR="00460038" w:rsidRDefault="00460038" w:rsidP="00460038">
      <w:pPr>
        <w:pStyle w:val="NormalWeb"/>
        <w:numPr>
          <w:ilvl w:val="0"/>
          <w:numId w:val="21"/>
        </w:numPr>
        <w:shd w:val="clear" w:color="auto" w:fill="FEFEFE"/>
        <w:spacing w:before="0" w:beforeAutospacing="0"/>
        <w:rPr>
          <w:rFonts w:ascii="Arial" w:hAnsi="Arial" w:cs="Arial"/>
          <w:color w:val="000000"/>
        </w:rPr>
      </w:pPr>
      <w:r w:rsidRPr="00460038">
        <w:rPr>
          <w:rFonts w:ascii="Arial" w:hAnsi="Arial" w:cs="Arial"/>
          <w:color w:val="000000"/>
        </w:rPr>
        <w:t>Follow a disciplined procedure</w:t>
      </w:r>
    </w:p>
    <w:p w:rsidR="00460038" w:rsidRDefault="00460038" w:rsidP="00460038">
      <w:pPr>
        <w:pStyle w:val="NormalWeb"/>
        <w:numPr>
          <w:ilvl w:val="0"/>
          <w:numId w:val="21"/>
        </w:numPr>
        <w:shd w:val="clear" w:color="auto" w:fill="FEFEFE"/>
        <w:spacing w:before="0" w:beforeAutospacing="0"/>
        <w:rPr>
          <w:rFonts w:ascii="Arial" w:hAnsi="Arial" w:cs="Arial"/>
          <w:color w:val="000000"/>
        </w:rPr>
      </w:pPr>
      <w:r w:rsidRPr="00460038">
        <w:rPr>
          <w:rFonts w:ascii="Arial" w:hAnsi="Arial" w:cs="Arial"/>
          <w:color w:val="000000"/>
        </w:rPr>
        <w:t>Be creative</w:t>
      </w:r>
    </w:p>
    <w:p w:rsidR="00460038" w:rsidRDefault="00460038" w:rsidP="00460038">
      <w:pPr>
        <w:pStyle w:val="NormalWeb"/>
        <w:numPr>
          <w:ilvl w:val="0"/>
          <w:numId w:val="21"/>
        </w:numPr>
        <w:shd w:val="clear" w:color="auto" w:fill="FEFEFE"/>
        <w:spacing w:before="0" w:beforeAutospacing="0"/>
        <w:rPr>
          <w:rFonts w:ascii="Arial" w:hAnsi="Arial" w:cs="Arial"/>
          <w:color w:val="000000"/>
        </w:rPr>
      </w:pPr>
      <w:r w:rsidRPr="00460038">
        <w:rPr>
          <w:rFonts w:ascii="Arial" w:hAnsi="Arial" w:cs="Arial"/>
          <w:color w:val="000000"/>
        </w:rPr>
        <w:t>Take account of the people</w:t>
      </w:r>
    </w:p>
    <w:p w:rsidR="00460038" w:rsidRPr="00460038" w:rsidRDefault="00460038" w:rsidP="00460038">
      <w:pPr>
        <w:pStyle w:val="NormalWeb"/>
        <w:numPr>
          <w:ilvl w:val="0"/>
          <w:numId w:val="21"/>
        </w:numPr>
        <w:shd w:val="clear" w:color="auto" w:fill="FEFEFE"/>
        <w:spacing w:before="0" w:beforeAutospacing="0"/>
        <w:rPr>
          <w:rFonts w:ascii="Arial" w:hAnsi="Arial" w:cs="Arial"/>
          <w:color w:val="000000"/>
        </w:rPr>
      </w:pPr>
      <w:r w:rsidRPr="00460038">
        <w:rPr>
          <w:rFonts w:ascii="Arial" w:hAnsi="Arial" w:cs="Arial"/>
          <w:color w:val="000000"/>
        </w:rPr>
        <w:t>Manage the project and the relationships</w:t>
      </w:r>
    </w:p>
    <w:p w:rsidR="00303175" w:rsidRP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Read on these topics in the RAEng article on “Creating Systems that Work” in the </w:t>
      </w:r>
      <w:hyperlink r:id="rId10" w:tgtFrame="_blank" w:history="1">
        <w:r>
          <w:rPr>
            <w:rStyle w:val="Hyperlink"/>
            <w:rFonts w:ascii="Arial" w:eastAsiaTheme="majorEastAsia" w:hAnsi="Arial" w:cs="Arial"/>
          </w:rPr>
          <w:t>Chapter 3 initial reference material folder</w:t>
        </w:r>
      </w:hyperlink>
      <w:r>
        <w:rPr>
          <w:rFonts w:ascii="Arial" w:hAnsi="Arial" w:cs="Arial"/>
          <w:color w:val="000000"/>
        </w:rPr>
        <w:t>.</w:t>
      </w:r>
    </w:p>
    <w:p w:rsidR="00303175" w:rsidRDefault="00303175" w:rsidP="00303175">
      <w:pPr>
        <w:pStyle w:val="Heading2"/>
      </w:pPr>
      <w:r>
        <w:t>Problem solving</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You all have experience of problem solving and will recognise the following problems.</w:t>
      </w:r>
    </w:p>
    <w:p w:rsidR="00460038" w:rsidRDefault="00460038" w:rsidP="00460038">
      <w:pPr>
        <w:pStyle w:val="NormalWeb"/>
        <w:numPr>
          <w:ilvl w:val="0"/>
          <w:numId w:val="22"/>
        </w:numPr>
        <w:shd w:val="clear" w:color="auto" w:fill="FEFEFE"/>
        <w:spacing w:before="0" w:beforeAutospacing="0"/>
        <w:rPr>
          <w:rFonts w:ascii="Arial" w:hAnsi="Arial" w:cs="Arial"/>
          <w:color w:val="000000"/>
        </w:rPr>
      </w:pPr>
      <w:r>
        <w:rPr>
          <w:rFonts w:ascii="Arial" w:hAnsi="Arial" w:cs="Arial"/>
          <w:color w:val="000000"/>
        </w:rPr>
        <w:lastRenderedPageBreak/>
        <w:t>How do I win at draughts (or, at least, not get beaten)?</w:t>
      </w:r>
    </w:p>
    <w:p w:rsidR="00375157" w:rsidRDefault="00460038" w:rsidP="00375157">
      <w:pPr>
        <w:pStyle w:val="NormalWeb"/>
        <w:numPr>
          <w:ilvl w:val="0"/>
          <w:numId w:val="22"/>
        </w:numPr>
        <w:shd w:val="clear" w:color="auto" w:fill="FEFEFE"/>
        <w:spacing w:before="0" w:beforeAutospacing="0"/>
        <w:rPr>
          <w:rFonts w:ascii="Arial" w:hAnsi="Arial" w:cs="Arial"/>
          <w:color w:val="000000"/>
        </w:rPr>
      </w:pPr>
      <w:r w:rsidRPr="00460038">
        <w:rPr>
          <w:rFonts w:ascii="Arial" w:hAnsi="Arial" w:cs="Arial"/>
          <w:color w:val="000000"/>
        </w:rPr>
        <w:t>How do I program a computer to win at draughts?</w:t>
      </w:r>
    </w:p>
    <w:p w:rsidR="00375157" w:rsidRDefault="00460038" w:rsidP="00375157">
      <w:pPr>
        <w:pStyle w:val="NormalWeb"/>
        <w:numPr>
          <w:ilvl w:val="0"/>
          <w:numId w:val="22"/>
        </w:numPr>
        <w:shd w:val="clear" w:color="auto" w:fill="FEFEFE"/>
        <w:spacing w:before="0" w:beforeAutospacing="0"/>
        <w:rPr>
          <w:rFonts w:ascii="Arial" w:hAnsi="Arial" w:cs="Arial"/>
          <w:color w:val="000000"/>
        </w:rPr>
      </w:pPr>
      <w:r w:rsidRPr="00375157">
        <w:rPr>
          <w:rFonts w:ascii="Arial" w:hAnsi="Arial" w:cs="Arial"/>
          <w:color w:val="000000"/>
        </w:rPr>
        <w:t>How do I draw four straight lines through a three by three grid of nine dots without taking pen from paper?</w:t>
      </w:r>
    </w:p>
    <w:p w:rsidR="00375157" w:rsidRDefault="00460038" w:rsidP="00375157">
      <w:pPr>
        <w:pStyle w:val="NormalWeb"/>
        <w:numPr>
          <w:ilvl w:val="0"/>
          <w:numId w:val="22"/>
        </w:numPr>
        <w:shd w:val="clear" w:color="auto" w:fill="FEFEFE"/>
        <w:spacing w:before="0" w:beforeAutospacing="0"/>
        <w:rPr>
          <w:rFonts w:ascii="Arial" w:hAnsi="Arial" w:cs="Arial"/>
          <w:color w:val="000000"/>
        </w:rPr>
      </w:pPr>
      <w:r w:rsidRPr="00375157">
        <w:rPr>
          <w:rFonts w:ascii="Arial" w:hAnsi="Arial" w:cs="Arial"/>
          <w:color w:val="000000"/>
        </w:rPr>
        <w:t>Can we prove that our program is free of bugs?</w:t>
      </w:r>
    </w:p>
    <w:p w:rsidR="00375157" w:rsidRDefault="00460038" w:rsidP="00375157">
      <w:pPr>
        <w:pStyle w:val="NormalWeb"/>
        <w:numPr>
          <w:ilvl w:val="0"/>
          <w:numId w:val="22"/>
        </w:numPr>
        <w:shd w:val="clear" w:color="auto" w:fill="FEFEFE"/>
        <w:spacing w:before="0" w:beforeAutospacing="0"/>
        <w:rPr>
          <w:rFonts w:ascii="Arial" w:hAnsi="Arial" w:cs="Arial"/>
          <w:color w:val="000000"/>
        </w:rPr>
      </w:pPr>
      <w:r w:rsidRPr="00375157">
        <w:rPr>
          <w:rFonts w:ascii="Arial" w:hAnsi="Arial" w:cs="Arial"/>
          <w:color w:val="000000"/>
        </w:rPr>
        <w:t>How should this circuit board be laid out?</w:t>
      </w:r>
    </w:p>
    <w:p w:rsidR="00375157" w:rsidRDefault="00460038" w:rsidP="00375157">
      <w:pPr>
        <w:pStyle w:val="NormalWeb"/>
        <w:numPr>
          <w:ilvl w:val="0"/>
          <w:numId w:val="22"/>
        </w:numPr>
        <w:shd w:val="clear" w:color="auto" w:fill="FEFEFE"/>
        <w:spacing w:before="0" w:beforeAutospacing="0"/>
        <w:rPr>
          <w:rFonts w:ascii="Arial" w:hAnsi="Arial" w:cs="Arial"/>
          <w:color w:val="000000"/>
        </w:rPr>
      </w:pPr>
      <w:r w:rsidRPr="00375157">
        <w:rPr>
          <w:rFonts w:ascii="Arial" w:hAnsi="Arial" w:cs="Arial"/>
          <w:color w:val="000000"/>
        </w:rPr>
        <w:t>How will I pass this course / module?</w:t>
      </w:r>
    </w:p>
    <w:p w:rsidR="00375157" w:rsidRDefault="00460038" w:rsidP="00375157">
      <w:pPr>
        <w:pStyle w:val="NormalWeb"/>
        <w:numPr>
          <w:ilvl w:val="0"/>
          <w:numId w:val="22"/>
        </w:numPr>
        <w:shd w:val="clear" w:color="auto" w:fill="FEFEFE"/>
        <w:spacing w:before="0" w:beforeAutospacing="0"/>
        <w:rPr>
          <w:rFonts w:ascii="Arial" w:hAnsi="Arial" w:cs="Arial"/>
          <w:color w:val="000000"/>
        </w:rPr>
      </w:pPr>
      <w:r w:rsidRPr="00375157">
        <w:rPr>
          <w:rFonts w:ascii="Arial" w:hAnsi="Arial" w:cs="Arial"/>
          <w:color w:val="000000"/>
        </w:rPr>
        <w:t>How do I get enough money to live while I am at University?</w:t>
      </w:r>
    </w:p>
    <w:p w:rsidR="00460038" w:rsidRPr="00375157" w:rsidRDefault="00460038" w:rsidP="00375157">
      <w:pPr>
        <w:pStyle w:val="NormalWeb"/>
        <w:numPr>
          <w:ilvl w:val="0"/>
          <w:numId w:val="22"/>
        </w:numPr>
        <w:shd w:val="clear" w:color="auto" w:fill="FEFEFE"/>
        <w:spacing w:before="0" w:beforeAutospacing="0"/>
        <w:rPr>
          <w:rFonts w:ascii="Arial" w:hAnsi="Arial" w:cs="Arial"/>
          <w:color w:val="000000"/>
        </w:rPr>
      </w:pPr>
      <w:r w:rsidRPr="00375157">
        <w:rPr>
          <w:rFonts w:ascii="Arial" w:hAnsi="Arial" w:cs="Arial"/>
          <w:color w:val="000000"/>
        </w:rPr>
        <w:t>How do I persuade the rest of the team that my point of view is valid?</w:t>
      </w:r>
    </w:p>
    <w:p w:rsidR="0047634E" w:rsidRP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 xml:space="preserve">The common features of the listed problems are that they all have a specific goal, the solver is not immediately able </w:t>
      </w:r>
      <w:r w:rsidR="00375157">
        <w:rPr>
          <w:rFonts w:ascii="Arial" w:hAnsi="Arial" w:cs="Arial"/>
          <w:color w:val="000000"/>
        </w:rPr>
        <w:t>to</w:t>
      </w:r>
      <w:r>
        <w:rPr>
          <w:rFonts w:ascii="Arial" w:hAnsi="Arial" w:cs="Arial"/>
          <w:color w:val="000000"/>
        </w:rPr>
        <w:t xml:space="preserve"> achieve the goal because the goal is blocked either through a lack of resource or knowledge.</w:t>
      </w:r>
    </w:p>
    <w:p w:rsidR="00303175" w:rsidRDefault="00303175" w:rsidP="00303175">
      <w:pPr>
        <w:pStyle w:val="Heading2"/>
      </w:pPr>
      <w:r>
        <w:t>Problem types</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 xml:space="preserve">Problems can be categories into two type, well defined problems, and </w:t>
      </w:r>
      <w:r w:rsidR="00375157">
        <w:rPr>
          <w:rFonts w:ascii="Arial" w:hAnsi="Arial" w:cs="Arial"/>
          <w:color w:val="000000"/>
        </w:rPr>
        <w:t>ill-defined</w:t>
      </w:r>
      <w:r>
        <w:rPr>
          <w:rFonts w:ascii="Arial" w:hAnsi="Arial" w:cs="Arial"/>
          <w:color w:val="000000"/>
        </w:rPr>
        <w:t xml:space="preserve"> problems.</w:t>
      </w:r>
    </w:p>
    <w:p w:rsidR="00460038" w:rsidRDefault="00460038" w:rsidP="00A3122E">
      <w:pPr>
        <w:pStyle w:val="Heading3"/>
      </w:pPr>
      <w:r>
        <w:t>Well defined problems</w:t>
      </w:r>
    </w:p>
    <w:p w:rsidR="00A3122E" w:rsidRDefault="00460038" w:rsidP="00A3122E">
      <w:pPr>
        <w:pStyle w:val="NormalWeb"/>
        <w:shd w:val="clear" w:color="auto" w:fill="FEFEFE"/>
        <w:spacing w:before="0" w:beforeAutospacing="0"/>
        <w:rPr>
          <w:rFonts w:ascii="Arial" w:hAnsi="Arial" w:cs="Arial"/>
          <w:color w:val="000000"/>
        </w:rPr>
      </w:pPr>
      <w:r>
        <w:rPr>
          <w:rFonts w:ascii="Arial" w:hAnsi="Arial" w:cs="Arial"/>
          <w:color w:val="000000"/>
        </w:rPr>
        <w:t>These are problems in which the solver has all the information needed to solve the problem. The required information falls into four parts.</w:t>
      </w:r>
    </w:p>
    <w:p w:rsidR="00A3122E" w:rsidRDefault="00460038" w:rsidP="00A3122E">
      <w:pPr>
        <w:pStyle w:val="NormalWeb"/>
        <w:numPr>
          <w:ilvl w:val="0"/>
          <w:numId w:val="23"/>
        </w:numPr>
        <w:shd w:val="clear" w:color="auto" w:fill="FEFEFE"/>
        <w:spacing w:before="0" w:beforeAutospacing="0"/>
        <w:rPr>
          <w:rFonts w:ascii="Arial" w:hAnsi="Arial" w:cs="Arial"/>
          <w:color w:val="000000"/>
        </w:rPr>
      </w:pPr>
      <w:r>
        <w:rPr>
          <w:rFonts w:ascii="Arial" w:hAnsi="Arial" w:cs="Arial"/>
          <w:color w:val="000000"/>
        </w:rPr>
        <w:t>The initial state of the problem</w:t>
      </w:r>
    </w:p>
    <w:p w:rsidR="00A3122E" w:rsidRDefault="00460038" w:rsidP="00A3122E">
      <w:pPr>
        <w:pStyle w:val="NormalWeb"/>
        <w:numPr>
          <w:ilvl w:val="0"/>
          <w:numId w:val="23"/>
        </w:numPr>
        <w:shd w:val="clear" w:color="auto" w:fill="FEFEFE"/>
        <w:spacing w:before="0" w:beforeAutospacing="0"/>
        <w:rPr>
          <w:rFonts w:ascii="Arial" w:hAnsi="Arial" w:cs="Arial"/>
          <w:color w:val="000000"/>
        </w:rPr>
      </w:pPr>
      <w:r w:rsidRPr="00A3122E">
        <w:rPr>
          <w:rFonts w:ascii="Arial" w:hAnsi="Arial" w:cs="Arial"/>
          <w:color w:val="000000"/>
        </w:rPr>
        <w:t>The goal state</w:t>
      </w:r>
    </w:p>
    <w:p w:rsidR="00A3122E" w:rsidRDefault="00460038" w:rsidP="00A3122E">
      <w:pPr>
        <w:pStyle w:val="NormalWeb"/>
        <w:numPr>
          <w:ilvl w:val="0"/>
          <w:numId w:val="23"/>
        </w:numPr>
        <w:shd w:val="clear" w:color="auto" w:fill="FEFEFE"/>
        <w:spacing w:before="0" w:beforeAutospacing="0"/>
        <w:rPr>
          <w:rFonts w:ascii="Arial" w:hAnsi="Arial" w:cs="Arial"/>
          <w:color w:val="000000"/>
        </w:rPr>
      </w:pPr>
      <w:r w:rsidRPr="00A3122E">
        <w:rPr>
          <w:rFonts w:ascii="Arial" w:hAnsi="Arial" w:cs="Arial"/>
          <w:color w:val="000000"/>
        </w:rPr>
        <w:t>The legal operators</w:t>
      </w:r>
    </w:p>
    <w:p w:rsidR="00460038" w:rsidRPr="00A3122E" w:rsidRDefault="00460038" w:rsidP="00A3122E">
      <w:pPr>
        <w:pStyle w:val="NormalWeb"/>
        <w:numPr>
          <w:ilvl w:val="0"/>
          <w:numId w:val="23"/>
        </w:numPr>
        <w:shd w:val="clear" w:color="auto" w:fill="FEFEFE"/>
        <w:spacing w:before="0" w:beforeAutospacing="0"/>
        <w:rPr>
          <w:rFonts w:ascii="Arial" w:hAnsi="Arial" w:cs="Arial"/>
          <w:color w:val="000000"/>
        </w:rPr>
      </w:pPr>
      <w:r w:rsidRPr="00A3122E">
        <w:rPr>
          <w:rFonts w:ascii="Arial" w:hAnsi="Arial" w:cs="Arial"/>
          <w:color w:val="000000"/>
        </w:rPr>
        <w:t>The operator restrictions</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 xml:space="preserve">Example </w:t>
      </w:r>
      <w:r w:rsidR="00375157">
        <w:rPr>
          <w:rFonts w:ascii="Arial" w:hAnsi="Arial" w:cs="Arial"/>
          <w:color w:val="000000"/>
        </w:rPr>
        <w:t>1: I</w:t>
      </w:r>
      <w:r>
        <w:rPr>
          <w:rFonts w:ascii="Arial" w:hAnsi="Arial" w:cs="Arial"/>
          <w:color w:val="000000"/>
        </w:rPr>
        <w:t xml:space="preserve"> walk into a shop and purchase an item for 42p. I give the cashier a £20 note. What is the smallest number of a) notes and b) coins that they can give me as change?</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Example 2: The towers of Hanoi. What is the smallest number of moves to move all the discs from the first to the last peg? How do I prove the answer is correct?</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 xml:space="preserve">Well defined problems can be categorised as one of three types, Transformations (e.g. anagrams), Interpolations (e.g. Towers of Hanoi), </w:t>
      </w:r>
      <w:r w:rsidR="00375157">
        <w:rPr>
          <w:rFonts w:ascii="Arial" w:hAnsi="Arial" w:cs="Arial"/>
          <w:color w:val="000000"/>
        </w:rPr>
        <w:t>and Synthesis</w:t>
      </w:r>
      <w:r>
        <w:rPr>
          <w:rFonts w:ascii="Arial" w:hAnsi="Arial" w:cs="Arial"/>
          <w:color w:val="000000"/>
        </w:rPr>
        <w:t xml:space="preserve"> (e.g. proving a theorem</w:t>
      </w:r>
    </w:p>
    <w:p w:rsidR="00303175" w:rsidRDefault="00460038" w:rsidP="00303175">
      <w:hyperlink r:id="rId11" w:history="1">
        <w:r w:rsidRPr="00470CF1">
          <w:rPr>
            <w:rStyle w:val="Hyperlink"/>
          </w:rPr>
          <w:t>https://youtu.be/5QuiCcZKyYU</w:t>
        </w:r>
      </w:hyperlink>
    </w:p>
    <w:p w:rsidR="00303175" w:rsidRDefault="00303175" w:rsidP="00303175">
      <w:pPr>
        <w:pStyle w:val="Heading3"/>
      </w:pPr>
      <w:r>
        <w:t>III defined problems</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 xml:space="preserve">These </w:t>
      </w:r>
      <w:r w:rsidR="00375157">
        <w:rPr>
          <w:rFonts w:ascii="Arial" w:hAnsi="Arial" w:cs="Arial"/>
          <w:color w:val="000000"/>
        </w:rPr>
        <w:t>types</w:t>
      </w:r>
      <w:r>
        <w:rPr>
          <w:rFonts w:ascii="Arial" w:hAnsi="Arial" w:cs="Arial"/>
          <w:color w:val="000000"/>
        </w:rPr>
        <w:t xml:space="preserve"> of problems are those for which there is little or no information provided regarding the initial state. The information about the legal operators or the operator restrictions may be incomplete, and even the outcome requested may be inadequately defined. In short with </w:t>
      </w:r>
      <w:r w:rsidR="00375157">
        <w:rPr>
          <w:rFonts w:ascii="Arial" w:hAnsi="Arial" w:cs="Arial"/>
          <w:color w:val="000000"/>
        </w:rPr>
        <w:t>ill-defined</w:t>
      </w:r>
      <w:r>
        <w:rPr>
          <w:rFonts w:ascii="Arial" w:hAnsi="Arial" w:cs="Arial"/>
          <w:color w:val="000000"/>
        </w:rPr>
        <w:t xml:space="preserve"> problems, the solver has to help define the problem.</w:t>
      </w:r>
    </w:p>
    <w:p w:rsidR="00A3122E" w:rsidRDefault="00460038" w:rsidP="00A3122E">
      <w:pPr>
        <w:pStyle w:val="NormalWeb"/>
        <w:shd w:val="clear" w:color="auto" w:fill="FEFEFE"/>
        <w:spacing w:before="0" w:beforeAutospacing="0"/>
        <w:rPr>
          <w:rFonts w:ascii="Arial" w:hAnsi="Arial" w:cs="Arial"/>
          <w:color w:val="000000"/>
        </w:rPr>
      </w:pPr>
      <w:r>
        <w:rPr>
          <w:rFonts w:ascii="Arial" w:hAnsi="Arial" w:cs="Arial"/>
          <w:color w:val="000000"/>
        </w:rPr>
        <w:t xml:space="preserve">The following are all examples of </w:t>
      </w:r>
      <w:r w:rsidR="00375157">
        <w:rPr>
          <w:rFonts w:ascii="Arial" w:hAnsi="Arial" w:cs="Arial"/>
          <w:color w:val="000000"/>
        </w:rPr>
        <w:t>ill-defined</w:t>
      </w:r>
      <w:r>
        <w:rPr>
          <w:rFonts w:ascii="Arial" w:hAnsi="Arial" w:cs="Arial"/>
          <w:color w:val="000000"/>
        </w:rPr>
        <w:t xml:space="preserve"> problems.</w:t>
      </w:r>
    </w:p>
    <w:p w:rsidR="00A3122E" w:rsidRDefault="00460038" w:rsidP="00A3122E">
      <w:pPr>
        <w:pStyle w:val="NormalWeb"/>
        <w:numPr>
          <w:ilvl w:val="0"/>
          <w:numId w:val="24"/>
        </w:numPr>
        <w:shd w:val="clear" w:color="auto" w:fill="FEFEFE"/>
        <w:spacing w:before="0" w:beforeAutospacing="0"/>
        <w:rPr>
          <w:rFonts w:ascii="Arial" w:hAnsi="Arial" w:cs="Arial"/>
          <w:color w:val="000000"/>
        </w:rPr>
      </w:pPr>
      <w:r>
        <w:rPr>
          <w:rFonts w:ascii="Arial" w:hAnsi="Arial" w:cs="Arial"/>
          <w:color w:val="000000"/>
        </w:rPr>
        <w:lastRenderedPageBreak/>
        <w:t>How should this network be configured?</w:t>
      </w:r>
    </w:p>
    <w:p w:rsidR="00A3122E" w:rsidRDefault="00460038" w:rsidP="00A3122E">
      <w:pPr>
        <w:pStyle w:val="NormalWeb"/>
        <w:numPr>
          <w:ilvl w:val="0"/>
          <w:numId w:val="24"/>
        </w:numPr>
        <w:shd w:val="clear" w:color="auto" w:fill="FEFEFE"/>
        <w:spacing w:before="0" w:beforeAutospacing="0"/>
        <w:rPr>
          <w:rFonts w:ascii="Arial" w:hAnsi="Arial" w:cs="Arial"/>
          <w:color w:val="000000"/>
        </w:rPr>
      </w:pPr>
      <w:r w:rsidRPr="00A3122E">
        <w:rPr>
          <w:rFonts w:ascii="Arial" w:hAnsi="Arial" w:cs="Arial"/>
          <w:color w:val="000000"/>
        </w:rPr>
        <w:t>How should this circuit board be laid out to optimise cost / performance?</w:t>
      </w:r>
    </w:p>
    <w:p w:rsidR="00A3122E" w:rsidRDefault="00460038" w:rsidP="00A3122E">
      <w:pPr>
        <w:pStyle w:val="NormalWeb"/>
        <w:numPr>
          <w:ilvl w:val="0"/>
          <w:numId w:val="24"/>
        </w:numPr>
        <w:shd w:val="clear" w:color="auto" w:fill="FEFEFE"/>
        <w:spacing w:before="0" w:beforeAutospacing="0"/>
        <w:rPr>
          <w:rFonts w:ascii="Arial" w:hAnsi="Arial" w:cs="Arial"/>
          <w:color w:val="000000"/>
        </w:rPr>
      </w:pPr>
      <w:r w:rsidRPr="00A3122E">
        <w:rPr>
          <w:rFonts w:ascii="Arial" w:hAnsi="Arial" w:cs="Arial"/>
          <w:color w:val="000000"/>
        </w:rPr>
        <w:t>How can we implement this functionality within our software?</w:t>
      </w:r>
    </w:p>
    <w:p w:rsidR="00A3122E" w:rsidRDefault="00460038" w:rsidP="00A3122E">
      <w:pPr>
        <w:pStyle w:val="NormalWeb"/>
        <w:numPr>
          <w:ilvl w:val="0"/>
          <w:numId w:val="24"/>
        </w:numPr>
        <w:shd w:val="clear" w:color="auto" w:fill="FEFEFE"/>
        <w:spacing w:before="0" w:beforeAutospacing="0"/>
        <w:rPr>
          <w:rFonts w:ascii="Arial" w:hAnsi="Arial" w:cs="Arial"/>
          <w:color w:val="000000"/>
        </w:rPr>
      </w:pPr>
      <w:r w:rsidRPr="00A3122E">
        <w:rPr>
          <w:rFonts w:ascii="Arial" w:hAnsi="Arial" w:cs="Arial"/>
          <w:color w:val="000000"/>
        </w:rPr>
        <w:t>Where should we site our new warehouse?</w:t>
      </w:r>
    </w:p>
    <w:p w:rsidR="00A3122E" w:rsidRDefault="00460038" w:rsidP="00A3122E">
      <w:pPr>
        <w:pStyle w:val="NormalWeb"/>
        <w:numPr>
          <w:ilvl w:val="0"/>
          <w:numId w:val="24"/>
        </w:numPr>
        <w:shd w:val="clear" w:color="auto" w:fill="FEFEFE"/>
        <w:spacing w:before="0" w:beforeAutospacing="0"/>
        <w:rPr>
          <w:rFonts w:ascii="Arial" w:hAnsi="Arial" w:cs="Arial"/>
          <w:color w:val="000000"/>
        </w:rPr>
      </w:pPr>
      <w:r w:rsidRPr="00A3122E">
        <w:rPr>
          <w:rFonts w:ascii="Arial" w:hAnsi="Arial" w:cs="Arial"/>
          <w:color w:val="000000"/>
        </w:rPr>
        <w:t>What can we do to increase the gross profit margin without adversely affecting sales volumes?</w:t>
      </w:r>
    </w:p>
    <w:p w:rsidR="00460038" w:rsidRPr="00A3122E" w:rsidRDefault="00460038" w:rsidP="00A3122E">
      <w:pPr>
        <w:pStyle w:val="NormalWeb"/>
        <w:numPr>
          <w:ilvl w:val="0"/>
          <w:numId w:val="24"/>
        </w:numPr>
        <w:shd w:val="clear" w:color="auto" w:fill="FEFEFE"/>
        <w:spacing w:before="0" w:beforeAutospacing="0"/>
        <w:rPr>
          <w:rFonts w:ascii="Arial" w:hAnsi="Arial" w:cs="Arial"/>
          <w:color w:val="000000"/>
        </w:rPr>
      </w:pPr>
      <w:r w:rsidRPr="00A3122E">
        <w:rPr>
          <w:rFonts w:ascii="Arial" w:hAnsi="Arial" w:cs="Arial"/>
          <w:color w:val="000000"/>
        </w:rPr>
        <w:t>How do we stop war?</w:t>
      </w:r>
    </w:p>
    <w:p w:rsidR="00460038" w:rsidRDefault="00460038" w:rsidP="00A3122E">
      <w:pPr>
        <w:pStyle w:val="NormalWeb"/>
        <w:shd w:val="clear" w:color="auto" w:fill="FEFEFE"/>
        <w:spacing w:before="0" w:beforeAutospacing="0"/>
        <w:rPr>
          <w:rFonts w:ascii="Arial" w:hAnsi="Arial" w:cs="Arial"/>
          <w:color w:val="000000"/>
        </w:rPr>
      </w:pPr>
      <w:r>
        <w:rPr>
          <w:rFonts w:ascii="Arial" w:hAnsi="Arial" w:cs="Arial"/>
          <w:color w:val="000000"/>
        </w:rPr>
        <w:t>The characteristics of ill-defined problems are that there may be many formulations of the problem for example depending upon where you sit. There may be many solutions, varying for example in cost. There also may be no hard and fast right (or wrong) answer, with trade-off's apparent for different solutions.</w:t>
      </w:r>
    </w:p>
    <w:p w:rsidR="00460038" w:rsidRDefault="00460038" w:rsidP="00A3122E">
      <w:pPr>
        <w:pStyle w:val="NormalWeb"/>
        <w:shd w:val="clear" w:color="auto" w:fill="FEFEFE"/>
        <w:spacing w:before="0" w:beforeAutospacing="0"/>
        <w:rPr>
          <w:rFonts w:ascii="Arial" w:hAnsi="Arial" w:cs="Arial"/>
          <w:color w:val="000000"/>
        </w:rPr>
      </w:pPr>
      <w:r>
        <w:rPr>
          <w:rFonts w:ascii="Arial" w:hAnsi="Arial" w:cs="Arial"/>
          <w:color w:val="000000"/>
        </w:rPr>
        <w:t>In ill-defined problems the solver also plays a role as the knowledge of the solver can affect the degree to which the problem is considered ill-defined. A solver with prior experience of the problem or has been shown the solution to a similar problem, may have long term memory to augment the problem as stated.</w:t>
      </w:r>
    </w:p>
    <w:p w:rsidR="00460038" w:rsidRDefault="00460038" w:rsidP="00A3122E">
      <w:pPr>
        <w:pStyle w:val="Heading3"/>
      </w:pPr>
      <w:r>
        <w:t>Complexity in problem solving</w:t>
      </w:r>
    </w:p>
    <w:p w:rsidR="00460038" w:rsidRDefault="00460038" w:rsidP="00460038">
      <w:pPr>
        <w:pStyle w:val="NormalWeb"/>
        <w:shd w:val="clear" w:color="auto" w:fill="FEFEFE"/>
        <w:spacing w:before="0" w:beforeAutospacing="0"/>
        <w:rPr>
          <w:rFonts w:ascii="Arial" w:hAnsi="Arial" w:cs="Arial"/>
          <w:color w:val="000000"/>
        </w:rPr>
      </w:pPr>
      <w:r>
        <w:rPr>
          <w:rFonts w:ascii="Arial" w:hAnsi="Arial" w:cs="Arial"/>
          <w:color w:val="000000"/>
        </w:rPr>
        <w:t>It is important not to confuse complexity and the difficulty in solving a problem with the degree to which it is well or ill-defined. Take for example the proving of Fermat's Last Theorem, which took 358 years to solve.</w:t>
      </w:r>
    </w:p>
    <w:p w:rsidR="00303175" w:rsidRDefault="00460038" w:rsidP="00303175">
      <w:hyperlink r:id="rId12" w:history="1">
        <w:r w:rsidRPr="00470CF1">
          <w:rPr>
            <w:rStyle w:val="Hyperlink"/>
          </w:rPr>
          <w:t>https://youtu.be/pTqCawq1Zxw</w:t>
        </w:r>
      </w:hyperlink>
    </w:p>
    <w:p w:rsidR="00303175" w:rsidRDefault="00303175" w:rsidP="00303175">
      <w:pPr>
        <w:pStyle w:val="Heading2"/>
      </w:pPr>
      <w:r>
        <w:t>Approaches to problem solving</w:t>
      </w:r>
    </w:p>
    <w:p w:rsidR="00DD1B2A" w:rsidRDefault="00477CDC" w:rsidP="00770D97">
      <w:pPr>
        <w:pStyle w:val="Heading3"/>
      </w:pPr>
      <w:r>
        <w:t>Approach 1</w:t>
      </w:r>
      <w:r w:rsidR="0064412E">
        <w:t xml:space="preserve"> (‘How to Solve it’)</w:t>
      </w:r>
    </w:p>
    <w:p w:rsidR="00770D97" w:rsidRDefault="00770D97" w:rsidP="00770D97">
      <w:pPr>
        <w:pStyle w:val="ListParagraph"/>
        <w:numPr>
          <w:ilvl w:val="0"/>
          <w:numId w:val="26"/>
        </w:numPr>
      </w:pPr>
      <w:r>
        <w:t>Four main phases</w:t>
      </w:r>
    </w:p>
    <w:p w:rsidR="00770D97" w:rsidRDefault="00770D97" w:rsidP="00770D97">
      <w:pPr>
        <w:pStyle w:val="ListParagraph"/>
        <w:numPr>
          <w:ilvl w:val="1"/>
          <w:numId w:val="26"/>
        </w:numPr>
      </w:pPr>
      <w:r>
        <w:t>Understand the problem</w:t>
      </w:r>
    </w:p>
    <w:p w:rsidR="00770D97" w:rsidRDefault="00770D97" w:rsidP="00770D97">
      <w:pPr>
        <w:pStyle w:val="ListParagraph"/>
        <w:numPr>
          <w:ilvl w:val="0"/>
          <w:numId w:val="26"/>
        </w:numPr>
      </w:pPr>
      <w:r>
        <w:t>The essential first step – may require research</w:t>
      </w:r>
    </w:p>
    <w:p w:rsidR="00770D97" w:rsidRDefault="00770D97" w:rsidP="00770D97">
      <w:pPr>
        <w:pStyle w:val="ListParagraph"/>
        <w:numPr>
          <w:ilvl w:val="0"/>
          <w:numId w:val="26"/>
        </w:numPr>
      </w:pPr>
      <w:r>
        <w:t>What is the goal state? What is the data? What conditions apply?</w:t>
      </w:r>
    </w:p>
    <w:p w:rsidR="00770D97" w:rsidRDefault="00770D97" w:rsidP="00770D97">
      <w:pPr>
        <w:pStyle w:val="ListParagraph"/>
        <w:numPr>
          <w:ilvl w:val="1"/>
          <w:numId w:val="26"/>
        </w:numPr>
      </w:pPr>
      <w:r>
        <w:t>Plan an approach</w:t>
      </w:r>
    </w:p>
    <w:p w:rsidR="00770D97" w:rsidRPr="00770D97" w:rsidRDefault="00770D97" w:rsidP="00770D97">
      <w:pPr>
        <w:pStyle w:val="ListParagraph"/>
        <w:numPr>
          <w:ilvl w:val="0"/>
          <w:numId w:val="26"/>
        </w:numPr>
      </w:pPr>
      <w:r>
        <w:t xml:space="preserve">Look for the </w:t>
      </w:r>
      <w:r w:rsidR="00F83AE6">
        <w:t>connections between the known and the unknown</w:t>
      </w:r>
    </w:p>
    <w:p w:rsidR="005656DA" w:rsidRPr="005656DA" w:rsidRDefault="002F423D" w:rsidP="005656DA">
      <w:pPr>
        <w:pStyle w:val="Heading3"/>
      </w:pPr>
      <w:r>
        <w:t>Approach 2</w:t>
      </w:r>
      <w:r w:rsidR="00F83AE6">
        <w:t xml:space="preserve"> (Heuristics)</w:t>
      </w:r>
    </w:p>
    <w:p w:rsidR="00DD1B2A" w:rsidRPr="00A32302" w:rsidRDefault="005656DA" w:rsidP="005656DA">
      <w:pPr>
        <w:pStyle w:val="ListParagraph"/>
        <w:numPr>
          <w:ilvl w:val="0"/>
          <w:numId w:val="27"/>
        </w:numPr>
      </w:pPr>
      <w:r>
        <w:rPr>
          <w:i/>
          <w:iCs/>
        </w:rPr>
        <w:t>“a common-sense rule (or set of rules) intended to increase the probability of solving s</w:t>
      </w:r>
      <w:r w:rsidR="00A32302">
        <w:rPr>
          <w:i/>
          <w:iCs/>
        </w:rPr>
        <w:t>ome problem”</w:t>
      </w:r>
    </w:p>
    <w:p w:rsidR="00A32302" w:rsidRDefault="00A1265B" w:rsidP="005656DA">
      <w:pPr>
        <w:pStyle w:val="ListParagraph"/>
        <w:numPr>
          <w:ilvl w:val="0"/>
          <w:numId w:val="27"/>
        </w:numPr>
      </w:pPr>
      <w:r>
        <w:t>“In engineering, heuristics are experience-based methods that are used to reduce the need for calculations”</w:t>
      </w:r>
    </w:p>
    <w:p w:rsidR="00A1265B" w:rsidRPr="00DD1B2A" w:rsidRDefault="00403CE1" w:rsidP="005656DA">
      <w:pPr>
        <w:pStyle w:val="ListParagraph"/>
        <w:numPr>
          <w:ilvl w:val="0"/>
          <w:numId w:val="27"/>
        </w:numPr>
      </w:pPr>
      <w:r>
        <w:t>“Techniques that tend to work in some cases, but are not rigorously assured of success in general.”</w:t>
      </w:r>
    </w:p>
    <w:p w:rsidR="00E927A3" w:rsidRDefault="002F423D" w:rsidP="002F423D">
      <w:pPr>
        <w:pStyle w:val="Heading3"/>
      </w:pPr>
      <w:r>
        <w:t>Approach 3</w:t>
      </w:r>
      <w:r w:rsidR="0064412E">
        <w:t xml:space="preserve"> (State of the Art)</w:t>
      </w:r>
    </w:p>
    <w:p w:rsidR="0064412E" w:rsidRPr="0064412E" w:rsidRDefault="0064412E" w:rsidP="0064412E">
      <w:pPr>
        <w:pStyle w:val="ListParagraph"/>
        <w:numPr>
          <w:ilvl w:val="0"/>
          <w:numId w:val="29"/>
        </w:numPr>
      </w:pPr>
      <w:hyperlink r:id="rId13" w:tgtFrame="_blank" w:history="1">
        <w:r w:rsidRPr="0064412E">
          <w:rPr>
            <w:rStyle w:val="Hyperlink"/>
            <w:rFonts w:cs="Arial"/>
          </w:rPr>
          <w:t>Koen (2003)</w:t>
        </w:r>
      </w:hyperlink>
      <w:r>
        <w:rPr>
          <w:rFonts w:cs="Arial"/>
          <w:color w:val="323232"/>
        </w:rPr>
        <w:t xml:space="preserve"> </w:t>
      </w:r>
      <w:r w:rsidRPr="0064412E">
        <w:rPr>
          <w:rFonts w:cs="Arial"/>
          <w:color w:val="323232"/>
        </w:rPr>
        <w:t>talks of SOTA the State of the Art</w:t>
      </w:r>
    </w:p>
    <w:p w:rsidR="0064412E" w:rsidRPr="0064412E" w:rsidRDefault="0064412E" w:rsidP="0064412E">
      <w:pPr>
        <w:pStyle w:val="ListParagraph"/>
        <w:numPr>
          <w:ilvl w:val="0"/>
          <w:numId w:val="29"/>
        </w:numPr>
      </w:pPr>
      <w:r w:rsidRPr="0064412E">
        <w:rPr>
          <w:rFonts w:cs="Arial"/>
          <w:color w:val="323232"/>
        </w:rPr>
        <w:t>The SOTA is a heuristic and a function of time</w:t>
      </w:r>
    </w:p>
    <w:p w:rsidR="0064412E" w:rsidRPr="0064412E" w:rsidRDefault="0064412E" w:rsidP="0064412E">
      <w:pPr>
        <w:pStyle w:val="ListParagraph"/>
        <w:numPr>
          <w:ilvl w:val="0"/>
          <w:numId w:val="29"/>
        </w:numPr>
      </w:pPr>
      <w:r w:rsidRPr="0064412E">
        <w:rPr>
          <w:rFonts w:cs="Arial"/>
          <w:color w:val="323232"/>
        </w:rPr>
        <w:t>Each of us has his or her own SOTA</w:t>
      </w:r>
    </w:p>
    <w:p w:rsidR="00DD1B2A" w:rsidRPr="0064412E" w:rsidRDefault="0064412E" w:rsidP="0064412E">
      <w:pPr>
        <w:pStyle w:val="ListParagraph"/>
        <w:numPr>
          <w:ilvl w:val="1"/>
          <w:numId w:val="29"/>
        </w:numPr>
      </w:pPr>
      <w:r w:rsidRPr="0064412E">
        <w:rPr>
          <w:rFonts w:cs="Arial"/>
          <w:color w:val="323232"/>
        </w:rPr>
        <w:t>As we learn and practice on problems the boundaries of our SOTA grow</w:t>
      </w:r>
    </w:p>
    <w:p w:rsidR="00E927A3" w:rsidRDefault="002F423D" w:rsidP="002F423D">
      <w:pPr>
        <w:pStyle w:val="Heading3"/>
      </w:pPr>
      <w:r>
        <w:lastRenderedPageBreak/>
        <w:t>Approach 4</w:t>
      </w:r>
      <w:r w:rsidR="00D76C41">
        <w:t xml:space="preserve"> (Computational thinking)</w:t>
      </w:r>
    </w:p>
    <w:p w:rsidR="00DD1B2A" w:rsidRDefault="00890797" w:rsidP="00890797">
      <w:pPr>
        <w:pStyle w:val="ListParagraph"/>
        <w:numPr>
          <w:ilvl w:val="0"/>
          <w:numId w:val="30"/>
        </w:numPr>
      </w:pPr>
      <w:r>
        <w:t>Analyse and logically organise data</w:t>
      </w:r>
    </w:p>
    <w:p w:rsidR="00890797" w:rsidRPr="00DD1B2A" w:rsidRDefault="00890797" w:rsidP="00890797">
      <w:pPr>
        <w:pStyle w:val="ListParagraph"/>
        <w:numPr>
          <w:ilvl w:val="0"/>
          <w:numId w:val="30"/>
        </w:numPr>
      </w:pPr>
      <w:r>
        <w:t>Describe the problem to enable computational solutions</w:t>
      </w:r>
    </w:p>
    <w:p w:rsidR="00E927A3" w:rsidRDefault="002F423D" w:rsidP="002F423D">
      <w:pPr>
        <w:pStyle w:val="Heading3"/>
      </w:pPr>
      <w:r>
        <w:t>Approach 5</w:t>
      </w:r>
      <w:r w:rsidR="00D76C41">
        <w:t xml:space="preserve"> (Representing the problem)</w:t>
      </w:r>
    </w:p>
    <w:p w:rsidR="00DD1B2A" w:rsidRPr="00DB3E3D" w:rsidRDefault="00DB3E3D" w:rsidP="00DB3E3D">
      <w:pPr>
        <w:pStyle w:val="ListParagraph"/>
        <w:numPr>
          <w:ilvl w:val="0"/>
          <w:numId w:val="31"/>
        </w:numPr>
        <w:rPr>
          <w:sz w:val="21"/>
          <w:szCs w:val="21"/>
        </w:rPr>
      </w:pPr>
      <w:r w:rsidRPr="00DB3E3D">
        <w:rPr>
          <w:rFonts w:cs="Arial"/>
          <w:color w:val="323232"/>
        </w:rPr>
        <w:t>A monk climbs a hill starting at sunrise, varies his speed along the way and stops for rest at various points, reaching the top at sunset. The next day he descends the hill, again starting at sunrise</w:t>
      </w:r>
      <w:r w:rsidR="000736D2">
        <w:rPr>
          <w:rFonts w:cs="Arial"/>
          <w:color w:val="323232"/>
        </w:rPr>
        <w:t>….</w:t>
      </w:r>
    </w:p>
    <w:p w:rsidR="00E927A3" w:rsidRDefault="002F423D" w:rsidP="00E927A3">
      <w:pPr>
        <w:pStyle w:val="Heading3"/>
      </w:pPr>
      <w:r>
        <w:t>Approach 6</w:t>
      </w:r>
      <w:r w:rsidR="00D76C41">
        <w:t xml:space="preserve"> (Analogical problem solving)</w:t>
      </w:r>
    </w:p>
    <w:p w:rsidR="000736D2" w:rsidRDefault="000736D2" w:rsidP="000736D2">
      <w:pPr>
        <w:pStyle w:val="ListParagraph"/>
        <w:numPr>
          <w:ilvl w:val="0"/>
          <w:numId w:val="31"/>
        </w:numPr>
      </w:pPr>
      <w:r>
        <w:t>Solving problems through the use of analogies.</w:t>
      </w:r>
    </w:p>
    <w:p w:rsidR="00DD1B2A" w:rsidRPr="00DD1B2A" w:rsidRDefault="000736D2" w:rsidP="000736D2">
      <w:pPr>
        <w:pStyle w:val="ListParagraph"/>
        <w:numPr>
          <w:ilvl w:val="0"/>
          <w:numId w:val="31"/>
        </w:numPr>
      </w:pPr>
      <w:r>
        <w:t>Find a problem with a known solution where the problem is a structurally similar problem</w:t>
      </w:r>
    </w:p>
    <w:p w:rsidR="002F423D" w:rsidRDefault="002F423D" w:rsidP="002F423D">
      <w:pPr>
        <w:pStyle w:val="Heading3"/>
      </w:pPr>
      <w:r>
        <w:t>Approach 7</w:t>
      </w:r>
      <w:r w:rsidR="00D76C41">
        <w:t xml:space="preserve"> (Break it down)</w:t>
      </w:r>
    </w:p>
    <w:p w:rsidR="003A1930" w:rsidRDefault="003A1930" w:rsidP="003A1930">
      <w:pPr>
        <w:pStyle w:val="ListParagraph"/>
        <w:numPr>
          <w:ilvl w:val="0"/>
          <w:numId w:val="32"/>
        </w:numPr>
      </w:pPr>
      <w:r>
        <w:t>Read it through several times</w:t>
      </w:r>
    </w:p>
    <w:p w:rsidR="003A1930" w:rsidRDefault="003A1930" w:rsidP="003A1930">
      <w:pPr>
        <w:pStyle w:val="ListParagraph"/>
        <w:numPr>
          <w:ilvl w:val="1"/>
          <w:numId w:val="32"/>
        </w:numPr>
      </w:pPr>
      <w:r>
        <w:t>Identify the principal parts</w:t>
      </w:r>
    </w:p>
    <w:p w:rsidR="003A1930" w:rsidRDefault="003A1930" w:rsidP="003A1930">
      <w:pPr>
        <w:pStyle w:val="ListParagraph"/>
        <w:numPr>
          <w:ilvl w:val="1"/>
          <w:numId w:val="32"/>
        </w:numPr>
      </w:pPr>
      <w:r>
        <w:t>Restate/rephrase the problem, use a different representation (e.g. maths; a diagram; a model of some kind)</w:t>
      </w:r>
    </w:p>
    <w:p w:rsidR="003A1930" w:rsidRDefault="003A1930" w:rsidP="003A1930">
      <w:pPr>
        <w:pStyle w:val="ListParagraph"/>
        <w:numPr>
          <w:ilvl w:val="0"/>
          <w:numId w:val="32"/>
        </w:numPr>
      </w:pPr>
      <w:r>
        <w:t>What is known?</w:t>
      </w:r>
    </w:p>
    <w:p w:rsidR="00DD1B2A" w:rsidRPr="00DD1B2A" w:rsidRDefault="003A1930" w:rsidP="003A1930">
      <w:pPr>
        <w:pStyle w:val="ListParagraph"/>
        <w:numPr>
          <w:ilvl w:val="0"/>
          <w:numId w:val="32"/>
        </w:numPr>
      </w:pPr>
      <w:r>
        <w:t>What is the unknown?</w:t>
      </w:r>
    </w:p>
    <w:p w:rsidR="002F423D" w:rsidRDefault="002F423D" w:rsidP="002F423D">
      <w:pPr>
        <w:pStyle w:val="Heading3"/>
      </w:pPr>
      <w:r>
        <w:t>Approach 8</w:t>
      </w:r>
      <w:r w:rsidR="00AA70C1">
        <w:t xml:space="preserve"> (Conjecture)</w:t>
      </w:r>
    </w:p>
    <w:p w:rsidR="00DD1B2A" w:rsidRPr="00DD1B2A" w:rsidRDefault="003A1930" w:rsidP="003A1930">
      <w:pPr>
        <w:pStyle w:val="ListParagraph"/>
        <w:numPr>
          <w:ilvl w:val="0"/>
          <w:numId w:val="33"/>
        </w:numPr>
      </w:pPr>
      <w:r w:rsidRPr="003A1930">
        <w:t>A statement that appears OK but has not been proved.</w:t>
      </w:r>
    </w:p>
    <w:p w:rsidR="002F423D" w:rsidRDefault="002F423D" w:rsidP="002F423D">
      <w:pPr>
        <w:pStyle w:val="Heading3"/>
      </w:pPr>
      <w:r>
        <w:t>Approach 9</w:t>
      </w:r>
      <w:r w:rsidR="00AA70C1">
        <w:t xml:space="preserve"> (Free thinking)</w:t>
      </w:r>
    </w:p>
    <w:p w:rsidR="003A1930" w:rsidRDefault="003A1930" w:rsidP="003A1930">
      <w:pPr>
        <w:pStyle w:val="ListParagraph"/>
        <w:numPr>
          <w:ilvl w:val="0"/>
          <w:numId w:val="33"/>
        </w:numPr>
      </w:pPr>
      <w:r>
        <w:t>Think first – judge later</w:t>
      </w:r>
    </w:p>
    <w:p w:rsidR="003A1930" w:rsidRDefault="003A1930" w:rsidP="003A1930">
      <w:pPr>
        <w:pStyle w:val="ListParagraph"/>
        <w:numPr>
          <w:ilvl w:val="1"/>
          <w:numId w:val="33"/>
        </w:numPr>
      </w:pPr>
      <w:r>
        <w:t>(</w:t>
      </w:r>
      <w:r>
        <w:t>Suspend</w:t>
      </w:r>
      <w:r>
        <w:t xml:space="preserve"> judgments – can be difficult to do!)</w:t>
      </w:r>
    </w:p>
    <w:p w:rsidR="00DD1B2A" w:rsidRPr="00DD1B2A" w:rsidRDefault="003A1930" w:rsidP="003A1930">
      <w:pPr>
        <w:pStyle w:val="ListParagraph"/>
        <w:numPr>
          <w:ilvl w:val="0"/>
          <w:numId w:val="33"/>
        </w:numPr>
      </w:pPr>
      <w:r>
        <w:t>Look for quantity, sift for quality</w:t>
      </w:r>
    </w:p>
    <w:p w:rsidR="002F423D" w:rsidRDefault="002F423D" w:rsidP="002F423D">
      <w:pPr>
        <w:pStyle w:val="Heading3"/>
      </w:pPr>
      <w:r>
        <w:t>Approach 1</w:t>
      </w:r>
      <w:r>
        <w:t>0</w:t>
      </w:r>
      <w:r w:rsidR="00AA70C1">
        <w:t xml:space="preserve"> (Select, test, socialise)</w:t>
      </w:r>
    </w:p>
    <w:p w:rsidR="00DD1B2A" w:rsidRDefault="003A1930" w:rsidP="003A1930">
      <w:pPr>
        <w:pStyle w:val="ListParagraph"/>
        <w:numPr>
          <w:ilvl w:val="0"/>
          <w:numId w:val="34"/>
        </w:numPr>
      </w:pPr>
      <w:r>
        <w:t>Sift and select</w:t>
      </w:r>
    </w:p>
    <w:p w:rsidR="003A1930" w:rsidRDefault="003A1930" w:rsidP="003A1930">
      <w:pPr>
        <w:pStyle w:val="ListParagraph"/>
        <w:numPr>
          <w:ilvl w:val="0"/>
          <w:numId w:val="34"/>
        </w:numPr>
      </w:pPr>
      <w:r>
        <w:t>Test</w:t>
      </w:r>
    </w:p>
    <w:p w:rsidR="003A1930" w:rsidRDefault="003A1930" w:rsidP="003A1930">
      <w:pPr>
        <w:pStyle w:val="ListParagraph"/>
        <w:numPr>
          <w:ilvl w:val="0"/>
          <w:numId w:val="34"/>
        </w:numPr>
      </w:pPr>
      <w:r>
        <w:t>Model</w:t>
      </w:r>
    </w:p>
    <w:p w:rsidR="003A1930" w:rsidRPr="00DD1B2A" w:rsidRDefault="003A1930" w:rsidP="003A1930">
      <w:pPr>
        <w:pStyle w:val="ListParagraph"/>
        <w:numPr>
          <w:ilvl w:val="0"/>
          <w:numId w:val="34"/>
        </w:numPr>
      </w:pPr>
      <w:r>
        <w:t>Socialise (seek opinions of others)</w:t>
      </w:r>
      <w:bookmarkStart w:id="0" w:name="_GoBack"/>
      <w:bookmarkEnd w:id="0"/>
    </w:p>
    <w:p w:rsidR="00E927A3" w:rsidRPr="00E927A3" w:rsidRDefault="00E927A3" w:rsidP="00E927A3"/>
    <w:sectPr w:rsidR="00E927A3" w:rsidRPr="00E92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6A57"/>
    <w:multiLevelType w:val="hybridMultilevel"/>
    <w:tmpl w:val="ACD2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46306F4"/>
    <w:multiLevelType w:val="hybridMultilevel"/>
    <w:tmpl w:val="DB96C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FB0E6A"/>
    <w:multiLevelType w:val="hybridMultilevel"/>
    <w:tmpl w:val="70280E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3057BF"/>
    <w:multiLevelType w:val="hybridMultilevel"/>
    <w:tmpl w:val="A0DA6B36"/>
    <w:lvl w:ilvl="0" w:tplc="08090001">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BD3145"/>
    <w:multiLevelType w:val="hybridMultilevel"/>
    <w:tmpl w:val="A2A88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A9201A3"/>
    <w:multiLevelType w:val="hybridMultilevel"/>
    <w:tmpl w:val="A5984990"/>
    <w:lvl w:ilvl="0" w:tplc="C3260A7C">
      <w:numFmt w:val="bullet"/>
      <w:lvlText w:val="·"/>
      <w:lvlJc w:val="left"/>
      <w:pPr>
        <w:ind w:left="840" w:hanging="48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366E6C"/>
    <w:multiLevelType w:val="hybridMultilevel"/>
    <w:tmpl w:val="CCFC8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C7C72"/>
    <w:multiLevelType w:val="hybridMultilevel"/>
    <w:tmpl w:val="F6501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2F1285"/>
    <w:multiLevelType w:val="hybridMultilevel"/>
    <w:tmpl w:val="8AB82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6D5220"/>
    <w:multiLevelType w:val="hybridMultilevel"/>
    <w:tmpl w:val="5686DBCE"/>
    <w:lvl w:ilvl="0" w:tplc="08090003">
      <w:start w:val="1"/>
      <w:numFmt w:val="bullet"/>
      <w:lvlText w:val="o"/>
      <w:lvlJc w:val="left"/>
      <w:pPr>
        <w:ind w:left="2160" w:hanging="360"/>
      </w:pPr>
      <w:rPr>
        <w:rFonts w:ascii="Courier New" w:hAnsi="Courier New" w:cs="Courier New"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nsid w:val="2CA31B6C"/>
    <w:multiLevelType w:val="hybridMultilevel"/>
    <w:tmpl w:val="78B42A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1">
      <w:start w:val="1"/>
      <w:numFmt w:val="bullet"/>
      <w:lvlText w:val=""/>
      <w:lvlJc w:val="left"/>
      <w:pPr>
        <w:ind w:left="2520" w:hanging="360"/>
      </w:pPr>
      <w:rPr>
        <w:rFonts w:ascii="Symbol" w:hAnsi="Symbol"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11">
    <w:nsid w:val="307A70D0"/>
    <w:multiLevelType w:val="multilevel"/>
    <w:tmpl w:val="3C28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5D68E0"/>
    <w:multiLevelType w:val="multilevel"/>
    <w:tmpl w:val="44C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187677"/>
    <w:multiLevelType w:val="multilevel"/>
    <w:tmpl w:val="205CB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8F4C2B"/>
    <w:multiLevelType w:val="hybridMultilevel"/>
    <w:tmpl w:val="C6DA1E12"/>
    <w:lvl w:ilvl="0" w:tplc="08090001">
      <w:start w:val="1"/>
      <w:numFmt w:val="bullet"/>
      <w:lvlText w:val=""/>
      <w:lvlJc w:val="left"/>
      <w:pPr>
        <w:ind w:left="9600" w:hanging="360"/>
      </w:pPr>
      <w:rPr>
        <w:rFonts w:ascii="Symbol" w:hAnsi="Symbol" w:hint="default"/>
      </w:rPr>
    </w:lvl>
    <w:lvl w:ilvl="1" w:tplc="08090003" w:tentative="1">
      <w:start w:val="1"/>
      <w:numFmt w:val="bullet"/>
      <w:lvlText w:val="o"/>
      <w:lvlJc w:val="left"/>
      <w:pPr>
        <w:ind w:left="10320" w:hanging="360"/>
      </w:pPr>
      <w:rPr>
        <w:rFonts w:ascii="Courier New" w:hAnsi="Courier New" w:cs="Courier New" w:hint="default"/>
      </w:rPr>
    </w:lvl>
    <w:lvl w:ilvl="2" w:tplc="08090005" w:tentative="1">
      <w:start w:val="1"/>
      <w:numFmt w:val="bullet"/>
      <w:lvlText w:val=""/>
      <w:lvlJc w:val="left"/>
      <w:pPr>
        <w:ind w:left="11040" w:hanging="360"/>
      </w:pPr>
      <w:rPr>
        <w:rFonts w:ascii="Wingdings" w:hAnsi="Wingdings" w:hint="default"/>
      </w:rPr>
    </w:lvl>
    <w:lvl w:ilvl="3" w:tplc="08090001" w:tentative="1">
      <w:start w:val="1"/>
      <w:numFmt w:val="bullet"/>
      <w:lvlText w:val=""/>
      <w:lvlJc w:val="left"/>
      <w:pPr>
        <w:ind w:left="11760" w:hanging="360"/>
      </w:pPr>
      <w:rPr>
        <w:rFonts w:ascii="Symbol" w:hAnsi="Symbol" w:hint="default"/>
      </w:rPr>
    </w:lvl>
    <w:lvl w:ilvl="4" w:tplc="08090003" w:tentative="1">
      <w:start w:val="1"/>
      <w:numFmt w:val="bullet"/>
      <w:lvlText w:val="o"/>
      <w:lvlJc w:val="left"/>
      <w:pPr>
        <w:ind w:left="12480" w:hanging="360"/>
      </w:pPr>
      <w:rPr>
        <w:rFonts w:ascii="Courier New" w:hAnsi="Courier New" w:cs="Courier New" w:hint="default"/>
      </w:rPr>
    </w:lvl>
    <w:lvl w:ilvl="5" w:tplc="08090005" w:tentative="1">
      <w:start w:val="1"/>
      <w:numFmt w:val="bullet"/>
      <w:lvlText w:val=""/>
      <w:lvlJc w:val="left"/>
      <w:pPr>
        <w:ind w:left="13200" w:hanging="360"/>
      </w:pPr>
      <w:rPr>
        <w:rFonts w:ascii="Wingdings" w:hAnsi="Wingdings" w:hint="default"/>
      </w:rPr>
    </w:lvl>
    <w:lvl w:ilvl="6" w:tplc="08090001" w:tentative="1">
      <w:start w:val="1"/>
      <w:numFmt w:val="bullet"/>
      <w:lvlText w:val=""/>
      <w:lvlJc w:val="left"/>
      <w:pPr>
        <w:ind w:left="13920" w:hanging="360"/>
      </w:pPr>
      <w:rPr>
        <w:rFonts w:ascii="Symbol" w:hAnsi="Symbol" w:hint="default"/>
      </w:rPr>
    </w:lvl>
    <w:lvl w:ilvl="7" w:tplc="08090003" w:tentative="1">
      <w:start w:val="1"/>
      <w:numFmt w:val="bullet"/>
      <w:lvlText w:val="o"/>
      <w:lvlJc w:val="left"/>
      <w:pPr>
        <w:ind w:left="14640" w:hanging="360"/>
      </w:pPr>
      <w:rPr>
        <w:rFonts w:ascii="Courier New" w:hAnsi="Courier New" w:cs="Courier New" w:hint="default"/>
      </w:rPr>
    </w:lvl>
    <w:lvl w:ilvl="8" w:tplc="08090005" w:tentative="1">
      <w:start w:val="1"/>
      <w:numFmt w:val="bullet"/>
      <w:lvlText w:val=""/>
      <w:lvlJc w:val="left"/>
      <w:pPr>
        <w:ind w:left="15360" w:hanging="360"/>
      </w:pPr>
      <w:rPr>
        <w:rFonts w:ascii="Wingdings" w:hAnsi="Wingdings" w:hint="default"/>
      </w:rPr>
    </w:lvl>
  </w:abstractNum>
  <w:abstractNum w:abstractNumId="15">
    <w:nsid w:val="40E43AFE"/>
    <w:multiLevelType w:val="hybridMultilevel"/>
    <w:tmpl w:val="CAD4A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5AC0C8F"/>
    <w:multiLevelType w:val="hybridMultilevel"/>
    <w:tmpl w:val="0FCC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BF1CE5"/>
    <w:multiLevelType w:val="multilevel"/>
    <w:tmpl w:val="5CEE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0F2933"/>
    <w:multiLevelType w:val="hybridMultilevel"/>
    <w:tmpl w:val="AB3CA6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C580716"/>
    <w:multiLevelType w:val="hybridMultilevel"/>
    <w:tmpl w:val="59663956"/>
    <w:lvl w:ilvl="0" w:tplc="08090001">
      <w:start w:val="1"/>
      <w:numFmt w:val="bullet"/>
      <w:lvlText w:val=""/>
      <w:lvlJc w:val="left"/>
      <w:pPr>
        <w:ind w:left="840" w:hanging="48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DA90751"/>
    <w:multiLevelType w:val="hybridMultilevel"/>
    <w:tmpl w:val="A8380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F5D7B27"/>
    <w:multiLevelType w:val="hybridMultilevel"/>
    <w:tmpl w:val="B518F9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553112F"/>
    <w:multiLevelType w:val="hybridMultilevel"/>
    <w:tmpl w:val="E8BC3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AA7826"/>
    <w:multiLevelType w:val="hybridMultilevel"/>
    <w:tmpl w:val="316A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A703923"/>
    <w:multiLevelType w:val="hybridMultilevel"/>
    <w:tmpl w:val="566AA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B051E17"/>
    <w:multiLevelType w:val="hybridMultilevel"/>
    <w:tmpl w:val="83802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03F1A8A"/>
    <w:multiLevelType w:val="hybridMultilevel"/>
    <w:tmpl w:val="F3B4C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2C97F12"/>
    <w:multiLevelType w:val="hybridMultilevel"/>
    <w:tmpl w:val="A734FE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C12EEA"/>
    <w:multiLevelType w:val="hybridMultilevel"/>
    <w:tmpl w:val="29503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B6D7E37"/>
    <w:multiLevelType w:val="hybridMultilevel"/>
    <w:tmpl w:val="B3425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E3C51B2"/>
    <w:multiLevelType w:val="hybridMultilevel"/>
    <w:tmpl w:val="323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FAA0B37"/>
    <w:multiLevelType w:val="hybridMultilevel"/>
    <w:tmpl w:val="D03C35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8761040"/>
    <w:multiLevelType w:val="hybridMultilevel"/>
    <w:tmpl w:val="127A1D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FA12385"/>
    <w:multiLevelType w:val="hybridMultilevel"/>
    <w:tmpl w:val="A300A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9"/>
  </w:num>
  <w:num w:numId="4">
    <w:abstractNumId w:val="25"/>
  </w:num>
  <w:num w:numId="5">
    <w:abstractNumId w:val="9"/>
  </w:num>
  <w:num w:numId="6">
    <w:abstractNumId w:val="10"/>
  </w:num>
  <w:num w:numId="7">
    <w:abstractNumId w:val="7"/>
  </w:num>
  <w:num w:numId="8">
    <w:abstractNumId w:val="31"/>
  </w:num>
  <w:num w:numId="9">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26"/>
  </w:num>
  <w:num w:numId="12">
    <w:abstractNumId w:val="24"/>
  </w:num>
  <w:num w:numId="13">
    <w:abstractNumId w:val="1"/>
  </w:num>
  <w:num w:numId="14">
    <w:abstractNumId w:val="0"/>
  </w:num>
  <w:num w:numId="15">
    <w:abstractNumId w:val="3"/>
  </w:num>
  <w:num w:numId="16">
    <w:abstractNumId w:val="14"/>
  </w:num>
  <w:num w:numId="1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8">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8"/>
  </w:num>
  <w:num w:numId="20">
    <w:abstractNumId w:val="23"/>
  </w:num>
  <w:num w:numId="21">
    <w:abstractNumId w:val="32"/>
  </w:num>
  <w:num w:numId="22">
    <w:abstractNumId w:val="22"/>
  </w:num>
  <w:num w:numId="23">
    <w:abstractNumId w:val="16"/>
  </w:num>
  <w:num w:numId="24">
    <w:abstractNumId w:val="6"/>
  </w:num>
  <w:num w:numId="25">
    <w:abstractNumId w:val="29"/>
  </w:num>
  <w:num w:numId="26">
    <w:abstractNumId w:val="4"/>
  </w:num>
  <w:num w:numId="27">
    <w:abstractNumId w:val="20"/>
  </w:num>
  <w:num w:numId="28">
    <w:abstractNumId w:val="8"/>
  </w:num>
  <w:num w:numId="29">
    <w:abstractNumId w:val="2"/>
  </w:num>
  <w:num w:numId="30">
    <w:abstractNumId w:val="28"/>
  </w:num>
  <w:num w:numId="31">
    <w:abstractNumId w:val="30"/>
  </w:num>
  <w:num w:numId="32">
    <w:abstractNumId w:val="21"/>
  </w:num>
  <w:num w:numId="33">
    <w:abstractNumId w:val="27"/>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526"/>
    <w:rsid w:val="000736D2"/>
    <w:rsid w:val="00153291"/>
    <w:rsid w:val="001D7526"/>
    <w:rsid w:val="002F423D"/>
    <w:rsid w:val="00303175"/>
    <w:rsid w:val="00375157"/>
    <w:rsid w:val="003A1930"/>
    <w:rsid w:val="00403CE1"/>
    <w:rsid w:val="00423E9B"/>
    <w:rsid w:val="00441E44"/>
    <w:rsid w:val="00460038"/>
    <w:rsid w:val="0047634E"/>
    <w:rsid w:val="00477CDC"/>
    <w:rsid w:val="00554CD1"/>
    <w:rsid w:val="005656DA"/>
    <w:rsid w:val="005860AB"/>
    <w:rsid w:val="0064412E"/>
    <w:rsid w:val="00705065"/>
    <w:rsid w:val="007540AA"/>
    <w:rsid w:val="00770D97"/>
    <w:rsid w:val="00846638"/>
    <w:rsid w:val="00890797"/>
    <w:rsid w:val="00912747"/>
    <w:rsid w:val="009919FF"/>
    <w:rsid w:val="00A1265B"/>
    <w:rsid w:val="00A3122E"/>
    <w:rsid w:val="00A32302"/>
    <w:rsid w:val="00A85BEA"/>
    <w:rsid w:val="00A952A6"/>
    <w:rsid w:val="00AA70C1"/>
    <w:rsid w:val="00C77C62"/>
    <w:rsid w:val="00D76C41"/>
    <w:rsid w:val="00DB3E3D"/>
    <w:rsid w:val="00DD1B2A"/>
    <w:rsid w:val="00E927A3"/>
    <w:rsid w:val="00F83A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32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32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329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03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3175"/>
    <w:rPr>
      <w:color w:val="0000FF"/>
      <w:u w:val="single"/>
    </w:rPr>
  </w:style>
  <w:style w:type="paragraph" w:styleId="BalloonText">
    <w:name w:val="Balloon Text"/>
    <w:basedOn w:val="Normal"/>
    <w:link w:val="BalloonTextChar"/>
    <w:uiPriority w:val="99"/>
    <w:semiHidden/>
    <w:unhideWhenUsed/>
    <w:rsid w:val="00586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0AB"/>
    <w:rPr>
      <w:rFonts w:ascii="Tahoma" w:hAnsi="Tahoma" w:cs="Tahoma"/>
      <w:sz w:val="16"/>
      <w:szCs w:val="16"/>
    </w:rPr>
  </w:style>
  <w:style w:type="paragraph" w:styleId="Caption">
    <w:name w:val="caption"/>
    <w:basedOn w:val="Normal"/>
    <w:next w:val="Normal"/>
    <w:uiPriority w:val="35"/>
    <w:unhideWhenUsed/>
    <w:qFormat/>
    <w:rsid w:val="005860AB"/>
    <w:pPr>
      <w:spacing w:line="240" w:lineRule="auto"/>
    </w:pPr>
    <w:rPr>
      <w:b/>
      <w:bCs/>
      <w:color w:val="4F81BD" w:themeColor="accent1"/>
      <w:sz w:val="18"/>
      <w:szCs w:val="18"/>
    </w:rPr>
  </w:style>
  <w:style w:type="paragraph" w:styleId="ListParagraph">
    <w:name w:val="List Paragraph"/>
    <w:basedOn w:val="Normal"/>
    <w:uiPriority w:val="34"/>
    <w:qFormat/>
    <w:rsid w:val="009919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75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32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5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32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5329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0317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3175"/>
    <w:rPr>
      <w:color w:val="0000FF"/>
      <w:u w:val="single"/>
    </w:rPr>
  </w:style>
  <w:style w:type="paragraph" w:styleId="BalloonText">
    <w:name w:val="Balloon Text"/>
    <w:basedOn w:val="Normal"/>
    <w:link w:val="BalloonTextChar"/>
    <w:uiPriority w:val="99"/>
    <w:semiHidden/>
    <w:unhideWhenUsed/>
    <w:rsid w:val="00586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0AB"/>
    <w:rPr>
      <w:rFonts w:ascii="Tahoma" w:hAnsi="Tahoma" w:cs="Tahoma"/>
      <w:sz w:val="16"/>
      <w:szCs w:val="16"/>
    </w:rPr>
  </w:style>
  <w:style w:type="paragraph" w:styleId="Caption">
    <w:name w:val="caption"/>
    <w:basedOn w:val="Normal"/>
    <w:next w:val="Normal"/>
    <w:uiPriority w:val="35"/>
    <w:unhideWhenUsed/>
    <w:qFormat/>
    <w:rsid w:val="005860AB"/>
    <w:pPr>
      <w:spacing w:line="240" w:lineRule="auto"/>
    </w:pPr>
    <w:rPr>
      <w:b/>
      <w:bCs/>
      <w:color w:val="4F81BD" w:themeColor="accent1"/>
      <w:sz w:val="18"/>
      <w:szCs w:val="18"/>
    </w:rPr>
  </w:style>
  <w:style w:type="paragraph" w:styleId="ListParagraph">
    <w:name w:val="List Paragraph"/>
    <w:basedOn w:val="Normal"/>
    <w:uiPriority w:val="34"/>
    <w:qFormat/>
    <w:rsid w:val="00991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1166">
      <w:bodyDiv w:val="1"/>
      <w:marLeft w:val="0"/>
      <w:marRight w:val="0"/>
      <w:marTop w:val="0"/>
      <w:marBottom w:val="0"/>
      <w:divBdr>
        <w:top w:val="none" w:sz="0" w:space="0" w:color="auto"/>
        <w:left w:val="none" w:sz="0" w:space="0" w:color="auto"/>
        <w:bottom w:val="none" w:sz="0" w:space="0" w:color="auto"/>
        <w:right w:val="none" w:sz="0" w:space="0" w:color="auto"/>
      </w:divBdr>
    </w:div>
    <w:div w:id="154149747">
      <w:bodyDiv w:val="1"/>
      <w:marLeft w:val="0"/>
      <w:marRight w:val="0"/>
      <w:marTop w:val="0"/>
      <w:marBottom w:val="0"/>
      <w:divBdr>
        <w:top w:val="none" w:sz="0" w:space="0" w:color="auto"/>
        <w:left w:val="none" w:sz="0" w:space="0" w:color="auto"/>
        <w:bottom w:val="none" w:sz="0" w:space="0" w:color="auto"/>
        <w:right w:val="none" w:sz="0" w:space="0" w:color="auto"/>
      </w:divBdr>
      <w:divsChild>
        <w:div w:id="240412716">
          <w:marLeft w:val="0"/>
          <w:marRight w:val="0"/>
          <w:marTop w:val="0"/>
          <w:marBottom w:val="0"/>
          <w:divBdr>
            <w:top w:val="none" w:sz="0" w:space="0" w:color="auto"/>
            <w:left w:val="none" w:sz="0" w:space="0" w:color="auto"/>
            <w:bottom w:val="none" w:sz="0" w:space="0" w:color="auto"/>
            <w:right w:val="none" w:sz="0" w:space="0" w:color="auto"/>
          </w:divBdr>
        </w:div>
      </w:divsChild>
    </w:div>
    <w:div w:id="170796343">
      <w:bodyDiv w:val="1"/>
      <w:marLeft w:val="0"/>
      <w:marRight w:val="0"/>
      <w:marTop w:val="0"/>
      <w:marBottom w:val="0"/>
      <w:divBdr>
        <w:top w:val="none" w:sz="0" w:space="0" w:color="auto"/>
        <w:left w:val="none" w:sz="0" w:space="0" w:color="auto"/>
        <w:bottom w:val="none" w:sz="0" w:space="0" w:color="auto"/>
        <w:right w:val="none" w:sz="0" w:space="0" w:color="auto"/>
      </w:divBdr>
    </w:div>
    <w:div w:id="181866231">
      <w:bodyDiv w:val="1"/>
      <w:marLeft w:val="0"/>
      <w:marRight w:val="0"/>
      <w:marTop w:val="0"/>
      <w:marBottom w:val="0"/>
      <w:divBdr>
        <w:top w:val="none" w:sz="0" w:space="0" w:color="auto"/>
        <w:left w:val="none" w:sz="0" w:space="0" w:color="auto"/>
        <w:bottom w:val="none" w:sz="0" w:space="0" w:color="auto"/>
        <w:right w:val="none" w:sz="0" w:space="0" w:color="auto"/>
      </w:divBdr>
    </w:div>
    <w:div w:id="411320878">
      <w:bodyDiv w:val="1"/>
      <w:marLeft w:val="0"/>
      <w:marRight w:val="0"/>
      <w:marTop w:val="0"/>
      <w:marBottom w:val="0"/>
      <w:divBdr>
        <w:top w:val="none" w:sz="0" w:space="0" w:color="auto"/>
        <w:left w:val="none" w:sz="0" w:space="0" w:color="auto"/>
        <w:bottom w:val="none" w:sz="0" w:space="0" w:color="auto"/>
        <w:right w:val="none" w:sz="0" w:space="0" w:color="auto"/>
      </w:divBdr>
    </w:div>
    <w:div w:id="449083455">
      <w:bodyDiv w:val="1"/>
      <w:marLeft w:val="0"/>
      <w:marRight w:val="0"/>
      <w:marTop w:val="0"/>
      <w:marBottom w:val="0"/>
      <w:divBdr>
        <w:top w:val="none" w:sz="0" w:space="0" w:color="auto"/>
        <w:left w:val="none" w:sz="0" w:space="0" w:color="auto"/>
        <w:bottom w:val="none" w:sz="0" w:space="0" w:color="auto"/>
        <w:right w:val="none" w:sz="0" w:space="0" w:color="auto"/>
      </w:divBdr>
    </w:div>
    <w:div w:id="695693278">
      <w:bodyDiv w:val="1"/>
      <w:marLeft w:val="0"/>
      <w:marRight w:val="0"/>
      <w:marTop w:val="0"/>
      <w:marBottom w:val="0"/>
      <w:divBdr>
        <w:top w:val="none" w:sz="0" w:space="0" w:color="auto"/>
        <w:left w:val="none" w:sz="0" w:space="0" w:color="auto"/>
        <w:bottom w:val="none" w:sz="0" w:space="0" w:color="auto"/>
        <w:right w:val="none" w:sz="0" w:space="0" w:color="auto"/>
      </w:divBdr>
    </w:div>
    <w:div w:id="746535369">
      <w:bodyDiv w:val="1"/>
      <w:marLeft w:val="0"/>
      <w:marRight w:val="0"/>
      <w:marTop w:val="0"/>
      <w:marBottom w:val="0"/>
      <w:divBdr>
        <w:top w:val="none" w:sz="0" w:space="0" w:color="auto"/>
        <w:left w:val="none" w:sz="0" w:space="0" w:color="auto"/>
        <w:bottom w:val="none" w:sz="0" w:space="0" w:color="auto"/>
        <w:right w:val="none" w:sz="0" w:space="0" w:color="auto"/>
      </w:divBdr>
    </w:div>
    <w:div w:id="832985270">
      <w:bodyDiv w:val="1"/>
      <w:marLeft w:val="0"/>
      <w:marRight w:val="0"/>
      <w:marTop w:val="0"/>
      <w:marBottom w:val="0"/>
      <w:divBdr>
        <w:top w:val="none" w:sz="0" w:space="0" w:color="auto"/>
        <w:left w:val="none" w:sz="0" w:space="0" w:color="auto"/>
        <w:bottom w:val="none" w:sz="0" w:space="0" w:color="auto"/>
        <w:right w:val="none" w:sz="0" w:space="0" w:color="auto"/>
      </w:divBdr>
    </w:div>
    <w:div w:id="1020548722">
      <w:bodyDiv w:val="1"/>
      <w:marLeft w:val="0"/>
      <w:marRight w:val="0"/>
      <w:marTop w:val="0"/>
      <w:marBottom w:val="0"/>
      <w:divBdr>
        <w:top w:val="none" w:sz="0" w:space="0" w:color="auto"/>
        <w:left w:val="none" w:sz="0" w:space="0" w:color="auto"/>
        <w:bottom w:val="none" w:sz="0" w:space="0" w:color="auto"/>
        <w:right w:val="none" w:sz="0" w:space="0" w:color="auto"/>
      </w:divBdr>
    </w:div>
    <w:div w:id="1129587280">
      <w:bodyDiv w:val="1"/>
      <w:marLeft w:val="0"/>
      <w:marRight w:val="0"/>
      <w:marTop w:val="0"/>
      <w:marBottom w:val="0"/>
      <w:divBdr>
        <w:top w:val="none" w:sz="0" w:space="0" w:color="auto"/>
        <w:left w:val="none" w:sz="0" w:space="0" w:color="auto"/>
        <w:bottom w:val="none" w:sz="0" w:space="0" w:color="auto"/>
        <w:right w:val="none" w:sz="0" w:space="0" w:color="auto"/>
      </w:divBdr>
    </w:div>
    <w:div w:id="1301957167">
      <w:bodyDiv w:val="1"/>
      <w:marLeft w:val="0"/>
      <w:marRight w:val="0"/>
      <w:marTop w:val="0"/>
      <w:marBottom w:val="0"/>
      <w:divBdr>
        <w:top w:val="none" w:sz="0" w:space="0" w:color="auto"/>
        <w:left w:val="none" w:sz="0" w:space="0" w:color="auto"/>
        <w:bottom w:val="none" w:sz="0" w:space="0" w:color="auto"/>
        <w:right w:val="none" w:sz="0" w:space="0" w:color="auto"/>
      </w:divBdr>
    </w:div>
    <w:div w:id="1376464957">
      <w:bodyDiv w:val="1"/>
      <w:marLeft w:val="0"/>
      <w:marRight w:val="0"/>
      <w:marTop w:val="0"/>
      <w:marBottom w:val="0"/>
      <w:divBdr>
        <w:top w:val="none" w:sz="0" w:space="0" w:color="auto"/>
        <w:left w:val="none" w:sz="0" w:space="0" w:color="auto"/>
        <w:bottom w:val="none" w:sz="0" w:space="0" w:color="auto"/>
        <w:right w:val="none" w:sz="0" w:space="0" w:color="auto"/>
      </w:divBdr>
    </w:div>
    <w:div w:id="1428429151">
      <w:bodyDiv w:val="1"/>
      <w:marLeft w:val="0"/>
      <w:marRight w:val="0"/>
      <w:marTop w:val="0"/>
      <w:marBottom w:val="0"/>
      <w:divBdr>
        <w:top w:val="none" w:sz="0" w:space="0" w:color="auto"/>
        <w:left w:val="none" w:sz="0" w:space="0" w:color="auto"/>
        <w:bottom w:val="none" w:sz="0" w:space="0" w:color="auto"/>
        <w:right w:val="none" w:sz="0" w:space="0" w:color="auto"/>
      </w:divBdr>
    </w:div>
    <w:div w:id="181482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mazon.co.uk/Discussion-Method-Conducting-Engineering-Technology/dp/0195155998/ref=sr_1_2?s=books&amp;ie=UTF8&amp;qid=1417628866&amp;sr=1-2&amp;keywords=discussions+of+the+method" TargetMode="External"/><Relationship Id="rId3" Type="http://schemas.openxmlformats.org/officeDocument/2006/relationships/styles" Target="styles.xml"/><Relationship Id="rId7" Type="http://schemas.openxmlformats.org/officeDocument/2006/relationships/hyperlink" Target="http://webarchive.nationalarchives.gov.uk/+/http:/www.hm-treasury.gov.uk/coxreview_index.htm" TargetMode="External"/><Relationship Id="rId12" Type="http://schemas.openxmlformats.org/officeDocument/2006/relationships/hyperlink" Target="https://youtu.be/pTqCawq1Zx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5QuiCcZKyY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oodle.essex.ac.uk/mod/folder/view.php?id=333420" TargetMode="External"/><Relationship Id="rId4" Type="http://schemas.microsoft.com/office/2007/relationships/stylesWithEffects" Target="stylesWithEffects.xml"/><Relationship Id="rId9" Type="http://schemas.openxmlformats.org/officeDocument/2006/relationships/hyperlink" Target="http://rossbelmont.com/image/9591610378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97235-1186-42B8-99EF-8667C4D78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Labs</dc:creator>
  <cp:lastModifiedBy>Computing Labs</cp:lastModifiedBy>
  <cp:revision>35</cp:revision>
  <dcterms:created xsi:type="dcterms:W3CDTF">2018-02-26T12:03:00Z</dcterms:created>
  <dcterms:modified xsi:type="dcterms:W3CDTF">2018-02-26T13:18:00Z</dcterms:modified>
</cp:coreProperties>
</file>