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39527" w14:textId="5714FBFA" w:rsidR="00CC5645" w:rsidRDefault="00CC5645" w:rsidP="00CC5645">
      <w:pPr>
        <w:pStyle w:val="Title"/>
        <w:jc w:val="center"/>
      </w:pPr>
      <w:r>
        <w:t>Registro de Impedimentos</w:t>
      </w:r>
    </w:p>
    <w:p w14:paraId="104A59A2" w14:textId="77777777" w:rsidR="00CC5645" w:rsidRDefault="00CC5645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62"/>
        <w:gridCol w:w="4678"/>
        <w:gridCol w:w="4110"/>
      </w:tblGrid>
      <w:tr w:rsidR="00CC5645" w14:paraId="4ED2C8F5" w14:textId="77777777" w:rsidTr="00CC5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3468D01E" w14:textId="47459353" w:rsidR="00CC5645" w:rsidRDefault="00CC5645" w:rsidP="00CC5645">
            <w:pPr>
              <w:jc w:val="center"/>
            </w:pPr>
            <w:r w:rsidRPr="00CC5645">
              <w:t>Nº</w:t>
            </w:r>
          </w:p>
        </w:tc>
        <w:tc>
          <w:tcPr>
            <w:tcW w:w="4678" w:type="dxa"/>
          </w:tcPr>
          <w:p w14:paraId="3404E9A3" w14:textId="292FAF3C" w:rsidR="00CC5645" w:rsidRDefault="00CC5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Impedimento</w:t>
            </w:r>
          </w:p>
        </w:tc>
        <w:tc>
          <w:tcPr>
            <w:tcW w:w="4110" w:type="dxa"/>
          </w:tcPr>
          <w:p w14:paraId="3B83EAC8" w14:textId="5BC7C6CA" w:rsidR="00CC5645" w:rsidRDefault="00CC56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Soluci</w:t>
            </w:r>
            <w:r>
              <w:rPr>
                <w:lang w:val="en-US"/>
              </w:rPr>
              <w:t>ó</w:t>
            </w:r>
            <w:r>
              <w:t>n</w:t>
            </w:r>
          </w:p>
        </w:tc>
      </w:tr>
      <w:tr w:rsidR="00CC5645" w14:paraId="0891548F" w14:textId="77777777" w:rsidTr="00C13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77431BB" w14:textId="2432B3EB" w:rsidR="00CC5645" w:rsidRDefault="00CC5645" w:rsidP="00BE3DEF">
            <w:pPr>
              <w:jc w:val="center"/>
            </w:pPr>
            <w:r>
              <w:t>1</w:t>
            </w:r>
          </w:p>
        </w:tc>
        <w:tc>
          <w:tcPr>
            <w:tcW w:w="4678" w:type="dxa"/>
            <w:vAlign w:val="center"/>
          </w:tcPr>
          <w:p w14:paraId="0FA4746E" w14:textId="57EB5981" w:rsidR="00CC5645" w:rsidRDefault="00CC5645" w:rsidP="00E04A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Problema al intentar guardar una imagen asociada a un usuario individual</w:t>
            </w:r>
          </w:p>
        </w:tc>
        <w:tc>
          <w:tcPr>
            <w:tcW w:w="4110" w:type="dxa"/>
          </w:tcPr>
          <w:p w14:paraId="33135ADB" w14:textId="5F30E987" w:rsidR="00CC5645" w:rsidRPr="00CC5645" w:rsidRDefault="00CC5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Realizar una integración parcial de la base de datos que no requiere una imagen, se modifica el cronograma para incluir una tarea de </w:t>
            </w:r>
            <w:r w:rsidRPr="00CC5645">
              <w:t>“</w:t>
            </w:r>
            <w:r>
              <w:t>Integración completa BDD”</w:t>
            </w:r>
            <w:hyperlink w:anchor="imp1" w:history="1">
              <w:r w:rsidR="00284EF0" w:rsidRPr="00284EF0">
                <w:rPr>
                  <w:rStyle w:val="Hyperlink"/>
                  <w:vertAlign w:val="superscript"/>
                </w:rPr>
                <w:t>[1]</w:t>
              </w:r>
            </w:hyperlink>
          </w:p>
        </w:tc>
      </w:tr>
      <w:tr w:rsidR="00CC5645" w14:paraId="7D32536D" w14:textId="77777777" w:rsidTr="00C13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4A65B2FD" w14:textId="37CE821A" w:rsidR="00CC5645" w:rsidRDefault="00BE3DEF" w:rsidP="00BE3DEF">
            <w:pPr>
              <w:jc w:val="center"/>
            </w:pPr>
            <w:r>
              <w:t>2</w:t>
            </w:r>
          </w:p>
        </w:tc>
        <w:tc>
          <w:tcPr>
            <w:tcW w:w="4678" w:type="dxa"/>
            <w:vAlign w:val="center"/>
          </w:tcPr>
          <w:p w14:paraId="3A9060DD" w14:textId="43148246" w:rsidR="00CC5645" w:rsidRDefault="00645DE7" w:rsidP="00E04A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Integrante con problemas de suministro de electricidad</w:t>
            </w:r>
          </w:p>
        </w:tc>
        <w:tc>
          <w:tcPr>
            <w:tcW w:w="4110" w:type="dxa"/>
          </w:tcPr>
          <w:p w14:paraId="4FE0C6AA" w14:textId="08BF80E2" w:rsidR="00CC5645" w:rsidRDefault="00645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Adquirir un acceso a energía alternativo con la ayuda de terceros</w:t>
            </w:r>
            <w:r w:rsidR="00284EF0">
              <w:t xml:space="preserve"> como solución temporal</w:t>
            </w:r>
          </w:p>
        </w:tc>
      </w:tr>
      <w:tr w:rsidR="00CC5645" w14:paraId="0FE8A56F" w14:textId="77777777" w:rsidTr="00C13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0EB77D7A" w14:textId="74E917E4" w:rsidR="00CC5645" w:rsidRDefault="00E04AE5" w:rsidP="00BE3DEF">
            <w:pPr>
              <w:jc w:val="center"/>
            </w:pPr>
            <w:r>
              <w:t>3</w:t>
            </w:r>
          </w:p>
        </w:tc>
        <w:tc>
          <w:tcPr>
            <w:tcW w:w="4678" w:type="dxa"/>
            <w:vAlign w:val="center"/>
          </w:tcPr>
          <w:p w14:paraId="305574FB" w14:textId="65321644" w:rsidR="00CC5645" w:rsidRDefault="00E04AE5" w:rsidP="00C13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Modelo de base de datos requiere </w:t>
            </w:r>
            <w:r w:rsidR="00C13A3E">
              <w:t>una tabla</w:t>
            </w:r>
            <w:r w:rsidR="00F50C70">
              <w:t xml:space="preserve"> adicional</w:t>
            </w:r>
          </w:p>
        </w:tc>
        <w:tc>
          <w:tcPr>
            <w:tcW w:w="4110" w:type="dxa"/>
          </w:tcPr>
          <w:p w14:paraId="59759BD8" w14:textId="5353F901" w:rsidR="00CC5645" w:rsidRDefault="00F50C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modifica el modelo diseñado previamente para incluir la tabla ‘PERSONAJE’</w:t>
            </w:r>
            <w:hyperlink w:anchor="imp2" w:history="1">
              <w:r w:rsidR="002D2357" w:rsidRPr="002D2357">
                <w:rPr>
                  <w:rStyle w:val="Hyperlink"/>
                  <w:vertAlign w:val="superscript"/>
                </w:rPr>
                <w:t>[2]</w:t>
              </w:r>
            </w:hyperlink>
          </w:p>
        </w:tc>
      </w:tr>
      <w:tr w:rsidR="00F50C70" w14:paraId="444079E9" w14:textId="77777777" w:rsidTr="00C13A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51E282F0" w14:textId="7891BBCE" w:rsidR="00F50C70" w:rsidRDefault="00F50C70" w:rsidP="00BE3DEF">
            <w:pPr>
              <w:jc w:val="center"/>
            </w:pPr>
            <w:r>
              <w:t>4</w:t>
            </w:r>
          </w:p>
        </w:tc>
        <w:tc>
          <w:tcPr>
            <w:tcW w:w="4678" w:type="dxa"/>
            <w:vAlign w:val="center"/>
          </w:tcPr>
          <w:p w14:paraId="79C61D28" w14:textId="2F0BEA0A" w:rsidR="00F50C70" w:rsidRDefault="00F50C70" w:rsidP="00C13A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relacionado a la navegación dentro de la pagina</w:t>
            </w:r>
          </w:p>
        </w:tc>
        <w:tc>
          <w:tcPr>
            <w:tcW w:w="4110" w:type="dxa"/>
          </w:tcPr>
          <w:p w14:paraId="40597DEB" w14:textId="6057E173" w:rsidR="00F50C70" w:rsidRDefault="00F50C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posterga la implementación de enlaces utilizando slugs de Django por sobre el id proveniente de la base de datos</w:t>
            </w:r>
            <w:hyperlink w:anchor="imp3" w:history="1">
              <w:r w:rsidR="002D2357" w:rsidRPr="002D2357">
                <w:rPr>
                  <w:rStyle w:val="Hyperlink"/>
                  <w:vertAlign w:val="superscript"/>
                </w:rPr>
                <w:t>[3]</w:t>
              </w:r>
            </w:hyperlink>
            <w:r>
              <w:t xml:space="preserve"> </w:t>
            </w:r>
          </w:p>
        </w:tc>
      </w:tr>
      <w:tr w:rsidR="009D4FAE" w14:paraId="58EF3C78" w14:textId="77777777" w:rsidTr="00C13A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14:paraId="24E4220D" w14:textId="6CEF9D89" w:rsidR="009D4FAE" w:rsidRDefault="009D4FAE" w:rsidP="00BE3DEF">
            <w:pPr>
              <w:jc w:val="center"/>
            </w:pPr>
            <w:r>
              <w:t>5</w:t>
            </w:r>
          </w:p>
        </w:tc>
        <w:tc>
          <w:tcPr>
            <w:tcW w:w="4678" w:type="dxa"/>
            <w:vAlign w:val="center"/>
          </w:tcPr>
          <w:p w14:paraId="5EFB096A" w14:textId="329A66AE" w:rsidR="009D4FAE" w:rsidRDefault="009D4FAE" w:rsidP="00C13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Subestimación del tiempo necesario para llenar las tablas en la BDD</w:t>
            </w:r>
          </w:p>
        </w:tc>
        <w:tc>
          <w:tcPr>
            <w:tcW w:w="4110" w:type="dxa"/>
          </w:tcPr>
          <w:p w14:paraId="5FA5064A" w14:textId="7597E463" w:rsidR="009D4FAE" w:rsidRDefault="001C12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decide llenar en su totalidad una selección de personajes limitada para propósitos de demostración</w:t>
            </w:r>
          </w:p>
        </w:tc>
      </w:tr>
    </w:tbl>
    <w:p w14:paraId="4D995B79" w14:textId="37D1A2DA" w:rsidR="00BE3DEF" w:rsidRDefault="00BE3DEF"/>
    <w:p w14:paraId="00615AC5" w14:textId="77777777" w:rsidR="00BE3DEF" w:rsidRDefault="00BE3DEF">
      <w:r>
        <w:br w:type="page"/>
      </w:r>
    </w:p>
    <w:p w14:paraId="5CCF70FE" w14:textId="77777777" w:rsidR="00C13A3E" w:rsidRDefault="00BE3DEF" w:rsidP="00A861DF">
      <w:pPr>
        <w:pStyle w:val="ListParagraph"/>
        <w:numPr>
          <w:ilvl w:val="0"/>
          <w:numId w:val="2"/>
        </w:numPr>
        <w:spacing w:before="120" w:line="480" w:lineRule="auto"/>
        <w:ind w:left="714" w:hanging="357"/>
      </w:pPr>
      <w:bookmarkStart w:id="0" w:name="imp1"/>
      <w:bookmarkEnd w:id="0"/>
      <w:r>
        <w:lastRenderedPageBreak/>
        <w:t>Se modifica tarea semana del 23 de septiembre, 28 de octubre y 4 de noviembre</w:t>
      </w:r>
      <w:r w:rsidRPr="00BE3DEF">
        <w:rPr>
          <w:noProof/>
        </w:rPr>
        <w:drawing>
          <wp:inline distT="0" distB="0" distL="0" distR="0" wp14:anchorId="50ACD9B0" wp14:editId="26E56D4B">
            <wp:extent cx="3753374" cy="3839111"/>
            <wp:effectExtent l="0" t="0" r="0" b="9525"/>
            <wp:docPr id="1882943700" name="Picture 1" descr="A table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43700" name="Picture 1" descr="A table with text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0AAB" w14:textId="770D29A3" w:rsidR="002D2357" w:rsidRDefault="00C13A3E" w:rsidP="002D2357">
      <w:pPr>
        <w:pStyle w:val="ListParagraph"/>
        <w:numPr>
          <w:ilvl w:val="0"/>
          <w:numId w:val="2"/>
        </w:numPr>
      </w:pPr>
      <w:bookmarkStart w:id="1" w:name="imp2"/>
      <w:bookmarkEnd w:id="1"/>
      <w:r>
        <w:t xml:space="preserve">Se agrega una nueva tabla a la base de datos </w:t>
      </w:r>
      <w:r w:rsidR="002D2357">
        <w:t>‘PERSONAJE’</w:t>
      </w:r>
      <w:r w:rsidR="002D2357" w:rsidRPr="002D2357">
        <w:rPr>
          <w:noProof/>
        </w:rPr>
        <w:drawing>
          <wp:inline distT="0" distB="0" distL="0" distR="0" wp14:anchorId="2E8AE2EA" wp14:editId="47E53536">
            <wp:extent cx="2924583" cy="2800741"/>
            <wp:effectExtent l="0" t="0" r="9525" b="0"/>
            <wp:docPr id="819970899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70899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73E5" w14:textId="228716A6" w:rsidR="002D2357" w:rsidRDefault="002D2357" w:rsidP="002D2357">
      <w:pPr>
        <w:pStyle w:val="ListParagraph"/>
        <w:numPr>
          <w:ilvl w:val="0"/>
          <w:numId w:val="2"/>
        </w:numPr>
      </w:pPr>
      <w:bookmarkStart w:id="2" w:name="imp3"/>
      <w:bookmarkEnd w:id="2"/>
      <w:r>
        <w:lastRenderedPageBreak/>
        <w:t>Error al intentar navegar utilizando slugs</w:t>
      </w:r>
      <w:r>
        <w:rPr>
          <w:noProof/>
        </w:rPr>
        <w:drawing>
          <wp:inline distT="0" distB="0" distL="0" distR="0" wp14:anchorId="6C5B630A" wp14:editId="3F561D7A">
            <wp:extent cx="5943600" cy="2164715"/>
            <wp:effectExtent l="0" t="0" r="0" b="6985"/>
            <wp:docPr id="2194742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7421" name="Picture 1" descr="A close-up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2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15B33"/>
    <w:multiLevelType w:val="hybridMultilevel"/>
    <w:tmpl w:val="D83AB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C0AC9"/>
    <w:multiLevelType w:val="hybridMultilevel"/>
    <w:tmpl w:val="ECDC3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2871643">
    <w:abstractNumId w:val="0"/>
  </w:num>
  <w:num w:numId="2" w16cid:durableId="1933312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645"/>
    <w:rsid w:val="001C12AE"/>
    <w:rsid w:val="00215020"/>
    <w:rsid w:val="00284EF0"/>
    <w:rsid w:val="002D2357"/>
    <w:rsid w:val="003F5AA7"/>
    <w:rsid w:val="004D2333"/>
    <w:rsid w:val="00645DE7"/>
    <w:rsid w:val="0065034E"/>
    <w:rsid w:val="006A3940"/>
    <w:rsid w:val="00897A61"/>
    <w:rsid w:val="009A51D5"/>
    <w:rsid w:val="009D4FAE"/>
    <w:rsid w:val="00A861DF"/>
    <w:rsid w:val="00BE3DEF"/>
    <w:rsid w:val="00C13A3E"/>
    <w:rsid w:val="00CC5645"/>
    <w:rsid w:val="00DC5FA8"/>
    <w:rsid w:val="00E04AE5"/>
    <w:rsid w:val="00F004F7"/>
    <w:rsid w:val="00F50C70"/>
    <w:rsid w:val="00FB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A563"/>
  <w15:chartTrackingRefBased/>
  <w15:docId w15:val="{4BB9C31F-053D-4272-919E-97F7ED412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5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64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64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645"/>
    <w:rPr>
      <w:rFonts w:eastAsiaTheme="majorEastAsia" w:cstheme="majorBidi"/>
      <w:color w:val="0F4761" w:themeColor="accent1" w:themeShade="BF"/>
      <w:sz w:val="28"/>
      <w:szCs w:val="28"/>
      <w:lang w:val="es-C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645"/>
    <w:rPr>
      <w:rFonts w:eastAsiaTheme="majorEastAsia" w:cstheme="majorBidi"/>
      <w:i/>
      <w:iCs/>
      <w:color w:val="0F4761" w:themeColor="accent1" w:themeShade="BF"/>
      <w:lang w:val="es-C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645"/>
    <w:rPr>
      <w:rFonts w:eastAsiaTheme="majorEastAsia" w:cstheme="majorBidi"/>
      <w:color w:val="0F4761" w:themeColor="accent1" w:themeShade="BF"/>
      <w:lang w:val="es-C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645"/>
    <w:rPr>
      <w:rFonts w:eastAsiaTheme="majorEastAsia" w:cstheme="majorBidi"/>
      <w:i/>
      <w:iCs/>
      <w:color w:val="595959" w:themeColor="text1" w:themeTint="A6"/>
      <w:lang w:val="es-C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645"/>
    <w:rPr>
      <w:rFonts w:eastAsiaTheme="majorEastAsia" w:cstheme="majorBidi"/>
      <w:color w:val="595959" w:themeColor="text1" w:themeTint="A6"/>
      <w:lang w:val="es-C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645"/>
    <w:rPr>
      <w:rFonts w:eastAsiaTheme="majorEastAsia" w:cstheme="majorBidi"/>
      <w:i/>
      <w:iCs/>
      <w:color w:val="272727" w:themeColor="text1" w:themeTint="D8"/>
      <w:lang w:val="es-C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645"/>
    <w:rPr>
      <w:rFonts w:eastAsiaTheme="majorEastAsia" w:cstheme="majorBidi"/>
      <w:color w:val="272727" w:themeColor="text1" w:themeTint="D8"/>
      <w:lang w:val="es-CL"/>
    </w:rPr>
  </w:style>
  <w:style w:type="paragraph" w:styleId="Title">
    <w:name w:val="Title"/>
    <w:basedOn w:val="Normal"/>
    <w:next w:val="Normal"/>
    <w:link w:val="TitleChar"/>
    <w:uiPriority w:val="10"/>
    <w:qFormat/>
    <w:rsid w:val="00CC5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645"/>
    <w:rPr>
      <w:rFonts w:asciiTheme="majorHAnsi" w:eastAsiaTheme="majorEastAsia" w:hAnsiTheme="majorHAnsi" w:cstheme="majorBidi"/>
      <w:spacing w:val="-10"/>
      <w:kern w:val="28"/>
      <w:sz w:val="56"/>
      <w:szCs w:val="56"/>
      <w:lang w:val="es-CL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645"/>
    <w:rPr>
      <w:rFonts w:eastAsiaTheme="majorEastAsia" w:cstheme="majorBidi"/>
      <w:color w:val="595959" w:themeColor="text1" w:themeTint="A6"/>
      <w:spacing w:val="15"/>
      <w:sz w:val="28"/>
      <w:szCs w:val="28"/>
      <w:lang w:val="es-CL"/>
    </w:rPr>
  </w:style>
  <w:style w:type="paragraph" w:styleId="Quote">
    <w:name w:val="Quote"/>
    <w:basedOn w:val="Normal"/>
    <w:next w:val="Normal"/>
    <w:link w:val="QuoteChar"/>
    <w:uiPriority w:val="29"/>
    <w:qFormat/>
    <w:rsid w:val="00CC5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645"/>
    <w:rPr>
      <w:i/>
      <w:iCs/>
      <w:color w:val="404040" w:themeColor="text1" w:themeTint="BF"/>
      <w:lang w:val="es-CL"/>
    </w:rPr>
  </w:style>
  <w:style w:type="paragraph" w:styleId="ListParagraph">
    <w:name w:val="List Paragraph"/>
    <w:basedOn w:val="Normal"/>
    <w:uiPriority w:val="34"/>
    <w:qFormat/>
    <w:rsid w:val="00CC5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6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645"/>
    <w:rPr>
      <w:i/>
      <w:iCs/>
      <w:color w:val="0F4761" w:themeColor="accent1" w:themeShade="BF"/>
      <w:lang w:val="es-CL"/>
    </w:rPr>
  </w:style>
  <w:style w:type="character" w:styleId="IntenseReference">
    <w:name w:val="Intense Reference"/>
    <w:basedOn w:val="DefaultParagraphFont"/>
    <w:uiPriority w:val="32"/>
    <w:qFormat/>
    <w:rsid w:val="00CC56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C5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C5645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CC56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CC56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861D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84E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E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4EF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Ignacio Gallegos Montero</dc:creator>
  <cp:keywords/>
  <dc:description/>
  <cp:lastModifiedBy>Joaquin Ignacio Gallegos Montero</cp:lastModifiedBy>
  <cp:revision>4</cp:revision>
  <dcterms:created xsi:type="dcterms:W3CDTF">2024-10-18T01:47:00Z</dcterms:created>
  <dcterms:modified xsi:type="dcterms:W3CDTF">2024-11-22T12:42:00Z</dcterms:modified>
</cp:coreProperties>
</file>