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03CA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30AE4269" w14:textId="77777777" w:rsidTr="00154DE7">
        <w:trPr>
          <w:trHeight w:val="497"/>
        </w:trPr>
        <w:tc>
          <w:tcPr>
            <w:tcW w:w="4675" w:type="dxa"/>
          </w:tcPr>
          <w:p w14:paraId="202D4D01" w14:textId="2248B638" w:rsidR="00154DE7" w:rsidRPr="00203085" w:rsidRDefault="00154DE7" w:rsidP="00154DE7">
            <w:r w:rsidRPr="00203085">
              <w:t>Fecha:</w:t>
            </w:r>
            <w:r w:rsidR="00266C9B">
              <w:t xml:space="preserve"> 2</w:t>
            </w:r>
            <w:r w:rsidR="00F52F03">
              <w:t>5</w:t>
            </w:r>
            <w:r w:rsidR="00266C9B">
              <w:t>/9/24</w:t>
            </w:r>
          </w:p>
        </w:tc>
        <w:tc>
          <w:tcPr>
            <w:tcW w:w="4675" w:type="dxa"/>
            <w:vMerge w:val="restart"/>
          </w:tcPr>
          <w:p w14:paraId="04EFD311" w14:textId="77777777" w:rsidR="00154DE7" w:rsidRDefault="00154DE7" w:rsidP="00154DE7">
            <w:r w:rsidRPr="00203085">
              <w:t>Asistentes:</w:t>
            </w:r>
          </w:p>
          <w:p w14:paraId="7F80F363" w14:textId="77777777" w:rsidR="006C7984" w:rsidRDefault="006C7984" w:rsidP="00154DE7">
            <w:r>
              <w:t>Hans Arancibia</w:t>
            </w:r>
          </w:p>
          <w:p w14:paraId="1106105C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517E8FB4" w14:textId="77777777" w:rsidTr="00154DE7">
        <w:trPr>
          <w:trHeight w:val="1128"/>
        </w:trPr>
        <w:tc>
          <w:tcPr>
            <w:tcW w:w="4675" w:type="dxa"/>
          </w:tcPr>
          <w:p w14:paraId="28367755" w14:textId="2AE0F2CF" w:rsidR="00154DE7" w:rsidRPr="00203085" w:rsidRDefault="00154DE7" w:rsidP="00154DE7">
            <w:r w:rsidRPr="00203085">
              <w:t>Foco:</w:t>
            </w:r>
            <w:r w:rsidR="00266C9B">
              <w:t xml:space="preserve"> </w:t>
            </w:r>
            <w:r w:rsidR="00F52F03">
              <w:t xml:space="preserve">Reunión extraordinaria </w:t>
            </w:r>
          </w:p>
        </w:tc>
        <w:tc>
          <w:tcPr>
            <w:tcW w:w="4675" w:type="dxa"/>
            <w:vMerge/>
          </w:tcPr>
          <w:p w14:paraId="4C8CD2C4" w14:textId="77777777" w:rsidR="00154DE7" w:rsidRPr="00203085" w:rsidRDefault="00154DE7" w:rsidP="00154DE7"/>
        </w:tc>
      </w:tr>
    </w:tbl>
    <w:p w14:paraId="7F5BD8CF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5E6AA4C8" w14:textId="77777777" w:rsidTr="00154DE7">
        <w:trPr>
          <w:trHeight w:val="9740"/>
        </w:trPr>
        <w:tc>
          <w:tcPr>
            <w:tcW w:w="9350" w:type="dxa"/>
          </w:tcPr>
          <w:p w14:paraId="01997709" w14:textId="77777777" w:rsidR="00154DE7" w:rsidRPr="00203085" w:rsidRDefault="00154DE7" w:rsidP="00154DE7"/>
          <w:p w14:paraId="57FC8205" w14:textId="7D4D1702" w:rsidR="00203085" w:rsidRDefault="00F52F03" w:rsidP="00203085">
            <w:pPr>
              <w:pStyle w:val="ListParagraph"/>
              <w:numPr>
                <w:ilvl w:val="0"/>
                <w:numId w:val="1"/>
              </w:numPr>
            </w:pPr>
            <w:r>
              <w:t>Se explica problemas de suministro eléctrico a un integrante</w:t>
            </w:r>
          </w:p>
          <w:p w14:paraId="78C3D164" w14:textId="58703E44" w:rsidR="00266C9B" w:rsidRDefault="00F52F03" w:rsidP="00203085">
            <w:pPr>
              <w:pStyle w:val="ListParagraph"/>
              <w:numPr>
                <w:ilvl w:val="0"/>
                <w:numId w:val="1"/>
              </w:numPr>
            </w:pPr>
            <w:r>
              <w:t>Se establece una potencial solución: Adquirir una fuente temporal de energía proveniente de un tercero</w:t>
            </w:r>
          </w:p>
          <w:p w14:paraId="7BCB7F13" w14:textId="77777777" w:rsidR="00F52F03" w:rsidRDefault="00F52F03" w:rsidP="00203085">
            <w:pPr>
              <w:pStyle w:val="ListParagraph"/>
              <w:numPr>
                <w:ilvl w:val="0"/>
                <w:numId w:val="1"/>
              </w:numPr>
            </w:pPr>
            <w:r>
              <w:t>Se establece un plan de contingencia en caso de que la solución anterior no se posible: Utilizar un equipo portátil temporalmente</w:t>
            </w:r>
          </w:p>
          <w:p w14:paraId="7778553B" w14:textId="404008DC" w:rsidR="00F276A5" w:rsidRPr="00203085" w:rsidRDefault="00F276A5" w:rsidP="00203085">
            <w:pPr>
              <w:pStyle w:val="ListParagraph"/>
              <w:numPr>
                <w:ilvl w:val="0"/>
                <w:numId w:val="1"/>
              </w:numPr>
            </w:pPr>
            <w:r>
              <w:t>Se actualiza registro de impedimentos</w:t>
            </w:r>
          </w:p>
        </w:tc>
      </w:tr>
    </w:tbl>
    <w:p w14:paraId="3C4064B3" w14:textId="77777777" w:rsidR="00154DE7" w:rsidRPr="00266C9B" w:rsidRDefault="00154DE7" w:rsidP="00154DE7"/>
    <w:sectPr w:rsidR="00154DE7" w:rsidRPr="0026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154DE7"/>
    <w:rsid w:val="00203085"/>
    <w:rsid w:val="00215020"/>
    <w:rsid w:val="00266C9B"/>
    <w:rsid w:val="00340B26"/>
    <w:rsid w:val="003F5AA7"/>
    <w:rsid w:val="00600460"/>
    <w:rsid w:val="0065034E"/>
    <w:rsid w:val="006A3940"/>
    <w:rsid w:val="006C7984"/>
    <w:rsid w:val="00877049"/>
    <w:rsid w:val="00C17600"/>
    <w:rsid w:val="00D04B2A"/>
    <w:rsid w:val="00DC5FA8"/>
    <w:rsid w:val="00F276A5"/>
    <w:rsid w:val="00F52F03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F36"/>
  <w15:chartTrackingRefBased/>
  <w15:docId w15:val="{935820FE-79FC-4E71-8B7F-AA15852B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3</cp:revision>
  <dcterms:created xsi:type="dcterms:W3CDTF">2024-10-18T02:29:00Z</dcterms:created>
  <dcterms:modified xsi:type="dcterms:W3CDTF">2024-11-22T13:13:00Z</dcterms:modified>
</cp:coreProperties>
</file>