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E22F9" w14:textId="77777777" w:rsidR="00DC5FA8" w:rsidRPr="00203085" w:rsidRDefault="00154DE7" w:rsidP="00154DE7">
      <w:pPr>
        <w:pStyle w:val="Title"/>
        <w:jc w:val="center"/>
        <w:rPr>
          <w:color w:val="0B769F" w:themeColor="accent4" w:themeShade="BF"/>
        </w:rPr>
      </w:pPr>
      <w:r w:rsidRPr="00203085">
        <w:rPr>
          <w:color w:val="0B769F" w:themeColor="accent4" w:themeShade="BF"/>
        </w:rPr>
        <w:t>Acta de Reunión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DE7" w:rsidRPr="00203085" w14:paraId="6D1BC814" w14:textId="77777777" w:rsidTr="00154DE7">
        <w:trPr>
          <w:trHeight w:val="497"/>
        </w:trPr>
        <w:tc>
          <w:tcPr>
            <w:tcW w:w="4675" w:type="dxa"/>
          </w:tcPr>
          <w:p w14:paraId="11D0801A" w14:textId="0F208B00" w:rsidR="00154DE7" w:rsidRPr="00203085" w:rsidRDefault="00154DE7" w:rsidP="00154DE7">
            <w:r w:rsidRPr="00203085">
              <w:t>Fecha:</w:t>
            </w:r>
            <w:r w:rsidR="00377EF5">
              <w:t xml:space="preserve"> 28/10/24</w:t>
            </w:r>
          </w:p>
        </w:tc>
        <w:tc>
          <w:tcPr>
            <w:tcW w:w="4675" w:type="dxa"/>
            <w:vMerge w:val="restart"/>
          </w:tcPr>
          <w:p w14:paraId="06CF3087" w14:textId="77777777" w:rsidR="00154DE7" w:rsidRDefault="00154DE7" w:rsidP="00154DE7">
            <w:r w:rsidRPr="00203085">
              <w:t>Asistentes:</w:t>
            </w:r>
          </w:p>
          <w:p w14:paraId="55855EAB" w14:textId="77777777" w:rsidR="006C7984" w:rsidRDefault="006C7984" w:rsidP="00154DE7">
            <w:r>
              <w:t>Hans Arancibia</w:t>
            </w:r>
          </w:p>
          <w:p w14:paraId="788DA5BA" w14:textId="77777777" w:rsidR="006C7984" w:rsidRPr="00203085" w:rsidRDefault="006C7984" w:rsidP="00154DE7">
            <w:r>
              <w:t>Joaquín Gallegos</w:t>
            </w:r>
          </w:p>
        </w:tc>
      </w:tr>
      <w:tr w:rsidR="00154DE7" w:rsidRPr="00203085" w14:paraId="7DB9F1B4" w14:textId="77777777" w:rsidTr="00154DE7">
        <w:trPr>
          <w:trHeight w:val="1128"/>
        </w:trPr>
        <w:tc>
          <w:tcPr>
            <w:tcW w:w="4675" w:type="dxa"/>
          </w:tcPr>
          <w:p w14:paraId="5DD79CAD" w14:textId="64957F81" w:rsidR="00154DE7" w:rsidRPr="00203085" w:rsidRDefault="00154DE7" w:rsidP="00154DE7">
            <w:r w:rsidRPr="00203085">
              <w:t>Foco:</w:t>
            </w:r>
            <w:r w:rsidR="00377EF5">
              <w:t xml:space="preserve"> Desarrollo semana 28/10</w:t>
            </w:r>
          </w:p>
        </w:tc>
        <w:tc>
          <w:tcPr>
            <w:tcW w:w="4675" w:type="dxa"/>
            <w:vMerge/>
          </w:tcPr>
          <w:p w14:paraId="33A28AF7" w14:textId="77777777" w:rsidR="00154DE7" w:rsidRPr="00203085" w:rsidRDefault="00154DE7" w:rsidP="00154DE7"/>
        </w:tc>
      </w:tr>
    </w:tbl>
    <w:p w14:paraId="617A8DA2" w14:textId="77777777" w:rsidR="00154DE7" w:rsidRPr="00203085" w:rsidRDefault="00154DE7" w:rsidP="00154D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4DE7" w:rsidRPr="00203085" w14:paraId="2A4C7985" w14:textId="77777777" w:rsidTr="00154DE7">
        <w:trPr>
          <w:trHeight w:val="9740"/>
        </w:trPr>
        <w:tc>
          <w:tcPr>
            <w:tcW w:w="9350" w:type="dxa"/>
          </w:tcPr>
          <w:p w14:paraId="35987ACF" w14:textId="77777777" w:rsidR="00154DE7" w:rsidRPr="00203085" w:rsidRDefault="00154DE7" w:rsidP="00154DE7"/>
          <w:p w14:paraId="5B3BD24A" w14:textId="77777777" w:rsidR="00203085" w:rsidRDefault="00377EF5" w:rsidP="00203085">
            <w:pPr>
              <w:pStyle w:val="ListParagraph"/>
              <w:numPr>
                <w:ilvl w:val="0"/>
                <w:numId w:val="1"/>
              </w:numPr>
            </w:pPr>
            <w:r>
              <w:t>Revisión trabajo semana anterior</w:t>
            </w:r>
          </w:p>
          <w:p w14:paraId="35AC33D0" w14:textId="2692CF96" w:rsidR="00377EF5" w:rsidRPr="00203085" w:rsidRDefault="00377EF5" w:rsidP="00203085">
            <w:pPr>
              <w:pStyle w:val="ListParagraph"/>
              <w:numPr>
                <w:ilvl w:val="0"/>
                <w:numId w:val="1"/>
              </w:numPr>
            </w:pPr>
            <w:r>
              <w:t>Inicio integración de BDD completa</w:t>
            </w:r>
          </w:p>
        </w:tc>
      </w:tr>
    </w:tbl>
    <w:p w14:paraId="52DEBDAE" w14:textId="77777777" w:rsidR="00154DE7" w:rsidRPr="00154DE7" w:rsidRDefault="00154DE7" w:rsidP="00154DE7">
      <w:pPr>
        <w:rPr>
          <w:lang w:val="en-US"/>
        </w:rPr>
      </w:pPr>
    </w:p>
    <w:sectPr w:rsidR="00154DE7" w:rsidRPr="0015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A1667"/>
    <w:multiLevelType w:val="hybridMultilevel"/>
    <w:tmpl w:val="61B2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09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F5"/>
    <w:rsid w:val="00154DE7"/>
    <w:rsid w:val="00203085"/>
    <w:rsid w:val="00215020"/>
    <w:rsid w:val="00340B26"/>
    <w:rsid w:val="00377EF5"/>
    <w:rsid w:val="003F5AA7"/>
    <w:rsid w:val="00600460"/>
    <w:rsid w:val="0065034E"/>
    <w:rsid w:val="006A3940"/>
    <w:rsid w:val="006C7984"/>
    <w:rsid w:val="00877049"/>
    <w:rsid w:val="00C17600"/>
    <w:rsid w:val="00DC5FA8"/>
    <w:rsid w:val="00FB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5ECD"/>
  <w15:chartTrackingRefBased/>
  <w15:docId w15:val="{881AFFE4-E616-46AC-9B27-688C3321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E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DE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DE7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DE7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DE7"/>
    <w:rPr>
      <w:rFonts w:eastAsiaTheme="majorEastAsia" w:cstheme="majorBidi"/>
      <w:color w:val="0F4761" w:themeColor="accent1" w:themeShade="BF"/>
      <w:lang w:val="es-C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DE7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DE7"/>
    <w:rPr>
      <w:rFonts w:eastAsiaTheme="majorEastAsia" w:cstheme="majorBidi"/>
      <w:color w:val="595959" w:themeColor="text1" w:themeTint="A6"/>
      <w:lang w:val="es-C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DE7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DE7"/>
    <w:rPr>
      <w:rFonts w:eastAsiaTheme="majorEastAsia" w:cstheme="majorBidi"/>
      <w:color w:val="272727" w:themeColor="text1" w:themeTint="D8"/>
      <w:lang w:val="es-CL"/>
    </w:rPr>
  </w:style>
  <w:style w:type="paragraph" w:styleId="Title">
    <w:name w:val="Title"/>
    <w:basedOn w:val="Normal"/>
    <w:next w:val="Normal"/>
    <w:link w:val="TitleChar"/>
    <w:uiPriority w:val="10"/>
    <w:qFormat/>
    <w:rsid w:val="00154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DE7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DE7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Quote">
    <w:name w:val="Quote"/>
    <w:basedOn w:val="Normal"/>
    <w:next w:val="Normal"/>
    <w:link w:val="QuoteChar"/>
    <w:uiPriority w:val="29"/>
    <w:qFormat/>
    <w:rsid w:val="00154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DE7"/>
    <w:rPr>
      <w:i/>
      <w:iCs/>
      <w:color w:val="404040" w:themeColor="text1" w:themeTint="BF"/>
      <w:lang w:val="es-CL"/>
    </w:rPr>
  </w:style>
  <w:style w:type="paragraph" w:styleId="ListParagraph">
    <w:name w:val="List Paragraph"/>
    <w:basedOn w:val="Normal"/>
    <w:uiPriority w:val="34"/>
    <w:qFormat/>
    <w:rsid w:val="00154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DE7"/>
    <w:rPr>
      <w:i/>
      <w:iCs/>
      <w:color w:val="0F4761" w:themeColor="accent1" w:themeShade="BF"/>
      <w:lang w:val="es-CL"/>
    </w:rPr>
  </w:style>
  <w:style w:type="character" w:styleId="IntenseReference">
    <w:name w:val="Intense Reference"/>
    <w:basedOn w:val="DefaultParagraphFont"/>
    <w:uiPriority w:val="32"/>
    <w:qFormat/>
    <w:rsid w:val="00154D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4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Documents\Custom%20Office%20Templates\Acta%20reunion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reunion v2.dotx</Template>
  <TotalTime>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 Ignacio Gallegos Montero</cp:lastModifiedBy>
  <cp:revision>1</cp:revision>
  <dcterms:created xsi:type="dcterms:W3CDTF">2024-11-22T12:53:00Z</dcterms:created>
  <dcterms:modified xsi:type="dcterms:W3CDTF">2024-11-22T12:59:00Z</dcterms:modified>
</cp:coreProperties>
</file>