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FD88" w14:textId="4559F289" w:rsidR="008A2383" w:rsidRDefault="007A27A3" w:rsidP="00D25350">
      <w:pPr>
        <w:jc w:val="center"/>
        <w:rPr>
          <w:rFonts w:ascii="Times New Roman" w:eastAsia="標楷體" w:hAnsi="Times New Roman"/>
        </w:rPr>
      </w:pPr>
      <w:bookmarkStart w:id="0" w:name="_Toc243677538"/>
      <w:r>
        <w:rPr>
          <w:rFonts w:ascii="Times New Roman" w:eastAsia="標楷體" w:hAnsi="Times New Roman" w:hint="eastAsia"/>
        </w:rPr>
        <w:t>人工智慧</w:t>
      </w:r>
      <w:r>
        <w:rPr>
          <w:rFonts w:ascii="Times New Roman" w:eastAsia="標楷體" w:hAnsi="Times New Roman" w:hint="eastAsia"/>
        </w:rPr>
        <w:t>(AI)</w:t>
      </w:r>
      <w:r>
        <w:rPr>
          <w:rFonts w:ascii="Times New Roman" w:eastAsia="標楷體" w:hAnsi="Times New Roman" w:hint="eastAsia"/>
        </w:rPr>
        <w:t>模型基礎理論</w:t>
      </w:r>
      <w:bookmarkEnd w:id="0"/>
    </w:p>
    <w:p w14:paraId="084D070C" w14:textId="0779FC00" w:rsidR="00F46E85" w:rsidRDefault="00F164E6" w:rsidP="00D25350">
      <w:pPr>
        <w:rPr>
          <w:rFonts w:ascii="Times New Roman" w:eastAsia="標楷體" w:hAnsi="Times New Roman"/>
        </w:rPr>
      </w:pPr>
      <w:bookmarkStart w:id="1" w:name="_Toc243677539"/>
      <w:r>
        <w:rPr>
          <w:rFonts w:ascii="Times New Roman" w:eastAsia="標楷體" w:hAnsi="Times New Roman" w:hint="eastAsia"/>
        </w:rPr>
        <w:t>目錄</w:t>
      </w:r>
      <w:bookmarkEnd w:id="1"/>
    </w:p>
    <w:p w14:paraId="0D43BE46" w14:textId="482FEA0F" w:rsidR="003F3528" w:rsidRDefault="003F3528">
      <w:pPr>
        <w:pStyle w:val="TOC1"/>
        <w:tabs>
          <w:tab w:val="right" w:leader="dot" w:pos="8296"/>
        </w:tabs>
        <w:rPr>
          <w:noProof/>
        </w:rPr>
      </w:pPr>
      <w:r>
        <w:rPr>
          <w:rFonts w:ascii="Times New Roman" w:eastAsia="標楷體" w:hAnsi="Times New Roman"/>
        </w:rPr>
        <w:fldChar w:fldCharType="begin"/>
      </w:r>
      <w:r>
        <w:rPr>
          <w:rFonts w:ascii="Times New Roman" w:eastAsia="標楷體" w:hAnsi="Times New Roman"/>
        </w:rPr>
        <w:instrText xml:space="preserve"> TOC \o "1-3" \h \z \u </w:instrText>
      </w:r>
      <w:r>
        <w:rPr>
          <w:rFonts w:ascii="Times New Roman" w:eastAsia="標楷體" w:hAnsi="Times New Roman"/>
        </w:rPr>
        <w:fldChar w:fldCharType="separate"/>
      </w:r>
      <w:hyperlink w:anchor="_Toc243678614" w:history="1">
        <w:r w:rsidRPr="00A279C4">
          <w:rPr>
            <w:rStyle w:val="Hyperlink"/>
            <w:rFonts w:ascii="Times New Roman" w:eastAsia="標楷體" w:hAnsi="Times New Roman" w:hint="eastAsia"/>
            <w:noProof/>
          </w:rPr>
          <w:t>一、影像識別</w:t>
        </w:r>
        <w:r>
          <w:rPr>
            <w:noProof/>
            <w:webHidden/>
          </w:rPr>
          <w:tab/>
        </w:r>
        <w:r>
          <w:rPr>
            <w:noProof/>
            <w:webHidden/>
          </w:rPr>
          <w:fldChar w:fldCharType="begin"/>
        </w:r>
        <w:r>
          <w:rPr>
            <w:noProof/>
            <w:webHidden/>
          </w:rPr>
          <w:instrText xml:space="preserve"> PAGEREF _Toc243678614 \h </w:instrText>
        </w:r>
        <w:r>
          <w:rPr>
            <w:noProof/>
            <w:webHidden/>
          </w:rPr>
        </w:r>
        <w:r>
          <w:rPr>
            <w:noProof/>
            <w:webHidden/>
          </w:rPr>
          <w:fldChar w:fldCharType="separate"/>
        </w:r>
        <w:r>
          <w:rPr>
            <w:noProof/>
            <w:webHidden/>
          </w:rPr>
          <w:t>1</w:t>
        </w:r>
        <w:r>
          <w:rPr>
            <w:noProof/>
            <w:webHidden/>
          </w:rPr>
          <w:fldChar w:fldCharType="end"/>
        </w:r>
      </w:hyperlink>
    </w:p>
    <w:p w14:paraId="7AE72F8F" w14:textId="5242E531" w:rsidR="003F3528" w:rsidRDefault="003F3528">
      <w:pPr>
        <w:pStyle w:val="TOC1"/>
        <w:tabs>
          <w:tab w:val="right" w:leader="dot" w:pos="8296"/>
        </w:tabs>
        <w:rPr>
          <w:noProof/>
        </w:rPr>
      </w:pPr>
      <w:hyperlink w:anchor="_Toc243678615" w:history="1">
        <w:r w:rsidRPr="00A279C4">
          <w:rPr>
            <w:rStyle w:val="Hyperlink"/>
            <w:rFonts w:ascii="Times New Roman" w:eastAsia="標楷體" w:hAnsi="Times New Roman" w:hint="eastAsia"/>
            <w:noProof/>
          </w:rPr>
          <w:t>二、激活函數</w:t>
        </w:r>
        <w:r w:rsidRPr="00A279C4">
          <w:rPr>
            <w:rStyle w:val="Hyperlink"/>
            <w:rFonts w:ascii="Times New Roman" w:eastAsia="標楷體" w:hAnsi="Times New Roman"/>
            <w:noProof/>
          </w:rPr>
          <w:t>(Activate Function)</w:t>
        </w:r>
        <w:r>
          <w:rPr>
            <w:noProof/>
            <w:webHidden/>
          </w:rPr>
          <w:tab/>
        </w:r>
        <w:r>
          <w:rPr>
            <w:noProof/>
            <w:webHidden/>
          </w:rPr>
          <w:fldChar w:fldCharType="begin"/>
        </w:r>
        <w:r>
          <w:rPr>
            <w:noProof/>
            <w:webHidden/>
          </w:rPr>
          <w:instrText xml:space="preserve"> PAGEREF _Toc243678615 \h </w:instrText>
        </w:r>
        <w:r>
          <w:rPr>
            <w:noProof/>
            <w:webHidden/>
          </w:rPr>
        </w:r>
        <w:r>
          <w:rPr>
            <w:noProof/>
            <w:webHidden/>
          </w:rPr>
          <w:fldChar w:fldCharType="separate"/>
        </w:r>
        <w:r>
          <w:rPr>
            <w:noProof/>
            <w:webHidden/>
          </w:rPr>
          <w:t>2</w:t>
        </w:r>
        <w:r>
          <w:rPr>
            <w:noProof/>
            <w:webHidden/>
          </w:rPr>
          <w:fldChar w:fldCharType="end"/>
        </w:r>
      </w:hyperlink>
    </w:p>
    <w:p w14:paraId="121880A1" w14:textId="43D110D7" w:rsidR="003F3528" w:rsidRDefault="003F3528">
      <w:pPr>
        <w:pStyle w:val="TOC1"/>
        <w:tabs>
          <w:tab w:val="right" w:leader="dot" w:pos="8296"/>
        </w:tabs>
        <w:rPr>
          <w:noProof/>
        </w:rPr>
      </w:pPr>
      <w:hyperlink w:anchor="_Toc243678616" w:history="1">
        <w:r w:rsidRPr="00A279C4">
          <w:rPr>
            <w:rStyle w:val="Hyperlink"/>
            <w:rFonts w:ascii="Times New Roman" w:eastAsia="標楷體" w:hAnsi="Times New Roman" w:hint="eastAsia"/>
            <w:noProof/>
          </w:rPr>
          <w:t>三、</w:t>
        </w:r>
        <w:r w:rsidRPr="00A279C4">
          <w:rPr>
            <w:rStyle w:val="Hyperlink"/>
            <w:rFonts w:ascii="Times New Roman" w:eastAsia="標楷體" w:hAnsi="Times New Roman"/>
            <w:noProof/>
          </w:rPr>
          <w:t>Transofrmer</w:t>
        </w:r>
        <w:r>
          <w:rPr>
            <w:noProof/>
            <w:webHidden/>
          </w:rPr>
          <w:tab/>
        </w:r>
        <w:r>
          <w:rPr>
            <w:noProof/>
            <w:webHidden/>
          </w:rPr>
          <w:fldChar w:fldCharType="begin"/>
        </w:r>
        <w:r>
          <w:rPr>
            <w:noProof/>
            <w:webHidden/>
          </w:rPr>
          <w:instrText xml:space="preserve"> PAGEREF _Toc243678616 \h </w:instrText>
        </w:r>
        <w:r>
          <w:rPr>
            <w:noProof/>
            <w:webHidden/>
          </w:rPr>
        </w:r>
        <w:r>
          <w:rPr>
            <w:noProof/>
            <w:webHidden/>
          </w:rPr>
          <w:fldChar w:fldCharType="separate"/>
        </w:r>
        <w:r>
          <w:rPr>
            <w:noProof/>
            <w:webHidden/>
          </w:rPr>
          <w:t>2</w:t>
        </w:r>
        <w:r>
          <w:rPr>
            <w:noProof/>
            <w:webHidden/>
          </w:rPr>
          <w:fldChar w:fldCharType="end"/>
        </w:r>
      </w:hyperlink>
    </w:p>
    <w:p w14:paraId="510B67BF" w14:textId="30C16CF8" w:rsidR="003F3528" w:rsidRDefault="003F3528">
      <w:pPr>
        <w:pStyle w:val="TOC1"/>
        <w:tabs>
          <w:tab w:val="right" w:leader="dot" w:pos="8296"/>
        </w:tabs>
        <w:rPr>
          <w:noProof/>
        </w:rPr>
      </w:pPr>
      <w:hyperlink w:anchor="_Toc243678617" w:history="1">
        <w:r w:rsidRPr="00A279C4">
          <w:rPr>
            <w:rStyle w:val="Hyperlink"/>
            <w:rFonts w:ascii="Times New Roman" w:eastAsia="標楷體" w:hAnsi="Times New Roman" w:hint="eastAsia"/>
            <w:noProof/>
          </w:rPr>
          <w:t>四、</w:t>
        </w:r>
        <w:r w:rsidRPr="00A279C4">
          <w:rPr>
            <w:rStyle w:val="Hyperlink"/>
            <w:rFonts w:ascii="Times New Roman" w:eastAsia="標楷體" w:hAnsi="Times New Roman"/>
            <w:noProof/>
          </w:rPr>
          <w:t>RNN</w:t>
        </w:r>
        <w:r>
          <w:rPr>
            <w:noProof/>
            <w:webHidden/>
          </w:rPr>
          <w:tab/>
        </w:r>
        <w:r>
          <w:rPr>
            <w:noProof/>
            <w:webHidden/>
          </w:rPr>
          <w:fldChar w:fldCharType="begin"/>
        </w:r>
        <w:r>
          <w:rPr>
            <w:noProof/>
            <w:webHidden/>
          </w:rPr>
          <w:instrText xml:space="preserve"> PAGEREF _Toc243678617 \h </w:instrText>
        </w:r>
        <w:r>
          <w:rPr>
            <w:noProof/>
            <w:webHidden/>
          </w:rPr>
        </w:r>
        <w:r>
          <w:rPr>
            <w:noProof/>
            <w:webHidden/>
          </w:rPr>
          <w:fldChar w:fldCharType="separate"/>
        </w:r>
        <w:r>
          <w:rPr>
            <w:noProof/>
            <w:webHidden/>
          </w:rPr>
          <w:t>2</w:t>
        </w:r>
        <w:r>
          <w:rPr>
            <w:noProof/>
            <w:webHidden/>
          </w:rPr>
          <w:fldChar w:fldCharType="end"/>
        </w:r>
      </w:hyperlink>
    </w:p>
    <w:p w14:paraId="3D97DA43" w14:textId="10D7CBF7" w:rsidR="003F3528" w:rsidRDefault="003F3528">
      <w:pPr>
        <w:pStyle w:val="TOC1"/>
        <w:tabs>
          <w:tab w:val="right" w:leader="dot" w:pos="8296"/>
        </w:tabs>
        <w:rPr>
          <w:noProof/>
        </w:rPr>
      </w:pPr>
      <w:hyperlink w:anchor="_Toc243678618" w:history="1">
        <w:r w:rsidRPr="00A279C4">
          <w:rPr>
            <w:rStyle w:val="Hyperlink"/>
            <w:rFonts w:ascii="Times New Roman" w:eastAsia="標楷體" w:hAnsi="Times New Roman" w:hint="eastAsia"/>
            <w:noProof/>
          </w:rPr>
          <w:t>五、</w:t>
        </w:r>
        <w:r w:rsidRPr="00A279C4">
          <w:rPr>
            <w:rStyle w:val="Hyperlink"/>
            <w:rFonts w:ascii="Times New Roman" w:eastAsia="標楷體" w:hAnsi="Times New Roman"/>
            <w:noProof/>
          </w:rPr>
          <w:t>CNN</w:t>
        </w:r>
        <w:r>
          <w:rPr>
            <w:noProof/>
            <w:webHidden/>
          </w:rPr>
          <w:tab/>
        </w:r>
        <w:r>
          <w:rPr>
            <w:noProof/>
            <w:webHidden/>
          </w:rPr>
          <w:fldChar w:fldCharType="begin"/>
        </w:r>
        <w:r>
          <w:rPr>
            <w:noProof/>
            <w:webHidden/>
          </w:rPr>
          <w:instrText xml:space="preserve"> PAGEREF _Toc243678618 \h </w:instrText>
        </w:r>
        <w:r>
          <w:rPr>
            <w:noProof/>
            <w:webHidden/>
          </w:rPr>
        </w:r>
        <w:r>
          <w:rPr>
            <w:noProof/>
            <w:webHidden/>
          </w:rPr>
          <w:fldChar w:fldCharType="separate"/>
        </w:r>
        <w:r>
          <w:rPr>
            <w:noProof/>
            <w:webHidden/>
          </w:rPr>
          <w:t>2</w:t>
        </w:r>
        <w:r>
          <w:rPr>
            <w:noProof/>
            <w:webHidden/>
          </w:rPr>
          <w:fldChar w:fldCharType="end"/>
        </w:r>
      </w:hyperlink>
    </w:p>
    <w:p w14:paraId="059D07F2" w14:textId="5EAC8921" w:rsidR="003F3528" w:rsidRDefault="003F3528">
      <w:pPr>
        <w:pStyle w:val="TOC1"/>
        <w:tabs>
          <w:tab w:val="right" w:leader="dot" w:pos="8296"/>
        </w:tabs>
        <w:rPr>
          <w:noProof/>
        </w:rPr>
      </w:pPr>
      <w:hyperlink w:anchor="_Toc243678619" w:history="1">
        <w:r w:rsidRPr="00A279C4">
          <w:rPr>
            <w:rStyle w:val="Hyperlink"/>
            <w:rFonts w:ascii="Times New Roman" w:eastAsia="標楷體" w:hAnsi="Times New Roman" w:hint="eastAsia"/>
            <w:noProof/>
          </w:rPr>
          <w:t>六、損失函數</w:t>
        </w:r>
        <w:r>
          <w:rPr>
            <w:noProof/>
            <w:webHidden/>
          </w:rPr>
          <w:tab/>
        </w:r>
        <w:r>
          <w:rPr>
            <w:noProof/>
            <w:webHidden/>
          </w:rPr>
          <w:fldChar w:fldCharType="begin"/>
        </w:r>
        <w:r>
          <w:rPr>
            <w:noProof/>
            <w:webHidden/>
          </w:rPr>
          <w:instrText xml:space="preserve"> PAGEREF _Toc243678619 \h </w:instrText>
        </w:r>
        <w:r>
          <w:rPr>
            <w:noProof/>
            <w:webHidden/>
          </w:rPr>
        </w:r>
        <w:r>
          <w:rPr>
            <w:noProof/>
            <w:webHidden/>
          </w:rPr>
          <w:fldChar w:fldCharType="separate"/>
        </w:r>
        <w:r>
          <w:rPr>
            <w:noProof/>
            <w:webHidden/>
          </w:rPr>
          <w:t>2</w:t>
        </w:r>
        <w:r>
          <w:rPr>
            <w:noProof/>
            <w:webHidden/>
          </w:rPr>
          <w:fldChar w:fldCharType="end"/>
        </w:r>
      </w:hyperlink>
    </w:p>
    <w:p w14:paraId="74468CF4" w14:textId="03A997F3" w:rsidR="003F3528" w:rsidRDefault="003F3528">
      <w:pPr>
        <w:pStyle w:val="TOC1"/>
        <w:tabs>
          <w:tab w:val="right" w:leader="dot" w:pos="8296"/>
        </w:tabs>
        <w:rPr>
          <w:noProof/>
        </w:rPr>
      </w:pPr>
      <w:hyperlink w:anchor="_Toc243678620" w:history="1">
        <w:r w:rsidRPr="00A279C4">
          <w:rPr>
            <w:rStyle w:val="Hyperlink"/>
            <w:rFonts w:ascii="Times New Roman" w:eastAsia="標楷體" w:hAnsi="Times New Roman" w:hint="eastAsia"/>
            <w:noProof/>
          </w:rPr>
          <w:t>七、決策數</w:t>
        </w:r>
        <w:r>
          <w:rPr>
            <w:noProof/>
            <w:webHidden/>
          </w:rPr>
          <w:tab/>
        </w:r>
        <w:r>
          <w:rPr>
            <w:noProof/>
            <w:webHidden/>
          </w:rPr>
          <w:fldChar w:fldCharType="begin"/>
        </w:r>
        <w:r>
          <w:rPr>
            <w:noProof/>
            <w:webHidden/>
          </w:rPr>
          <w:instrText xml:space="preserve"> PAGEREF _Toc243678620 \h </w:instrText>
        </w:r>
        <w:r>
          <w:rPr>
            <w:noProof/>
            <w:webHidden/>
          </w:rPr>
        </w:r>
        <w:r>
          <w:rPr>
            <w:noProof/>
            <w:webHidden/>
          </w:rPr>
          <w:fldChar w:fldCharType="separate"/>
        </w:r>
        <w:r>
          <w:rPr>
            <w:noProof/>
            <w:webHidden/>
          </w:rPr>
          <w:t>3</w:t>
        </w:r>
        <w:r>
          <w:rPr>
            <w:noProof/>
            <w:webHidden/>
          </w:rPr>
          <w:fldChar w:fldCharType="end"/>
        </w:r>
      </w:hyperlink>
    </w:p>
    <w:p w14:paraId="519A55C4" w14:textId="027666DC" w:rsidR="003F3528" w:rsidRDefault="003F3528">
      <w:pPr>
        <w:pStyle w:val="TOC1"/>
        <w:tabs>
          <w:tab w:val="right" w:leader="dot" w:pos="8296"/>
        </w:tabs>
        <w:rPr>
          <w:noProof/>
        </w:rPr>
      </w:pPr>
      <w:hyperlink w:anchor="_Toc243678621" w:history="1">
        <w:r w:rsidRPr="00A279C4">
          <w:rPr>
            <w:rStyle w:val="Hyperlink"/>
            <w:rFonts w:ascii="Times New Roman" w:eastAsia="標楷體" w:hAnsi="Times New Roman" w:hint="eastAsia"/>
            <w:noProof/>
          </w:rPr>
          <w:t>八、過擬合</w:t>
        </w:r>
        <w:r w:rsidRPr="00A279C4">
          <w:rPr>
            <w:rStyle w:val="Hyperlink"/>
            <w:rFonts w:ascii="Times New Roman" w:eastAsia="標楷體" w:hAnsi="Times New Roman"/>
            <w:noProof/>
          </w:rPr>
          <w:t>(Overtfitting)</w:t>
        </w:r>
        <w:r w:rsidRPr="00A279C4">
          <w:rPr>
            <w:rStyle w:val="Hyperlink"/>
            <w:rFonts w:ascii="Times New Roman" w:eastAsia="標楷體" w:hAnsi="Times New Roman" w:hint="eastAsia"/>
            <w:noProof/>
          </w:rPr>
          <w:t>與欠擬合</w:t>
        </w:r>
        <w:r w:rsidRPr="00A279C4">
          <w:rPr>
            <w:rStyle w:val="Hyperlink"/>
            <w:rFonts w:ascii="Times New Roman" w:eastAsia="標楷體" w:hAnsi="Times New Roman"/>
            <w:noProof/>
          </w:rPr>
          <w:t>(Underfitting)</w:t>
        </w:r>
        <w:r>
          <w:rPr>
            <w:noProof/>
            <w:webHidden/>
          </w:rPr>
          <w:tab/>
        </w:r>
        <w:r>
          <w:rPr>
            <w:noProof/>
            <w:webHidden/>
          </w:rPr>
          <w:fldChar w:fldCharType="begin"/>
        </w:r>
        <w:r>
          <w:rPr>
            <w:noProof/>
            <w:webHidden/>
          </w:rPr>
          <w:instrText xml:space="preserve"> PAGEREF _Toc243678621 \h </w:instrText>
        </w:r>
        <w:r>
          <w:rPr>
            <w:noProof/>
            <w:webHidden/>
          </w:rPr>
        </w:r>
        <w:r>
          <w:rPr>
            <w:noProof/>
            <w:webHidden/>
          </w:rPr>
          <w:fldChar w:fldCharType="separate"/>
        </w:r>
        <w:r>
          <w:rPr>
            <w:noProof/>
            <w:webHidden/>
          </w:rPr>
          <w:t>3</w:t>
        </w:r>
        <w:r>
          <w:rPr>
            <w:noProof/>
            <w:webHidden/>
          </w:rPr>
          <w:fldChar w:fldCharType="end"/>
        </w:r>
      </w:hyperlink>
    </w:p>
    <w:p w14:paraId="28D9140D" w14:textId="3550849C" w:rsidR="003F3528" w:rsidRDefault="003F3528">
      <w:pPr>
        <w:pStyle w:val="TOC1"/>
        <w:tabs>
          <w:tab w:val="right" w:leader="dot" w:pos="8296"/>
        </w:tabs>
        <w:rPr>
          <w:noProof/>
        </w:rPr>
      </w:pPr>
      <w:hyperlink w:anchor="_Toc243678622" w:history="1">
        <w:r w:rsidRPr="00A279C4">
          <w:rPr>
            <w:rStyle w:val="Hyperlink"/>
            <w:rFonts w:ascii="Times New Roman" w:eastAsia="標楷體" w:hAnsi="Times New Roman" w:hint="eastAsia"/>
            <w:noProof/>
          </w:rPr>
          <w:t>九、池化層</w:t>
        </w:r>
        <w:r w:rsidRPr="00A279C4">
          <w:rPr>
            <w:rStyle w:val="Hyperlink"/>
            <w:rFonts w:ascii="Times New Roman" w:eastAsia="標楷體" w:hAnsi="Times New Roman"/>
            <w:noProof/>
          </w:rPr>
          <w:t>(Pooling)</w:t>
        </w:r>
        <w:r>
          <w:rPr>
            <w:noProof/>
            <w:webHidden/>
          </w:rPr>
          <w:tab/>
        </w:r>
        <w:r>
          <w:rPr>
            <w:noProof/>
            <w:webHidden/>
          </w:rPr>
          <w:fldChar w:fldCharType="begin"/>
        </w:r>
        <w:r>
          <w:rPr>
            <w:noProof/>
            <w:webHidden/>
          </w:rPr>
          <w:instrText xml:space="preserve"> PAGEREF _Toc243678622 \h </w:instrText>
        </w:r>
        <w:r>
          <w:rPr>
            <w:noProof/>
            <w:webHidden/>
          </w:rPr>
        </w:r>
        <w:r>
          <w:rPr>
            <w:noProof/>
            <w:webHidden/>
          </w:rPr>
          <w:fldChar w:fldCharType="separate"/>
        </w:r>
        <w:r>
          <w:rPr>
            <w:noProof/>
            <w:webHidden/>
          </w:rPr>
          <w:t>3</w:t>
        </w:r>
        <w:r>
          <w:rPr>
            <w:noProof/>
            <w:webHidden/>
          </w:rPr>
          <w:fldChar w:fldCharType="end"/>
        </w:r>
      </w:hyperlink>
    </w:p>
    <w:p w14:paraId="2AE2F404" w14:textId="1DD3F454" w:rsidR="003F3528" w:rsidRDefault="003F3528">
      <w:pPr>
        <w:pStyle w:val="TOC1"/>
        <w:tabs>
          <w:tab w:val="right" w:leader="dot" w:pos="8296"/>
        </w:tabs>
        <w:rPr>
          <w:noProof/>
        </w:rPr>
      </w:pPr>
      <w:hyperlink w:anchor="_Toc243678623" w:history="1">
        <w:r w:rsidRPr="00A279C4">
          <w:rPr>
            <w:rStyle w:val="Hyperlink"/>
            <w:rFonts w:ascii="Times New Roman" w:eastAsia="標楷體" w:hAnsi="Times New Roman" w:hint="eastAsia"/>
            <w:noProof/>
          </w:rPr>
          <w:t>十、捲積層</w:t>
        </w:r>
        <w:r w:rsidRPr="00A279C4">
          <w:rPr>
            <w:rStyle w:val="Hyperlink"/>
            <w:rFonts w:ascii="Times New Roman" w:eastAsia="標楷體" w:hAnsi="Times New Roman"/>
            <w:noProof/>
          </w:rPr>
          <w:t>(Conclusion)</w:t>
        </w:r>
        <w:r>
          <w:rPr>
            <w:noProof/>
            <w:webHidden/>
          </w:rPr>
          <w:tab/>
        </w:r>
        <w:r>
          <w:rPr>
            <w:noProof/>
            <w:webHidden/>
          </w:rPr>
          <w:fldChar w:fldCharType="begin"/>
        </w:r>
        <w:r>
          <w:rPr>
            <w:noProof/>
            <w:webHidden/>
          </w:rPr>
          <w:instrText xml:space="preserve"> PAGEREF _Toc243678623 \h </w:instrText>
        </w:r>
        <w:r>
          <w:rPr>
            <w:noProof/>
            <w:webHidden/>
          </w:rPr>
        </w:r>
        <w:r>
          <w:rPr>
            <w:noProof/>
            <w:webHidden/>
          </w:rPr>
          <w:fldChar w:fldCharType="separate"/>
        </w:r>
        <w:r>
          <w:rPr>
            <w:noProof/>
            <w:webHidden/>
          </w:rPr>
          <w:t>3</w:t>
        </w:r>
        <w:r>
          <w:rPr>
            <w:noProof/>
            <w:webHidden/>
          </w:rPr>
          <w:fldChar w:fldCharType="end"/>
        </w:r>
      </w:hyperlink>
    </w:p>
    <w:p w14:paraId="5FB80742" w14:textId="2B280883" w:rsidR="003F3528" w:rsidRDefault="003F3528">
      <w:pPr>
        <w:pStyle w:val="TOC1"/>
        <w:tabs>
          <w:tab w:val="right" w:leader="dot" w:pos="8296"/>
        </w:tabs>
        <w:rPr>
          <w:noProof/>
        </w:rPr>
      </w:pPr>
      <w:hyperlink w:anchor="_Toc243678624" w:history="1">
        <w:r w:rsidRPr="00A279C4">
          <w:rPr>
            <w:rStyle w:val="Hyperlink"/>
            <w:rFonts w:ascii="Times New Roman" w:eastAsia="標楷體" w:hAnsi="Times New Roman" w:hint="eastAsia"/>
            <w:noProof/>
          </w:rPr>
          <w:t>十一、二直化</w:t>
        </w:r>
        <w:r>
          <w:rPr>
            <w:noProof/>
            <w:webHidden/>
          </w:rPr>
          <w:tab/>
        </w:r>
        <w:r>
          <w:rPr>
            <w:noProof/>
            <w:webHidden/>
          </w:rPr>
          <w:fldChar w:fldCharType="begin"/>
        </w:r>
        <w:r>
          <w:rPr>
            <w:noProof/>
            <w:webHidden/>
          </w:rPr>
          <w:instrText xml:space="preserve"> PAGEREF _Toc243678624 \h </w:instrText>
        </w:r>
        <w:r>
          <w:rPr>
            <w:noProof/>
            <w:webHidden/>
          </w:rPr>
        </w:r>
        <w:r>
          <w:rPr>
            <w:noProof/>
            <w:webHidden/>
          </w:rPr>
          <w:fldChar w:fldCharType="separate"/>
        </w:r>
        <w:r>
          <w:rPr>
            <w:noProof/>
            <w:webHidden/>
          </w:rPr>
          <w:t>4</w:t>
        </w:r>
        <w:r>
          <w:rPr>
            <w:noProof/>
            <w:webHidden/>
          </w:rPr>
          <w:fldChar w:fldCharType="end"/>
        </w:r>
      </w:hyperlink>
    </w:p>
    <w:p w14:paraId="31FB4598" w14:textId="2B4C80A4" w:rsidR="003F3528" w:rsidRDefault="003F3528">
      <w:pPr>
        <w:pStyle w:val="TOC1"/>
        <w:tabs>
          <w:tab w:val="right" w:leader="dot" w:pos="8296"/>
        </w:tabs>
        <w:rPr>
          <w:noProof/>
        </w:rPr>
      </w:pPr>
      <w:hyperlink w:anchor="_Toc243678625" w:history="1">
        <w:r w:rsidRPr="00A279C4">
          <w:rPr>
            <w:rStyle w:val="Hyperlink"/>
            <w:rFonts w:ascii="Times New Roman" w:eastAsia="標楷體" w:hAnsi="Times New Roman" w:hint="eastAsia"/>
            <w:noProof/>
          </w:rPr>
          <w:t>十二、傳遞回歸</w:t>
        </w:r>
        <w:r>
          <w:rPr>
            <w:noProof/>
            <w:webHidden/>
          </w:rPr>
          <w:tab/>
        </w:r>
        <w:r>
          <w:rPr>
            <w:noProof/>
            <w:webHidden/>
          </w:rPr>
          <w:fldChar w:fldCharType="begin"/>
        </w:r>
        <w:r>
          <w:rPr>
            <w:noProof/>
            <w:webHidden/>
          </w:rPr>
          <w:instrText xml:space="preserve"> PAGEREF _Toc243678625 \h </w:instrText>
        </w:r>
        <w:r>
          <w:rPr>
            <w:noProof/>
            <w:webHidden/>
          </w:rPr>
        </w:r>
        <w:r>
          <w:rPr>
            <w:noProof/>
            <w:webHidden/>
          </w:rPr>
          <w:fldChar w:fldCharType="separate"/>
        </w:r>
        <w:r>
          <w:rPr>
            <w:noProof/>
            <w:webHidden/>
          </w:rPr>
          <w:t>4</w:t>
        </w:r>
        <w:r>
          <w:rPr>
            <w:noProof/>
            <w:webHidden/>
          </w:rPr>
          <w:fldChar w:fldCharType="end"/>
        </w:r>
      </w:hyperlink>
    </w:p>
    <w:p w14:paraId="0FA9B129" w14:textId="7E7CBEA9" w:rsidR="003F3528" w:rsidRDefault="003F3528">
      <w:pPr>
        <w:pStyle w:val="TOC1"/>
        <w:tabs>
          <w:tab w:val="right" w:leader="dot" w:pos="8296"/>
        </w:tabs>
        <w:rPr>
          <w:noProof/>
        </w:rPr>
      </w:pPr>
      <w:hyperlink w:anchor="_Toc243678626" w:history="1">
        <w:r w:rsidRPr="00A279C4">
          <w:rPr>
            <w:rStyle w:val="Hyperlink"/>
            <w:rFonts w:ascii="Times New Roman" w:eastAsia="標楷體" w:hAnsi="Times New Roman" w:hint="eastAsia"/>
            <w:noProof/>
          </w:rPr>
          <w:t>十三、</w:t>
        </w:r>
        <w:r w:rsidRPr="00A279C4">
          <w:rPr>
            <w:rStyle w:val="Hyperlink"/>
            <w:rFonts w:ascii="Times New Roman" w:eastAsia="標楷體" w:hAnsi="Times New Roman"/>
            <w:noProof/>
          </w:rPr>
          <w:t>Forward pass</w:t>
        </w:r>
        <w:r>
          <w:rPr>
            <w:noProof/>
            <w:webHidden/>
          </w:rPr>
          <w:tab/>
        </w:r>
        <w:r>
          <w:rPr>
            <w:noProof/>
            <w:webHidden/>
          </w:rPr>
          <w:fldChar w:fldCharType="begin"/>
        </w:r>
        <w:r>
          <w:rPr>
            <w:noProof/>
            <w:webHidden/>
          </w:rPr>
          <w:instrText xml:space="preserve"> PAGEREF _Toc243678626 \h </w:instrText>
        </w:r>
        <w:r>
          <w:rPr>
            <w:noProof/>
            <w:webHidden/>
          </w:rPr>
        </w:r>
        <w:r>
          <w:rPr>
            <w:noProof/>
            <w:webHidden/>
          </w:rPr>
          <w:fldChar w:fldCharType="separate"/>
        </w:r>
        <w:r>
          <w:rPr>
            <w:noProof/>
            <w:webHidden/>
          </w:rPr>
          <w:t>4</w:t>
        </w:r>
        <w:r>
          <w:rPr>
            <w:noProof/>
            <w:webHidden/>
          </w:rPr>
          <w:fldChar w:fldCharType="end"/>
        </w:r>
      </w:hyperlink>
    </w:p>
    <w:p w14:paraId="7BFE3CAB" w14:textId="53E68553" w:rsidR="003F3528" w:rsidRDefault="003F3528">
      <w:pPr>
        <w:pStyle w:val="TOC1"/>
        <w:tabs>
          <w:tab w:val="right" w:leader="dot" w:pos="8296"/>
        </w:tabs>
        <w:rPr>
          <w:noProof/>
        </w:rPr>
      </w:pPr>
      <w:hyperlink w:anchor="_Toc243678627" w:history="1">
        <w:r w:rsidRPr="00A279C4">
          <w:rPr>
            <w:rStyle w:val="Hyperlink"/>
            <w:rFonts w:ascii="Times New Roman" w:eastAsia="標楷體" w:hAnsi="Times New Roman" w:hint="eastAsia"/>
            <w:noProof/>
          </w:rPr>
          <w:t>十四、</w:t>
        </w:r>
        <w:r w:rsidRPr="00A279C4">
          <w:rPr>
            <w:rStyle w:val="Hyperlink"/>
            <w:rFonts w:ascii="Times New Roman" w:eastAsia="標楷體" w:hAnsi="Times New Roman"/>
            <w:noProof/>
          </w:rPr>
          <w:t>Backward pass</w:t>
        </w:r>
        <w:r>
          <w:rPr>
            <w:noProof/>
            <w:webHidden/>
          </w:rPr>
          <w:tab/>
        </w:r>
        <w:r>
          <w:rPr>
            <w:noProof/>
            <w:webHidden/>
          </w:rPr>
          <w:fldChar w:fldCharType="begin"/>
        </w:r>
        <w:r>
          <w:rPr>
            <w:noProof/>
            <w:webHidden/>
          </w:rPr>
          <w:instrText xml:space="preserve"> PAGEREF _Toc243678627 \h </w:instrText>
        </w:r>
        <w:r>
          <w:rPr>
            <w:noProof/>
            <w:webHidden/>
          </w:rPr>
        </w:r>
        <w:r>
          <w:rPr>
            <w:noProof/>
            <w:webHidden/>
          </w:rPr>
          <w:fldChar w:fldCharType="separate"/>
        </w:r>
        <w:r>
          <w:rPr>
            <w:noProof/>
            <w:webHidden/>
          </w:rPr>
          <w:t>4</w:t>
        </w:r>
        <w:r>
          <w:rPr>
            <w:noProof/>
            <w:webHidden/>
          </w:rPr>
          <w:fldChar w:fldCharType="end"/>
        </w:r>
      </w:hyperlink>
    </w:p>
    <w:p w14:paraId="636A76F6" w14:textId="037B4501" w:rsidR="003F3528" w:rsidRDefault="003F3528">
      <w:pPr>
        <w:pStyle w:val="TOC1"/>
        <w:tabs>
          <w:tab w:val="right" w:leader="dot" w:pos="8296"/>
        </w:tabs>
        <w:rPr>
          <w:noProof/>
        </w:rPr>
      </w:pPr>
      <w:hyperlink w:anchor="_Toc243678628" w:history="1">
        <w:r w:rsidRPr="00A279C4">
          <w:rPr>
            <w:rStyle w:val="Hyperlink"/>
            <w:rFonts w:ascii="Times New Roman" w:eastAsia="標楷體" w:hAnsi="Times New Roman" w:hint="eastAsia"/>
            <w:noProof/>
          </w:rPr>
          <w:t>十五、全連接層</w:t>
        </w:r>
        <w:r>
          <w:rPr>
            <w:noProof/>
            <w:webHidden/>
          </w:rPr>
          <w:tab/>
        </w:r>
        <w:r>
          <w:rPr>
            <w:noProof/>
            <w:webHidden/>
          </w:rPr>
          <w:fldChar w:fldCharType="begin"/>
        </w:r>
        <w:r>
          <w:rPr>
            <w:noProof/>
            <w:webHidden/>
          </w:rPr>
          <w:instrText xml:space="preserve"> PAGEREF _Toc243678628 \h </w:instrText>
        </w:r>
        <w:r>
          <w:rPr>
            <w:noProof/>
            <w:webHidden/>
          </w:rPr>
        </w:r>
        <w:r>
          <w:rPr>
            <w:noProof/>
            <w:webHidden/>
          </w:rPr>
          <w:fldChar w:fldCharType="separate"/>
        </w:r>
        <w:r>
          <w:rPr>
            <w:noProof/>
            <w:webHidden/>
          </w:rPr>
          <w:t>4</w:t>
        </w:r>
        <w:r>
          <w:rPr>
            <w:noProof/>
            <w:webHidden/>
          </w:rPr>
          <w:fldChar w:fldCharType="end"/>
        </w:r>
      </w:hyperlink>
    </w:p>
    <w:p w14:paraId="0662AB8A" w14:textId="0FBF6C2B" w:rsidR="003F3528" w:rsidRDefault="003F3528">
      <w:pPr>
        <w:pStyle w:val="TOC1"/>
        <w:tabs>
          <w:tab w:val="right" w:leader="dot" w:pos="8296"/>
        </w:tabs>
        <w:rPr>
          <w:noProof/>
        </w:rPr>
      </w:pPr>
      <w:hyperlink w:anchor="_Toc243678629" w:history="1">
        <w:r w:rsidRPr="00A279C4">
          <w:rPr>
            <w:rStyle w:val="Hyperlink"/>
            <w:rFonts w:ascii="Times New Roman" w:eastAsia="標楷體" w:hAnsi="Times New Roman" w:hint="eastAsia"/>
            <w:noProof/>
          </w:rPr>
          <w:t>十六、梯度下降</w:t>
        </w:r>
        <w:r>
          <w:rPr>
            <w:noProof/>
            <w:webHidden/>
          </w:rPr>
          <w:tab/>
        </w:r>
        <w:r>
          <w:rPr>
            <w:noProof/>
            <w:webHidden/>
          </w:rPr>
          <w:fldChar w:fldCharType="begin"/>
        </w:r>
        <w:r>
          <w:rPr>
            <w:noProof/>
            <w:webHidden/>
          </w:rPr>
          <w:instrText xml:space="preserve"> PAGEREF _Toc243678629 \h </w:instrText>
        </w:r>
        <w:r>
          <w:rPr>
            <w:noProof/>
            <w:webHidden/>
          </w:rPr>
        </w:r>
        <w:r>
          <w:rPr>
            <w:noProof/>
            <w:webHidden/>
          </w:rPr>
          <w:fldChar w:fldCharType="separate"/>
        </w:r>
        <w:r>
          <w:rPr>
            <w:noProof/>
            <w:webHidden/>
          </w:rPr>
          <w:t>4</w:t>
        </w:r>
        <w:r>
          <w:rPr>
            <w:noProof/>
            <w:webHidden/>
          </w:rPr>
          <w:fldChar w:fldCharType="end"/>
        </w:r>
      </w:hyperlink>
    </w:p>
    <w:p w14:paraId="42F2FF10" w14:textId="125B7D64" w:rsidR="00F164E6" w:rsidRPr="00F46E85" w:rsidRDefault="003F3528" w:rsidP="00F164E6">
      <w:pPr>
        <w:outlineLvl w:val="0"/>
        <w:rPr>
          <w:rFonts w:ascii="Times New Roman" w:eastAsia="標楷體" w:hAnsi="Times New Roman"/>
        </w:rPr>
      </w:pPr>
      <w:r>
        <w:rPr>
          <w:rFonts w:ascii="Times New Roman" w:eastAsia="標楷體" w:hAnsi="Times New Roman"/>
        </w:rPr>
        <w:fldChar w:fldCharType="end"/>
      </w:r>
    </w:p>
    <w:p w14:paraId="5A51945E" w14:textId="00F0BA91" w:rsidR="00405C87" w:rsidRDefault="00A60BC9" w:rsidP="00841559">
      <w:pPr>
        <w:outlineLvl w:val="0"/>
        <w:rPr>
          <w:rFonts w:ascii="Times New Roman" w:eastAsia="標楷體" w:hAnsi="Times New Roman"/>
        </w:rPr>
      </w:pPr>
      <w:bookmarkStart w:id="2" w:name="_Toc243678614"/>
      <w:r w:rsidRPr="00322C35">
        <w:rPr>
          <w:rFonts w:ascii="Times New Roman" w:eastAsia="標楷體" w:hAnsi="Times New Roman" w:hint="eastAsia"/>
        </w:rPr>
        <w:t>一、</w:t>
      </w:r>
      <w:r w:rsidR="00674840">
        <w:rPr>
          <w:rFonts w:ascii="Times New Roman" w:eastAsia="標楷體" w:hAnsi="Times New Roman" w:hint="eastAsia"/>
        </w:rPr>
        <w:t>影像識別</w:t>
      </w:r>
      <w:bookmarkEnd w:id="2"/>
    </w:p>
    <w:p w14:paraId="695224A5" w14:textId="6EE301A3" w:rsidR="00841559" w:rsidRDefault="00ED1D3B" w:rsidP="00ED1D3B">
      <w:pPr>
        <w:ind w:firstLineChars="200" w:firstLine="480"/>
        <w:rPr>
          <w:rFonts w:ascii="Times New Roman" w:eastAsia="標楷體" w:hAnsi="Times New Roman"/>
        </w:rPr>
      </w:pPr>
      <w:r>
        <w:rPr>
          <w:rFonts w:ascii="Times New Roman" w:eastAsia="標楷體" w:hAnsi="Times New Roman" w:hint="eastAsia"/>
        </w:rPr>
        <w:t>影像識別當中相對於是一門大學問，</w:t>
      </w:r>
      <w:r w:rsidR="00C12D2C">
        <w:rPr>
          <w:rFonts w:ascii="Times New Roman" w:eastAsia="標楷體" w:hAnsi="Times New Roman" w:hint="eastAsia"/>
        </w:rPr>
        <w:t>我們需要理解圖片裡面有包含什麼樣的</w:t>
      </w:r>
      <w:r w:rsidR="009A1BF5">
        <w:rPr>
          <w:rFonts w:ascii="Times New Roman" w:eastAsia="標楷體" w:hAnsi="Times New Roman" w:hint="eastAsia"/>
        </w:rPr>
        <w:t>特質，</w:t>
      </w:r>
      <w:r w:rsidR="009A0E91">
        <w:rPr>
          <w:rFonts w:ascii="Times New Roman" w:eastAsia="標楷體" w:hAnsi="Times New Roman" w:hint="eastAsia"/>
        </w:rPr>
        <w:t>因此我們在對於一張新的影像放在用戶的使用上進行圖片提問與更改需求之時需要理解圖片當中有什麼樣的特徵，因此需要先進行灰階轉換</w:t>
      </w:r>
      <w:r w:rsidR="009A0E91">
        <w:rPr>
          <w:rFonts w:ascii="Times New Roman" w:eastAsia="標楷體" w:hAnsi="Times New Roman" w:hint="eastAsia"/>
        </w:rPr>
        <w:t>(Convert to Garyscale)</w:t>
      </w:r>
      <w:r w:rsidR="0082025E">
        <w:rPr>
          <w:rFonts w:ascii="Times New Roman" w:eastAsia="標楷體" w:hAnsi="Times New Roman" w:hint="eastAsia"/>
        </w:rPr>
        <w:t>，</w:t>
      </w:r>
      <w:r w:rsidR="00ED0B96">
        <w:rPr>
          <w:rFonts w:ascii="Times New Roman" w:eastAsia="標楷體" w:hAnsi="Times New Roman" w:hint="eastAsia"/>
        </w:rPr>
        <w:t>抓取出需要的特徵，根據灰階值的不同可以進行關鍵抓取，</w:t>
      </w:r>
      <w:r w:rsidR="001C1B31">
        <w:rPr>
          <w:rFonts w:ascii="Times New Roman" w:eastAsia="標楷體" w:hAnsi="Times New Roman" w:hint="eastAsia"/>
        </w:rPr>
        <w:t>這時會想到</w:t>
      </w:r>
      <w:r w:rsidR="0082025E">
        <w:rPr>
          <w:rFonts w:ascii="Times New Roman" w:eastAsia="標楷體" w:hAnsi="Times New Roman" w:hint="eastAsia"/>
        </w:rPr>
        <w:t>為何不直接使用</w:t>
      </w:r>
      <w:r w:rsidR="0082025E">
        <w:rPr>
          <w:rFonts w:ascii="Times New Roman" w:eastAsia="標楷體" w:hAnsi="Times New Roman" w:hint="eastAsia"/>
        </w:rPr>
        <w:t>RGB</w:t>
      </w:r>
      <w:r w:rsidR="0082025E">
        <w:rPr>
          <w:rFonts w:ascii="Times New Roman" w:eastAsia="標楷體" w:hAnsi="Times New Roman" w:hint="eastAsia"/>
        </w:rPr>
        <w:t>的影像去判讀</w:t>
      </w:r>
      <w:r w:rsidR="0030722E">
        <w:rPr>
          <w:rFonts w:ascii="Times New Roman" w:eastAsia="標楷體" w:hAnsi="Times New Roman" w:hint="eastAsia"/>
        </w:rPr>
        <w:t>就可以了，還要繞那麼大一圈</w:t>
      </w:r>
      <w:r w:rsidR="00ED0B96">
        <w:rPr>
          <w:rFonts w:ascii="Times New Roman" w:eastAsia="標楷體" w:hAnsi="Times New Roman" w:hint="eastAsia"/>
        </w:rPr>
        <w:t>?</w:t>
      </w:r>
    </w:p>
    <w:p w14:paraId="3545D52E" w14:textId="3F60E0BA" w:rsidR="006A35E5" w:rsidRDefault="006A35E5" w:rsidP="00ED1D3B">
      <w:pPr>
        <w:ind w:firstLineChars="200" w:firstLine="480"/>
        <w:rPr>
          <w:rFonts w:ascii="Times New Roman" w:eastAsia="標楷體" w:hAnsi="Times New Roman"/>
        </w:rPr>
      </w:pPr>
      <w:r>
        <w:rPr>
          <w:rFonts w:ascii="Times New Roman" w:eastAsia="標楷體" w:hAnsi="Times New Roman" w:hint="eastAsia"/>
        </w:rPr>
        <w:lastRenderedPageBreak/>
        <w:t>那是因為如果直接使用</w:t>
      </w:r>
      <w:r>
        <w:rPr>
          <w:rFonts w:ascii="Times New Roman" w:eastAsia="標楷體" w:hAnsi="Times New Roman" w:hint="eastAsia"/>
        </w:rPr>
        <w:t>RGB</w:t>
      </w:r>
      <w:r>
        <w:rPr>
          <w:rFonts w:ascii="Times New Roman" w:eastAsia="標楷體" w:hAnsi="Times New Roman" w:hint="eastAsia"/>
        </w:rPr>
        <w:t>的影像去讀取會發現，如</w:t>
      </w:r>
      <w:r>
        <w:rPr>
          <w:rFonts w:ascii="Times New Roman" w:eastAsia="標楷體" w:hAnsi="Times New Roman" w:hint="eastAsia"/>
        </w:rPr>
        <w:t>: R</w:t>
      </w:r>
      <w:r>
        <w:rPr>
          <w:rFonts w:ascii="Times New Roman" w:eastAsia="標楷體" w:hAnsi="Times New Roman" w:hint="eastAsia"/>
        </w:rPr>
        <w:t>的部分是</w:t>
      </w:r>
      <w:r>
        <w:rPr>
          <w:rFonts w:ascii="Times New Roman" w:eastAsia="標楷體" w:hAnsi="Times New Roman" w:hint="eastAsia"/>
        </w:rPr>
        <w:t>255</w:t>
      </w:r>
      <w:r>
        <w:rPr>
          <w:rFonts w:ascii="Times New Roman" w:eastAsia="標楷體" w:hAnsi="Times New Roman" w:hint="eastAsia"/>
        </w:rPr>
        <w:t>，</w:t>
      </w:r>
      <w:r>
        <w:rPr>
          <w:rFonts w:ascii="Times New Roman" w:eastAsia="標楷體" w:hAnsi="Times New Roman" w:hint="eastAsia"/>
        </w:rPr>
        <w:t>G</w:t>
      </w:r>
      <w:r>
        <w:rPr>
          <w:rFonts w:ascii="Times New Roman" w:eastAsia="標楷體" w:hAnsi="Times New Roman" w:hint="eastAsia"/>
        </w:rPr>
        <w:t>的部分是</w:t>
      </w:r>
      <w:r>
        <w:rPr>
          <w:rFonts w:ascii="Times New Roman" w:eastAsia="標楷體" w:hAnsi="Times New Roman" w:hint="eastAsia"/>
        </w:rPr>
        <w:t>120</w:t>
      </w:r>
      <w:r>
        <w:rPr>
          <w:rFonts w:ascii="Times New Roman" w:eastAsia="標楷體" w:hAnsi="Times New Roman" w:hint="eastAsia"/>
        </w:rPr>
        <w:t>，那麼會有</w:t>
      </w:r>
      <w:r>
        <w:rPr>
          <w:rFonts w:ascii="Times New Roman" w:eastAsia="標楷體" w:hAnsi="Times New Roman" w:hint="eastAsia"/>
        </w:rPr>
        <w:t>0~255</w:t>
      </w:r>
      <w:r>
        <w:rPr>
          <w:rFonts w:ascii="Times New Roman" w:eastAsia="標楷體" w:hAnsi="Times New Roman" w:hint="eastAsia"/>
        </w:rPr>
        <w:t>的數值區間不好進行判讀，而轉成灰階則是會有</w:t>
      </w:r>
      <w:r>
        <w:rPr>
          <w:rFonts w:ascii="Times New Roman" w:eastAsia="標楷體" w:hAnsi="Times New Roman" w:hint="eastAsia"/>
        </w:rPr>
        <w:t>0-1</w:t>
      </w:r>
      <w:r>
        <w:rPr>
          <w:rFonts w:ascii="Times New Roman" w:eastAsia="標楷體" w:hAnsi="Times New Roman" w:hint="eastAsia"/>
        </w:rPr>
        <w:t>兩種非正即黑的兩種答案，</w:t>
      </w:r>
      <w:r w:rsidR="00633B9A">
        <w:rPr>
          <w:rFonts w:ascii="Times New Roman" w:eastAsia="標楷體" w:hAnsi="Times New Roman" w:hint="eastAsia"/>
        </w:rPr>
        <w:t>因此可以更加容易抓出特徵出來</w:t>
      </w:r>
      <w:r w:rsidR="008F2CA3">
        <w:rPr>
          <w:rFonts w:ascii="Times New Roman" w:eastAsia="標楷體" w:hAnsi="Times New Roman" w:hint="eastAsia"/>
        </w:rPr>
        <w:t>。</w:t>
      </w:r>
    </w:p>
    <w:p w14:paraId="6CD3628E" w14:textId="19FB609B" w:rsidR="008F2CA3" w:rsidRDefault="008F2CA3" w:rsidP="00ED1D3B">
      <w:pPr>
        <w:ind w:firstLineChars="200" w:firstLine="480"/>
        <w:rPr>
          <w:rFonts w:ascii="Times New Roman" w:eastAsia="標楷體" w:hAnsi="Times New Roman"/>
        </w:rPr>
      </w:pPr>
      <w:r>
        <w:rPr>
          <w:rFonts w:ascii="Times New Roman" w:eastAsia="標楷體" w:hAnsi="Times New Roman" w:hint="eastAsia"/>
        </w:rPr>
        <w:t>OCR</w:t>
      </w:r>
      <w:r>
        <w:rPr>
          <w:rFonts w:ascii="Times New Roman" w:eastAsia="標楷體" w:hAnsi="Times New Roman" w:hint="eastAsia"/>
        </w:rPr>
        <w:t>是一種影像</w:t>
      </w:r>
      <w:r w:rsidR="003F71FD">
        <w:rPr>
          <w:rFonts w:ascii="Times New Roman" w:eastAsia="標楷體" w:hAnsi="Times New Roman" w:hint="eastAsia"/>
        </w:rPr>
        <w:t>可以進行從圖片或掃描文件中士爺文字，將文字影像轉換成電腦可以處理的文字資料</w:t>
      </w:r>
    </w:p>
    <w:p w14:paraId="0F6E7EB7" w14:textId="05DAB9E5" w:rsidR="008F2CA3" w:rsidRPr="00B17B06" w:rsidRDefault="008F2CA3" w:rsidP="00ED1D3B">
      <w:pPr>
        <w:ind w:firstLineChars="200" w:firstLine="480"/>
        <w:rPr>
          <w:rFonts w:ascii="Times New Roman" w:eastAsia="標楷體" w:hAnsi="Times New Roman"/>
        </w:rPr>
      </w:pPr>
      <w:r>
        <w:rPr>
          <w:rFonts w:ascii="Times New Roman" w:eastAsia="標楷體" w:hAnsi="Times New Roman" w:hint="eastAsia"/>
        </w:rPr>
        <w:t>RAG</w:t>
      </w:r>
      <w:r>
        <w:rPr>
          <w:rFonts w:ascii="Times New Roman" w:eastAsia="標楷體" w:hAnsi="Times New Roman" w:hint="eastAsia"/>
        </w:rPr>
        <w:t>是一種</w:t>
      </w:r>
      <w:r w:rsidR="00B17B06">
        <w:rPr>
          <w:rFonts w:ascii="Times New Roman" w:eastAsia="標楷體" w:hAnsi="Times New Roman" w:hint="eastAsia"/>
        </w:rPr>
        <w:t>結合資訊檢索與生成式</w:t>
      </w:r>
      <w:r w:rsidR="00B17B06">
        <w:rPr>
          <w:rFonts w:ascii="Times New Roman" w:eastAsia="標楷體" w:hAnsi="Times New Roman" w:hint="eastAsia"/>
        </w:rPr>
        <w:t>AI</w:t>
      </w:r>
      <w:r w:rsidR="00B17B06">
        <w:rPr>
          <w:rFonts w:ascii="Times New Roman" w:eastAsia="標楷體" w:hAnsi="Times New Roman" w:hint="eastAsia"/>
        </w:rPr>
        <w:t>的技術架構，檢索相關資訊，再輔助模型生成內容</w:t>
      </w:r>
    </w:p>
    <w:p w14:paraId="3C6DB2E6" w14:textId="7CAD15F1" w:rsidR="00021744" w:rsidRPr="00624916" w:rsidRDefault="004225E2" w:rsidP="00021744">
      <w:pPr>
        <w:rPr>
          <w:rFonts w:ascii="Times New Roman" w:eastAsia="標楷體" w:hAnsi="Times New Roman"/>
        </w:rPr>
      </w:pPr>
      <w:r>
        <w:rPr>
          <w:rFonts w:ascii="Times New Roman" w:eastAsia="標楷體" w:hAnsi="Times New Roman"/>
        </w:rPr>
        <w:tab/>
      </w:r>
    </w:p>
    <w:p w14:paraId="43BECDF9" w14:textId="6F4D51F3" w:rsidR="00841559" w:rsidRDefault="00841559" w:rsidP="00841559">
      <w:pPr>
        <w:outlineLvl w:val="0"/>
        <w:rPr>
          <w:rFonts w:ascii="Times New Roman" w:eastAsia="標楷體" w:hAnsi="Times New Roman"/>
        </w:rPr>
      </w:pPr>
      <w:bookmarkStart w:id="3" w:name="_Toc243678615"/>
      <w:r>
        <w:rPr>
          <w:rFonts w:ascii="Times New Roman" w:eastAsia="標楷體" w:hAnsi="Times New Roman" w:hint="eastAsia"/>
        </w:rPr>
        <w:t>二、</w:t>
      </w:r>
      <w:r w:rsidR="00CA5B23">
        <w:rPr>
          <w:rFonts w:ascii="Times New Roman" w:eastAsia="標楷體" w:hAnsi="Times New Roman" w:hint="eastAsia"/>
        </w:rPr>
        <w:t>激活函數</w:t>
      </w:r>
      <w:r w:rsidR="00CA5B23">
        <w:rPr>
          <w:rFonts w:ascii="Times New Roman" w:eastAsia="標楷體" w:hAnsi="Times New Roman" w:hint="eastAsia"/>
        </w:rPr>
        <w:t>(Activate Function)</w:t>
      </w:r>
      <w:bookmarkEnd w:id="3"/>
    </w:p>
    <w:p w14:paraId="3394B38E" w14:textId="0AFE2670" w:rsidR="009D68A4" w:rsidRDefault="00CA5B23" w:rsidP="009D68A4">
      <w:pPr>
        <w:ind w:firstLineChars="200" w:firstLine="480"/>
        <w:rPr>
          <w:rFonts w:ascii="Times New Roman" w:eastAsia="標楷體" w:hAnsi="Times New Roman"/>
        </w:rPr>
      </w:pPr>
      <w:r>
        <w:rPr>
          <w:rFonts w:ascii="Times New Roman" w:eastAsia="標楷體" w:hAnsi="Times New Roman" w:hint="eastAsia"/>
        </w:rPr>
        <w:t>一般我們常見的</w:t>
      </w:r>
      <w:r w:rsidR="00E37BD5">
        <w:rPr>
          <w:rFonts w:ascii="Times New Roman" w:eastAsia="標楷體" w:hAnsi="Times New Roman" w:hint="eastAsia"/>
        </w:rPr>
        <w:t>Activate Function</w:t>
      </w:r>
      <w:r w:rsidR="00E37BD5">
        <w:rPr>
          <w:rFonts w:ascii="Times New Roman" w:eastAsia="標楷體" w:hAnsi="Times New Roman" w:hint="eastAsia"/>
        </w:rPr>
        <w:t>有多種，如</w:t>
      </w:r>
      <w:r w:rsidR="00E37BD5">
        <w:rPr>
          <w:rFonts w:ascii="Times New Roman" w:eastAsia="標楷體" w:hAnsi="Times New Roman" w:hint="eastAsia"/>
        </w:rPr>
        <w:t>: Sigmoid</w:t>
      </w:r>
      <w:r w:rsidR="00E37BD5">
        <w:rPr>
          <w:rFonts w:ascii="Times New Roman" w:eastAsia="標楷體" w:hAnsi="Times New Roman" w:hint="eastAsia"/>
        </w:rPr>
        <w:t>、</w:t>
      </w:r>
      <w:r w:rsidR="00E37BD5">
        <w:rPr>
          <w:rFonts w:ascii="Times New Roman" w:eastAsia="標楷體" w:hAnsi="Times New Roman"/>
        </w:rPr>
        <w:t>S</w:t>
      </w:r>
      <w:r w:rsidR="00E37BD5">
        <w:rPr>
          <w:rFonts w:ascii="Times New Roman" w:eastAsia="標楷體" w:hAnsi="Times New Roman" w:hint="eastAsia"/>
        </w:rPr>
        <w:t>oftmax</w:t>
      </w:r>
      <w:r w:rsidR="00E37BD5">
        <w:rPr>
          <w:rFonts w:ascii="Times New Roman" w:eastAsia="標楷體" w:hAnsi="Times New Roman" w:hint="eastAsia"/>
        </w:rPr>
        <w:t>、</w:t>
      </w:r>
      <w:r w:rsidR="00E37BD5">
        <w:rPr>
          <w:rFonts w:ascii="Times New Roman" w:eastAsia="標楷體" w:hAnsi="Times New Roman" w:hint="eastAsia"/>
        </w:rPr>
        <w:t>ReLU</w:t>
      </w:r>
      <w:r w:rsidR="00E37BD5">
        <w:rPr>
          <w:rFonts w:ascii="Times New Roman" w:eastAsia="標楷體" w:hAnsi="Times New Roman" w:hint="eastAsia"/>
        </w:rPr>
        <w:t>、</w:t>
      </w:r>
      <w:r w:rsidR="009D68A4">
        <w:rPr>
          <w:rFonts w:ascii="Times New Roman" w:eastAsia="標楷體" w:hAnsi="Times New Roman" w:hint="eastAsia"/>
        </w:rPr>
        <w:t>SiLU</w:t>
      </w:r>
      <w:r w:rsidR="009D68A4">
        <w:rPr>
          <w:rFonts w:ascii="Times New Roman" w:eastAsia="標楷體" w:hAnsi="Times New Roman" w:hint="eastAsia"/>
        </w:rPr>
        <w:t>、</w:t>
      </w:r>
      <w:r w:rsidR="009D68A4">
        <w:rPr>
          <w:rFonts w:ascii="Times New Roman" w:eastAsia="標楷體" w:hAnsi="Times New Roman"/>
        </w:rPr>
        <w:t>L</w:t>
      </w:r>
      <w:r w:rsidR="009D68A4">
        <w:rPr>
          <w:rFonts w:ascii="Times New Roman" w:eastAsia="標楷體" w:hAnsi="Times New Roman" w:hint="eastAsia"/>
        </w:rPr>
        <w:t>eaky ReLU</w:t>
      </w:r>
      <w:r w:rsidR="009D68A4">
        <w:rPr>
          <w:rFonts w:ascii="Times New Roman" w:eastAsia="標楷體" w:hAnsi="Times New Roman" w:hint="eastAsia"/>
        </w:rPr>
        <w:t>等，</w:t>
      </w:r>
      <w:r w:rsidR="008F4859">
        <w:rPr>
          <w:rFonts w:ascii="Times New Roman" w:eastAsia="標楷體" w:hAnsi="Times New Roman" w:hint="eastAsia"/>
        </w:rPr>
        <w:t>那主要用處在對於</w:t>
      </w:r>
      <w:r w:rsidR="00804FF6">
        <w:rPr>
          <w:rFonts w:ascii="Times New Roman" w:eastAsia="標楷體" w:hAnsi="Times New Roman" w:hint="eastAsia"/>
        </w:rPr>
        <w:t>神經網路加入非線性，使模型能夠學習較為複雜的資料關係</w:t>
      </w:r>
      <w:r w:rsidR="00F16438">
        <w:rPr>
          <w:rFonts w:ascii="Times New Roman" w:eastAsia="標楷體" w:hAnsi="Times New Roman" w:hint="eastAsia"/>
        </w:rPr>
        <w:t>。</w:t>
      </w:r>
    </w:p>
    <w:p w14:paraId="72B86239" w14:textId="6556CE83" w:rsidR="0096649E" w:rsidRDefault="0096649E" w:rsidP="0096649E">
      <w:pPr>
        <w:ind w:firstLineChars="200" w:firstLine="480"/>
        <w:rPr>
          <w:rFonts w:ascii="Times New Roman" w:eastAsia="標楷體" w:hAnsi="Times New Roman"/>
        </w:rPr>
      </w:pPr>
      <w:r>
        <w:rPr>
          <w:rFonts w:ascii="Times New Roman" w:eastAsia="標楷體" w:hAnsi="Times New Roman" w:hint="eastAsia"/>
        </w:rPr>
        <w:t>(1) ReLU</w:t>
      </w:r>
    </w:p>
    <w:p w14:paraId="22E92297" w14:textId="1C5EC916" w:rsidR="0096649E" w:rsidRPr="00386AD6" w:rsidRDefault="00000000" w:rsidP="0096649E">
      <w:pPr>
        <w:ind w:firstLineChars="200" w:firstLine="480"/>
        <w:rPr>
          <w:rFonts w:ascii="Times New Roman" w:eastAsia="標楷體" w:hAnsi="Times New Roman"/>
          <w:i/>
          <w:iCs/>
        </w:rPr>
      </w:pPr>
      <m:oMathPara>
        <m:oMath>
          <m:func>
            <m:funcPr>
              <m:ctrlPr>
                <w:rPr>
                  <w:rFonts w:ascii="Cambria Math" w:eastAsia="標楷體" w:hAnsi="Cambria Math"/>
                  <w:i/>
                  <w:iCs/>
                </w:rPr>
              </m:ctrlPr>
            </m:funcPr>
            <m:fName>
              <m:r>
                <w:rPr>
                  <w:rFonts w:ascii="Cambria Math" w:eastAsia="標楷體" w:hAnsi="Cambria Math"/>
                </w:rPr>
                <m:t>max</m:t>
              </m:r>
            </m:fName>
            <m:e>
              <m:d>
                <m:dPr>
                  <m:ctrlPr>
                    <w:rPr>
                      <w:rFonts w:ascii="Cambria Math" w:eastAsia="標楷體" w:hAnsi="Cambria Math"/>
                      <w:i/>
                      <w:iCs/>
                    </w:rPr>
                  </m:ctrlPr>
                </m:dPr>
                <m:e>
                  <m:r>
                    <w:rPr>
                      <w:rFonts w:ascii="Cambria Math" w:eastAsia="標楷體" w:hAnsi="Cambria Math"/>
                    </w:rPr>
                    <m:t>0, x</m:t>
                  </m:r>
                </m:e>
              </m:d>
            </m:e>
          </m:func>
        </m:oMath>
      </m:oMathPara>
    </w:p>
    <w:p w14:paraId="2F949476" w14:textId="771202D5" w:rsidR="00632771" w:rsidRDefault="00196B82" w:rsidP="0096649E">
      <w:pPr>
        <w:ind w:firstLineChars="200" w:firstLine="480"/>
        <w:rPr>
          <w:rFonts w:ascii="Times New Roman" w:eastAsia="標楷體" w:hAnsi="Times New Roman"/>
          <w:iCs/>
        </w:rPr>
      </w:pPr>
      <w:r>
        <w:rPr>
          <w:rFonts w:ascii="Times New Roman" w:eastAsia="標楷體" w:hAnsi="Times New Roman" w:hint="eastAsia"/>
          <w:iCs/>
        </w:rPr>
        <w:t>(2)</w:t>
      </w:r>
      <w:r w:rsidR="00511FAC">
        <w:rPr>
          <w:rFonts w:ascii="Times New Roman" w:eastAsia="標楷體" w:hAnsi="Times New Roman" w:hint="eastAsia"/>
          <w:iCs/>
        </w:rPr>
        <w:t xml:space="preserve"> Sigmoid</w:t>
      </w:r>
    </w:p>
    <w:p w14:paraId="7F6D5F6C" w14:textId="23DB1D55" w:rsidR="00623943" w:rsidRDefault="00623943" w:rsidP="0096649E">
      <w:pPr>
        <w:ind w:firstLineChars="200" w:firstLine="480"/>
        <w:rPr>
          <w:rFonts w:ascii="Times New Roman" w:eastAsia="標楷體" w:hAnsi="Times New Roman"/>
          <w:iCs/>
        </w:rPr>
      </w:pPr>
      <m:oMathPara>
        <m:oMath>
          <m:r>
            <w:rPr>
              <w:rFonts w:ascii="Cambria Math" w:eastAsia="標楷體" w:hAnsi="Cambria Math"/>
            </w:rPr>
            <m:t>ϕ</m:t>
          </m:r>
          <m:d>
            <m:dPr>
              <m:ctrlPr>
                <w:rPr>
                  <w:rFonts w:ascii="Cambria Math" w:eastAsia="標楷體" w:hAnsi="Cambria Math"/>
                  <w:i/>
                  <w:iCs/>
                </w:rPr>
              </m:ctrlPr>
            </m:dPr>
            <m:e>
              <m:r>
                <w:rPr>
                  <w:rFonts w:ascii="Cambria Math" w:eastAsia="標楷體" w:hAnsi="Cambria Math"/>
                </w:rPr>
                <m:t>z</m:t>
              </m:r>
            </m:e>
          </m:d>
          <m:r>
            <w:rPr>
              <w:rFonts w:ascii="Cambria Math" w:eastAsia="標楷體" w:hAnsi="Cambria Math"/>
            </w:rPr>
            <m:t>=</m:t>
          </m:r>
          <m:f>
            <m:fPr>
              <m:ctrlPr>
                <w:rPr>
                  <w:rFonts w:ascii="Cambria Math" w:eastAsia="標楷體" w:hAnsi="Cambria Math"/>
                  <w:i/>
                  <w:iCs/>
                </w:rPr>
              </m:ctrlPr>
            </m:fPr>
            <m:num>
              <m:r>
                <w:rPr>
                  <w:rFonts w:ascii="Cambria Math" w:eastAsia="標楷體" w:hAnsi="Cambria Math"/>
                </w:rPr>
                <m:t>1</m:t>
              </m:r>
            </m:num>
            <m:den>
              <m:r>
                <w:rPr>
                  <w:rFonts w:ascii="Cambria Math" w:eastAsia="標楷體" w:hAnsi="Cambria Math"/>
                </w:rPr>
                <m:t>1+</m:t>
              </m:r>
              <m:sSup>
                <m:sSupPr>
                  <m:ctrlPr>
                    <w:rPr>
                      <w:rFonts w:ascii="Cambria Math" w:eastAsia="標楷體" w:hAnsi="Cambria Math"/>
                      <w:i/>
                      <w:iCs/>
                    </w:rPr>
                  </m:ctrlPr>
                </m:sSupPr>
                <m:e>
                  <m:r>
                    <w:rPr>
                      <w:rFonts w:ascii="Cambria Math" w:eastAsia="標楷體" w:hAnsi="Cambria Math"/>
                    </w:rPr>
                    <m:t>e</m:t>
                  </m:r>
                </m:e>
                <m:sup>
                  <m:r>
                    <w:rPr>
                      <w:rFonts w:ascii="Cambria Math" w:eastAsia="標楷體" w:hAnsi="Cambria Math"/>
                    </w:rPr>
                    <m:t>-z</m:t>
                  </m:r>
                </m:sup>
              </m:sSup>
            </m:den>
          </m:f>
        </m:oMath>
      </m:oMathPara>
    </w:p>
    <w:p w14:paraId="0F85B449" w14:textId="5CE2B05A" w:rsidR="008D622C" w:rsidRDefault="008D622C" w:rsidP="0096649E">
      <w:pPr>
        <w:ind w:firstLineChars="200" w:firstLine="480"/>
        <w:rPr>
          <w:rFonts w:ascii="Times New Roman" w:eastAsia="標楷體" w:hAnsi="Times New Roman"/>
          <w:iCs/>
        </w:rPr>
      </w:pPr>
      <w:r>
        <w:rPr>
          <w:rFonts w:ascii="Times New Roman" w:eastAsia="標楷體" w:hAnsi="Times New Roman" w:hint="eastAsia"/>
          <w:iCs/>
        </w:rPr>
        <w:t>(3) Softmax</w:t>
      </w:r>
    </w:p>
    <w:p w14:paraId="0FCE70AB" w14:textId="77777777" w:rsidR="00623943" w:rsidRDefault="00623943" w:rsidP="0096649E">
      <w:pPr>
        <w:ind w:firstLineChars="200" w:firstLine="480"/>
        <w:rPr>
          <w:rFonts w:ascii="Times New Roman" w:eastAsia="標楷體" w:hAnsi="Times New Roman"/>
          <w:iCs/>
        </w:rPr>
      </w:pPr>
    </w:p>
    <w:p w14:paraId="76546816" w14:textId="78E45D01" w:rsidR="008D622C" w:rsidRDefault="008D622C" w:rsidP="0096649E">
      <w:pPr>
        <w:ind w:firstLineChars="200" w:firstLine="480"/>
        <w:rPr>
          <w:rFonts w:ascii="Times New Roman" w:eastAsia="標楷體" w:hAnsi="Times New Roman"/>
          <w:iCs/>
        </w:rPr>
      </w:pPr>
      <w:r>
        <w:rPr>
          <w:rFonts w:ascii="Times New Roman" w:eastAsia="標楷體" w:hAnsi="Times New Roman" w:hint="eastAsia"/>
          <w:iCs/>
        </w:rPr>
        <w:t>(4)</w:t>
      </w:r>
      <w:r w:rsidR="00653B74">
        <w:rPr>
          <w:rFonts w:ascii="Times New Roman" w:eastAsia="標楷體" w:hAnsi="Times New Roman" w:hint="eastAsia"/>
          <w:iCs/>
        </w:rPr>
        <w:t xml:space="preserve"> SiLU</w:t>
      </w:r>
    </w:p>
    <w:p w14:paraId="0D77D01B" w14:textId="77777777" w:rsidR="00623943" w:rsidRDefault="00623943" w:rsidP="0096649E">
      <w:pPr>
        <w:ind w:firstLineChars="200" w:firstLine="480"/>
        <w:rPr>
          <w:rFonts w:ascii="Times New Roman" w:eastAsia="標楷體" w:hAnsi="Times New Roman"/>
          <w:iCs/>
        </w:rPr>
      </w:pPr>
    </w:p>
    <w:p w14:paraId="611AF3B1" w14:textId="7DC519B2" w:rsidR="00653B74" w:rsidRDefault="00653B74" w:rsidP="0096649E">
      <w:pPr>
        <w:ind w:firstLineChars="200" w:firstLine="480"/>
        <w:rPr>
          <w:rFonts w:ascii="Times New Roman" w:eastAsia="標楷體" w:hAnsi="Times New Roman"/>
          <w:iCs/>
        </w:rPr>
      </w:pPr>
      <w:r>
        <w:rPr>
          <w:rFonts w:ascii="Times New Roman" w:eastAsia="標楷體" w:hAnsi="Times New Roman" w:hint="eastAsia"/>
          <w:iCs/>
        </w:rPr>
        <w:t>(5) Leaky ReLU</w:t>
      </w:r>
    </w:p>
    <w:p w14:paraId="3B4644F4" w14:textId="7487F062" w:rsidR="000A545D" w:rsidRDefault="000A545D" w:rsidP="0096649E">
      <w:pPr>
        <w:ind w:firstLineChars="200" w:firstLine="480"/>
        <w:rPr>
          <w:rFonts w:ascii="Times New Roman" w:eastAsia="標楷體" w:hAnsi="Times New Roman"/>
          <w:iCs/>
        </w:rPr>
      </w:pPr>
    </w:p>
    <w:p w14:paraId="7A8D1A1A" w14:textId="153D6E8B" w:rsidR="000A545D" w:rsidRDefault="000A545D" w:rsidP="0096649E">
      <w:pPr>
        <w:ind w:firstLineChars="200" w:firstLine="480"/>
        <w:rPr>
          <w:rFonts w:ascii="Times New Roman" w:eastAsia="標楷體" w:hAnsi="Times New Roman"/>
          <w:iCs/>
        </w:rPr>
      </w:pPr>
      <w:r>
        <w:rPr>
          <w:rFonts w:ascii="Times New Roman" w:eastAsia="標楷體" w:hAnsi="Times New Roman" w:hint="eastAsia"/>
          <w:iCs/>
        </w:rPr>
        <w:t>(6) Tanh</w:t>
      </w:r>
    </w:p>
    <w:p w14:paraId="0C90315D" w14:textId="433D2C2F" w:rsidR="00A468F7" w:rsidRPr="00A468F7" w:rsidRDefault="00A468F7" w:rsidP="0096649E">
      <w:pPr>
        <w:ind w:firstLineChars="200" w:firstLine="480"/>
        <w:rPr>
          <w:rFonts w:ascii="Times New Roman" w:eastAsia="標楷體" w:hAnsi="Times New Roman"/>
          <w:iCs/>
        </w:rPr>
      </w:pPr>
      <m:oMathPara>
        <m:oMathParaPr>
          <m:jc m:val="center"/>
        </m:oMathParaPr>
        <m:oMath>
          <m:r>
            <m:rPr>
              <m:sty m:val="p"/>
            </m:rPr>
            <w:rPr>
              <w:rFonts w:ascii="Cambria Math" w:eastAsia="標楷體" w:hAnsi="Cambria Math"/>
            </w:rPr>
            <m:t>tanh⁡</m:t>
          </m:r>
          <m:r>
            <w:rPr>
              <w:rFonts w:ascii="Cambria Math" w:eastAsia="標楷體" w:hAnsi="Cambria Math"/>
            </w:rPr>
            <m:t>(x)</m:t>
          </m:r>
        </m:oMath>
      </m:oMathPara>
    </w:p>
    <w:p w14:paraId="61DD7222" w14:textId="77777777" w:rsidR="00497DBF" w:rsidRDefault="00A468F7" w:rsidP="00497DBF">
      <w:pPr>
        <w:keepNext/>
        <w:ind w:firstLineChars="200" w:firstLine="480"/>
      </w:pPr>
      <w:r>
        <w:rPr>
          <w:noProof/>
        </w:rPr>
        <w:lastRenderedPageBreak/>
        <w:drawing>
          <wp:inline distT="0" distB="0" distL="0" distR="0" wp14:anchorId="28CFE994" wp14:editId="609961E1">
            <wp:extent cx="5274310" cy="5268802"/>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_functions_6.png"/>
                    <pic:cNvPicPr/>
                  </pic:nvPicPr>
                  <pic:blipFill>
                    <a:blip r:embed="rId7"/>
                    <a:stretch>
                      <a:fillRect/>
                    </a:stretch>
                  </pic:blipFill>
                  <pic:spPr>
                    <a:xfrm>
                      <a:off x="0" y="0"/>
                      <a:ext cx="5274310" cy="5268802"/>
                    </a:xfrm>
                    <a:prstGeom prst="rect">
                      <a:avLst/>
                    </a:prstGeom>
                  </pic:spPr>
                </pic:pic>
              </a:graphicData>
            </a:graphic>
          </wp:inline>
        </w:drawing>
      </w:r>
    </w:p>
    <w:p w14:paraId="0AFEC1FB" w14:textId="1250DD7B" w:rsidR="00A468F7" w:rsidRPr="0088522C" w:rsidRDefault="00497DBF" w:rsidP="00497DBF">
      <w:pPr>
        <w:pStyle w:val="Caption"/>
        <w:jc w:val="center"/>
        <w:rPr>
          <w:rFonts w:ascii="Times New Roman" w:eastAsia="標楷體" w:hAnsi="Times New Roman"/>
          <w:iCs/>
        </w:rPr>
      </w:pPr>
      <w:r w:rsidRPr="0088522C">
        <w:rPr>
          <w:rFonts w:ascii="Times New Roman" w:eastAsia="標楷體" w:hAnsi="Times New Roman" w:hint="eastAsia"/>
        </w:rPr>
        <w:t>圖</w:t>
      </w:r>
      <w:r w:rsidRPr="0088522C">
        <w:rPr>
          <w:rFonts w:ascii="Times New Roman" w:eastAsia="標楷體" w:hAnsi="Times New Roman" w:hint="eastAsia"/>
        </w:rPr>
        <w:t xml:space="preserve"> (</w:t>
      </w:r>
      <w:r w:rsidRPr="0088522C">
        <w:rPr>
          <w:rFonts w:ascii="Times New Roman" w:eastAsia="標楷體" w:hAnsi="Times New Roman"/>
        </w:rPr>
        <w:fldChar w:fldCharType="begin"/>
      </w:r>
      <w:r w:rsidRPr="0088522C">
        <w:rPr>
          <w:rFonts w:ascii="Times New Roman" w:eastAsia="標楷體" w:hAnsi="Times New Roman"/>
        </w:rPr>
        <w:instrText xml:space="preserve"> </w:instrText>
      </w:r>
      <w:r w:rsidRPr="0088522C">
        <w:rPr>
          <w:rFonts w:ascii="Times New Roman" w:eastAsia="標楷體" w:hAnsi="Times New Roman" w:hint="eastAsia"/>
        </w:rPr>
        <w:instrText xml:space="preserve">SEQ </w:instrText>
      </w:r>
      <w:r w:rsidRPr="0088522C">
        <w:rPr>
          <w:rFonts w:ascii="Times New Roman" w:eastAsia="標楷體" w:hAnsi="Times New Roman" w:hint="eastAsia"/>
        </w:rPr>
        <w:instrText>圖</w:instrText>
      </w:r>
      <w:r w:rsidRPr="0088522C">
        <w:rPr>
          <w:rFonts w:ascii="Times New Roman" w:eastAsia="標楷體" w:hAnsi="Times New Roman" w:hint="eastAsia"/>
        </w:rPr>
        <w:instrText xml:space="preserve"> \* ARABIC</w:instrText>
      </w:r>
      <w:r w:rsidRPr="0088522C">
        <w:rPr>
          <w:rFonts w:ascii="Times New Roman" w:eastAsia="標楷體" w:hAnsi="Times New Roman"/>
        </w:rPr>
        <w:instrText xml:space="preserve"> </w:instrText>
      </w:r>
      <w:r w:rsidRPr="0088522C">
        <w:rPr>
          <w:rFonts w:ascii="Times New Roman" w:eastAsia="標楷體" w:hAnsi="Times New Roman"/>
        </w:rPr>
        <w:fldChar w:fldCharType="separate"/>
      </w:r>
      <w:r w:rsidR="00250D7F">
        <w:rPr>
          <w:rFonts w:ascii="Times New Roman" w:eastAsia="標楷體" w:hAnsi="Times New Roman"/>
          <w:noProof/>
        </w:rPr>
        <w:t>1</w:t>
      </w:r>
      <w:r w:rsidRPr="0088522C">
        <w:rPr>
          <w:rFonts w:ascii="Times New Roman" w:eastAsia="標楷體" w:hAnsi="Times New Roman"/>
        </w:rPr>
        <w:fldChar w:fldCharType="end"/>
      </w:r>
      <w:r w:rsidRPr="0088522C">
        <w:rPr>
          <w:rFonts w:ascii="Times New Roman" w:eastAsia="標楷體" w:hAnsi="Times New Roman" w:hint="eastAsia"/>
        </w:rPr>
        <w:t>) Activate Function</w:t>
      </w:r>
    </w:p>
    <w:p w14:paraId="6581A339" w14:textId="3E5B4827" w:rsidR="001014F2" w:rsidRDefault="001014F2" w:rsidP="00681A4A">
      <w:pPr>
        <w:outlineLvl w:val="0"/>
        <w:rPr>
          <w:rFonts w:ascii="Times New Roman" w:eastAsia="標楷體" w:hAnsi="Times New Roman"/>
        </w:rPr>
      </w:pPr>
      <w:bookmarkStart w:id="4" w:name="_Toc243678616"/>
      <w:r>
        <w:rPr>
          <w:rFonts w:ascii="Times New Roman" w:eastAsia="標楷體" w:hAnsi="Times New Roman" w:hint="eastAsia"/>
        </w:rPr>
        <w:t>三、</w:t>
      </w:r>
      <w:r w:rsidR="00681A4A">
        <w:rPr>
          <w:rFonts w:ascii="Times New Roman" w:eastAsia="標楷體" w:hAnsi="Times New Roman" w:hint="eastAsia"/>
        </w:rPr>
        <w:t>Transofrmer</w:t>
      </w:r>
      <w:bookmarkEnd w:id="4"/>
    </w:p>
    <w:p w14:paraId="46F24919" w14:textId="1A9CFEF1" w:rsidR="00681A4A" w:rsidRDefault="00681A4A" w:rsidP="00681A4A">
      <w:pPr>
        <w:ind w:firstLineChars="200" w:firstLine="480"/>
        <w:rPr>
          <w:rFonts w:ascii="Times New Roman" w:eastAsia="標楷體" w:hAnsi="Times New Roman"/>
        </w:rPr>
      </w:pPr>
      <w:r>
        <w:rPr>
          <w:rFonts w:ascii="Times New Roman" w:eastAsia="標楷體" w:hAnsi="Times New Roman" w:hint="eastAsia"/>
        </w:rPr>
        <w:t>需要根據上下文進行理解，</w:t>
      </w:r>
      <w:r w:rsidR="00AE57C6">
        <w:rPr>
          <w:rFonts w:ascii="Times New Roman" w:eastAsia="標楷體" w:hAnsi="Times New Roman" w:hint="eastAsia"/>
        </w:rPr>
        <w:t>先將其單個詞句加上向量，再根據參數矩陣</w:t>
      </w:r>
      <w:r>
        <w:rPr>
          <w:rFonts w:ascii="Times New Roman" w:eastAsia="標楷體" w:hAnsi="Times New Roman" w:hint="eastAsia"/>
        </w:rPr>
        <w:t>將其標上向量</w:t>
      </w:r>
      <w:r>
        <w:rPr>
          <w:rFonts w:ascii="Times New Roman" w:eastAsia="標楷體" w:hAnsi="Times New Roman" w:hint="eastAsia"/>
        </w:rPr>
        <w:t>Q</w:t>
      </w:r>
      <w:r>
        <w:rPr>
          <w:rFonts w:ascii="Times New Roman" w:eastAsia="標楷體" w:hAnsi="Times New Roman" w:hint="eastAsia"/>
        </w:rPr>
        <w:t>與向量</w:t>
      </w:r>
      <w:r>
        <w:rPr>
          <w:rFonts w:ascii="Times New Roman" w:eastAsia="標楷體" w:hAnsi="Times New Roman" w:hint="eastAsia"/>
        </w:rPr>
        <w:t>K</w:t>
      </w:r>
      <w:r w:rsidR="003F2E87">
        <w:rPr>
          <w:rFonts w:ascii="Times New Roman" w:eastAsia="標楷體" w:hAnsi="Times New Roman" w:hint="eastAsia"/>
        </w:rPr>
        <w:t>，向量</w:t>
      </w:r>
      <w:r w:rsidR="003F2E87">
        <w:rPr>
          <w:rFonts w:ascii="Times New Roman" w:eastAsia="標楷體" w:hAnsi="Times New Roman" w:hint="eastAsia"/>
        </w:rPr>
        <w:t>Q</w:t>
      </w:r>
      <w:r w:rsidR="00201997">
        <w:rPr>
          <w:rFonts w:ascii="Times New Roman" w:eastAsia="標楷體" w:hAnsi="Times New Roman" w:hint="eastAsia"/>
        </w:rPr>
        <w:t>(</w:t>
      </w:r>
      <m:oMath>
        <m:acc>
          <m:accPr>
            <m:chr m:val="⃑"/>
            <m:ctrlPr>
              <w:rPr>
                <w:rFonts w:ascii="Cambria Math" w:eastAsia="標楷體" w:hAnsi="Cambria Math"/>
                <w:i/>
              </w:rPr>
            </m:ctrlPr>
          </m:accPr>
          <m:e>
            <m:r>
              <w:rPr>
                <w:rFonts w:ascii="Cambria Math" w:eastAsia="標楷體" w:hAnsi="Cambria Math" w:hint="eastAsia"/>
              </w:rPr>
              <m:t>Q</m:t>
            </m:r>
          </m:e>
        </m:acc>
      </m:oMath>
      <w:r w:rsidR="00201997">
        <w:rPr>
          <w:rFonts w:ascii="Times New Roman" w:eastAsia="標楷體" w:hAnsi="Times New Roman" w:hint="eastAsia"/>
        </w:rPr>
        <w:t>)</w:t>
      </w:r>
      <w:r w:rsidR="003F2E87">
        <w:rPr>
          <w:rFonts w:ascii="Times New Roman" w:eastAsia="標楷體" w:hAnsi="Times New Roman" w:hint="eastAsia"/>
        </w:rPr>
        <w:t>為查詢向量</w:t>
      </w:r>
      <w:r w:rsidR="003F2E87">
        <w:rPr>
          <w:rFonts w:ascii="Times New Roman" w:eastAsia="標楷體" w:hAnsi="Times New Roman" w:hint="eastAsia"/>
        </w:rPr>
        <w:t>(</w:t>
      </w:r>
      <w:r w:rsidR="003F2E87">
        <w:rPr>
          <w:rFonts w:ascii="Times New Roman" w:eastAsia="標楷體" w:hAnsi="Times New Roman" w:hint="eastAsia"/>
        </w:rPr>
        <w:t>用意為</w:t>
      </w:r>
      <w:r w:rsidR="003F2E87">
        <w:rPr>
          <w:rFonts w:ascii="Times New Roman" w:eastAsia="標楷體" w:hAnsi="Times New Roman" w:hint="eastAsia"/>
        </w:rPr>
        <w:t xml:space="preserve">: </w:t>
      </w:r>
      <w:r w:rsidR="003F2E87">
        <w:rPr>
          <w:rFonts w:ascii="Times New Roman" w:eastAsia="標楷體" w:hAnsi="Times New Roman" w:hint="eastAsia"/>
        </w:rPr>
        <w:t>我在找什麼</w:t>
      </w:r>
      <w:r w:rsidR="003F2E87">
        <w:rPr>
          <w:rFonts w:ascii="Times New Roman" w:eastAsia="標楷體" w:hAnsi="Times New Roman" w:hint="eastAsia"/>
        </w:rPr>
        <w:t>)</w:t>
      </w:r>
      <w:r w:rsidR="003F2E87">
        <w:rPr>
          <w:rFonts w:ascii="Times New Roman" w:eastAsia="標楷體" w:hAnsi="Times New Roman" w:hint="eastAsia"/>
        </w:rPr>
        <w:t>，向量</w:t>
      </w:r>
      <w:r w:rsidR="003F2E87">
        <w:rPr>
          <w:rFonts w:ascii="Times New Roman" w:eastAsia="標楷體" w:hAnsi="Times New Roman" w:hint="eastAsia"/>
        </w:rPr>
        <w:t>K</w:t>
      </w:r>
      <w:r w:rsidR="007D14F0">
        <w:rPr>
          <w:rFonts w:ascii="Times New Roman" w:eastAsia="標楷體" w:hAnsi="Times New Roman" w:hint="eastAsia"/>
        </w:rPr>
        <w:t>(</w:t>
      </w:r>
      <m:oMath>
        <m:acc>
          <m:accPr>
            <m:chr m:val="⃑"/>
            <m:ctrlPr>
              <w:rPr>
                <w:rFonts w:ascii="Cambria Math" w:eastAsia="標楷體" w:hAnsi="Cambria Math"/>
                <w:i/>
              </w:rPr>
            </m:ctrlPr>
          </m:accPr>
          <m:e>
            <m:r>
              <w:rPr>
                <w:rFonts w:ascii="Cambria Math" w:eastAsia="標楷體" w:hAnsi="Cambria Math" w:hint="eastAsia"/>
              </w:rPr>
              <m:t>K</m:t>
            </m:r>
          </m:e>
        </m:acc>
      </m:oMath>
      <w:r w:rsidR="007D14F0">
        <w:rPr>
          <w:rFonts w:ascii="Times New Roman" w:eastAsia="標楷體" w:hAnsi="Times New Roman" w:hint="eastAsia"/>
        </w:rPr>
        <w:t>)</w:t>
      </w:r>
      <w:r w:rsidR="003F2E87">
        <w:rPr>
          <w:rFonts w:ascii="Times New Roman" w:eastAsia="標楷體" w:hAnsi="Times New Roman" w:hint="eastAsia"/>
        </w:rPr>
        <w:t>為鍵向量</w:t>
      </w:r>
      <w:r w:rsidR="003F2E87">
        <w:rPr>
          <w:rFonts w:ascii="Times New Roman" w:eastAsia="標楷體" w:hAnsi="Times New Roman" w:hint="eastAsia"/>
        </w:rPr>
        <w:t>(</w:t>
      </w:r>
      <w:r w:rsidR="003F2E87">
        <w:rPr>
          <w:rFonts w:ascii="Times New Roman" w:eastAsia="標楷體" w:hAnsi="Times New Roman" w:hint="eastAsia"/>
        </w:rPr>
        <w:t>用意為</w:t>
      </w:r>
      <w:r w:rsidR="003F2E87">
        <w:rPr>
          <w:rFonts w:ascii="Times New Roman" w:eastAsia="標楷體" w:hAnsi="Times New Roman" w:hint="eastAsia"/>
        </w:rPr>
        <w:t xml:space="preserve">: </w:t>
      </w:r>
      <w:r w:rsidR="003F2E87">
        <w:rPr>
          <w:rFonts w:ascii="Times New Roman" w:eastAsia="標楷體" w:hAnsi="Times New Roman" w:hint="eastAsia"/>
        </w:rPr>
        <w:t>我是什麼樣的</w:t>
      </w:r>
      <w:r w:rsidR="003F2E87">
        <w:rPr>
          <w:rFonts w:ascii="Times New Roman" w:eastAsia="標楷體" w:hAnsi="Times New Roman" w:hint="eastAsia"/>
        </w:rPr>
        <w:t>)</w:t>
      </w:r>
      <w:r w:rsidR="00AE57C6">
        <w:rPr>
          <w:rFonts w:ascii="Times New Roman" w:eastAsia="標楷體" w:hAnsi="Times New Roman" w:hint="eastAsia"/>
        </w:rPr>
        <w:t>，</w:t>
      </w:r>
      <w:r w:rsidR="00E177B2">
        <w:rPr>
          <w:rFonts w:ascii="Times New Roman" w:eastAsia="標楷體" w:hAnsi="Times New Roman" w:hint="eastAsia"/>
        </w:rPr>
        <w:t>完成後進行每個詞的向量</w:t>
      </w:r>
      <w:r w:rsidR="00E177B2">
        <w:rPr>
          <w:rFonts w:ascii="Times New Roman" w:eastAsia="標楷體" w:hAnsi="Times New Roman" w:hint="eastAsia"/>
        </w:rPr>
        <w:t>K</w:t>
      </w:r>
      <w:r w:rsidR="00E177B2">
        <w:rPr>
          <w:rFonts w:ascii="Times New Roman" w:eastAsia="標楷體" w:hAnsi="Times New Roman" w:hint="eastAsia"/>
        </w:rPr>
        <w:t>與最後的向量</w:t>
      </w:r>
      <w:r w:rsidR="00E177B2">
        <w:rPr>
          <w:rFonts w:ascii="Times New Roman" w:eastAsia="標楷體" w:hAnsi="Times New Roman" w:hint="eastAsia"/>
        </w:rPr>
        <w:t>Q</w:t>
      </w:r>
      <w:r w:rsidR="00E177B2">
        <w:rPr>
          <w:rFonts w:ascii="Times New Roman" w:eastAsia="標楷體" w:hAnsi="Times New Roman" w:hint="eastAsia"/>
        </w:rPr>
        <w:t>一併計算出</w:t>
      </w:r>
      <w:r w:rsidR="00AE57C6">
        <w:rPr>
          <w:rFonts w:ascii="Times New Roman" w:eastAsia="標楷體" w:hAnsi="Times New Roman" w:hint="eastAsia"/>
        </w:rPr>
        <w:t>所給予的分數稱</w:t>
      </w:r>
      <w:r w:rsidR="0069774F">
        <w:rPr>
          <w:rFonts w:ascii="Times New Roman" w:eastAsia="標楷體" w:hAnsi="Times New Roman" w:hint="eastAsia"/>
        </w:rPr>
        <w:t>其</w:t>
      </w:r>
      <w:r w:rsidR="00AE57C6">
        <w:rPr>
          <w:rFonts w:ascii="Times New Roman" w:eastAsia="標楷體" w:hAnsi="Times New Roman" w:hint="eastAsia"/>
        </w:rPr>
        <w:t>為</w:t>
      </w:r>
      <w:r w:rsidR="00AE57C6">
        <w:rPr>
          <w:rFonts w:ascii="Times New Roman" w:eastAsia="標楷體" w:hAnsi="Times New Roman" w:hint="eastAsia"/>
        </w:rPr>
        <w:t xml:space="preserve">: </w:t>
      </w:r>
      <w:r w:rsidR="005C542E">
        <w:rPr>
          <w:rFonts w:ascii="Times New Roman" w:eastAsia="標楷體" w:hAnsi="Times New Roman" w:hint="eastAsia"/>
        </w:rPr>
        <w:t>點</w:t>
      </w:r>
      <w:r w:rsidR="00474644">
        <w:rPr>
          <w:rFonts w:ascii="Times New Roman" w:eastAsia="標楷體" w:hAnsi="Times New Roman" w:hint="eastAsia"/>
        </w:rPr>
        <w:t>積</w:t>
      </w:r>
    </w:p>
    <w:p w14:paraId="4100642C" w14:textId="2D00AE5D" w:rsidR="00E177B2" w:rsidRDefault="00E177B2" w:rsidP="00681A4A">
      <w:pPr>
        <w:ind w:firstLineChars="200" w:firstLine="480"/>
        <w:rPr>
          <w:rFonts w:ascii="Times New Roman" w:eastAsia="標楷體" w:hAnsi="Times New Roman"/>
        </w:rPr>
      </w:pPr>
      <w:r>
        <w:rPr>
          <w:rFonts w:ascii="Times New Roman" w:eastAsia="標楷體" w:hAnsi="Times New Roman" w:hint="eastAsia"/>
        </w:rPr>
        <w:t>同位置的樹相乘再加總</w:t>
      </w:r>
      <w:r w:rsidR="00201997">
        <w:rPr>
          <w:rFonts w:ascii="Times New Roman" w:eastAsia="標楷體" w:hAnsi="Times New Roman" w:hint="eastAsia"/>
        </w:rPr>
        <w:t>，</w:t>
      </w:r>
      <m:oMath>
        <m:acc>
          <m:accPr>
            <m:chr m:val="⃑"/>
            <m:ctrlPr>
              <w:rPr>
                <w:rFonts w:ascii="Cambria Math" w:eastAsia="標楷體" w:hAnsi="Cambria Math"/>
                <w:i/>
              </w:rPr>
            </m:ctrlPr>
          </m:accPr>
          <m:e>
            <m:r>
              <w:rPr>
                <w:rFonts w:ascii="Cambria Math" w:eastAsia="標楷體" w:hAnsi="Cambria Math" w:hint="eastAsia"/>
              </w:rPr>
              <m:t>Q</m:t>
            </m:r>
          </m:e>
        </m:acc>
      </m:oMath>
      <w:r w:rsidR="00201997">
        <w:rPr>
          <w:rFonts w:ascii="Times New Roman" w:eastAsia="標楷體" w:hAnsi="Times New Roman" w:hint="eastAsia"/>
        </w:rPr>
        <w:t>與</w:t>
      </w:r>
      <m:oMath>
        <m:acc>
          <m:accPr>
            <m:chr m:val="⃑"/>
            <m:ctrlPr>
              <w:rPr>
                <w:rFonts w:ascii="Cambria Math" w:eastAsia="標楷體" w:hAnsi="Cambria Math"/>
                <w:i/>
              </w:rPr>
            </m:ctrlPr>
          </m:accPr>
          <m:e>
            <m:r>
              <w:rPr>
                <w:rFonts w:ascii="Cambria Math" w:eastAsia="標楷體" w:hAnsi="Cambria Math" w:hint="eastAsia"/>
              </w:rPr>
              <m:t>K</m:t>
            </m:r>
          </m:e>
        </m:acc>
      </m:oMath>
      <w:r w:rsidR="00244885">
        <w:rPr>
          <w:rFonts w:ascii="Times New Roman" w:eastAsia="標楷體" w:hAnsi="Times New Roman" w:hint="eastAsia"/>
        </w:rPr>
        <w:t>的方向越一致，點積值就會越大，而全部算出來的稱之為注意力分數，</w:t>
      </w:r>
      <w:r w:rsidR="00CF0CC5">
        <w:rPr>
          <w:rFonts w:ascii="Times New Roman" w:eastAsia="標楷體" w:hAnsi="Times New Roman" w:hint="eastAsia"/>
        </w:rPr>
        <w:t>分數值越高，與一詞多</w:t>
      </w:r>
      <w:r w:rsidR="006107DC">
        <w:rPr>
          <w:rFonts w:ascii="Times New Roman" w:eastAsia="標楷體" w:hAnsi="Times New Roman" w:hint="eastAsia"/>
        </w:rPr>
        <w:t>義</w:t>
      </w:r>
      <w:r w:rsidR="00CF0CC5">
        <w:rPr>
          <w:rFonts w:ascii="Times New Roman" w:eastAsia="標楷體" w:hAnsi="Times New Roman" w:hint="eastAsia"/>
        </w:rPr>
        <w:t>之單字的相關性就會越高</w:t>
      </w:r>
      <w:r w:rsidR="006107DC">
        <w:rPr>
          <w:rFonts w:ascii="Times New Roman" w:eastAsia="標楷體" w:hAnsi="Times New Roman" w:hint="eastAsia"/>
        </w:rPr>
        <w:t>，這個向量</w:t>
      </w:r>
      <w:r w:rsidR="006107DC">
        <w:rPr>
          <w:rFonts w:ascii="Times New Roman" w:eastAsia="標楷體" w:hAnsi="Times New Roman" w:hint="eastAsia"/>
        </w:rPr>
        <w:t>Q(</w:t>
      </w:r>
      <m:oMath>
        <m:acc>
          <m:accPr>
            <m:chr m:val="⃑"/>
            <m:ctrlPr>
              <w:rPr>
                <w:rFonts w:ascii="Cambria Math" w:eastAsia="標楷體" w:hAnsi="Cambria Math"/>
                <w:i/>
              </w:rPr>
            </m:ctrlPr>
          </m:accPr>
          <m:e>
            <m:r>
              <w:rPr>
                <w:rFonts w:ascii="Cambria Math" w:eastAsia="標楷體" w:hAnsi="Cambria Math" w:hint="eastAsia"/>
              </w:rPr>
              <m:t>Q</m:t>
            </m:r>
          </m:e>
        </m:acc>
      </m:oMath>
      <w:r w:rsidR="006107DC">
        <w:rPr>
          <w:rFonts w:ascii="Times New Roman" w:eastAsia="標楷體" w:hAnsi="Times New Roman"/>
        </w:rPr>
        <w:t>)</w:t>
      </w:r>
      <w:r w:rsidR="006107DC">
        <w:rPr>
          <w:rFonts w:ascii="Times New Roman" w:eastAsia="標楷體" w:hAnsi="Times New Roman" w:hint="eastAsia"/>
        </w:rPr>
        <w:t>的作用就在於一詞多義</w:t>
      </w:r>
      <w:r w:rsidR="002130E1">
        <w:rPr>
          <w:rFonts w:ascii="Times New Roman" w:eastAsia="標楷體" w:hAnsi="Times New Roman" w:hint="eastAsia"/>
        </w:rPr>
        <w:t>之單詞可以</w:t>
      </w:r>
      <w:r w:rsidR="00977838">
        <w:rPr>
          <w:rFonts w:ascii="Times New Roman" w:eastAsia="標楷體" w:hAnsi="Times New Roman" w:hint="eastAsia"/>
        </w:rPr>
        <w:t>根據上下文進行推測計算出想表達什麼樣的意思，避免因為該單詞有多項意思而導致模型回答出的答案與此無關</w:t>
      </w:r>
    </w:p>
    <w:p w14:paraId="251099EB" w14:textId="159CA109" w:rsidR="004817F7" w:rsidRDefault="004817F7" w:rsidP="00681A4A">
      <w:pPr>
        <w:ind w:firstLineChars="200" w:firstLine="480"/>
        <w:rPr>
          <w:rFonts w:ascii="Times New Roman" w:eastAsia="標楷體" w:hAnsi="Times New Roman"/>
        </w:rPr>
      </w:pPr>
      <w:r>
        <w:rPr>
          <w:rFonts w:ascii="Times New Roman" w:eastAsia="標楷體" w:hAnsi="Times New Roman" w:hint="eastAsia"/>
        </w:rPr>
        <w:lastRenderedPageBreak/>
        <w:t>如果說我們一開始可以直接使用向量進行比較就可以了，為什麼我們還需要特地加上點積與</w:t>
      </w:r>
      <w:r w:rsidR="00E0224B">
        <w:rPr>
          <w:rFonts w:ascii="Times New Roman" w:eastAsia="標楷體" w:hAnsi="Times New Roman" w:hint="eastAsia"/>
        </w:rPr>
        <w:t>注意力分數進行處理呢</w:t>
      </w:r>
      <w:r w:rsidR="00E0224B">
        <w:rPr>
          <w:rFonts w:ascii="Times New Roman" w:eastAsia="標楷體" w:hAnsi="Times New Roman" w:hint="eastAsia"/>
        </w:rPr>
        <w:t>?</w:t>
      </w:r>
      <w:r w:rsidR="00E0224B">
        <w:rPr>
          <w:rFonts w:ascii="Times New Roman" w:eastAsia="標楷體" w:hAnsi="Times New Roman" w:hint="eastAsia"/>
        </w:rPr>
        <w:t>那是因為我們直接用向量進行比較，是比出相似度；而使用向量</w:t>
      </w:r>
      <w:r w:rsidR="00E0224B">
        <w:rPr>
          <w:rFonts w:ascii="Times New Roman" w:eastAsia="標楷體" w:hAnsi="Times New Roman" w:hint="eastAsia"/>
        </w:rPr>
        <w:t>Q</w:t>
      </w:r>
      <w:r w:rsidR="00E0224B">
        <w:rPr>
          <w:rFonts w:ascii="Times New Roman" w:eastAsia="標楷體" w:hAnsi="Times New Roman" w:hint="eastAsia"/>
        </w:rPr>
        <w:t>與向量</w:t>
      </w:r>
      <w:r w:rsidR="00E0224B">
        <w:rPr>
          <w:rFonts w:ascii="Times New Roman" w:eastAsia="標楷體" w:hAnsi="Times New Roman" w:hint="eastAsia"/>
        </w:rPr>
        <w:t>K</w:t>
      </w:r>
      <w:r w:rsidR="00E0224B">
        <w:rPr>
          <w:rFonts w:ascii="Times New Roman" w:eastAsia="標楷體" w:hAnsi="Times New Roman" w:hint="eastAsia"/>
        </w:rPr>
        <w:t>進行比較則是比較其相關性，</w:t>
      </w:r>
      <w:r w:rsidR="00E0224B">
        <w:rPr>
          <w:rFonts w:ascii="Times New Roman" w:eastAsia="標楷體" w:hAnsi="Times New Roman" w:hint="eastAsia"/>
        </w:rPr>
        <w:t>Q</w:t>
      </w:r>
      <w:r w:rsidR="00E0224B">
        <w:rPr>
          <w:rFonts w:ascii="Times New Roman" w:eastAsia="標楷體" w:hAnsi="Times New Roman" w:hint="eastAsia"/>
        </w:rPr>
        <w:t>是要求，</w:t>
      </w:r>
      <w:r w:rsidR="00E0224B">
        <w:rPr>
          <w:rFonts w:ascii="Times New Roman" w:eastAsia="標楷體" w:hAnsi="Times New Roman" w:hint="eastAsia"/>
        </w:rPr>
        <w:t>K</w:t>
      </w:r>
      <w:r w:rsidR="00E0224B">
        <w:rPr>
          <w:rFonts w:ascii="Times New Roman" w:eastAsia="標楷體" w:hAnsi="Times New Roman" w:hint="eastAsia"/>
        </w:rPr>
        <w:t>則是情況</w:t>
      </w:r>
    </w:p>
    <w:p w14:paraId="6490565B" w14:textId="4736ADDA" w:rsidR="00646E5A" w:rsidRDefault="00646E5A" w:rsidP="005D56B4">
      <w:pPr>
        <w:outlineLvl w:val="0"/>
        <w:rPr>
          <w:rFonts w:ascii="Times New Roman" w:eastAsia="標楷體" w:hAnsi="Times New Roman"/>
        </w:rPr>
      </w:pPr>
      <w:bookmarkStart w:id="5" w:name="_Toc243678617"/>
      <w:r>
        <w:rPr>
          <w:rFonts w:ascii="Times New Roman" w:eastAsia="標楷體" w:hAnsi="Times New Roman" w:hint="eastAsia"/>
        </w:rPr>
        <w:t>四、</w:t>
      </w:r>
      <w:r>
        <w:rPr>
          <w:rFonts w:ascii="Times New Roman" w:eastAsia="標楷體" w:hAnsi="Times New Roman" w:hint="eastAsia"/>
        </w:rPr>
        <w:t>RNN</w:t>
      </w:r>
      <w:bookmarkEnd w:id="5"/>
    </w:p>
    <w:p w14:paraId="15E29D9E" w14:textId="2A0E995F" w:rsidR="00646E5A" w:rsidRDefault="00646E5A" w:rsidP="005D56B4">
      <w:pPr>
        <w:outlineLvl w:val="0"/>
        <w:rPr>
          <w:rFonts w:ascii="Times New Roman" w:eastAsia="標楷體" w:hAnsi="Times New Roman"/>
        </w:rPr>
      </w:pPr>
      <w:bookmarkStart w:id="6" w:name="_Toc243678618"/>
      <w:r>
        <w:rPr>
          <w:rFonts w:ascii="Times New Roman" w:eastAsia="標楷體" w:hAnsi="Times New Roman" w:hint="eastAsia"/>
        </w:rPr>
        <w:t>五、</w:t>
      </w:r>
      <w:r>
        <w:rPr>
          <w:rFonts w:ascii="Times New Roman" w:eastAsia="標楷體" w:hAnsi="Times New Roman" w:hint="eastAsia"/>
        </w:rPr>
        <w:t>CNN</w:t>
      </w:r>
      <w:bookmarkEnd w:id="6"/>
    </w:p>
    <w:p w14:paraId="6B97F943" w14:textId="70AD818C" w:rsidR="00646E5A" w:rsidRDefault="00646E5A" w:rsidP="005D56B4">
      <w:pPr>
        <w:outlineLvl w:val="0"/>
        <w:rPr>
          <w:rFonts w:ascii="Times New Roman" w:eastAsia="標楷體" w:hAnsi="Times New Roman"/>
        </w:rPr>
      </w:pPr>
      <w:bookmarkStart w:id="7" w:name="_Toc243678619"/>
      <w:r>
        <w:rPr>
          <w:rFonts w:ascii="Times New Roman" w:eastAsia="標楷體" w:hAnsi="Times New Roman" w:hint="eastAsia"/>
        </w:rPr>
        <w:t>六、</w:t>
      </w:r>
      <w:r w:rsidR="005D56B4">
        <w:rPr>
          <w:rFonts w:ascii="Times New Roman" w:eastAsia="標楷體" w:hAnsi="Times New Roman" w:hint="eastAsia"/>
        </w:rPr>
        <w:t>損失函數</w:t>
      </w:r>
      <w:bookmarkEnd w:id="7"/>
    </w:p>
    <w:p w14:paraId="4E82EDC4" w14:textId="29B5D37E" w:rsidR="005D56B4" w:rsidRDefault="005D56B4" w:rsidP="00646E5A">
      <w:pPr>
        <w:ind w:firstLineChars="200" w:firstLine="480"/>
        <w:rPr>
          <w:rFonts w:ascii="Times New Roman" w:eastAsia="標楷體" w:hAnsi="Times New Roman"/>
        </w:rPr>
      </w:pPr>
      <w:r>
        <w:rPr>
          <w:rFonts w:ascii="Times New Roman" w:eastAsia="標楷體" w:hAnsi="Times New Roman" w:hint="eastAsia"/>
        </w:rPr>
        <w:t>損失函數有所謂的交叉</w:t>
      </w:r>
      <w:r w:rsidRPr="005D56B4">
        <w:rPr>
          <w:rFonts w:ascii="Times New Roman" w:eastAsia="標楷體" w:hAnsi="Times New Roman" w:hint="eastAsia"/>
        </w:rPr>
        <w:t>熵</w:t>
      </w:r>
      <w:r>
        <w:rPr>
          <w:rFonts w:ascii="Times New Roman" w:eastAsia="標楷體" w:hAnsi="Times New Roman" w:hint="eastAsia"/>
        </w:rPr>
        <w:t>損失</w:t>
      </w:r>
      <w:r>
        <w:rPr>
          <w:rFonts w:ascii="Times New Roman" w:eastAsia="標楷體" w:hAnsi="Times New Roman" w:hint="eastAsia"/>
        </w:rPr>
        <w:t>(Cross-Entropy Loss)</w:t>
      </w:r>
    </w:p>
    <w:p w14:paraId="140B3D51" w14:textId="15D9A762" w:rsidR="005D56B4" w:rsidRDefault="005D56B4" w:rsidP="00646E5A">
      <w:pPr>
        <w:ind w:firstLineChars="200" w:firstLine="480"/>
        <w:rPr>
          <w:rFonts w:ascii="Times New Roman" w:eastAsia="標楷體" w:hAnsi="Times New Roman"/>
        </w:rPr>
      </w:pPr>
      <w:r>
        <w:rPr>
          <w:rFonts w:ascii="Times New Roman" w:eastAsia="標楷體" w:hAnsi="Times New Roman" w:hint="eastAsia"/>
        </w:rPr>
        <w:t>假設我們將模型進行貓與狗的判定，根據給予的圖片進行</w:t>
      </w:r>
      <w:r w:rsidR="00850C62">
        <w:rPr>
          <w:rFonts w:ascii="Times New Roman" w:eastAsia="標楷體" w:hAnsi="Times New Roman" w:hint="eastAsia"/>
        </w:rPr>
        <w:t>理解，讓模型給出答案，而交叉</w:t>
      </w:r>
      <w:r w:rsidR="002B14F2" w:rsidRPr="002B14F2">
        <w:rPr>
          <w:rFonts w:ascii="Times New Roman" w:eastAsia="標楷體" w:hAnsi="Times New Roman" w:hint="eastAsia"/>
        </w:rPr>
        <w:t>熵</w:t>
      </w:r>
      <w:r w:rsidR="00EC1B5A">
        <w:rPr>
          <w:rFonts w:ascii="Times New Roman" w:eastAsia="標楷體" w:hAnsi="Times New Roman" w:hint="eastAsia"/>
        </w:rPr>
        <w:t>損失則是其與正確答案的相差有沒過於大的差距</w:t>
      </w:r>
    </w:p>
    <w:p w14:paraId="0A792677" w14:textId="6D8F15BD" w:rsidR="00E436AB" w:rsidRPr="00C420B9" w:rsidRDefault="00FC2BB8" w:rsidP="00646E5A">
      <w:pPr>
        <w:ind w:firstLineChars="200" w:firstLine="480"/>
        <w:rPr>
          <w:rFonts w:ascii="Times New Roman" w:eastAsia="標楷體" w:hAnsi="Times New Roman"/>
        </w:rPr>
      </w:pPr>
      <w:r w:rsidRPr="00C420B9">
        <w:rPr>
          <w:rFonts w:ascii="Times New Roman" w:eastAsia="標楷體" w:hAnsi="Times New Roman" w:hint="eastAsia"/>
        </w:rPr>
        <w:t>損失函數的公式為</w:t>
      </w:r>
      <w:r w:rsidRPr="00C420B9">
        <w:rPr>
          <w:rFonts w:ascii="Times New Roman" w:eastAsia="標楷體" w:hAnsi="Times New Roman" w:hint="eastAsia"/>
        </w:rPr>
        <w:t>:</w:t>
      </w:r>
    </w:p>
    <w:p w14:paraId="6E073919" w14:textId="49594243" w:rsidR="00FC2BB8" w:rsidRPr="00FC2BB8" w:rsidRDefault="00FC2BB8" w:rsidP="00646E5A">
      <w:pPr>
        <w:ind w:firstLineChars="200" w:firstLine="480"/>
        <w:rPr>
          <w:rFonts w:ascii="Times New Roman" w:hAnsi="Times New Roman"/>
          <w:i/>
        </w:rPr>
      </w:pPr>
      <m:oMathPara>
        <m:oMath>
          <m:r>
            <w:rPr>
              <w:rFonts w:ascii="Cambria Math" w:hAnsi="Cambria Math" w:hint="eastAsia"/>
            </w:rPr>
            <m:t>L=</m:t>
          </m:r>
          <m:r>
            <m:rPr>
              <m:scr m:val="script"/>
            </m:rPr>
            <w:rPr>
              <w:rFonts w:ascii="Cambria Math" w:hAnsi="Cambria Math"/>
            </w:rPr>
            <m:t>-ln</m:t>
          </m:r>
          <m:sSub>
            <m:sSubPr>
              <m:ctrlPr>
                <w:rPr>
                  <w:rFonts w:ascii="Cambria Math" w:hAnsi="Cambria Math"/>
                  <w:i/>
                </w:rPr>
              </m:ctrlPr>
            </m:sSubPr>
            <m:e>
              <m:r>
                <w:rPr>
                  <w:rFonts w:ascii="Cambria Math" w:hAnsi="Cambria Math" w:hint="eastAsia"/>
                </w:rPr>
                <m:t>P</m:t>
              </m:r>
            </m:e>
            <m:sub>
              <m:r>
                <w:rPr>
                  <w:rFonts w:ascii="Cambria Math" w:hAnsi="Cambria Math"/>
                </w:rPr>
                <m:t>cat</m:t>
              </m:r>
            </m:sub>
          </m:sSub>
        </m:oMath>
      </m:oMathPara>
    </w:p>
    <w:p w14:paraId="3F51552A" w14:textId="47B6A58F" w:rsidR="00FC2BB8" w:rsidRDefault="00F40553" w:rsidP="00646E5A">
      <w:pPr>
        <w:ind w:firstLineChars="200" w:firstLine="480"/>
        <w:rPr>
          <w:rFonts w:ascii="標楷體" w:eastAsia="標楷體" w:hAnsi="標楷體"/>
          <w:iCs/>
        </w:rPr>
      </w:pPr>
      <w:r>
        <w:rPr>
          <w:rFonts w:ascii="標楷體" w:eastAsia="標楷體" w:hAnsi="標楷體" w:hint="eastAsia"/>
          <w:iCs/>
        </w:rPr>
        <w:t>而假設模型給予的預測結果與交叉</w:t>
      </w:r>
      <w:r w:rsidRPr="00F40553">
        <w:rPr>
          <w:rFonts w:ascii="標楷體" w:eastAsia="標楷體" w:hAnsi="標楷體" w:hint="eastAsia"/>
          <w:iCs/>
        </w:rPr>
        <w:t>熵</w:t>
      </w:r>
      <w:r>
        <w:rPr>
          <w:rFonts w:ascii="標楷體" w:eastAsia="標楷體" w:hAnsi="標楷體" w:hint="eastAsia"/>
          <w:iCs/>
        </w:rPr>
        <w:t>損失為下表:</w:t>
      </w:r>
    </w:p>
    <w:tbl>
      <w:tblPr>
        <w:tblStyle w:val="TableGrid"/>
        <w:tblW w:w="0" w:type="auto"/>
        <w:jc w:val="center"/>
        <w:tblLook w:val="04A0" w:firstRow="1" w:lastRow="0" w:firstColumn="1" w:lastColumn="0" w:noHBand="0" w:noVBand="1"/>
      </w:tblPr>
      <w:tblGrid>
        <w:gridCol w:w="4148"/>
        <w:gridCol w:w="4148"/>
      </w:tblGrid>
      <w:tr w:rsidR="00F40553" w14:paraId="2B241C0F" w14:textId="77777777" w:rsidTr="00616038">
        <w:trPr>
          <w:jc w:val="center"/>
        </w:trPr>
        <w:tc>
          <w:tcPr>
            <w:tcW w:w="4148" w:type="dxa"/>
            <w:vAlign w:val="center"/>
          </w:tcPr>
          <w:p w14:paraId="70D3A7C3" w14:textId="70405396" w:rsidR="00F40553" w:rsidRDefault="00F40553" w:rsidP="00616038">
            <w:pPr>
              <w:jc w:val="center"/>
              <w:rPr>
                <w:rFonts w:ascii="標楷體" w:eastAsia="標楷體" w:hAnsi="標楷體"/>
                <w:iCs/>
              </w:rPr>
            </w:pPr>
            <w:r>
              <w:rPr>
                <w:rFonts w:ascii="標楷體" w:eastAsia="標楷體" w:hAnsi="標楷體" w:hint="eastAsia"/>
                <w:iCs/>
              </w:rPr>
              <w:t>預測為貓的機率</w:t>
            </w:r>
          </w:p>
        </w:tc>
        <w:tc>
          <w:tcPr>
            <w:tcW w:w="4148" w:type="dxa"/>
            <w:vAlign w:val="center"/>
          </w:tcPr>
          <w:p w14:paraId="02D7C819" w14:textId="109C1C5C" w:rsidR="00F40553" w:rsidRDefault="00F40553" w:rsidP="00616038">
            <w:pPr>
              <w:jc w:val="center"/>
              <w:rPr>
                <w:rFonts w:ascii="標楷體" w:eastAsia="標楷體" w:hAnsi="標楷體"/>
                <w:iCs/>
              </w:rPr>
            </w:pPr>
            <w:r>
              <w:rPr>
                <w:rFonts w:ascii="標楷體" w:eastAsia="標楷體" w:hAnsi="標楷體" w:hint="eastAsia"/>
                <w:iCs/>
              </w:rPr>
              <w:t>交叉</w:t>
            </w:r>
            <w:r w:rsidRPr="00F40553">
              <w:rPr>
                <w:rFonts w:ascii="標楷體" w:eastAsia="標楷體" w:hAnsi="標楷體" w:hint="eastAsia"/>
                <w:iCs/>
              </w:rPr>
              <w:t>熵</w:t>
            </w:r>
            <w:r>
              <w:rPr>
                <w:rFonts w:ascii="標楷體" w:eastAsia="標楷體" w:hAnsi="標楷體" w:hint="eastAsia"/>
                <w:iCs/>
              </w:rPr>
              <w:t>損失</w:t>
            </w:r>
          </w:p>
        </w:tc>
      </w:tr>
      <w:tr w:rsidR="00F40553" w14:paraId="3FE734BF" w14:textId="77777777" w:rsidTr="00616038">
        <w:trPr>
          <w:jc w:val="center"/>
        </w:trPr>
        <w:tc>
          <w:tcPr>
            <w:tcW w:w="4148" w:type="dxa"/>
            <w:vAlign w:val="center"/>
          </w:tcPr>
          <w:p w14:paraId="23552F0A" w14:textId="72CE176A" w:rsidR="00F40553" w:rsidRDefault="00F40553" w:rsidP="00616038">
            <w:pPr>
              <w:jc w:val="center"/>
              <w:rPr>
                <w:rFonts w:ascii="標楷體" w:eastAsia="標楷體" w:hAnsi="標楷體"/>
                <w:iCs/>
              </w:rPr>
            </w:pPr>
            <w:r>
              <w:rPr>
                <w:rFonts w:ascii="標楷體" w:eastAsia="標楷體" w:hAnsi="標楷體" w:hint="eastAsia"/>
                <w:iCs/>
              </w:rPr>
              <w:t>99%</w:t>
            </w:r>
          </w:p>
        </w:tc>
        <w:tc>
          <w:tcPr>
            <w:tcW w:w="4148" w:type="dxa"/>
            <w:vAlign w:val="center"/>
          </w:tcPr>
          <w:p w14:paraId="15FA56F8" w14:textId="47C97AA1" w:rsidR="00F40553" w:rsidRDefault="00F40553" w:rsidP="00616038">
            <w:pPr>
              <w:jc w:val="center"/>
              <w:rPr>
                <w:rFonts w:ascii="標楷體" w:eastAsia="標楷體" w:hAnsi="標楷體"/>
                <w:iCs/>
              </w:rPr>
            </w:pPr>
            <w:r>
              <w:rPr>
                <w:rFonts w:ascii="標楷體" w:eastAsia="標楷體" w:hAnsi="標楷體" w:hint="eastAsia"/>
                <w:iCs/>
              </w:rPr>
              <w:t>0.010</w:t>
            </w:r>
          </w:p>
        </w:tc>
      </w:tr>
      <w:tr w:rsidR="00F40553" w14:paraId="08BA1996" w14:textId="77777777" w:rsidTr="00616038">
        <w:trPr>
          <w:jc w:val="center"/>
        </w:trPr>
        <w:tc>
          <w:tcPr>
            <w:tcW w:w="4148" w:type="dxa"/>
            <w:vAlign w:val="center"/>
          </w:tcPr>
          <w:p w14:paraId="23DF5642" w14:textId="17C466FE" w:rsidR="00F40553" w:rsidRDefault="008500D5" w:rsidP="00616038">
            <w:pPr>
              <w:jc w:val="center"/>
              <w:rPr>
                <w:rFonts w:ascii="標楷體" w:eastAsia="標楷體" w:hAnsi="標楷體"/>
                <w:iCs/>
              </w:rPr>
            </w:pPr>
            <w:r>
              <w:rPr>
                <w:rFonts w:ascii="標楷體" w:eastAsia="標楷體" w:hAnsi="標楷體" w:hint="eastAsia"/>
                <w:iCs/>
              </w:rPr>
              <w:t>90%</w:t>
            </w:r>
          </w:p>
        </w:tc>
        <w:tc>
          <w:tcPr>
            <w:tcW w:w="4148" w:type="dxa"/>
            <w:vAlign w:val="center"/>
          </w:tcPr>
          <w:p w14:paraId="49FCF7C5" w14:textId="5B3CF2D5" w:rsidR="00F40553" w:rsidRDefault="007D01A7" w:rsidP="00616038">
            <w:pPr>
              <w:jc w:val="center"/>
              <w:rPr>
                <w:rFonts w:ascii="標楷體" w:eastAsia="標楷體" w:hAnsi="標楷體"/>
                <w:iCs/>
              </w:rPr>
            </w:pPr>
            <w:r>
              <w:rPr>
                <w:rFonts w:ascii="標楷體" w:eastAsia="標楷體" w:hAnsi="標楷體" w:hint="eastAsia"/>
                <w:iCs/>
              </w:rPr>
              <w:t>0.105</w:t>
            </w:r>
          </w:p>
        </w:tc>
      </w:tr>
      <w:tr w:rsidR="00F40553" w14:paraId="65E18D66" w14:textId="77777777" w:rsidTr="00616038">
        <w:trPr>
          <w:jc w:val="center"/>
        </w:trPr>
        <w:tc>
          <w:tcPr>
            <w:tcW w:w="4148" w:type="dxa"/>
            <w:vAlign w:val="center"/>
          </w:tcPr>
          <w:p w14:paraId="66743AE0" w14:textId="7312608E" w:rsidR="00F40553" w:rsidRDefault="00616038" w:rsidP="00616038">
            <w:pPr>
              <w:jc w:val="center"/>
              <w:rPr>
                <w:rFonts w:ascii="標楷體" w:eastAsia="標楷體" w:hAnsi="標楷體"/>
                <w:iCs/>
              </w:rPr>
            </w:pPr>
            <w:r>
              <w:rPr>
                <w:rFonts w:ascii="標楷體" w:eastAsia="標楷體" w:hAnsi="標楷體" w:hint="eastAsia"/>
                <w:iCs/>
              </w:rPr>
              <w:t>60%</w:t>
            </w:r>
          </w:p>
        </w:tc>
        <w:tc>
          <w:tcPr>
            <w:tcW w:w="4148" w:type="dxa"/>
            <w:vAlign w:val="center"/>
          </w:tcPr>
          <w:p w14:paraId="140383BC" w14:textId="6C19FF1A" w:rsidR="00F40553" w:rsidRDefault="00616038" w:rsidP="00616038">
            <w:pPr>
              <w:jc w:val="center"/>
              <w:rPr>
                <w:rFonts w:ascii="標楷體" w:eastAsia="標楷體" w:hAnsi="標楷體"/>
                <w:iCs/>
              </w:rPr>
            </w:pPr>
            <w:r>
              <w:rPr>
                <w:rFonts w:ascii="標楷體" w:eastAsia="標楷體" w:hAnsi="標楷體" w:hint="eastAsia"/>
                <w:iCs/>
              </w:rPr>
              <w:t>0.511</w:t>
            </w:r>
          </w:p>
        </w:tc>
      </w:tr>
      <w:tr w:rsidR="00F40553" w14:paraId="0997DAB5" w14:textId="77777777" w:rsidTr="00616038">
        <w:trPr>
          <w:jc w:val="center"/>
        </w:trPr>
        <w:tc>
          <w:tcPr>
            <w:tcW w:w="4148" w:type="dxa"/>
            <w:vAlign w:val="center"/>
          </w:tcPr>
          <w:p w14:paraId="18FA748C" w14:textId="64F8ADDA" w:rsidR="00F40553" w:rsidRDefault="00616038" w:rsidP="00616038">
            <w:pPr>
              <w:jc w:val="center"/>
              <w:rPr>
                <w:rFonts w:ascii="標楷體" w:eastAsia="標楷體" w:hAnsi="標楷體"/>
                <w:iCs/>
              </w:rPr>
            </w:pPr>
            <w:r>
              <w:rPr>
                <w:rFonts w:ascii="標楷體" w:eastAsia="標楷體" w:hAnsi="標楷體" w:hint="eastAsia"/>
                <w:iCs/>
              </w:rPr>
              <w:t>20%</w:t>
            </w:r>
          </w:p>
        </w:tc>
        <w:tc>
          <w:tcPr>
            <w:tcW w:w="4148" w:type="dxa"/>
            <w:vAlign w:val="center"/>
          </w:tcPr>
          <w:p w14:paraId="5B55E750" w14:textId="33EE5446" w:rsidR="00F40553" w:rsidRDefault="00616038" w:rsidP="00616038">
            <w:pPr>
              <w:jc w:val="center"/>
              <w:rPr>
                <w:rFonts w:ascii="標楷體" w:eastAsia="標楷體" w:hAnsi="標楷體"/>
                <w:iCs/>
              </w:rPr>
            </w:pPr>
            <w:r>
              <w:rPr>
                <w:rFonts w:ascii="標楷體" w:eastAsia="標楷體" w:hAnsi="標楷體" w:hint="eastAsia"/>
                <w:iCs/>
              </w:rPr>
              <w:t>1.609</w:t>
            </w:r>
          </w:p>
        </w:tc>
      </w:tr>
      <w:tr w:rsidR="00F40553" w14:paraId="7EB13039" w14:textId="77777777" w:rsidTr="00616038">
        <w:trPr>
          <w:jc w:val="center"/>
        </w:trPr>
        <w:tc>
          <w:tcPr>
            <w:tcW w:w="4148" w:type="dxa"/>
            <w:vAlign w:val="center"/>
          </w:tcPr>
          <w:p w14:paraId="21AE01C9" w14:textId="4BB764BE" w:rsidR="00F40553" w:rsidRDefault="00616038" w:rsidP="00616038">
            <w:pPr>
              <w:jc w:val="center"/>
              <w:rPr>
                <w:rFonts w:ascii="標楷體" w:eastAsia="標楷體" w:hAnsi="標楷體"/>
                <w:iCs/>
              </w:rPr>
            </w:pPr>
            <w:r>
              <w:rPr>
                <w:rFonts w:ascii="標楷體" w:eastAsia="標楷體" w:hAnsi="標楷體" w:hint="eastAsia"/>
                <w:iCs/>
              </w:rPr>
              <w:t>1%</w:t>
            </w:r>
          </w:p>
        </w:tc>
        <w:tc>
          <w:tcPr>
            <w:tcW w:w="4148" w:type="dxa"/>
            <w:vAlign w:val="center"/>
          </w:tcPr>
          <w:p w14:paraId="2B87400E" w14:textId="191F4C3C" w:rsidR="00F40553" w:rsidRDefault="00616038" w:rsidP="00616038">
            <w:pPr>
              <w:jc w:val="center"/>
              <w:rPr>
                <w:rFonts w:ascii="標楷體" w:eastAsia="標楷體" w:hAnsi="標楷體"/>
                <w:iCs/>
              </w:rPr>
            </w:pPr>
            <w:r>
              <w:rPr>
                <w:rFonts w:ascii="標楷體" w:eastAsia="標楷體" w:hAnsi="標楷體" w:hint="eastAsia"/>
                <w:iCs/>
              </w:rPr>
              <w:t>4.605</w:t>
            </w:r>
          </w:p>
        </w:tc>
      </w:tr>
    </w:tbl>
    <w:p w14:paraId="4D41FBFD" w14:textId="05BB427B" w:rsidR="00F40553" w:rsidRPr="00F40553" w:rsidRDefault="00A75141" w:rsidP="00646E5A">
      <w:pPr>
        <w:ind w:firstLineChars="200" w:firstLine="480"/>
        <w:rPr>
          <w:rFonts w:ascii="標楷體" w:eastAsia="標楷體" w:hAnsi="標楷體"/>
          <w:iCs/>
        </w:rPr>
      </w:pPr>
      <w:r>
        <w:rPr>
          <w:rFonts w:ascii="標楷體" w:eastAsia="標楷體" w:hAnsi="標楷體" w:hint="eastAsia"/>
          <w:iCs/>
        </w:rPr>
        <w:t>則</w:t>
      </w:r>
      <w:r w:rsidR="005E1C10">
        <w:rPr>
          <w:rFonts w:ascii="標楷體" w:eastAsia="標楷體" w:hAnsi="標楷體" w:hint="eastAsia"/>
          <w:iCs/>
        </w:rPr>
        <w:t>由此可知模型的正確答案機率越低，交叉</w:t>
      </w:r>
      <w:r w:rsidR="005E1C10" w:rsidRPr="005E1C10">
        <w:rPr>
          <w:rFonts w:ascii="標楷體" w:eastAsia="標楷體" w:hAnsi="標楷體" w:hint="eastAsia"/>
          <w:iCs/>
        </w:rPr>
        <w:t>熵</w:t>
      </w:r>
      <w:r w:rsidR="005E1C10">
        <w:rPr>
          <w:rFonts w:ascii="標楷體" w:eastAsia="標楷體" w:hAnsi="標楷體" w:hint="eastAsia"/>
          <w:iCs/>
        </w:rPr>
        <w:t>損失則會越高</w:t>
      </w:r>
    </w:p>
    <w:p w14:paraId="03739A38" w14:textId="4832F2C8" w:rsidR="00E436AB" w:rsidRDefault="00E436AB" w:rsidP="00E436AB">
      <w:pPr>
        <w:outlineLvl w:val="0"/>
        <w:rPr>
          <w:rFonts w:ascii="Times New Roman" w:eastAsia="標楷體" w:hAnsi="Times New Roman"/>
        </w:rPr>
      </w:pPr>
      <w:bookmarkStart w:id="8" w:name="_Toc243678620"/>
      <w:r w:rsidRPr="00E21C43">
        <w:rPr>
          <w:rFonts w:ascii="Times New Roman" w:eastAsia="標楷體" w:hAnsi="Times New Roman" w:hint="eastAsia"/>
        </w:rPr>
        <w:t>七、</w:t>
      </w:r>
      <w:r w:rsidR="00E21C43" w:rsidRPr="00E21C43">
        <w:rPr>
          <w:rFonts w:ascii="Times New Roman" w:eastAsia="標楷體" w:hAnsi="Times New Roman" w:hint="eastAsia"/>
        </w:rPr>
        <w:t>決策數</w:t>
      </w:r>
      <w:bookmarkEnd w:id="8"/>
    </w:p>
    <w:p w14:paraId="2C04E801" w14:textId="7E474E0E" w:rsidR="00562DEA" w:rsidRDefault="00562DEA" w:rsidP="00562DEA">
      <w:pPr>
        <w:ind w:firstLineChars="200" w:firstLine="480"/>
        <w:rPr>
          <w:rFonts w:ascii="Times New Roman" w:eastAsia="標楷體" w:hAnsi="Times New Roman"/>
        </w:rPr>
      </w:pPr>
      <w:r>
        <w:rPr>
          <w:rFonts w:ascii="Times New Roman" w:eastAsia="標楷體" w:hAnsi="Times New Roman" w:hint="eastAsia"/>
        </w:rPr>
        <w:t>決策數相當於</w:t>
      </w:r>
      <w:r>
        <w:rPr>
          <w:rFonts w:ascii="Times New Roman" w:eastAsia="標楷體" w:hAnsi="Times New Roman" w:hint="eastAsia"/>
        </w:rPr>
        <w:t>if else</w:t>
      </w:r>
      <w:r>
        <w:rPr>
          <w:rFonts w:ascii="Times New Roman" w:eastAsia="標楷體" w:hAnsi="Times New Roman" w:hint="eastAsia"/>
        </w:rPr>
        <w:t>，該詞意思可以理解為</w:t>
      </w:r>
      <w:r>
        <w:rPr>
          <w:rFonts w:ascii="Times New Roman" w:eastAsia="標楷體" w:hAnsi="Times New Roman" w:hint="eastAsia"/>
        </w:rPr>
        <w:t xml:space="preserve">: </w:t>
      </w:r>
      <w:r>
        <w:rPr>
          <w:rFonts w:ascii="Times New Roman" w:eastAsia="標楷體" w:hAnsi="Times New Roman" w:hint="eastAsia"/>
        </w:rPr>
        <w:t>是或否的判定方式</w:t>
      </w:r>
    </w:p>
    <w:p w14:paraId="3AA0FEB4" w14:textId="712CA382" w:rsidR="00F9031C" w:rsidRDefault="00562DEA" w:rsidP="00F9031C">
      <w:pPr>
        <w:outlineLvl w:val="0"/>
        <w:rPr>
          <w:rFonts w:ascii="Times New Roman" w:eastAsia="標楷體" w:hAnsi="Times New Roman"/>
        </w:rPr>
      </w:pPr>
      <w:bookmarkStart w:id="9" w:name="_Toc243678621"/>
      <w:r>
        <w:rPr>
          <w:rFonts w:ascii="Times New Roman" w:eastAsia="標楷體" w:hAnsi="Times New Roman" w:hint="eastAsia"/>
        </w:rPr>
        <w:t>八、</w:t>
      </w:r>
      <w:r w:rsidR="00F9031C">
        <w:rPr>
          <w:rFonts w:ascii="Times New Roman" w:eastAsia="標楷體" w:hAnsi="Times New Roman" w:hint="eastAsia"/>
        </w:rPr>
        <w:t>過擬合</w:t>
      </w:r>
      <w:r w:rsidR="00F9031C">
        <w:rPr>
          <w:rFonts w:ascii="Times New Roman" w:eastAsia="標楷體" w:hAnsi="Times New Roman" w:hint="eastAsia"/>
        </w:rPr>
        <w:t>(Overtfitting)</w:t>
      </w:r>
      <w:r w:rsidR="00F9031C">
        <w:rPr>
          <w:rFonts w:ascii="Times New Roman" w:eastAsia="標楷體" w:hAnsi="Times New Roman" w:hint="eastAsia"/>
        </w:rPr>
        <w:t>與欠擬合</w:t>
      </w:r>
      <w:r w:rsidR="00F9031C">
        <w:rPr>
          <w:rFonts w:ascii="Times New Roman" w:eastAsia="標楷體" w:hAnsi="Times New Roman" w:hint="eastAsia"/>
        </w:rPr>
        <w:t>(Underfitting)</w:t>
      </w:r>
      <w:bookmarkEnd w:id="9"/>
    </w:p>
    <w:p w14:paraId="35EAF392" w14:textId="4E8D3526" w:rsidR="00F9031C" w:rsidRDefault="00C750E3" w:rsidP="00C750E3">
      <w:pPr>
        <w:ind w:firstLineChars="200" w:firstLine="480"/>
        <w:rPr>
          <w:rFonts w:ascii="Times New Roman" w:eastAsia="標楷體" w:hAnsi="Times New Roman"/>
        </w:rPr>
      </w:pPr>
      <w:r>
        <w:rPr>
          <w:rFonts w:ascii="Times New Roman" w:eastAsia="標楷體" w:hAnsi="Times New Roman" w:hint="eastAsia"/>
        </w:rPr>
        <w:t>過擬合的意思為模型給予之答案</w:t>
      </w:r>
      <w:r w:rsidR="00467A18">
        <w:rPr>
          <w:rFonts w:ascii="Times New Roman" w:eastAsia="標楷體" w:hAnsi="Times New Roman" w:hint="eastAsia"/>
        </w:rPr>
        <w:t>與驗證</w:t>
      </w:r>
      <w:r>
        <w:rPr>
          <w:rFonts w:ascii="Times New Roman" w:eastAsia="標楷體" w:hAnsi="Times New Roman" w:hint="eastAsia"/>
        </w:rPr>
        <w:t>正確答案偏差過於之高，反之過低則為欠擬合</w:t>
      </w:r>
    </w:p>
    <w:p w14:paraId="23C4F858" w14:textId="0577C7F7" w:rsidR="00B3698D" w:rsidRDefault="006B129E" w:rsidP="00B3698D">
      <w:pPr>
        <w:outlineLvl w:val="0"/>
        <w:rPr>
          <w:rFonts w:ascii="Times New Roman" w:eastAsia="標楷體" w:hAnsi="Times New Roman"/>
        </w:rPr>
      </w:pPr>
      <w:bookmarkStart w:id="10" w:name="_Toc243678622"/>
      <w:r>
        <w:rPr>
          <w:rFonts w:ascii="Times New Roman" w:eastAsia="標楷體" w:hAnsi="Times New Roman" w:hint="eastAsia"/>
        </w:rPr>
        <w:t>九、</w:t>
      </w:r>
      <w:r w:rsidR="00B3698D">
        <w:rPr>
          <w:rFonts w:ascii="Times New Roman" w:eastAsia="標楷體" w:hAnsi="Times New Roman" w:hint="eastAsia"/>
        </w:rPr>
        <w:t>池化層</w:t>
      </w:r>
      <w:r w:rsidR="00B3698D">
        <w:rPr>
          <w:rFonts w:ascii="Times New Roman" w:eastAsia="標楷體" w:hAnsi="Times New Roman" w:hint="eastAsia"/>
        </w:rPr>
        <w:t>(Pooling)</w:t>
      </w:r>
      <w:bookmarkEnd w:id="10"/>
    </w:p>
    <w:p w14:paraId="10BA2C1E" w14:textId="513B2F46" w:rsidR="00B3698D" w:rsidRDefault="00B3698D" w:rsidP="00B3698D">
      <w:pPr>
        <w:outlineLvl w:val="0"/>
        <w:rPr>
          <w:rFonts w:ascii="Times New Roman" w:eastAsia="標楷體" w:hAnsi="Times New Roman"/>
        </w:rPr>
      </w:pPr>
      <w:r>
        <w:rPr>
          <w:rFonts w:ascii="Times New Roman" w:eastAsia="標楷體" w:hAnsi="Times New Roman"/>
        </w:rPr>
        <w:tab/>
      </w:r>
    </w:p>
    <w:p w14:paraId="68FC957F" w14:textId="14C08399" w:rsidR="00E10065" w:rsidRDefault="00E10065" w:rsidP="00E10065">
      <w:pPr>
        <w:outlineLvl w:val="0"/>
        <w:rPr>
          <w:rFonts w:ascii="Times New Roman" w:eastAsia="標楷體" w:hAnsi="Times New Roman"/>
        </w:rPr>
      </w:pPr>
      <w:bookmarkStart w:id="11" w:name="_Toc243678623"/>
      <w:r>
        <w:rPr>
          <w:rFonts w:ascii="Times New Roman" w:eastAsia="標楷體" w:hAnsi="Times New Roman" w:hint="eastAsia"/>
        </w:rPr>
        <w:t>十、</w:t>
      </w:r>
      <w:r w:rsidR="00024B85">
        <w:rPr>
          <w:rFonts w:ascii="Times New Roman" w:eastAsia="標楷體" w:hAnsi="Times New Roman" w:hint="eastAsia"/>
        </w:rPr>
        <w:t>捲積層</w:t>
      </w:r>
      <w:r w:rsidR="00024B85">
        <w:rPr>
          <w:rFonts w:ascii="Times New Roman" w:eastAsia="標楷體" w:hAnsi="Times New Roman" w:hint="eastAsia"/>
        </w:rPr>
        <w:t>(Conclusion)</w:t>
      </w:r>
      <w:bookmarkEnd w:id="11"/>
    </w:p>
    <w:p w14:paraId="7AA4BB13" w14:textId="05C3D975" w:rsidR="009B3541" w:rsidRDefault="00024B85" w:rsidP="00792EE6">
      <w:pPr>
        <w:rPr>
          <w:rFonts w:ascii="Times New Roman" w:eastAsia="標楷體" w:hAnsi="Times New Roman"/>
        </w:rPr>
      </w:pPr>
      <w:r>
        <w:rPr>
          <w:rFonts w:ascii="Times New Roman" w:eastAsia="標楷體" w:hAnsi="Times New Roman"/>
        </w:rPr>
        <w:lastRenderedPageBreak/>
        <w:tab/>
      </w:r>
      <w:r>
        <w:rPr>
          <w:rFonts w:ascii="Times New Roman" w:eastAsia="標楷體" w:hAnsi="Times New Roman" w:hint="eastAsia"/>
        </w:rPr>
        <w:t>是一張影像根據一個</w:t>
      </w:r>
      <w:r>
        <w:rPr>
          <w:rFonts w:ascii="Times New Roman" w:eastAsia="標楷體" w:hAnsi="Times New Roman" w:hint="eastAsia"/>
        </w:rPr>
        <w:t>(Filter)</w:t>
      </w:r>
      <w:r w:rsidR="009B3541">
        <w:rPr>
          <w:rFonts w:ascii="Times New Roman" w:eastAsia="標楷體" w:hAnsi="Times New Roman" w:hint="eastAsia"/>
        </w:rPr>
        <w:t>會產出一張</w:t>
      </w:r>
      <w:r w:rsidR="009B3541">
        <w:rPr>
          <w:rFonts w:ascii="Times New Roman" w:eastAsia="標楷體" w:hAnsi="Times New Roman" w:hint="eastAsia"/>
        </w:rPr>
        <w:t>(Feature Map)</w:t>
      </w:r>
      <w:r w:rsidR="009B3541">
        <w:rPr>
          <w:rFonts w:ascii="Times New Roman" w:eastAsia="標楷體" w:hAnsi="Times New Roman" w:hint="eastAsia"/>
        </w:rPr>
        <w:t>，而這中間的過程就是卷積層的核心功能作用</w:t>
      </w:r>
    </w:p>
    <w:p w14:paraId="37C7FA48" w14:textId="4D6607CD" w:rsidR="00DF6687" w:rsidRDefault="00DF6687" w:rsidP="00792EE6">
      <w:pPr>
        <w:rPr>
          <w:rFonts w:ascii="Times New Roman" w:eastAsia="標楷體" w:hAnsi="Times New Roman"/>
        </w:rPr>
      </w:pPr>
      <w:r>
        <w:rPr>
          <w:rFonts w:ascii="Times New Roman" w:eastAsia="標楷體" w:hAnsi="Times New Roman"/>
        </w:rPr>
        <w:tab/>
      </w:r>
      <w:r>
        <w:rPr>
          <w:rFonts w:ascii="Times New Roman" w:eastAsia="標楷體" w:hAnsi="Times New Roman" w:hint="eastAsia"/>
        </w:rPr>
        <w:t xml:space="preserve">Zero padding </w:t>
      </w:r>
      <w:r>
        <w:rPr>
          <w:rFonts w:ascii="Times New Roman" w:eastAsia="標楷體" w:hAnsi="Times New Roman" w:hint="eastAsia"/>
        </w:rPr>
        <w:t>則是將最外圍之結果進行補</w:t>
      </w:r>
      <w:r>
        <w:rPr>
          <w:rFonts w:ascii="Times New Roman" w:eastAsia="標楷體" w:hAnsi="Times New Roman" w:hint="eastAsia"/>
        </w:rPr>
        <w:t>0</w:t>
      </w:r>
      <w:r>
        <w:rPr>
          <w:rFonts w:ascii="Times New Roman" w:eastAsia="標楷體" w:hAnsi="Times New Roman" w:hint="eastAsia"/>
        </w:rPr>
        <w:t>處理</w:t>
      </w:r>
    </w:p>
    <w:p w14:paraId="078B58B8" w14:textId="77777777" w:rsidR="00250D7F" w:rsidRDefault="005B1989" w:rsidP="00250D7F">
      <w:pPr>
        <w:keepNext/>
      </w:pPr>
      <w:r>
        <w:rPr>
          <w:rFonts w:ascii="Times New Roman" w:eastAsia="標楷體" w:hAnsi="Times New Roman" w:hint="eastAsia"/>
          <w:noProof/>
        </w:rPr>
        <w:drawing>
          <wp:inline distT="0" distB="0" distL="0" distR="0" wp14:anchorId="5EE11F2E" wp14:editId="6FF425F1">
            <wp:extent cx="5240020" cy="3094990"/>
            <wp:effectExtent l="0" t="0" r="0" b="0"/>
            <wp:docPr id="155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3094990"/>
                    </a:xfrm>
                    <a:prstGeom prst="rect">
                      <a:avLst/>
                    </a:prstGeom>
                    <a:noFill/>
                    <a:ln>
                      <a:noFill/>
                    </a:ln>
                  </pic:spPr>
                </pic:pic>
              </a:graphicData>
            </a:graphic>
          </wp:inline>
        </w:drawing>
      </w:r>
    </w:p>
    <w:p w14:paraId="75A56D77" w14:textId="26DAB6D3" w:rsidR="009B3541" w:rsidRPr="00D823B6" w:rsidRDefault="00250D7F" w:rsidP="00250D7F">
      <w:pPr>
        <w:pStyle w:val="Caption"/>
        <w:jc w:val="center"/>
        <w:rPr>
          <w:rFonts w:ascii="Times New Roman" w:eastAsia="標楷體" w:hAnsi="Times New Roman"/>
        </w:rPr>
      </w:pPr>
      <w:r w:rsidRPr="00D823B6">
        <w:rPr>
          <w:rFonts w:ascii="Times New Roman" w:eastAsia="標楷體" w:hAnsi="Times New Roman" w:hint="eastAsia"/>
        </w:rPr>
        <w:t>圖</w:t>
      </w:r>
      <w:r w:rsidRPr="00D823B6">
        <w:rPr>
          <w:rFonts w:ascii="Times New Roman" w:eastAsia="標楷體" w:hAnsi="Times New Roman" w:hint="eastAsia"/>
        </w:rPr>
        <w:t xml:space="preserve"> (</w:t>
      </w:r>
      <w:r w:rsidRPr="00D823B6">
        <w:rPr>
          <w:rFonts w:ascii="Times New Roman" w:eastAsia="標楷體" w:hAnsi="Times New Roman"/>
        </w:rPr>
        <w:fldChar w:fldCharType="begin"/>
      </w:r>
      <w:r w:rsidRPr="00D823B6">
        <w:rPr>
          <w:rFonts w:ascii="Times New Roman" w:eastAsia="標楷體" w:hAnsi="Times New Roman"/>
        </w:rPr>
        <w:instrText xml:space="preserve"> </w:instrText>
      </w:r>
      <w:r w:rsidRPr="00D823B6">
        <w:rPr>
          <w:rFonts w:ascii="Times New Roman" w:eastAsia="標楷體" w:hAnsi="Times New Roman" w:hint="eastAsia"/>
        </w:rPr>
        <w:instrText xml:space="preserve">SEQ </w:instrText>
      </w:r>
      <w:r w:rsidRPr="00D823B6">
        <w:rPr>
          <w:rFonts w:ascii="Times New Roman" w:eastAsia="標楷體" w:hAnsi="Times New Roman" w:hint="eastAsia"/>
        </w:rPr>
        <w:instrText>圖</w:instrText>
      </w:r>
      <w:r w:rsidRPr="00D823B6">
        <w:rPr>
          <w:rFonts w:ascii="Times New Roman" w:eastAsia="標楷體" w:hAnsi="Times New Roman" w:hint="eastAsia"/>
        </w:rPr>
        <w:instrText xml:space="preserve"> \* ARABIC</w:instrText>
      </w:r>
      <w:r w:rsidRPr="00D823B6">
        <w:rPr>
          <w:rFonts w:ascii="Times New Roman" w:eastAsia="標楷體" w:hAnsi="Times New Roman"/>
        </w:rPr>
        <w:instrText xml:space="preserve"> </w:instrText>
      </w:r>
      <w:r w:rsidRPr="00D823B6">
        <w:rPr>
          <w:rFonts w:ascii="Times New Roman" w:eastAsia="標楷體" w:hAnsi="Times New Roman"/>
        </w:rPr>
        <w:fldChar w:fldCharType="separate"/>
      </w:r>
      <w:r w:rsidRPr="00D823B6">
        <w:rPr>
          <w:rFonts w:ascii="Times New Roman" w:eastAsia="標楷體" w:hAnsi="Times New Roman"/>
          <w:noProof/>
        </w:rPr>
        <w:t>2</w:t>
      </w:r>
      <w:r w:rsidRPr="00D823B6">
        <w:rPr>
          <w:rFonts w:ascii="Times New Roman" w:eastAsia="標楷體" w:hAnsi="Times New Roman"/>
        </w:rPr>
        <w:fldChar w:fldCharType="end"/>
      </w:r>
      <w:r w:rsidRPr="00D823B6">
        <w:rPr>
          <w:rFonts w:ascii="Times New Roman" w:eastAsia="標楷體" w:hAnsi="Times New Roman" w:hint="eastAsia"/>
        </w:rPr>
        <w:t xml:space="preserve">) </w:t>
      </w:r>
      <w:r w:rsidRPr="00D823B6">
        <w:rPr>
          <w:rFonts w:ascii="Times New Roman" w:eastAsia="標楷體" w:hAnsi="Times New Roman" w:hint="eastAsia"/>
        </w:rPr>
        <w:t>捲積層的執行過程</w:t>
      </w:r>
    </w:p>
    <w:p w14:paraId="4FF393F7" w14:textId="70E44B25" w:rsidR="00792EE6" w:rsidRDefault="00335BB3" w:rsidP="00C0468A">
      <w:pPr>
        <w:outlineLvl w:val="0"/>
        <w:rPr>
          <w:rFonts w:ascii="Times New Roman" w:eastAsia="標楷體" w:hAnsi="Times New Roman"/>
        </w:rPr>
      </w:pPr>
      <w:bookmarkStart w:id="12" w:name="_Toc243678624"/>
      <w:r>
        <w:rPr>
          <w:rFonts w:ascii="Times New Roman" w:eastAsia="標楷體" w:hAnsi="Times New Roman" w:hint="eastAsia"/>
        </w:rPr>
        <w:t>十一、二直化</w:t>
      </w:r>
      <w:bookmarkEnd w:id="12"/>
    </w:p>
    <w:p w14:paraId="424773B2" w14:textId="46105EF1" w:rsidR="00FB74F5" w:rsidRDefault="00FB74F5" w:rsidP="00C0468A">
      <w:pPr>
        <w:outlineLvl w:val="0"/>
        <w:rPr>
          <w:rFonts w:ascii="Times New Roman" w:eastAsia="標楷體" w:hAnsi="Times New Roman"/>
        </w:rPr>
      </w:pPr>
      <w:bookmarkStart w:id="13" w:name="_Toc243678625"/>
      <w:r>
        <w:rPr>
          <w:rFonts w:ascii="Times New Roman" w:eastAsia="標楷體" w:hAnsi="Times New Roman" w:hint="eastAsia"/>
        </w:rPr>
        <w:t>十二、</w:t>
      </w:r>
      <w:r w:rsidR="008E3107">
        <w:rPr>
          <w:rFonts w:ascii="Times New Roman" w:eastAsia="標楷體" w:hAnsi="Times New Roman" w:hint="eastAsia"/>
        </w:rPr>
        <w:t>傳遞回歸</w:t>
      </w:r>
      <w:bookmarkEnd w:id="13"/>
    </w:p>
    <w:p w14:paraId="7A0EBFA9" w14:textId="7723A300" w:rsidR="008E3107" w:rsidRDefault="008E3107" w:rsidP="00C0468A">
      <w:pPr>
        <w:outlineLvl w:val="0"/>
        <w:rPr>
          <w:rFonts w:ascii="Times New Roman" w:eastAsia="標楷體" w:hAnsi="Times New Roman"/>
        </w:rPr>
      </w:pPr>
      <w:bookmarkStart w:id="14" w:name="_Toc243678626"/>
      <w:r>
        <w:rPr>
          <w:rFonts w:ascii="Times New Roman" w:eastAsia="標楷體" w:hAnsi="Times New Roman" w:hint="eastAsia"/>
        </w:rPr>
        <w:t>十三、</w:t>
      </w:r>
      <w:r>
        <w:rPr>
          <w:rFonts w:ascii="Times New Roman" w:eastAsia="標楷體" w:hAnsi="Times New Roman"/>
        </w:rPr>
        <w:t>F</w:t>
      </w:r>
      <w:r w:rsidR="004225E2">
        <w:rPr>
          <w:rFonts w:ascii="Times New Roman" w:eastAsia="標楷體" w:hAnsi="Times New Roman" w:hint="eastAsia"/>
        </w:rPr>
        <w:t>o</w:t>
      </w:r>
      <w:r>
        <w:rPr>
          <w:rFonts w:ascii="Times New Roman" w:eastAsia="標楷體" w:hAnsi="Times New Roman" w:hint="eastAsia"/>
        </w:rPr>
        <w:t xml:space="preserve">rward </w:t>
      </w:r>
      <w:r w:rsidR="004225E2">
        <w:rPr>
          <w:rFonts w:ascii="Times New Roman" w:eastAsia="標楷體" w:hAnsi="Times New Roman" w:hint="eastAsia"/>
        </w:rPr>
        <w:t>pass</w:t>
      </w:r>
      <w:bookmarkEnd w:id="14"/>
    </w:p>
    <w:p w14:paraId="2F286B73" w14:textId="6437E83B" w:rsidR="008E3107" w:rsidRDefault="008E3107" w:rsidP="00C0468A">
      <w:pPr>
        <w:outlineLvl w:val="0"/>
        <w:rPr>
          <w:rFonts w:ascii="Times New Roman" w:eastAsia="標楷體" w:hAnsi="Times New Roman"/>
        </w:rPr>
      </w:pPr>
      <w:bookmarkStart w:id="15" w:name="_Toc243678627"/>
      <w:r>
        <w:rPr>
          <w:rFonts w:ascii="Times New Roman" w:eastAsia="標楷體" w:hAnsi="Times New Roman" w:hint="eastAsia"/>
        </w:rPr>
        <w:t>十四、</w:t>
      </w:r>
      <w:r>
        <w:rPr>
          <w:rFonts w:ascii="Times New Roman" w:eastAsia="標楷體" w:hAnsi="Times New Roman" w:hint="eastAsia"/>
        </w:rPr>
        <w:t>B</w:t>
      </w:r>
      <w:r>
        <w:rPr>
          <w:rFonts w:ascii="Times New Roman" w:eastAsia="標楷體" w:hAnsi="Times New Roman"/>
        </w:rPr>
        <w:t>a</w:t>
      </w:r>
      <w:r>
        <w:rPr>
          <w:rFonts w:ascii="Times New Roman" w:eastAsia="標楷體" w:hAnsi="Times New Roman" w:hint="eastAsia"/>
        </w:rPr>
        <w:t>ck</w:t>
      </w:r>
      <w:r w:rsidR="004225E2">
        <w:rPr>
          <w:rFonts w:ascii="Times New Roman" w:eastAsia="標楷體" w:hAnsi="Times New Roman" w:hint="eastAsia"/>
        </w:rPr>
        <w:t>ward pass</w:t>
      </w:r>
      <w:bookmarkEnd w:id="15"/>
    </w:p>
    <w:p w14:paraId="685FAE3D" w14:textId="6A605CAA" w:rsidR="007263AD" w:rsidRDefault="007263AD" w:rsidP="00C0468A">
      <w:pPr>
        <w:outlineLvl w:val="0"/>
        <w:rPr>
          <w:rFonts w:ascii="Times New Roman" w:eastAsia="標楷體" w:hAnsi="Times New Roman"/>
        </w:rPr>
      </w:pPr>
      <w:bookmarkStart w:id="16" w:name="_Toc243678628"/>
      <w:r>
        <w:rPr>
          <w:rFonts w:ascii="Times New Roman" w:eastAsia="標楷體" w:hAnsi="Times New Roman" w:hint="eastAsia"/>
        </w:rPr>
        <w:t>十五、全連接</w:t>
      </w:r>
      <w:r w:rsidR="00F8237C">
        <w:rPr>
          <w:rFonts w:ascii="Times New Roman" w:eastAsia="標楷體" w:hAnsi="Times New Roman" w:hint="eastAsia"/>
        </w:rPr>
        <w:t>層</w:t>
      </w:r>
      <w:bookmarkEnd w:id="16"/>
    </w:p>
    <w:p w14:paraId="79D2F5C3" w14:textId="2C731643" w:rsidR="00F8237C" w:rsidRDefault="004F01E3" w:rsidP="00C0468A">
      <w:pPr>
        <w:outlineLvl w:val="0"/>
        <w:rPr>
          <w:rFonts w:ascii="Times New Roman" w:eastAsia="標楷體" w:hAnsi="Times New Roman"/>
        </w:rPr>
      </w:pPr>
      <w:bookmarkStart w:id="17" w:name="_Toc243678629"/>
      <w:r>
        <w:rPr>
          <w:rFonts w:ascii="Times New Roman" w:eastAsia="標楷體" w:hAnsi="Times New Roman" w:hint="eastAsia"/>
        </w:rPr>
        <w:t>十六、梯度下降</w:t>
      </w:r>
      <w:bookmarkEnd w:id="17"/>
    </w:p>
    <w:p w14:paraId="1FCB50E7" w14:textId="64C554D7" w:rsidR="004F01E3" w:rsidRDefault="00156BC9" w:rsidP="000B4755">
      <w:pPr>
        <w:ind w:firstLineChars="200" w:firstLine="480"/>
        <w:rPr>
          <w:rFonts w:ascii="Times New Roman" w:eastAsia="標楷體" w:hAnsi="Times New Roman"/>
        </w:rPr>
      </w:pPr>
      <w:r>
        <w:rPr>
          <w:rFonts w:ascii="Times New Roman" w:eastAsia="標楷體" w:hAnsi="Times New Roman" w:hint="eastAsia"/>
        </w:rPr>
        <w:t>是根據損失函數之值過高時，</w:t>
      </w:r>
      <w:r w:rsidR="0068689B">
        <w:rPr>
          <w:rFonts w:ascii="Times New Roman" w:eastAsia="標楷體" w:hAnsi="Times New Roman" w:hint="eastAsia"/>
        </w:rPr>
        <w:t>意旨神經網路預測出正確結果</w:t>
      </w:r>
      <w:r w:rsidR="00724B9F">
        <w:rPr>
          <w:rFonts w:ascii="Times New Roman" w:eastAsia="標楷體" w:hAnsi="Times New Roman" w:hint="eastAsia"/>
        </w:rPr>
        <w:t>與之</w:t>
      </w:r>
      <w:r w:rsidR="00AD278A">
        <w:rPr>
          <w:rFonts w:ascii="Times New Roman" w:eastAsia="標楷體" w:hAnsi="Times New Roman" w:hint="eastAsia"/>
        </w:rPr>
        <w:t>錯誤</w:t>
      </w:r>
      <w:r w:rsidR="0068689B">
        <w:rPr>
          <w:rFonts w:ascii="Times New Roman" w:eastAsia="標楷體" w:hAnsi="Times New Roman" w:hint="eastAsia"/>
        </w:rPr>
        <w:t>機率頗高，</w:t>
      </w:r>
      <w:r w:rsidR="00AD278A">
        <w:rPr>
          <w:rFonts w:ascii="Times New Roman" w:eastAsia="標楷體" w:hAnsi="Times New Roman" w:hint="eastAsia"/>
        </w:rPr>
        <w:t>需要調整自身的權重使其</w:t>
      </w:r>
      <w:r w:rsidR="008047C2">
        <w:rPr>
          <w:rFonts w:ascii="Times New Roman" w:eastAsia="標楷體" w:hAnsi="Times New Roman" w:hint="eastAsia"/>
        </w:rPr>
        <w:t>往正確結果方向前進，因此需要邁向低處走去以免答案依舊是錯誤結果</w:t>
      </w:r>
    </w:p>
    <w:p w14:paraId="463E3527" w14:textId="7FD98194" w:rsidR="002F5F0D" w:rsidRDefault="002F5F0D" w:rsidP="002E1D4C">
      <w:pPr>
        <w:ind w:firstLineChars="200" w:firstLine="480"/>
        <w:rPr>
          <w:rFonts w:ascii="Times New Roman" w:eastAsia="標楷體" w:hAnsi="Times New Roman"/>
        </w:rPr>
      </w:pPr>
      <w:r>
        <w:rPr>
          <w:rFonts w:ascii="Times New Roman" w:eastAsia="標楷體" w:hAnsi="Times New Roman" w:hint="eastAsia"/>
        </w:rPr>
        <w:t>梯度下降之公式</w:t>
      </w:r>
    </w:p>
    <w:p w14:paraId="0ADB8654" w14:textId="26B31F17" w:rsidR="003D5467" w:rsidRPr="003D5467" w:rsidRDefault="00000000" w:rsidP="002E1D4C">
      <w:pPr>
        <w:ind w:firstLineChars="200" w:firstLine="480"/>
        <w:rPr>
          <w:rFonts w:ascii="Times New Roman" w:eastAsia="標楷體" w:hAnsi="Times New Roman"/>
        </w:rPr>
      </w:pPr>
      <m:oMathPara>
        <m:oMath>
          <m:sSubSup>
            <m:sSubSupPr>
              <m:ctrlPr>
                <w:rPr>
                  <w:rFonts w:ascii="Cambria Math" w:eastAsia="標楷體" w:hAnsi="Cambria Math"/>
                  <w:i/>
                </w:rPr>
              </m:ctrlPr>
            </m:sSubSupPr>
            <m:e>
              <m:r>
                <w:rPr>
                  <w:rFonts w:ascii="Cambria Math" w:eastAsia="標楷體" w:hAnsi="Cambria Math"/>
                </w:rPr>
                <m:t>w</m:t>
              </m:r>
            </m:e>
            <m:sub>
              <m:r>
                <w:rPr>
                  <w:rFonts w:ascii="Cambria Math" w:eastAsia="標楷體" w:hAnsi="Cambria Math"/>
                </w:rPr>
                <m:t>1</m:t>
              </m:r>
            </m:sub>
            <m:sup>
              <m:r>
                <w:rPr>
                  <w:rFonts w:ascii="Cambria Math" w:eastAsia="標楷體" w:hAnsi="Cambria Math" w:hint="eastAsia"/>
                </w:rPr>
                <m:t>N</m:t>
              </m:r>
              <m:r>
                <w:rPr>
                  <w:rFonts w:ascii="Cambria Math" w:eastAsia="標楷體" w:hAnsi="Cambria Math"/>
                </w:rPr>
                <m:t>ew</m:t>
              </m:r>
            </m:sup>
          </m:sSubSup>
          <m:r>
            <w:rPr>
              <w:rFonts w:ascii="Cambria Math" w:eastAsia="標楷體" w:hAnsi="Cambria Math"/>
            </w:rPr>
            <m:t>=</m:t>
          </m:r>
          <m:sSubSup>
            <m:sSubSupPr>
              <m:ctrlPr>
                <w:rPr>
                  <w:rFonts w:ascii="Cambria Math" w:eastAsia="標楷體" w:hAnsi="Cambria Math"/>
                  <w:i/>
                </w:rPr>
              </m:ctrlPr>
            </m:sSubSupPr>
            <m:e>
              <m:r>
                <w:rPr>
                  <w:rFonts w:ascii="Cambria Math" w:eastAsia="標楷體" w:hAnsi="Cambria Math"/>
                </w:rPr>
                <m:t>w</m:t>
              </m:r>
            </m:e>
            <m:sub>
              <m:r>
                <w:rPr>
                  <w:rFonts w:ascii="Cambria Math" w:eastAsia="標楷體" w:hAnsi="Cambria Math"/>
                </w:rPr>
                <m:t>1</m:t>
              </m:r>
            </m:sub>
            <m:sup>
              <m:r>
                <w:rPr>
                  <w:rFonts w:ascii="Cambria Math" w:eastAsia="標楷體" w:hAnsi="Cambria Math"/>
                </w:rPr>
                <m:t>Old</m:t>
              </m:r>
            </m:sup>
          </m:sSubSup>
          <m:r>
            <w:rPr>
              <w:rFonts w:ascii="Cambria Math" w:eastAsia="標楷體" w:hAnsi="Cambria Math"/>
            </w:rPr>
            <m:t>-η</m:t>
          </m:r>
          <m:f>
            <m:fPr>
              <m:ctrlPr>
                <w:rPr>
                  <w:rFonts w:ascii="Cambria Math" w:eastAsia="標楷體" w:hAnsi="Cambria Math"/>
                  <w:i/>
                </w:rPr>
              </m:ctrlPr>
            </m:fPr>
            <m:num>
              <m:r>
                <w:rPr>
                  <w:rFonts w:ascii="Cambria Math" w:eastAsia="標楷體" w:hAnsi="Cambria Math"/>
                </w:rPr>
                <m:t>∂L</m:t>
              </m:r>
            </m:num>
            <m:den>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rPr>
                    <m:t>w</m:t>
                  </m:r>
                </m:e>
                <m:sub>
                  <m:r>
                    <w:rPr>
                      <w:rFonts w:ascii="Cambria Math" w:eastAsia="標楷體" w:hAnsi="Cambria Math"/>
                    </w:rPr>
                    <m:t>1</m:t>
                  </m:r>
                </m:sub>
              </m:sSub>
            </m:den>
          </m:f>
        </m:oMath>
      </m:oMathPara>
    </w:p>
    <w:p w14:paraId="1A16A223" w14:textId="1F66FD06" w:rsidR="003D5467" w:rsidRPr="00C9225C" w:rsidRDefault="00C9225C" w:rsidP="00C9225C">
      <w:pPr>
        <w:rPr>
          <w:rFonts w:ascii="Times New Roman" w:eastAsia="標楷體" w:hAnsi="Times New Roman" w:hint="eastAsia"/>
        </w:rPr>
      </w:pPr>
      <w:r>
        <w:rPr>
          <w:rFonts w:ascii="Times New Roman" w:eastAsia="標楷體" w:hAnsi="Times New Roman" w:hint="eastAsia"/>
        </w:rPr>
        <w:lastRenderedPageBreak/>
        <w:t>十七、規一化</w:t>
      </w:r>
    </w:p>
    <w:sectPr w:rsidR="003D5467" w:rsidRPr="00C9225C">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B45E" w14:textId="77777777" w:rsidR="00A43CFC" w:rsidRDefault="00A43CFC" w:rsidP="005D56B4">
      <w:pPr>
        <w:spacing w:after="0" w:line="240" w:lineRule="auto"/>
      </w:pPr>
      <w:r>
        <w:separator/>
      </w:r>
    </w:p>
  </w:endnote>
  <w:endnote w:type="continuationSeparator" w:id="0">
    <w:p w14:paraId="44CB01BC" w14:textId="77777777" w:rsidR="00A43CFC" w:rsidRDefault="00A43CFC" w:rsidP="005D5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EEF2" w14:textId="77777777" w:rsidR="005D56B4" w:rsidRDefault="005D5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65F7" w14:textId="464DC519" w:rsidR="005D56B4" w:rsidRDefault="005D56B4">
    <w:pPr>
      <w:pStyle w:val="Footer"/>
    </w:pPr>
    <w:r>
      <w:ptab w:relativeTo="margin" w:alignment="center" w:leader="none"/>
    </w:r>
    <w:r>
      <w:fldChar w:fldCharType="begin"/>
    </w:r>
    <w:r>
      <w:instrText xml:space="preserve"> PAGE   \* MERGEFORMAT </w:instrText>
    </w:r>
    <w:r>
      <w:fldChar w:fldCharType="separate"/>
    </w:r>
    <w:r>
      <w:rPr>
        <w:noProof/>
      </w:rPr>
      <w:t>1</w:t>
    </w:r>
    <w:r>
      <w:rPr>
        <w:noProof/>
      </w:rPr>
      <w:fldChar w:fldCharType="end"/>
    </w:r>
    <w:r>
      <w:ptab w:relativeTo="margin" w:alignment="right" w:leader="none"/>
    </w:r>
    <w:sdt>
      <w:sdtPr>
        <w:alias w:val="Author"/>
        <w:tag w:val=""/>
        <w:id w:val="-442918364"/>
        <w:placeholder>
          <w:docPart w:val="98E1B6A623644EE1B1A8CCA58898180F"/>
        </w:placeholder>
        <w:dataBinding w:prefixMappings="xmlns:ns0='http://purl.org/dc/elements/1.1/' xmlns:ns1='http://schemas.openxmlformats.org/package/2006/metadata/core-properties' " w:xpath="/ns1:coreProperties[1]/ns0:creator[1]" w:storeItemID="{6C3C8BC8-F283-45AE-878A-BAB7291924A1}"/>
        <w:text/>
      </w:sdtPr>
      <w:sdtContent>
        <w:r w:rsidR="005B1989">
          <w:t>Roy Zeng</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C1E9" w14:textId="77777777" w:rsidR="005D56B4" w:rsidRDefault="005D5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E8D8" w14:textId="77777777" w:rsidR="00A43CFC" w:rsidRDefault="00A43CFC" w:rsidP="005D56B4">
      <w:pPr>
        <w:spacing w:after="0" w:line="240" w:lineRule="auto"/>
      </w:pPr>
      <w:r>
        <w:separator/>
      </w:r>
    </w:p>
  </w:footnote>
  <w:footnote w:type="continuationSeparator" w:id="0">
    <w:p w14:paraId="2809D475" w14:textId="77777777" w:rsidR="00A43CFC" w:rsidRDefault="00A43CFC" w:rsidP="005D5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06A8" w14:textId="77777777" w:rsidR="005D56B4" w:rsidRDefault="005D5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FD65" w14:textId="351B9DFE" w:rsidR="005D56B4" w:rsidRPr="00EE4B72" w:rsidRDefault="005D56B4" w:rsidP="005D56B4">
    <w:pPr>
      <w:pStyle w:val="Header"/>
      <w:rPr>
        <w:rFonts w:ascii="Times New Roman" w:eastAsia="標楷體" w:hAnsi="Times New Roman"/>
      </w:rPr>
    </w:pPr>
    <w:r w:rsidRPr="00EE4B72">
      <w:rPr>
        <w:rFonts w:ascii="Times New Roman" w:eastAsia="標楷體" w:hAnsi="Times New Roman" w:hint="eastAsia"/>
      </w:rPr>
      <w:t>人工智慧</w:t>
    </w:r>
    <w:r w:rsidRPr="00EE4B72">
      <w:rPr>
        <w:rFonts w:ascii="Times New Roman" w:eastAsia="標楷體" w:hAnsi="Times New Roman" w:hint="eastAsia"/>
      </w:rPr>
      <w:t>(AI)</w:t>
    </w:r>
    <w:r w:rsidRPr="00EE4B72">
      <w:rPr>
        <w:rFonts w:ascii="Times New Roman" w:eastAsia="標楷體" w:hAnsi="Times New Roman" w:hint="eastAsia"/>
      </w:rPr>
      <w:t>模型基礎理論</w:t>
    </w:r>
    <w:r w:rsidRPr="00EE4B72">
      <w:rPr>
        <w:rFonts w:ascii="Times New Roman" w:eastAsia="標楷體" w:hAnsi="Times New Roman"/>
      </w:rPr>
      <w:t xml:space="preserve"> </w:t>
    </w:r>
    <w:r w:rsidRPr="00EE4B72">
      <w:rPr>
        <w:rFonts w:ascii="Times New Roman" w:eastAsia="標楷體" w:hAnsi="Times New Roman"/>
      </w:rPr>
      <w:ptab w:relativeTo="margin" w:alignment="center" w:leader="none"/>
    </w:r>
    <w:r w:rsidRPr="00EE4B72">
      <w:rPr>
        <w:rFonts w:ascii="Times New Roman" w:eastAsia="標楷體" w:hAnsi="Times New Roman"/>
      </w:rPr>
      <w:ptab w:relativeTo="margin" w:alignment="right" w:leader="none"/>
    </w:r>
    <w:r w:rsidRPr="00EE4B72">
      <w:rPr>
        <w:rFonts w:ascii="Times New Roman" w:eastAsia="標楷體" w:hAnsi="Times New Roman" w:hint="eastAsia"/>
      </w:rPr>
      <w:t>115</w:t>
    </w:r>
    <w:r w:rsidRPr="00EE4B72">
      <w:rPr>
        <w:rFonts w:ascii="Times New Roman" w:eastAsia="標楷體" w:hAnsi="Times New Roman" w:hint="eastAsia"/>
      </w:rPr>
      <w:t>年</w:t>
    </w:r>
    <w:r w:rsidRPr="00EE4B72">
      <w:rPr>
        <w:rFonts w:ascii="Times New Roman" w:eastAsia="標楷體" w:hAnsi="Times New Roman" w:hint="eastAsia"/>
      </w:rPr>
      <w:t>10</w:t>
    </w:r>
    <w:r w:rsidRPr="00EE4B72">
      <w:rPr>
        <w:rFonts w:ascii="Times New Roman" w:eastAsia="標楷體" w:hAnsi="Times New Roman" w:hint="eastAsia"/>
      </w:rPr>
      <w:t>月</w:t>
    </w:r>
    <w:r w:rsidRPr="00EE4B72">
      <w:rPr>
        <w:rFonts w:ascii="Times New Roman" w:eastAsia="標楷體" w:hAnsi="Times New Roman" w:hint="eastAsia"/>
      </w:rPr>
      <w:t>23</w:t>
    </w:r>
    <w:r w:rsidRPr="00EE4B72">
      <w:rPr>
        <w:rFonts w:ascii="Times New Roman" w:eastAsia="標楷體" w:hAnsi="Times New Roman" w:hint="eastAsia"/>
      </w:rPr>
      <w:t>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002C" w14:textId="77777777" w:rsidR="005D56B4" w:rsidRDefault="005D56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E1"/>
    <w:rsid w:val="00021744"/>
    <w:rsid w:val="00024B85"/>
    <w:rsid w:val="000A545D"/>
    <w:rsid w:val="000B4755"/>
    <w:rsid w:val="001014F2"/>
    <w:rsid w:val="00156BC9"/>
    <w:rsid w:val="00196B82"/>
    <w:rsid w:val="001C1B31"/>
    <w:rsid w:val="001F0F86"/>
    <w:rsid w:val="001F43CA"/>
    <w:rsid w:val="00201997"/>
    <w:rsid w:val="002130E1"/>
    <w:rsid w:val="00244885"/>
    <w:rsid w:val="00250D7F"/>
    <w:rsid w:val="002B14F2"/>
    <w:rsid w:val="002C29B9"/>
    <w:rsid w:val="002E1D4C"/>
    <w:rsid w:val="002F5F0D"/>
    <w:rsid w:val="0030722E"/>
    <w:rsid w:val="00322C35"/>
    <w:rsid w:val="00335BB3"/>
    <w:rsid w:val="00386AD6"/>
    <w:rsid w:val="003D5467"/>
    <w:rsid w:val="003F2E87"/>
    <w:rsid w:val="003F3528"/>
    <w:rsid w:val="003F71FD"/>
    <w:rsid w:val="00405C87"/>
    <w:rsid w:val="004225E2"/>
    <w:rsid w:val="00467A18"/>
    <w:rsid w:val="00474644"/>
    <w:rsid w:val="004817F7"/>
    <w:rsid w:val="00497DBF"/>
    <w:rsid w:val="004A62A8"/>
    <w:rsid w:val="004F01E3"/>
    <w:rsid w:val="00511FAC"/>
    <w:rsid w:val="00557773"/>
    <w:rsid w:val="00562DEA"/>
    <w:rsid w:val="005B1989"/>
    <w:rsid w:val="005C542E"/>
    <w:rsid w:val="005D56B4"/>
    <w:rsid w:val="005E1C10"/>
    <w:rsid w:val="006107DC"/>
    <w:rsid w:val="0061590C"/>
    <w:rsid w:val="00616038"/>
    <w:rsid w:val="00623943"/>
    <w:rsid w:val="00624916"/>
    <w:rsid w:val="00632771"/>
    <w:rsid w:val="00633B9A"/>
    <w:rsid w:val="00646E5A"/>
    <w:rsid w:val="00652B9D"/>
    <w:rsid w:val="00653B74"/>
    <w:rsid w:val="00674840"/>
    <w:rsid w:val="00681A4A"/>
    <w:rsid w:val="0068689B"/>
    <w:rsid w:val="0069774F"/>
    <w:rsid w:val="006A35E5"/>
    <w:rsid w:val="006A65E1"/>
    <w:rsid w:val="006B129E"/>
    <w:rsid w:val="00724B9F"/>
    <w:rsid w:val="007263AD"/>
    <w:rsid w:val="00792EE6"/>
    <w:rsid w:val="007A27A3"/>
    <w:rsid w:val="007C7072"/>
    <w:rsid w:val="007D01A7"/>
    <w:rsid w:val="007D0EEB"/>
    <w:rsid w:val="007D14F0"/>
    <w:rsid w:val="007F341F"/>
    <w:rsid w:val="008047C2"/>
    <w:rsid w:val="00804FF6"/>
    <w:rsid w:val="0082025E"/>
    <w:rsid w:val="00841559"/>
    <w:rsid w:val="008500D5"/>
    <w:rsid w:val="00850C62"/>
    <w:rsid w:val="0088522C"/>
    <w:rsid w:val="008A2383"/>
    <w:rsid w:val="008D622C"/>
    <w:rsid w:val="008E3107"/>
    <w:rsid w:val="008F2CA3"/>
    <w:rsid w:val="008F4859"/>
    <w:rsid w:val="0096649E"/>
    <w:rsid w:val="00977838"/>
    <w:rsid w:val="009A0E91"/>
    <w:rsid w:val="009A1BF5"/>
    <w:rsid w:val="009B3541"/>
    <w:rsid w:val="009D68A4"/>
    <w:rsid w:val="00A0454C"/>
    <w:rsid w:val="00A43CFC"/>
    <w:rsid w:val="00A468F7"/>
    <w:rsid w:val="00A51B58"/>
    <w:rsid w:val="00A5205A"/>
    <w:rsid w:val="00A60BC9"/>
    <w:rsid w:val="00A75141"/>
    <w:rsid w:val="00AD278A"/>
    <w:rsid w:val="00AE57C6"/>
    <w:rsid w:val="00B17B06"/>
    <w:rsid w:val="00B3698D"/>
    <w:rsid w:val="00B748CD"/>
    <w:rsid w:val="00C0468A"/>
    <w:rsid w:val="00C12D2C"/>
    <w:rsid w:val="00C420B9"/>
    <w:rsid w:val="00C750E3"/>
    <w:rsid w:val="00C9225C"/>
    <w:rsid w:val="00CA5B23"/>
    <w:rsid w:val="00CF0CC5"/>
    <w:rsid w:val="00D25350"/>
    <w:rsid w:val="00D417C4"/>
    <w:rsid w:val="00D823B6"/>
    <w:rsid w:val="00DF6687"/>
    <w:rsid w:val="00E0224B"/>
    <w:rsid w:val="00E10065"/>
    <w:rsid w:val="00E177B2"/>
    <w:rsid w:val="00E21C43"/>
    <w:rsid w:val="00E37BD5"/>
    <w:rsid w:val="00E436AB"/>
    <w:rsid w:val="00E83A52"/>
    <w:rsid w:val="00EC1B5A"/>
    <w:rsid w:val="00ED0B96"/>
    <w:rsid w:val="00ED1D3B"/>
    <w:rsid w:val="00EE4B72"/>
    <w:rsid w:val="00F13BE2"/>
    <w:rsid w:val="00F16438"/>
    <w:rsid w:val="00F164E6"/>
    <w:rsid w:val="00F40553"/>
    <w:rsid w:val="00F4631E"/>
    <w:rsid w:val="00F46E85"/>
    <w:rsid w:val="00F8237C"/>
    <w:rsid w:val="00F9031C"/>
    <w:rsid w:val="00FB74F5"/>
    <w:rsid w:val="00FC2BB8"/>
    <w:rsid w:val="00FD20C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93666"/>
  <w15:chartTrackingRefBased/>
  <w15:docId w15:val="{169E6452-9E4A-4802-818A-06412CA6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A65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A65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A65E1"/>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A65E1"/>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A6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5E1"/>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6A65E1"/>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E1"/>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6A65E1"/>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E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A65E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A65E1"/>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A65E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A6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5E1"/>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6A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E1"/>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6A65E1"/>
    <w:rPr>
      <w:rFonts w:eastAsiaTheme="majorEastAsia" w:cstheme="majorBidi"/>
      <w:color w:val="272727" w:themeColor="text1" w:themeTint="D8"/>
    </w:rPr>
  </w:style>
  <w:style w:type="paragraph" w:styleId="Title">
    <w:name w:val="Title"/>
    <w:basedOn w:val="Normal"/>
    <w:next w:val="Normal"/>
    <w:link w:val="TitleChar"/>
    <w:uiPriority w:val="10"/>
    <w:qFormat/>
    <w:rsid w:val="006A65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E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A65E1"/>
    <w:pPr>
      <w:spacing w:before="160"/>
      <w:jc w:val="center"/>
    </w:pPr>
    <w:rPr>
      <w:i/>
      <w:iCs/>
      <w:color w:val="404040" w:themeColor="text1" w:themeTint="BF"/>
    </w:rPr>
  </w:style>
  <w:style w:type="character" w:customStyle="1" w:styleId="QuoteChar">
    <w:name w:val="Quote Char"/>
    <w:basedOn w:val="DefaultParagraphFont"/>
    <w:link w:val="Quote"/>
    <w:uiPriority w:val="29"/>
    <w:rsid w:val="006A65E1"/>
    <w:rPr>
      <w:i/>
      <w:iCs/>
      <w:color w:val="404040" w:themeColor="text1" w:themeTint="BF"/>
    </w:rPr>
  </w:style>
  <w:style w:type="paragraph" w:styleId="ListParagraph">
    <w:name w:val="List Paragraph"/>
    <w:basedOn w:val="Normal"/>
    <w:uiPriority w:val="34"/>
    <w:qFormat/>
    <w:rsid w:val="006A65E1"/>
    <w:pPr>
      <w:ind w:left="720"/>
      <w:contextualSpacing/>
    </w:pPr>
  </w:style>
  <w:style w:type="character" w:styleId="IntenseEmphasis">
    <w:name w:val="Intense Emphasis"/>
    <w:basedOn w:val="DefaultParagraphFont"/>
    <w:uiPriority w:val="21"/>
    <w:qFormat/>
    <w:rsid w:val="006A65E1"/>
    <w:rPr>
      <w:i/>
      <w:iCs/>
      <w:color w:val="0F4761" w:themeColor="accent1" w:themeShade="BF"/>
    </w:rPr>
  </w:style>
  <w:style w:type="paragraph" w:styleId="IntenseQuote">
    <w:name w:val="Intense Quote"/>
    <w:basedOn w:val="Normal"/>
    <w:next w:val="Normal"/>
    <w:link w:val="IntenseQuoteChar"/>
    <w:uiPriority w:val="30"/>
    <w:qFormat/>
    <w:rsid w:val="006A6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5E1"/>
    <w:rPr>
      <w:i/>
      <w:iCs/>
      <w:color w:val="0F4761" w:themeColor="accent1" w:themeShade="BF"/>
    </w:rPr>
  </w:style>
  <w:style w:type="character" w:styleId="IntenseReference">
    <w:name w:val="Intense Reference"/>
    <w:basedOn w:val="DefaultParagraphFont"/>
    <w:uiPriority w:val="32"/>
    <w:qFormat/>
    <w:rsid w:val="006A65E1"/>
    <w:rPr>
      <w:b/>
      <w:bCs/>
      <w:smallCaps/>
      <w:color w:val="0F4761" w:themeColor="accent1" w:themeShade="BF"/>
      <w:spacing w:val="5"/>
    </w:rPr>
  </w:style>
  <w:style w:type="character" w:styleId="PlaceholderText">
    <w:name w:val="Placeholder Text"/>
    <w:basedOn w:val="DefaultParagraphFont"/>
    <w:uiPriority w:val="99"/>
    <w:semiHidden/>
    <w:rsid w:val="00201997"/>
    <w:rPr>
      <w:color w:val="666666"/>
    </w:rPr>
  </w:style>
  <w:style w:type="paragraph" w:styleId="Header">
    <w:name w:val="header"/>
    <w:basedOn w:val="Normal"/>
    <w:link w:val="HeaderChar"/>
    <w:uiPriority w:val="99"/>
    <w:unhideWhenUsed/>
    <w:rsid w:val="005D56B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5D56B4"/>
    <w:rPr>
      <w:sz w:val="20"/>
      <w:szCs w:val="20"/>
    </w:rPr>
  </w:style>
  <w:style w:type="paragraph" w:styleId="Footer">
    <w:name w:val="footer"/>
    <w:basedOn w:val="Normal"/>
    <w:link w:val="FooterChar"/>
    <w:uiPriority w:val="99"/>
    <w:unhideWhenUsed/>
    <w:rsid w:val="005D56B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5D56B4"/>
    <w:rPr>
      <w:sz w:val="20"/>
      <w:szCs w:val="20"/>
    </w:rPr>
  </w:style>
  <w:style w:type="table" w:styleId="TableGrid">
    <w:name w:val="Table Grid"/>
    <w:basedOn w:val="TableNormal"/>
    <w:uiPriority w:val="39"/>
    <w:rsid w:val="00792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25350"/>
  </w:style>
  <w:style w:type="character" w:styleId="Hyperlink">
    <w:name w:val="Hyperlink"/>
    <w:basedOn w:val="DefaultParagraphFont"/>
    <w:uiPriority w:val="99"/>
    <w:unhideWhenUsed/>
    <w:rsid w:val="00D25350"/>
    <w:rPr>
      <w:color w:val="467886" w:themeColor="hyperlink"/>
      <w:u w:val="single"/>
    </w:rPr>
  </w:style>
  <w:style w:type="paragraph" w:styleId="Caption">
    <w:name w:val="caption"/>
    <w:basedOn w:val="Normal"/>
    <w:next w:val="Normal"/>
    <w:uiPriority w:val="35"/>
    <w:unhideWhenUsed/>
    <w:qFormat/>
    <w:rsid w:val="00497D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E1B6A623644EE1B1A8CCA58898180F"/>
        <w:category>
          <w:name w:val="General"/>
          <w:gallery w:val="placeholder"/>
        </w:category>
        <w:types>
          <w:type w:val="bbPlcHdr"/>
        </w:types>
        <w:behaviors>
          <w:behavior w:val="content"/>
        </w:behaviors>
        <w:guid w:val="{B2EABA75-681F-49CA-8312-0342A29CD870}"/>
      </w:docPartPr>
      <w:docPartBody>
        <w:p w:rsidR="008F52BD" w:rsidRDefault="00872116">
          <w:r w:rsidRPr="0014288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2A"/>
    <w:rsid w:val="0015152A"/>
    <w:rsid w:val="004958F3"/>
    <w:rsid w:val="00557773"/>
    <w:rsid w:val="00872116"/>
    <w:rsid w:val="008F52BD"/>
    <w:rsid w:val="00B92B90"/>
    <w:rsid w:val="00D417C4"/>
    <w:rsid w:val="00D94F85"/>
    <w:rsid w:val="00E263D9"/>
    <w:rsid w:val="00FF6FC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21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F9143-E37A-4017-8923-826DC8B0A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Zeng</dc:creator>
  <cp:keywords/>
  <dc:description/>
  <cp:lastModifiedBy>Roy Zeng</cp:lastModifiedBy>
  <cp:revision>121</cp:revision>
  <dcterms:created xsi:type="dcterms:W3CDTF">2026-10-23T10:48:00Z</dcterms:created>
  <dcterms:modified xsi:type="dcterms:W3CDTF">2026-10-23T12:57:00Z</dcterms:modified>
</cp:coreProperties>
</file>