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خلاصه اختراع:</w:t>
      </w:r>
    </w:p>
    <w:p>
      <w:pPr>
        <w:jc w:val="right"/>
      </w:pPr>
      <w:r>
        <w:rPr>
          <w:b/>
        </w:rPr>
        <w:t>عنوان اختراع: فرآیند تولید پاستای غنی‌شده با پودر برگ گیاه مورینگا</w:t>
      </w:r>
    </w:p>
    <w:p>
      <w:pPr>
        <w:jc w:val="right"/>
      </w:pPr>
      <w:r>
        <w:t>این اختراع مربوط به فرآیند تولید پاستای غنی‌شده با استفاده از پودر برگ گیاه مورینگا اولیفرا است. هدف این اختراع افزایش ارزش تغذیه‌ای پاستا نسبت به حالت معمولی با استفاده از پودر برگ مورینگا به‌عنوان یک منبع طبیعی مواد مغذی است. این فرآیند شامل مراحل خاصی است که به بهبود خواص تغذیه‌ای پاستا کمک می‌کند و می‌تواند به‌طور مستقیم در کارخانه‌های تولید پاستا اجرا 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