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دستگاه محفظه بهبود ظاهر قطعات ABS چاپ سه‌بعدی و روش بهره‌برداری با استفاده از بخار استون</w:t>
      </w:r>
    </w:p>
    <w:p>
      <w:pPr>
        <w:pStyle w:val="Heading1"/>
      </w:pPr>
      <w:r>
        <w:t>کلمات کلیدی</w:t>
      </w:r>
    </w:p>
    <w:p>
      <w:r>
        <w:t>محفظه بسته، قطعات ABS، چاپ سه‌بعدی، بخار استون، بهبود ظاهر، فرآیند پوشش بخار</w:t>
      </w:r>
    </w:p>
    <w:p>
      <w:pPr>
        <w:pStyle w:val="Heading1"/>
      </w:pPr>
      <w:r>
        <w:t>چکیده</w:t>
      </w:r>
    </w:p>
    <w:p>
      <w:r>
        <w:t>این اختراع به دستگاه و روشی برای بهبود ظاهر قطعات ساخته شده از ABS با چاپ سه‌بعدی پرداخته است. دستگاه شامل یک محفظه بسته است که قطعات داخل آن قرار می‌گیرند و با استفاده از یک سینی چرخان، قطعات در معرض بخار استون قرار می‌گیرند. در فرآیند بهره‌برداری، استون تبخیر شده و بخار آن بر روی سطح قطعه می‌نشیند که موجب ایجاد سطحی صاف و براق می‌شود. این اختراع کاربرد صنعتی در بهبود کیفیت ظاهری قطعات چاپ شده دارد.</w:t>
      </w:r>
    </w:p>
    <w:p>
      <w:pPr>
        <w:pStyle w:val="Heading1"/>
      </w:pPr>
      <w:r>
        <w:t>زمینه فنی اختراع</w:t>
      </w:r>
    </w:p>
    <w:p>
      <w:r>
        <w:t>این اختراع مربوط به تجهیزات بهبود ظاهر قطعات چاپ سه‌بعدی و روش‌های بهره‌برداری از بخار مواد شیمیایی برای صاف و براق کردن سطح قطعات ABS است.</w:t>
      </w:r>
    </w:p>
    <w:p>
      <w:pPr>
        <w:pStyle w:val="Heading1"/>
      </w:pPr>
      <w:r>
        <w:t>مشکل فنی و اهداف اختراع</w:t>
      </w:r>
    </w:p>
    <w:p>
      <w:r>
        <w:t>در فرآیندهای چاپ سه‌بعدی قطعات ABS، سطح قطعات معمولاً دارای ناهمواری و ظاهری مات است که کیفیت ظاهری محصول نهایی را کاهش می‌دهد. مشکلات رایج شامل ناهمواری سطح، عدم براقیت و ظاهر غیر یکنواخت است. هدف اصلی این اختراع بهبود کیفیت ظاهری قطعات با استفاده از بخار استون است. بخش محصول (محفظه و سینی چرخان) برای ایجاد شرایط مناسب جهت تماس یکنواخت بخار با سطح قطعه طراحی شده است. بخش فرآیند شامل تبخیر استون و قرار دادن قطعه در معرض بخار به منظور ایجاد سطح صاف و براق است. هدف‌های فرایندی شامل تضمین توزیع یکنواخت بخار و بهبود کیفیت سطح بدون ایجاد آسیب به ساختار قطعه است.</w:t>
      </w:r>
    </w:p>
    <w:p>
      <w:pPr>
        <w:pStyle w:val="Heading1"/>
      </w:pPr>
      <w:r>
        <w:t>پیشینه اختراع</w:t>
      </w:r>
    </w:p>
    <w:p>
      <w:r>
        <w:t>در دانش پیشین، روش‌های متعددی برای بهبود ظاهر قطعات چاپ سه‌بعدی وجود دارد که معمولاً شامل پرداخت مکانیکی یا استفاده از مواد پوششی است. برخی روش‌ها از حمام‌های شیمیایی برای صاف کردن سطح استفاده می‌کنند اما این روش‌ها معمولاً نیازمند تجهیزات پیچیده یا روش‌های زمان‌بر هستند. در حوزه محصول، محفظه‌های ساده برای تماس با بخار مواد شیمیایی شناخته شده‌اند ولی اغلب فاقد مکانیزم چرخش قطعه برای توزیع یکنواخت بخار هستند. در بخش فرایند، روش‌های تبخیر و تماس بخار به صورت دستی یا با تجهیزات محدود اجرا می‌شوند که باعث توزیع نامناسب بخار و کیفیت پایین سطح می‌شود. راه‌حل‌های هیبریدی موجود معمولاً ترکیب یک محفظه با سیستم چرخش محدود و فرآیند تبخیر بخار با کنترل ناکافی را ارائه می‌دهند.</w:t>
      </w:r>
    </w:p>
    <w:p>
      <w:pPr>
        <w:pStyle w:val="Heading1"/>
      </w:pPr>
      <w:r>
        <w:t>کاربرد صنعتی</w:t>
      </w:r>
    </w:p>
    <w:p>
      <w:r>
        <w:t>۱. صنایع تولید قطعات چاپ سه‌بعدی: این اختراع می‌تواند به عنوان یک دستگاه تکمیلی برای بهبود ظاهر قطعات چاپ شده استفاده شود. ۲. کارگاه‌های خدمات پس از چاپ: فرآیند ارائه شده امکان افزایش کیفیت ظاهری قطعات چاپ شده را در کارگاه‌ها فراهم می‌آورد. ۳. صنایع خودروسازی و الکترونیک: برای بهبود ظاهر قطعات ساخته شده با ABS که در محصولات نهایی به چشم می‌آیند، این دستگاه و روش کاربرد دارد.</w:t>
      </w:r>
    </w:p>
    <w:p>
      <w:pPr>
        <w:pStyle w:val="Heading1"/>
      </w:pPr>
      <w:r>
        <w:t>ادعاهای مستقل</w:t>
      </w:r>
    </w:p>
    <w:p>
      <w:pPr>
        <w:pStyle w:val="ListNumber"/>
      </w:pPr>
      <w:r>
        <w:t>دستگاهی برای بهبود ظاهر قطعات ABS چاپ سه‌بعدی شامل یک محفظه بسته و یک سینی چرخان داخلی که قطعه روی آن قرار می‌گیرد به گونه‌ای که بخار استون به صورت یکنواخت روی سطح قطعه بنشیند.</w:t>
      </w:r>
    </w:p>
    <w:p>
      <w:pPr>
        <w:pStyle w:val="ListNumber"/>
      </w:pPr>
      <w:r>
        <w:t>روشی برای بهره‌برداری از دستگاه طبق ادعای ۱ که شامل مراحل قرار دادن قطعه ABS روی سینی داخل محفظه، تبخیر استون، چرخش آرام سینی برای توزیع یکنواخت بخار استون و خارج کردن قطعه با ظاهر صاف و براق است.</w:t>
      </w:r>
    </w:p>
    <w:p>
      <w:pPr>
        <w:pStyle w:val="Heading1"/>
      </w:pPr>
      <w:r>
        <w:t>ادعاهای وابسته</w:t>
      </w:r>
    </w:p>
    <w:p>
      <w:pPr>
        <w:pStyle w:val="ListNumber"/>
      </w:pPr>
      <w:r>
        <w:t>دستگاه مطابق ادعای ۱ که در آن سیستم چرخش سینی شامل موتور الکتریکی با سرعت قابل تنظیم است.</w:t>
      </w:r>
    </w:p>
    <w:p>
      <w:pPr>
        <w:pStyle w:val="ListNumber"/>
      </w:pPr>
      <w:r>
        <w:t>روش مطابق ادعای ۲ که در آن مدت زمان قرارگیری قطعه در معرض بخار استون به صورت کنترل شده تنظیم می‌شود.</w:t>
      </w:r>
    </w:p>
    <w:p>
      <w:pPr>
        <w:pStyle w:val="ListNumber"/>
      </w:pPr>
      <w:r>
        <w:t>دستگاه مطابق ادعای ۱ که محفظه دارای درب قابل بسته شدن برای حفظ شرایط داخلی است.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