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6AA7" w14:textId="74FCB092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  <w:r w:rsidRPr="00E03720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375D8CBA" w14:textId="1D0EC81A" w:rsid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B1F590C" w14:textId="77777777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975B0FD" w14:textId="77133823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  <w:r w:rsidRPr="00E03720">
        <w:rPr>
          <w:rFonts w:cs="B Nazanin" w:hint="cs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42404853" wp14:editId="37236A0D">
            <wp:extent cx="1701165" cy="1701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08" cy="17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5B65" w14:textId="37E1F2BB" w:rsidR="00E03720" w:rsidRPr="00E03720" w:rsidRDefault="00E03720" w:rsidP="00E03720">
      <w:pPr>
        <w:rPr>
          <w:rFonts w:cs="B Nazanin"/>
          <w:sz w:val="36"/>
          <w:szCs w:val="36"/>
          <w:rtl/>
          <w:lang w:bidi="fa-IR"/>
        </w:rPr>
      </w:pPr>
    </w:p>
    <w:p w14:paraId="464018D8" w14:textId="77777777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  <w:r w:rsidRPr="00E03720">
        <w:rPr>
          <w:rFonts w:cs="B Nazanin" w:hint="cs"/>
          <w:sz w:val="36"/>
          <w:szCs w:val="36"/>
          <w:rtl/>
          <w:lang w:bidi="fa-IR"/>
        </w:rPr>
        <w:t>پروژه درس جبر خطی</w:t>
      </w:r>
    </w:p>
    <w:p w14:paraId="6E6D6D9E" w14:textId="77777777" w:rsidR="00E03720" w:rsidRPr="00E03720" w:rsidRDefault="00E03720" w:rsidP="00E03720">
      <w:pPr>
        <w:rPr>
          <w:rFonts w:cs="B Nazanin"/>
          <w:sz w:val="36"/>
          <w:szCs w:val="36"/>
          <w:rtl/>
          <w:lang w:bidi="fa-IR"/>
        </w:rPr>
      </w:pPr>
    </w:p>
    <w:p w14:paraId="533821A8" w14:textId="25605F18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  <w:r w:rsidRPr="00E03720">
        <w:rPr>
          <w:rFonts w:cs="B Nazanin" w:hint="cs"/>
          <w:sz w:val="36"/>
          <w:szCs w:val="36"/>
          <w:rtl/>
          <w:lang w:bidi="fa-IR"/>
        </w:rPr>
        <w:t xml:space="preserve">نیما اسلامی </w:t>
      </w:r>
      <w:r w:rsidRPr="00E03720">
        <w:rPr>
          <w:rFonts w:ascii="Arial" w:hAnsi="Arial" w:cs="Arial" w:hint="cs"/>
          <w:sz w:val="36"/>
          <w:szCs w:val="36"/>
          <w:rtl/>
          <w:lang w:bidi="fa-IR"/>
        </w:rPr>
        <w:t>–</w:t>
      </w:r>
      <w:r w:rsidRPr="00E03720">
        <w:rPr>
          <w:rFonts w:cs="B Nazanin" w:hint="cs"/>
          <w:sz w:val="36"/>
          <w:szCs w:val="36"/>
          <w:rtl/>
          <w:lang w:bidi="fa-IR"/>
        </w:rPr>
        <w:t xml:space="preserve"> 4003663001</w:t>
      </w:r>
    </w:p>
    <w:p w14:paraId="0F01A1F1" w14:textId="7499CFC1" w:rsidR="00E03720" w:rsidRDefault="00E03720" w:rsidP="00E03720">
      <w:pPr>
        <w:jc w:val="center"/>
        <w:rPr>
          <w:rFonts w:cs="B Nazanin"/>
          <w:sz w:val="36"/>
          <w:szCs w:val="36"/>
          <w:lang w:bidi="fa-IR"/>
        </w:rPr>
      </w:pPr>
      <w:r w:rsidRPr="00E03720">
        <w:rPr>
          <w:rFonts w:cs="B Nazanin" w:hint="cs"/>
          <w:sz w:val="36"/>
          <w:szCs w:val="36"/>
          <w:rtl/>
          <w:lang w:bidi="fa-IR"/>
        </w:rPr>
        <w:t>رویا صالحی - 4003623023</w:t>
      </w:r>
    </w:p>
    <w:p w14:paraId="4BC425AF" w14:textId="77777777" w:rsidR="0040665D" w:rsidRPr="00E03720" w:rsidRDefault="0040665D" w:rsidP="00E03720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80A47AE" w14:textId="1FAD51F7" w:rsidR="00E03720" w:rsidRDefault="00E03720" w:rsidP="00E03720">
      <w:pPr>
        <w:jc w:val="center"/>
        <w:rPr>
          <w:rFonts w:cs="B Nazanin"/>
          <w:sz w:val="36"/>
          <w:szCs w:val="36"/>
          <w:lang w:bidi="fa-IR"/>
        </w:rPr>
      </w:pPr>
      <w:r w:rsidRPr="00E03720">
        <w:rPr>
          <w:rFonts w:cs="B Nazanin" w:hint="cs"/>
          <w:sz w:val="36"/>
          <w:szCs w:val="36"/>
          <w:rtl/>
          <w:lang w:bidi="fa-IR"/>
        </w:rPr>
        <w:t>دکتر ادیبی</w:t>
      </w:r>
    </w:p>
    <w:p w14:paraId="19594C43" w14:textId="11CF67AE" w:rsidR="00E03720" w:rsidRPr="00E03720" w:rsidRDefault="00E03720" w:rsidP="0040665D">
      <w:pPr>
        <w:rPr>
          <w:rFonts w:cs="B Nazanin"/>
          <w:sz w:val="36"/>
          <w:szCs w:val="36"/>
          <w:rtl/>
          <w:lang w:bidi="fa-IR"/>
        </w:rPr>
      </w:pPr>
    </w:p>
    <w:p w14:paraId="5CC94C2C" w14:textId="77777777" w:rsidR="00E03720" w:rsidRPr="00E03720" w:rsidRDefault="00E03720" w:rsidP="00E03720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356B1FD6" w14:textId="4C58AE5A" w:rsidR="00E03720" w:rsidRPr="00E03720" w:rsidRDefault="00E03720" w:rsidP="00E03720">
      <w:pPr>
        <w:jc w:val="center"/>
        <w:rPr>
          <w:rFonts w:cs="B Nazanin"/>
          <w:sz w:val="28"/>
          <w:szCs w:val="28"/>
          <w:rtl/>
          <w:lang w:bidi="fa-IR"/>
        </w:rPr>
      </w:pPr>
      <w:r w:rsidRPr="00E03720">
        <w:rPr>
          <w:rFonts w:cs="B Nazanin" w:hint="cs"/>
          <w:sz w:val="28"/>
          <w:szCs w:val="28"/>
          <w:rtl/>
          <w:lang w:bidi="fa-IR"/>
        </w:rPr>
        <w:t>زمستان 1402</w:t>
      </w:r>
    </w:p>
    <w:p w14:paraId="1592B956" w14:textId="5CA805C3" w:rsidR="00E03720" w:rsidRPr="00480735" w:rsidRDefault="00E03720" w:rsidP="00E03720">
      <w:pPr>
        <w:jc w:val="center"/>
        <w:rPr>
          <w:rFonts w:cs="B Nazanin"/>
          <w:sz w:val="32"/>
          <w:szCs w:val="32"/>
          <w:rtl/>
          <w:lang w:bidi="fa-IR"/>
        </w:rPr>
      </w:pPr>
    </w:p>
    <w:p w14:paraId="34F1F2F7" w14:textId="7901AFC0" w:rsidR="00E03720" w:rsidRPr="00480735" w:rsidRDefault="003D59B2" w:rsidP="003D59B2">
      <w:pPr>
        <w:jc w:val="right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lastRenderedPageBreak/>
        <w:t>کتابخانه های استفاده شده:</w:t>
      </w:r>
    </w:p>
    <w:p w14:paraId="50C05881" w14:textId="638FBA0D" w:rsidR="003D59B2" w:rsidRPr="00480735" w:rsidRDefault="003D59B2" w:rsidP="003D59B2">
      <w:pPr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B06210A" wp14:editId="1ED4C4D4">
            <wp:extent cx="5397777" cy="990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80A" w14:textId="470E7787" w:rsidR="003D59B2" w:rsidRPr="00480735" w:rsidRDefault="003D59B2" w:rsidP="003D59B2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 xml:space="preserve">در ابتدا به کمک </w:t>
      </w:r>
      <w:r w:rsidRPr="00480735">
        <w:rPr>
          <w:rFonts w:cs="B Nazanin"/>
          <w:sz w:val="32"/>
          <w:szCs w:val="32"/>
          <w:lang w:bidi="fa-IR"/>
        </w:rPr>
        <w:t>pandas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، فایل های مورد نیاز خوانده شد.</w:t>
      </w:r>
    </w:p>
    <w:p w14:paraId="110C4DB6" w14:textId="7DFEB0D5" w:rsidR="003D59B2" w:rsidRPr="00480735" w:rsidRDefault="003D59B2" w:rsidP="003D59B2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59744522" wp14:editId="2A724CF2">
            <wp:extent cx="4769095" cy="838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E22D" w14:textId="7894560A" w:rsidR="003D59B2" w:rsidRPr="00480735" w:rsidRDefault="003D59B2" w:rsidP="003D59B2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در مرحله بعد ماتریس مورد نظر ساخته شد. به گونه ای که سطر های آن کاربران، ستون های آن فیلم ها و درایه های آن با امتیاز کاربر پر شده.</w:t>
      </w:r>
    </w:p>
    <w:p w14:paraId="6DB5AB1A" w14:textId="7E8AE7C2" w:rsidR="003D59B2" w:rsidRPr="00480735" w:rsidRDefault="003D59B2" w:rsidP="003D59B2">
      <w:pPr>
        <w:bidi/>
        <w:rPr>
          <w:rFonts w:cs="B Nazanin" w:hint="cs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 xml:space="preserve">در مقادیر جدول برای جاهایی که امتیاز داده نشده بود، </w:t>
      </w:r>
      <w:r w:rsidRPr="00480735">
        <w:rPr>
          <w:rFonts w:cs="B Nazanin"/>
          <w:sz w:val="32"/>
          <w:szCs w:val="32"/>
          <w:lang w:bidi="fa-IR"/>
        </w:rPr>
        <w:t>none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برگردانده می‌شد. برای آنکه در ادامه برای ما مشکلی ایجاد نکند، مقادیر را با صفر جایگزین کردیم.</w:t>
      </w:r>
    </w:p>
    <w:p w14:paraId="29355AC8" w14:textId="6017B158" w:rsidR="003D59B2" w:rsidRPr="00480735" w:rsidRDefault="003D59B2" w:rsidP="00154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DD60C0E" wp14:editId="0E975EAC">
            <wp:extent cx="5943600" cy="61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40A" w14:textId="6FB24277" w:rsidR="003D59B2" w:rsidRPr="00480735" w:rsidRDefault="00154093" w:rsidP="003D59B2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 xml:space="preserve">حال برای ماتریس ساخته شده مقدار </w:t>
      </w:r>
      <w:r w:rsidRPr="00480735">
        <w:rPr>
          <w:rFonts w:cs="B Nazanin"/>
          <w:sz w:val="32"/>
          <w:szCs w:val="32"/>
          <w:lang w:bidi="fa-IR"/>
        </w:rPr>
        <w:t>A_T_A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آن را محاسبه می‌کنیم.</w:t>
      </w:r>
    </w:p>
    <w:p w14:paraId="24ACC47F" w14:textId="78792670" w:rsidR="00154093" w:rsidRPr="00480735" w:rsidRDefault="00154093" w:rsidP="00154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8D9AD0E" wp14:editId="226E31CC">
            <wp:extent cx="5626389" cy="4635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93E4" w14:textId="0A15D46F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پس از آن به محاسبه مقادیر ویژه و بردار های ویژه آن می‌پردازیم.</w:t>
      </w:r>
    </w:p>
    <w:p w14:paraId="02836139" w14:textId="1771BD01" w:rsidR="00154093" w:rsidRPr="00480735" w:rsidRDefault="00154093" w:rsidP="00154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7603FAB" wp14:editId="6D775E83">
            <wp:extent cx="5943905" cy="476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B1F" w14:textId="46380111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</w:p>
    <w:p w14:paraId="6D8DD0E0" w14:textId="7922CAA6" w:rsidR="00154093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در مرحله بعد مقادیر ویژه و بردار های ویژه به دست آمده را مرتب می‌کنیم.</w:t>
      </w:r>
    </w:p>
    <w:p w14:paraId="46C5364B" w14:textId="133222BE" w:rsidR="00543423" w:rsidRPr="00543423" w:rsidRDefault="00543423" w:rsidP="00543423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54342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محاسبه </w:t>
      </w:r>
      <w:r w:rsidRPr="00543423">
        <w:rPr>
          <w:rFonts w:cs="B Nazanin"/>
          <w:b/>
          <w:bCs/>
          <w:sz w:val="32"/>
          <w:szCs w:val="32"/>
          <w:lang w:bidi="fa-IR"/>
        </w:rPr>
        <w:t>SVD</w:t>
      </w:r>
      <w:r w:rsidRPr="0054342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03841B0E" w14:textId="33693775" w:rsidR="00480735" w:rsidRPr="00480735" w:rsidRDefault="00480735" w:rsidP="00480735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و در نهایت از مقادیر ویژه جذر گرفته شد تا مقادیر منفرد حاصل شوند.</w:t>
      </w:r>
    </w:p>
    <w:p w14:paraId="61B03367" w14:textId="3DD922A6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859D2BA" wp14:editId="30B9D688">
            <wp:extent cx="5905804" cy="154312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01DC" w14:textId="536B9A6D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برای به دست آوردن ماتریس سیگما، ابتدا ابعاد مناسب آن را محاسبه می‌کنیم.</w:t>
      </w:r>
    </w:p>
    <w:p w14:paraId="6210330B" w14:textId="1E13B578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که این مقدار مینیمم ابعاد ماتریس اصلی است.</w:t>
      </w:r>
    </w:p>
    <w:p w14:paraId="75258A24" w14:textId="70C8C781" w:rsidR="00154093" w:rsidRPr="00480735" w:rsidRDefault="00154093" w:rsidP="00154093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>ماتریسی به آن ابعاد ساخته شد و مقادیر آن با صفر پر شد.</w:t>
      </w:r>
      <w:r w:rsidR="00480735" w:rsidRPr="00480735">
        <w:rPr>
          <w:rFonts w:cs="B Nazanin" w:hint="cs"/>
          <w:sz w:val="32"/>
          <w:szCs w:val="32"/>
          <w:rtl/>
          <w:lang w:bidi="fa-IR"/>
        </w:rPr>
        <w:t xml:space="preserve"> و سپس درایه های قطری آن با مقادیر منفرد پر شد.</w:t>
      </w:r>
    </w:p>
    <w:p w14:paraId="689D1613" w14:textId="13741A07" w:rsidR="00154093" w:rsidRPr="00480735" w:rsidRDefault="00154093" w:rsidP="00480735">
      <w:pPr>
        <w:bidi/>
        <w:rPr>
          <w:rFonts w:cs="Calibri"/>
          <w:sz w:val="32"/>
          <w:szCs w:val="32"/>
          <w:rtl/>
          <w:lang w:bidi="fa-IR"/>
        </w:rPr>
      </w:pPr>
      <w:r w:rsidRPr="00480735">
        <w:rPr>
          <w:rFonts w:cs="Calibri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38219BE9" wp14:editId="0BC6A504">
            <wp:extent cx="5943600" cy="81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38FC" w14:textId="2D1EEF26" w:rsidR="00480735" w:rsidRPr="00480735" w:rsidRDefault="00480735" w:rsidP="00480735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 xml:space="preserve">در مرحله بعد برای محاسبه ماتریس تجزیه </w:t>
      </w:r>
      <w:r w:rsidRPr="00480735">
        <w:rPr>
          <w:rFonts w:cs="B Nazanin"/>
          <w:sz w:val="32"/>
          <w:szCs w:val="32"/>
          <w:lang w:bidi="fa-IR"/>
        </w:rPr>
        <w:t>Vt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، از بردار های ویژه به دست آمده، ترانسپوز می‌گیریم. </w:t>
      </w:r>
    </w:p>
    <w:p w14:paraId="16C9458C" w14:textId="65F2E2E7" w:rsidR="00480735" w:rsidRPr="00480735" w:rsidRDefault="00480735" w:rsidP="00480735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72F08E6" wp14:editId="083B4C83">
            <wp:extent cx="5378726" cy="4508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A34B" w14:textId="496E3983" w:rsidR="00480735" w:rsidRPr="00480735" w:rsidRDefault="00480735" w:rsidP="00480735">
      <w:pPr>
        <w:bidi/>
        <w:rPr>
          <w:rFonts w:cs="B Nazanin"/>
          <w:sz w:val="32"/>
          <w:szCs w:val="32"/>
          <w:rtl/>
          <w:lang w:bidi="fa-IR"/>
        </w:rPr>
      </w:pPr>
      <w:r w:rsidRPr="00480735">
        <w:rPr>
          <w:rFonts w:cs="B Nazanin" w:hint="cs"/>
          <w:sz w:val="32"/>
          <w:szCs w:val="32"/>
          <w:rtl/>
          <w:lang w:bidi="fa-IR"/>
        </w:rPr>
        <w:t xml:space="preserve">در دامه برای محاسبه ماتریس تجزیه </w:t>
      </w:r>
      <w:r w:rsidRPr="00480735">
        <w:rPr>
          <w:rFonts w:cs="B Nazanin"/>
          <w:sz w:val="32"/>
          <w:szCs w:val="32"/>
          <w:lang w:bidi="fa-IR"/>
        </w:rPr>
        <w:t>U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با استفاده از فرمول آن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Pr="00480735">
        <w:rPr>
          <w:rFonts w:cs="B Nazanin" w:hint="cs"/>
          <w:sz w:val="32"/>
          <w:szCs w:val="32"/>
          <w:rtl/>
          <w:lang w:bidi="fa-IR"/>
        </w:rPr>
        <w:t xml:space="preserve"> به صورت زیر عمل کردیم:</w:t>
      </w:r>
    </w:p>
    <w:p w14:paraId="73D5CF64" w14:textId="24A1239E" w:rsidR="00480735" w:rsidRDefault="00480735" w:rsidP="0048073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drawing>
          <wp:inline distT="0" distB="0" distL="0" distR="0" wp14:anchorId="575DBDE1" wp14:editId="512B264A">
            <wp:extent cx="5943600" cy="672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6F02" w14:textId="77777777" w:rsidR="00543423" w:rsidRDefault="00543423" w:rsidP="00480735">
      <w:pPr>
        <w:bidi/>
        <w:rPr>
          <w:rFonts w:cs="B Nazanin"/>
          <w:sz w:val="36"/>
          <w:szCs w:val="36"/>
          <w:rtl/>
          <w:lang w:bidi="fa-IR"/>
        </w:rPr>
      </w:pPr>
    </w:p>
    <w:p w14:paraId="68B25CF7" w14:textId="17B562E6" w:rsidR="00543423" w:rsidRPr="00543423" w:rsidRDefault="00543423" w:rsidP="00543423">
      <w:pPr>
        <w:bidi/>
        <w:rPr>
          <w:rFonts w:cs="B Nazanin"/>
          <w:b/>
          <w:bCs/>
          <w:sz w:val="36"/>
          <w:szCs w:val="36"/>
          <w:lang w:bidi="fa-IR"/>
        </w:rPr>
      </w:pPr>
      <w:proofErr w:type="spellStart"/>
      <w:r w:rsidRPr="00543423">
        <w:rPr>
          <w:rFonts w:cs="B Nazanin"/>
          <w:b/>
          <w:bCs/>
          <w:sz w:val="36"/>
          <w:szCs w:val="36"/>
          <w:lang w:bidi="fa-IR"/>
        </w:rPr>
        <w:lastRenderedPageBreak/>
        <w:t>Find_most_similar_user</w:t>
      </w:r>
      <w:proofErr w:type="spellEnd"/>
      <w:r w:rsidRPr="00543423">
        <w:rPr>
          <w:rFonts w:cs="B Nazanin"/>
          <w:b/>
          <w:bCs/>
          <w:sz w:val="36"/>
          <w:szCs w:val="36"/>
          <w:lang w:bidi="fa-IR"/>
        </w:rPr>
        <w:t xml:space="preserve"> function</w:t>
      </w:r>
    </w:p>
    <w:p w14:paraId="5D3935AD" w14:textId="23575707" w:rsidR="00065975" w:rsidRDefault="00480735" w:rsidP="0054342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برای محاسبه شباهت </w:t>
      </w:r>
      <w:r>
        <w:rPr>
          <w:rFonts w:cs="B Nazanin"/>
          <w:sz w:val="36"/>
          <w:szCs w:val="36"/>
          <w:lang w:bidi="fa-IR"/>
        </w:rPr>
        <w:t>cosine</w:t>
      </w:r>
      <w:r>
        <w:rPr>
          <w:rFonts w:cs="B Nazanin" w:hint="cs"/>
          <w:sz w:val="36"/>
          <w:szCs w:val="36"/>
          <w:rtl/>
          <w:lang w:bidi="fa-IR"/>
        </w:rPr>
        <w:t xml:space="preserve"> برای یوزر مورد نظر، ابتدا اندیس آن را اصلاح می‌کنیم(</w:t>
      </w:r>
      <w:r w:rsidR="00065975">
        <w:rPr>
          <w:rFonts w:cs="B Nazanin" w:hint="cs"/>
          <w:sz w:val="36"/>
          <w:szCs w:val="36"/>
          <w:rtl/>
          <w:lang w:bidi="fa-IR"/>
        </w:rPr>
        <w:t>منهای یک می‌کنیم).</w:t>
      </w:r>
    </w:p>
    <w:p w14:paraId="54E033BF" w14:textId="20D739B5" w:rsidR="00480735" w:rsidRDefault="00065975" w:rsidP="0006597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در مرحله بعد امتیازات کاربرد مورد نظر را بر می‌گردانیم. سپس برای محاسبه شباهت، ماتریس اصلی را در ماتریس امتیازات کاربر ضرب داخلی می‌کنیم. و این مقدار را بر نرم دو ماتریس تقسیم می‌کنیم. ماتریس تولید شده در هر اندیسش میزان شباهت مربوط به اندیس کاربر را نگهداری می‌کند.</w:t>
      </w:r>
    </w:p>
    <w:p w14:paraId="5F2843B5" w14:textId="77777777" w:rsidR="00065975" w:rsidRDefault="00065975" w:rsidP="0006597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حذف شباهت کاربر به خودش، بایستی این مقدار را صفر قرار داد.</w:t>
      </w:r>
    </w:p>
    <w:p w14:paraId="69FCE1CA" w14:textId="77777777" w:rsidR="00065975" w:rsidRDefault="00065975" w:rsidP="0006597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گرفتن ماکسیمم از ماتریس شباهت، مشابه ترین فرد را برمی‌گردانیم.</w:t>
      </w:r>
    </w:p>
    <w:p w14:paraId="70B7EEEF" w14:textId="77777777" w:rsidR="00065975" w:rsidRDefault="00065975" w:rsidP="00065975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drawing>
          <wp:inline distT="0" distB="0" distL="0" distR="0" wp14:anchorId="405A6C4C" wp14:editId="63E3C265">
            <wp:extent cx="5943600" cy="1261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8F0B" w14:textId="249FDC2F" w:rsidR="00DD7759" w:rsidRDefault="00065975" w:rsidP="00DD7759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در قسمت بعد فرد با بیشترین شباهت برگردانده می‌شود. امتیازات آن بررسی می‌شود</w:t>
      </w:r>
      <w:r w:rsidR="00DD7759">
        <w:rPr>
          <w:rFonts w:cs="B Nazanin" w:hint="cs"/>
          <w:sz w:val="36"/>
          <w:szCs w:val="36"/>
          <w:rtl/>
          <w:lang w:bidi="fa-IR"/>
        </w:rPr>
        <w:t>.فیلم هایی که توسط کاربر دیده شده اند حذف می‌شوند و در نهایت لیست فیلم های پیشنهادی با تعداد خواسته شده محدود شده و خروجی داده می‌شود.</w:t>
      </w:r>
    </w:p>
    <w:p w14:paraId="23CECD9E" w14:textId="1F219808" w:rsidR="00543423" w:rsidRPr="00543423" w:rsidRDefault="00543423" w:rsidP="0054342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543423">
        <w:rPr>
          <w:rFonts w:cs="B Nazanin"/>
          <w:b/>
          <w:bCs/>
          <w:sz w:val="36"/>
          <w:szCs w:val="36"/>
          <w:lang w:bidi="fa-IR"/>
        </w:rPr>
        <w:t>Recommend_movies_for_user</w:t>
      </w:r>
      <w:proofErr w:type="spellEnd"/>
      <w:r w:rsidRPr="00543423">
        <w:rPr>
          <w:rFonts w:cs="B Nazanin"/>
          <w:b/>
          <w:bCs/>
          <w:sz w:val="36"/>
          <w:szCs w:val="36"/>
          <w:lang w:bidi="fa-IR"/>
        </w:rPr>
        <w:t xml:space="preserve"> function</w:t>
      </w:r>
    </w:p>
    <w:p w14:paraId="705CD299" w14:textId="2309C545" w:rsidR="00DD7759" w:rsidRDefault="00DD7759" w:rsidP="00DD775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drawing>
          <wp:inline distT="0" distB="0" distL="0" distR="0" wp14:anchorId="09109B99" wp14:editId="201364AB">
            <wp:extent cx="5943600" cy="1347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B70A" w14:textId="3F6E038B" w:rsidR="00DD7759" w:rsidRDefault="00DD7759" w:rsidP="00DD775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در این قسمت از کاربر ورودی می‌گیریم که همان یوزرآیدی کاربر است.</w:t>
      </w:r>
    </w:p>
    <w:p w14:paraId="7A8ACE40" w14:textId="3E820870" w:rsidR="00DD7759" w:rsidRDefault="00DD7759" w:rsidP="00DD775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معتبر بودن ورودی به عنوان یوزرآیدی بررسی می‌شود. در صورت عدم اعتبار عبارت </w:t>
      </w:r>
    </w:p>
    <w:p w14:paraId="0C451B48" w14:textId="77777777" w:rsidR="00DD7759" w:rsidRPr="00DD7759" w:rsidRDefault="00DD7759" w:rsidP="00DD77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7759">
        <w:rPr>
          <w:rFonts w:ascii="Consolas" w:eastAsia="Times New Roman" w:hAnsi="Consolas" w:cs="Times New Roman"/>
          <w:color w:val="CE9178"/>
          <w:sz w:val="21"/>
          <w:szCs w:val="21"/>
        </w:rPr>
        <w:t>"Invalid user ID. Please enter a valid user ID."</w:t>
      </w:r>
    </w:p>
    <w:p w14:paraId="1D8A825D" w14:textId="52346210" w:rsidR="00DD7759" w:rsidRDefault="00DD7759" w:rsidP="00DD7759">
      <w:pPr>
        <w:bidi/>
        <w:rPr>
          <w:rFonts w:cs="Calibri"/>
          <w:sz w:val="36"/>
          <w:szCs w:val="36"/>
          <w:rtl/>
          <w:lang w:bidi="fa-IR"/>
        </w:rPr>
      </w:pPr>
    </w:p>
    <w:p w14:paraId="3EA2DB0A" w14:textId="21BA1914" w:rsidR="00DD7759" w:rsidRDefault="00DD7759" w:rsidP="00DD775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نمایش داده می‌شود.</w:t>
      </w:r>
    </w:p>
    <w:p w14:paraId="7B60E0B0" w14:textId="56A264B8" w:rsidR="00543423" w:rsidRDefault="00543423" w:rsidP="0054342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  <w:lang w:val="fa-IR" w:bidi="fa-IR"/>
        </w:rPr>
        <w:drawing>
          <wp:inline distT="0" distB="0" distL="0" distR="0" wp14:anchorId="2EFEC5B4" wp14:editId="28E5B49B">
            <wp:extent cx="5943600" cy="2001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0D45" w14:textId="0F4E644B" w:rsidR="00DD7759" w:rsidRDefault="00DD7759" w:rsidP="00DD775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غیر این صورت، آیدی برای پیشنهاد به تابع فرستاده می‌شود</w:t>
      </w:r>
      <w:r w:rsidR="00FC06EE">
        <w:rPr>
          <w:rFonts w:cs="B Nazanin" w:hint="cs"/>
          <w:sz w:val="36"/>
          <w:szCs w:val="36"/>
          <w:rtl/>
          <w:lang w:bidi="fa-IR"/>
        </w:rPr>
        <w:t xml:space="preserve">. سپس آیدی فیلم های </w:t>
      </w:r>
      <w:r w:rsidR="00543423">
        <w:rPr>
          <w:rFonts w:cs="B Nazanin" w:hint="cs"/>
          <w:sz w:val="36"/>
          <w:szCs w:val="36"/>
          <w:rtl/>
          <w:lang w:bidi="fa-IR"/>
        </w:rPr>
        <w:t xml:space="preserve">خروجی </w:t>
      </w:r>
      <w:r w:rsidR="00FC06EE">
        <w:rPr>
          <w:rFonts w:cs="B Nazanin" w:hint="cs"/>
          <w:sz w:val="36"/>
          <w:szCs w:val="36"/>
          <w:rtl/>
          <w:lang w:bidi="fa-IR"/>
        </w:rPr>
        <w:t>داده شده در دیتافریم مربوط به آن</w:t>
      </w:r>
      <w:r w:rsidR="00543423">
        <w:rPr>
          <w:rFonts w:cs="B Nazanin" w:hint="cs"/>
          <w:sz w:val="36"/>
          <w:szCs w:val="36"/>
          <w:rtl/>
          <w:lang w:bidi="fa-IR"/>
        </w:rPr>
        <w:t>،</w:t>
      </w:r>
      <w:r w:rsidR="00FC06EE">
        <w:rPr>
          <w:rFonts w:cs="B Nazanin" w:hint="cs"/>
          <w:sz w:val="36"/>
          <w:szCs w:val="36"/>
          <w:rtl/>
          <w:lang w:bidi="fa-IR"/>
        </w:rPr>
        <w:t xml:space="preserve"> </w:t>
      </w:r>
      <w:r w:rsidR="00543423">
        <w:rPr>
          <w:rFonts w:cs="B Nazanin" w:hint="cs"/>
          <w:sz w:val="36"/>
          <w:szCs w:val="36"/>
          <w:rtl/>
          <w:lang w:bidi="fa-IR"/>
        </w:rPr>
        <w:t xml:space="preserve">به </w:t>
      </w:r>
      <w:r w:rsidR="00FC06EE">
        <w:rPr>
          <w:rFonts w:cs="B Nazanin" w:hint="cs"/>
          <w:sz w:val="36"/>
          <w:szCs w:val="36"/>
          <w:rtl/>
          <w:lang w:bidi="fa-IR"/>
        </w:rPr>
        <w:t xml:space="preserve">اسم فیلم </w:t>
      </w:r>
      <w:r w:rsidR="00543423">
        <w:rPr>
          <w:rFonts w:cs="B Nazanin" w:hint="cs"/>
          <w:sz w:val="36"/>
          <w:szCs w:val="36"/>
          <w:rtl/>
          <w:lang w:bidi="fa-IR"/>
        </w:rPr>
        <w:t xml:space="preserve">تبدیل می‌شوند تا </w:t>
      </w:r>
      <w:r w:rsidR="00FC06EE">
        <w:rPr>
          <w:rFonts w:cs="B Nazanin" w:hint="cs"/>
          <w:sz w:val="36"/>
          <w:szCs w:val="36"/>
          <w:rtl/>
          <w:lang w:bidi="fa-IR"/>
        </w:rPr>
        <w:t>به عنوان خروجی نمایش داده شوند.</w:t>
      </w:r>
    </w:p>
    <w:p w14:paraId="4D6A5DBF" w14:textId="11FCACE8" w:rsidR="00543423" w:rsidRDefault="00543423" w:rsidP="00543423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یک نمونه خروجی:</w:t>
      </w:r>
    </w:p>
    <w:p w14:paraId="2581F63B" w14:textId="18A4D097" w:rsidR="00543423" w:rsidRPr="00DD7759" w:rsidRDefault="00543423" w:rsidP="00543423">
      <w:pPr>
        <w:bidi/>
        <w:jc w:val="center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  <w:lang w:val="fa-IR" w:bidi="fa-IR"/>
        </w:rPr>
        <w:drawing>
          <wp:inline distT="0" distB="0" distL="0" distR="0" wp14:anchorId="05E2E516" wp14:editId="4AB7B785">
            <wp:extent cx="5645440" cy="1568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423" w:rsidRPr="00DD7759" w:rsidSect="00E037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0"/>
    <w:rsid w:val="00065975"/>
    <w:rsid w:val="00154093"/>
    <w:rsid w:val="003D59B2"/>
    <w:rsid w:val="0040665D"/>
    <w:rsid w:val="00480735"/>
    <w:rsid w:val="00543423"/>
    <w:rsid w:val="0067626E"/>
    <w:rsid w:val="00DD7759"/>
    <w:rsid w:val="00E03720"/>
    <w:rsid w:val="00F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4025"/>
  <w15:chartTrackingRefBased/>
  <w15:docId w15:val="{CC1F55B7-90E7-4B0A-A44A-707858EF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 salehi</dc:creator>
  <cp:keywords/>
  <dc:description/>
  <cp:lastModifiedBy>roya salehi</cp:lastModifiedBy>
  <cp:revision>2</cp:revision>
  <dcterms:created xsi:type="dcterms:W3CDTF">2024-01-19T06:03:00Z</dcterms:created>
  <dcterms:modified xsi:type="dcterms:W3CDTF">2024-01-19T06:03:00Z</dcterms:modified>
</cp:coreProperties>
</file>