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C2D959" w14:textId="74583FD5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7298A">
        <w:rPr>
          <w:rFonts w:ascii="Times New Roman" w:hAnsi="Times New Roman" w:cs="Times New Roman"/>
          <w:b/>
          <w:bCs/>
          <w:lang w:val="en-US"/>
        </w:rPr>
        <w:t xml:space="preserve"> RSLSC</w:t>
      </w:r>
    </w:p>
    <w:p w14:paraId="57B715B5" w14:textId="463B703B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7298A">
        <w:rPr>
          <w:rFonts w:ascii="Times New Roman" w:hAnsi="Times New Roman" w:cs="Times New Roman"/>
          <w:b/>
          <w:bCs/>
          <w:lang w:val="en-US"/>
        </w:rPr>
        <w:t xml:space="preserve"> ZOOLOGY</w:t>
      </w:r>
    </w:p>
    <w:p w14:paraId="5A02CC0A" w14:textId="7CC2D946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7298A">
        <w:rPr>
          <w:rFonts w:ascii="Times New Roman" w:hAnsi="Times New Roman" w:cs="Times New Roman"/>
          <w:b/>
          <w:bCs/>
          <w:lang w:val="en-US"/>
        </w:rPr>
        <w:t xml:space="preserve"> M.Sc. ZOOLOGY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18380B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7298A" w:rsidRPr="0018380B" w14:paraId="6BC354C6" w14:textId="77777777" w:rsidTr="00815E93">
        <w:trPr>
          <w:jc w:val="center"/>
        </w:trPr>
        <w:tc>
          <w:tcPr>
            <w:tcW w:w="2361" w:type="dxa"/>
          </w:tcPr>
          <w:p w14:paraId="1A965C35" w14:textId="457C8A2C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01</w:t>
            </w:r>
          </w:p>
        </w:tc>
        <w:tc>
          <w:tcPr>
            <w:tcW w:w="3656" w:type="dxa"/>
          </w:tcPr>
          <w:p w14:paraId="155C0EC9" w14:textId="55CD8C7B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Biosystematics, Taxonomy and Functional Biology of Non-chordates</w:t>
            </w:r>
          </w:p>
        </w:tc>
        <w:tc>
          <w:tcPr>
            <w:tcW w:w="1257" w:type="dxa"/>
          </w:tcPr>
          <w:p w14:paraId="07AFEAF9" w14:textId="1877F1BF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02D5FD8B" w14:textId="6CB9FC9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66C81FB" w14:textId="6C79F393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499323FF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02</w:t>
            </w:r>
          </w:p>
        </w:tc>
        <w:tc>
          <w:tcPr>
            <w:tcW w:w="3656" w:type="dxa"/>
          </w:tcPr>
          <w:p w14:paraId="7DFE993B" w14:textId="2CD8DB42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Ecology, Wildlife and Evolutionary Biology</w:t>
            </w:r>
          </w:p>
        </w:tc>
        <w:tc>
          <w:tcPr>
            <w:tcW w:w="1257" w:type="dxa"/>
          </w:tcPr>
          <w:p w14:paraId="2B4967C4" w14:textId="3E76C035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A1EA372" w14:textId="361D205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4710CB4" w14:textId="743900C8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196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166042D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03</w:t>
            </w:r>
          </w:p>
        </w:tc>
        <w:tc>
          <w:tcPr>
            <w:tcW w:w="3656" w:type="dxa"/>
          </w:tcPr>
          <w:p w14:paraId="4131EDBA" w14:textId="05F170CD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Cell Biology and Genetics</w:t>
            </w:r>
          </w:p>
        </w:tc>
        <w:tc>
          <w:tcPr>
            <w:tcW w:w="1257" w:type="dxa"/>
          </w:tcPr>
          <w:p w14:paraId="3379CFF0" w14:textId="7F31BACD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632AFC15" w14:textId="166EE65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3159FED" w14:textId="49DFF6C3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196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15A84D98" w14:textId="77777777" w:rsidTr="00815E93">
        <w:trPr>
          <w:jc w:val="center"/>
        </w:trPr>
        <w:tc>
          <w:tcPr>
            <w:tcW w:w="2361" w:type="dxa"/>
          </w:tcPr>
          <w:p w14:paraId="4D04E92D" w14:textId="1A812684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04</w:t>
            </w:r>
          </w:p>
        </w:tc>
        <w:tc>
          <w:tcPr>
            <w:tcW w:w="3656" w:type="dxa"/>
          </w:tcPr>
          <w:p w14:paraId="50723911" w14:textId="67AF58B6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Biostatistics and Computational Biology</w:t>
            </w:r>
          </w:p>
        </w:tc>
        <w:tc>
          <w:tcPr>
            <w:tcW w:w="1257" w:type="dxa"/>
          </w:tcPr>
          <w:p w14:paraId="49041339" w14:textId="10479456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C624793" w14:textId="3787D360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160B263" w14:textId="300A654B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3196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65F2527F" w14:textId="77777777" w:rsidTr="00815E93">
        <w:trPr>
          <w:jc w:val="center"/>
        </w:trPr>
        <w:tc>
          <w:tcPr>
            <w:tcW w:w="2361" w:type="dxa"/>
          </w:tcPr>
          <w:p w14:paraId="697FD61B" w14:textId="4CEB3840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11</w:t>
            </w:r>
          </w:p>
        </w:tc>
        <w:tc>
          <w:tcPr>
            <w:tcW w:w="3656" w:type="dxa"/>
          </w:tcPr>
          <w:p w14:paraId="6845B2EE" w14:textId="76D9CBEF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Practical I</w:t>
            </w:r>
          </w:p>
        </w:tc>
        <w:tc>
          <w:tcPr>
            <w:tcW w:w="1257" w:type="dxa"/>
          </w:tcPr>
          <w:p w14:paraId="54EE4E98" w14:textId="54F4FA11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5549F9E7" w14:textId="70C4EB0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12050736" w14:textId="49525450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7298A" w:rsidRPr="0018380B" w14:paraId="21BE173E" w14:textId="77777777" w:rsidTr="00815E93">
        <w:trPr>
          <w:jc w:val="center"/>
        </w:trPr>
        <w:tc>
          <w:tcPr>
            <w:tcW w:w="2361" w:type="dxa"/>
          </w:tcPr>
          <w:p w14:paraId="5FE56432" w14:textId="1C71841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C1</w:t>
            </w:r>
            <w:r w:rsidRPr="002E75F1">
              <w:rPr>
                <w:rFonts w:ascii="Times New Roman" w:hAnsi="Times New Roman"/>
              </w:rPr>
              <w:t>12</w:t>
            </w:r>
          </w:p>
        </w:tc>
        <w:tc>
          <w:tcPr>
            <w:tcW w:w="3656" w:type="dxa"/>
          </w:tcPr>
          <w:p w14:paraId="7E41B8F6" w14:textId="49E622C7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Practical II</w:t>
            </w:r>
          </w:p>
        </w:tc>
        <w:tc>
          <w:tcPr>
            <w:tcW w:w="1257" w:type="dxa"/>
          </w:tcPr>
          <w:p w14:paraId="3A61BDAA" w14:textId="3A265C91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52B5E5D1" w14:textId="4D7A687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273E7292" w14:textId="611AF49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7298A" w:rsidRPr="0018380B" w14:paraId="4F74B338" w14:textId="77777777" w:rsidTr="00815E93">
        <w:trPr>
          <w:jc w:val="center"/>
        </w:trPr>
        <w:tc>
          <w:tcPr>
            <w:tcW w:w="2361" w:type="dxa"/>
          </w:tcPr>
          <w:p w14:paraId="481C99D7" w14:textId="5E5F2100" w:rsidR="00D7298A" w:rsidRPr="002E75F1" w:rsidRDefault="00D7298A" w:rsidP="00A5005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MOOC</w:t>
            </w:r>
          </w:p>
        </w:tc>
        <w:tc>
          <w:tcPr>
            <w:tcW w:w="3656" w:type="dxa"/>
          </w:tcPr>
          <w:p w14:paraId="0C46A78C" w14:textId="399B5325" w:rsidR="00D7298A" w:rsidRPr="002E75F1" w:rsidRDefault="00D7298A" w:rsidP="00A500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MOOC/ Online Courses*</w:t>
            </w:r>
          </w:p>
        </w:tc>
        <w:tc>
          <w:tcPr>
            <w:tcW w:w="1257" w:type="dxa"/>
          </w:tcPr>
          <w:p w14:paraId="0D96628E" w14:textId="0CF51722" w:rsidR="00D7298A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5D4F9A01" w14:textId="31853D02" w:rsidR="00D7298A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1D40FF3" w14:textId="77777777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6F2E7F09" w:rsidR="0018380B" w:rsidRPr="00E17DD8" w:rsidRDefault="00D7298A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24</w:t>
            </w:r>
          </w:p>
        </w:tc>
        <w:tc>
          <w:tcPr>
            <w:tcW w:w="1093" w:type="dxa"/>
          </w:tcPr>
          <w:p w14:paraId="2817C2F1" w14:textId="77777777" w:rsidR="0018380B" w:rsidRPr="0018380B" w:rsidRDefault="0018380B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18380B" w:rsidRPr="00FE729C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18380B" w:rsidRPr="001F40EB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18380B" w:rsidRPr="001F40EB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18380B" w:rsidRPr="001F40EB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18380B" w:rsidRPr="001F40EB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18380B" w:rsidRPr="001F40EB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7298A" w:rsidRPr="0018380B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5E565514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01</w:t>
            </w:r>
          </w:p>
        </w:tc>
        <w:tc>
          <w:tcPr>
            <w:tcW w:w="3656" w:type="dxa"/>
          </w:tcPr>
          <w:p w14:paraId="116C818F" w14:textId="310AB9BB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bookmarkStart w:id="0" w:name="_Hlk193127564"/>
            <w:r w:rsidRPr="002E75F1">
              <w:rPr>
                <w:rFonts w:ascii="Times New Roman" w:hAnsi="Times New Roman"/>
              </w:rPr>
              <w:t>Functional Biology of Chordates and Biodiversity</w:t>
            </w:r>
            <w:bookmarkEnd w:id="0"/>
          </w:p>
        </w:tc>
        <w:tc>
          <w:tcPr>
            <w:tcW w:w="1257" w:type="dxa"/>
          </w:tcPr>
          <w:p w14:paraId="0AB30B51" w14:textId="3F4C7C3B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11C5D707" w14:textId="7C6B899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4</w:t>
            </w:r>
          </w:p>
        </w:tc>
        <w:tc>
          <w:tcPr>
            <w:tcW w:w="1093" w:type="dxa"/>
          </w:tcPr>
          <w:p w14:paraId="6DD6EEA6" w14:textId="1AEEC57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448B651D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02</w:t>
            </w:r>
          </w:p>
        </w:tc>
        <w:tc>
          <w:tcPr>
            <w:tcW w:w="3656" w:type="dxa"/>
          </w:tcPr>
          <w:p w14:paraId="2959E8A8" w14:textId="32B2E6F9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Histology, Histochemistry, Toxicology and Bioinstrumentation</w:t>
            </w:r>
          </w:p>
        </w:tc>
        <w:tc>
          <w:tcPr>
            <w:tcW w:w="1257" w:type="dxa"/>
          </w:tcPr>
          <w:p w14:paraId="793F35D7" w14:textId="59F76B2B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 w:rsidRPr="001914CC"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09017DE2" w14:textId="67FACE00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4</w:t>
            </w:r>
          </w:p>
        </w:tc>
        <w:tc>
          <w:tcPr>
            <w:tcW w:w="1093" w:type="dxa"/>
          </w:tcPr>
          <w:p w14:paraId="1946F57C" w14:textId="57AAAA32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36F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1BBDB636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03</w:t>
            </w:r>
          </w:p>
        </w:tc>
        <w:tc>
          <w:tcPr>
            <w:tcW w:w="3656" w:type="dxa"/>
          </w:tcPr>
          <w:p w14:paraId="600A72B3" w14:textId="5803F1C9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Biochemistry and Immunology</w:t>
            </w:r>
          </w:p>
        </w:tc>
        <w:tc>
          <w:tcPr>
            <w:tcW w:w="1257" w:type="dxa"/>
          </w:tcPr>
          <w:p w14:paraId="0BDF3870" w14:textId="71F4B1FC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 w:rsidRPr="001914CC"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0D84DA63" w14:textId="2CCD4409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4</w:t>
            </w:r>
          </w:p>
        </w:tc>
        <w:tc>
          <w:tcPr>
            <w:tcW w:w="1093" w:type="dxa"/>
          </w:tcPr>
          <w:p w14:paraId="3CBAB632" w14:textId="49502385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36F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28BC6083" w14:textId="77777777" w:rsidTr="00815E93">
        <w:trPr>
          <w:jc w:val="center"/>
        </w:trPr>
        <w:tc>
          <w:tcPr>
            <w:tcW w:w="2361" w:type="dxa"/>
          </w:tcPr>
          <w:p w14:paraId="2E8BEB1D" w14:textId="164250E4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04</w:t>
            </w:r>
          </w:p>
        </w:tc>
        <w:tc>
          <w:tcPr>
            <w:tcW w:w="3656" w:type="dxa"/>
          </w:tcPr>
          <w:p w14:paraId="48C785AF" w14:textId="7E2FDA17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Limnology and economic zoology</w:t>
            </w:r>
          </w:p>
        </w:tc>
        <w:tc>
          <w:tcPr>
            <w:tcW w:w="1257" w:type="dxa"/>
          </w:tcPr>
          <w:p w14:paraId="296075B9" w14:textId="2FF759EF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 w:rsidRPr="001914CC"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74910A4D" w14:textId="70775DA7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4</w:t>
            </w:r>
          </w:p>
        </w:tc>
        <w:tc>
          <w:tcPr>
            <w:tcW w:w="1093" w:type="dxa"/>
          </w:tcPr>
          <w:p w14:paraId="7B4532D7" w14:textId="226F799D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36FB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7298A" w:rsidRPr="0018380B" w14:paraId="7F6BFED2" w14:textId="77777777" w:rsidTr="00815E93">
        <w:trPr>
          <w:jc w:val="center"/>
        </w:trPr>
        <w:tc>
          <w:tcPr>
            <w:tcW w:w="2361" w:type="dxa"/>
          </w:tcPr>
          <w:p w14:paraId="60DC5308" w14:textId="2E50CF33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15</w:t>
            </w:r>
          </w:p>
        </w:tc>
        <w:tc>
          <w:tcPr>
            <w:tcW w:w="3656" w:type="dxa"/>
          </w:tcPr>
          <w:p w14:paraId="7F6A4DD1" w14:textId="6D2990FF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Practical III</w:t>
            </w:r>
          </w:p>
        </w:tc>
        <w:tc>
          <w:tcPr>
            <w:tcW w:w="1257" w:type="dxa"/>
          </w:tcPr>
          <w:p w14:paraId="2C384B0E" w14:textId="6258CA29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 w:rsidRPr="001914CC"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06A422F1" w14:textId="70649B18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61DD3CA2" w14:textId="479C75B3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7298A" w:rsidRPr="0018380B" w14:paraId="3C37AEE4" w14:textId="77777777" w:rsidTr="00815E93">
        <w:trPr>
          <w:jc w:val="center"/>
        </w:trPr>
        <w:tc>
          <w:tcPr>
            <w:tcW w:w="2361" w:type="dxa"/>
          </w:tcPr>
          <w:p w14:paraId="618F65B2" w14:textId="12478AA9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C2</w:t>
            </w:r>
            <w:r w:rsidRPr="002E75F1">
              <w:rPr>
                <w:rFonts w:ascii="Times New Roman" w:hAnsi="Times New Roman"/>
              </w:rPr>
              <w:t>15</w:t>
            </w:r>
          </w:p>
        </w:tc>
        <w:tc>
          <w:tcPr>
            <w:tcW w:w="3656" w:type="dxa"/>
          </w:tcPr>
          <w:p w14:paraId="553D3C26" w14:textId="5D9F32AF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Practical IV</w:t>
            </w:r>
          </w:p>
        </w:tc>
        <w:tc>
          <w:tcPr>
            <w:tcW w:w="1257" w:type="dxa"/>
          </w:tcPr>
          <w:p w14:paraId="29395985" w14:textId="4028609D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4</w:t>
            </w:r>
            <w:r w:rsidRPr="001914CC"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182C0362" w14:textId="35F6A214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6B8A85B0" w14:textId="0B23301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7298A" w:rsidRPr="0018380B" w14:paraId="6CC394D9" w14:textId="77777777" w:rsidTr="00815E93">
        <w:trPr>
          <w:jc w:val="center"/>
        </w:trPr>
        <w:tc>
          <w:tcPr>
            <w:tcW w:w="2361" w:type="dxa"/>
          </w:tcPr>
          <w:p w14:paraId="176F8593" w14:textId="4712B6C7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MOOC</w:t>
            </w:r>
          </w:p>
        </w:tc>
        <w:tc>
          <w:tcPr>
            <w:tcW w:w="3656" w:type="dxa"/>
          </w:tcPr>
          <w:p w14:paraId="2C64110D" w14:textId="33FAD17A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MOOC/ Online Courses*</w:t>
            </w:r>
          </w:p>
        </w:tc>
        <w:tc>
          <w:tcPr>
            <w:tcW w:w="1257" w:type="dxa"/>
          </w:tcPr>
          <w:p w14:paraId="15EEDF7D" w14:textId="3842FF5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080087FE" w14:textId="7D4AE4D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76DDCFD" w14:textId="77777777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18380B" w:rsidRPr="00FE729C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6CF04C65" w:rsidR="0018380B" w:rsidRPr="00FE729C" w:rsidRDefault="00D7298A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24</w:t>
            </w:r>
          </w:p>
        </w:tc>
        <w:tc>
          <w:tcPr>
            <w:tcW w:w="1093" w:type="dxa"/>
          </w:tcPr>
          <w:p w14:paraId="4AC1E53C" w14:textId="77777777" w:rsidR="0018380B" w:rsidRPr="00FE729C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18380B" w:rsidRPr="0018380B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42D9EFF1" w:rsidR="0018380B" w:rsidRPr="00FE729C" w:rsidRDefault="0018380B" w:rsidP="00A5005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 w:rsidR="00D7298A">
              <w:rPr>
                <w:rFonts w:ascii="Times New Roman" w:hAnsi="Times New Roman" w:cs="Times New Roman"/>
                <w:b/>
                <w:bCs/>
                <w:lang w:val="en-US"/>
              </w:rPr>
              <w:t>48</w:t>
            </w:r>
          </w:p>
        </w:tc>
      </w:tr>
      <w:tr w:rsidR="0018380B" w:rsidRPr="0018380B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18380B" w:rsidRPr="00FE729C" w:rsidRDefault="0018380B" w:rsidP="00A5005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18380B" w:rsidRPr="00E17DD8" w:rsidRDefault="0018380B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7298A" w:rsidRPr="0018380B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10CA196F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C34</w:t>
            </w:r>
            <w:r w:rsidRPr="002E75F1">
              <w:rPr>
                <w:rFonts w:ascii="Times New Roman" w:hAnsi="Times New Roman"/>
              </w:rPr>
              <w:t>1</w:t>
            </w:r>
          </w:p>
        </w:tc>
        <w:tc>
          <w:tcPr>
            <w:tcW w:w="3656" w:type="dxa"/>
          </w:tcPr>
          <w:p w14:paraId="67DD6509" w14:textId="343E6EFF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Physiology, Endocrinology and Animal Behaviour</w:t>
            </w:r>
          </w:p>
        </w:tc>
        <w:tc>
          <w:tcPr>
            <w:tcW w:w="1257" w:type="dxa"/>
          </w:tcPr>
          <w:p w14:paraId="337A0A53" w14:textId="62B5E33F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1267" w:type="dxa"/>
          </w:tcPr>
          <w:p w14:paraId="6BEAD5E3" w14:textId="76DBCBEA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B1C4719" w14:textId="6699D4A4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D7298A" w:rsidRPr="0018380B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3F09EAB5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C34</w:t>
            </w:r>
            <w:r w:rsidRPr="002E75F1">
              <w:rPr>
                <w:rFonts w:ascii="Times New Roman" w:hAnsi="Times New Roman"/>
              </w:rPr>
              <w:t>2</w:t>
            </w:r>
          </w:p>
        </w:tc>
        <w:tc>
          <w:tcPr>
            <w:tcW w:w="3656" w:type="dxa"/>
          </w:tcPr>
          <w:p w14:paraId="59C06740" w14:textId="7A7E04F5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Molecular Biology, Analytical Techniques and Animal Biotechnology</w:t>
            </w:r>
          </w:p>
        </w:tc>
        <w:tc>
          <w:tcPr>
            <w:tcW w:w="1257" w:type="dxa"/>
          </w:tcPr>
          <w:p w14:paraId="4545EDB2" w14:textId="4F9117B9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26BCB1A3" w14:textId="692ABCA7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FF78A3D" w14:textId="59039AD0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D7298A" w:rsidRPr="0018380B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0C4803A1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C3</w:t>
            </w:r>
            <w:r w:rsidRPr="002E75F1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656" w:type="dxa"/>
          </w:tcPr>
          <w:p w14:paraId="312B0550" w14:textId="41BFEEC9" w:rsidR="00D7298A" w:rsidRPr="0018380B" w:rsidRDefault="00D7298A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Dissertation</w:t>
            </w:r>
          </w:p>
        </w:tc>
        <w:tc>
          <w:tcPr>
            <w:tcW w:w="1257" w:type="dxa"/>
          </w:tcPr>
          <w:p w14:paraId="5A779ACA" w14:textId="2770F36E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397A1139" w14:textId="7E181581" w:rsidR="00D7298A" w:rsidRPr="0018380B" w:rsidRDefault="00D7298A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1AF38962" w14:textId="648DB843" w:rsidR="00D7298A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0-0-16</w:t>
            </w:r>
          </w:p>
        </w:tc>
      </w:tr>
      <w:tr w:rsidR="00A5005E" w:rsidRPr="0018380B" w14:paraId="53627725" w14:textId="77777777" w:rsidTr="00DD296E">
        <w:tblPrEx>
          <w:jc w:val="left"/>
        </w:tblPrEx>
        <w:tc>
          <w:tcPr>
            <w:tcW w:w="9634" w:type="dxa"/>
            <w:gridSpan w:val="5"/>
          </w:tcPr>
          <w:p w14:paraId="0584D16A" w14:textId="756B5548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  <w:b/>
                <w:bCs/>
              </w:rPr>
              <w:t>Elective courses (anyone to be selected)</w:t>
            </w:r>
          </w:p>
        </w:tc>
      </w:tr>
      <w:tr w:rsidR="00A5005E" w:rsidRPr="0018380B" w14:paraId="2E03943C" w14:textId="77777777" w:rsidTr="00815E93">
        <w:tblPrEx>
          <w:jc w:val="left"/>
        </w:tblPrEx>
        <w:tc>
          <w:tcPr>
            <w:tcW w:w="2361" w:type="dxa"/>
          </w:tcPr>
          <w:p w14:paraId="21681CD9" w14:textId="50D3B63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ZOO144D3</w:t>
            </w:r>
            <w:r>
              <w:rPr>
                <w:rFonts w:ascii="Times New Roman" w:hAnsi="Times New Roman"/>
              </w:rPr>
              <w:t>4</w:t>
            </w:r>
            <w:r w:rsidRPr="002E75F1">
              <w:rPr>
                <w:rFonts w:ascii="Times New Roman" w:hAnsi="Times New Roman"/>
              </w:rPr>
              <w:t>1</w:t>
            </w:r>
          </w:p>
        </w:tc>
        <w:tc>
          <w:tcPr>
            <w:tcW w:w="3656" w:type="dxa"/>
          </w:tcPr>
          <w:p w14:paraId="3227849A" w14:textId="6501DAB4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Ecology, Environmental and Wildlife Biology</w:t>
            </w:r>
          </w:p>
        </w:tc>
        <w:tc>
          <w:tcPr>
            <w:tcW w:w="1257" w:type="dxa"/>
          </w:tcPr>
          <w:p w14:paraId="3116E4A2" w14:textId="13302839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564DE8C7" w14:textId="5266155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5E7F08A" w14:textId="0D91E5A2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A5005E" w:rsidRPr="0018380B" w14:paraId="449DDF94" w14:textId="77777777" w:rsidTr="00815E93">
        <w:tblPrEx>
          <w:jc w:val="left"/>
        </w:tblPrEx>
        <w:tc>
          <w:tcPr>
            <w:tcW w:w="2361" w:type="dxa"/>
          </w:tcPr>
          <w:p w14:paraId="4A4264AE" w14:textId="12DD622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ZOO144D3</w:t>
            </w:r>
            <w:r>
              <w:rPr>
                <w:rFonts w:ascii="Times New Roman" w:hAnsi="Times New Roman"/>
              </w:rPr>
              <w:t>4</w:t>
            </w:r>
            <w:r w:rsidRPr="002E75F1">
              <w:rPr>
                <w:rFonts w:ascii="Times New Roman" w:hAnsi="Times New Roman"/>
              </w:rPr>
              <w:t>2</w:t>
            </w:r>
          </w:p>
        </w:tc>
        <w:tc>
          <w:tcPr>
            <w:tcW w:w="3656" w:type="dxa"/>
          </w:tcPr>
          <w:p w14:paraId="701D56DA" w14:textId="520ABC72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Cell and Molecular Biology</w:t>
            </w:r>
          </w:p>
        </w:tc>
        <w:tc>
          <w:tcPr>
            <w:tcW w:w="1257" w:type="dxa"/>
          </w:tcPr>
          <w:p w14:paraId="3099DBC3" w14:textId="00EC3231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19909757" w14:textId="731013B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B0AB3BA" w14:textId="7BCE5509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4D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A5005E" w:rsidRPr="0018380B" w14:paraId="6FB098DF" w14:textId="77777777" w:rsidTr="00815E93">
        <w:tblPrEx>
          <w:jc w:val="left"/>
        </w:tblPrEx>
        <w:tc>
          <w:tcPr>
            <w:tcW w:w="2361" w:type="dxa"/>
          </w:tcPr>
          <w:p w14:paraId="31F4E39E" w14:textId="5245032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ZOO144D3</w:t>
            </w:r>
            <w:r>
              <w:rPr>
                <w:rFonts w:ascii="Times New Roman" w:hAnsi="Times New Roman"/>
              </w:rPr>
              <w:t>4</w:t>
            </w:r>
            <w:r w:rsidRPr="002E75F1">
              <w:rPr>
                <w:rFonts w:ascii="Times New Roman" w:hAnsi="Times New Roman"/>
              </w:rPr>
              <w:t>3</w:t>
            </w:r>
          </w:p>
        </w:tc>
        <w:tc>
          <w:tcPr>
            <w:tcW w:w="3656" w:type="dxa"/>
          </w:tcPr>
          <w:p w14:paraId="1ACCE3B7" w14:textId="3C964ED6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Aquatic Biology and Fishery Sciences</w:t>
            </w:r>
          </w:p>
        </w:tc>
        <w:tc>
          <w:tcPr>
            <w:tcW w:w="1257" w:type="dxa"/>
          </w:tcPr>
          <w:p w14:paraId="4148A99D" w14:textId="6D5B3225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1B9FC67A" w14:textId="49CF1E58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B8DF303" w14:textId="35A14317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4D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A5005E" w:rsidRPr="0018380B" w14:paraId="1D8602BF" w14:textId="77777777" w:rsidTr="00815E93">
        <w:tblPrEx>
          <w:jc w:val="left"/>
        </w:tblPrEx>
        <w:tc>
          <w:tcPr>
            <w:tcW w:w="2361" w:type="dxa"/>
          </w:tcPr>
          <w:p w14:paraId="592E4F03" w14:textId="2C67D663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ZOO144D3</w:t>
            </w:r>
            <w:r>
              <w:rPr>
                <w:rFonts w:ascii="Times New Roman" w:hAnsi="Times New Roman"/>
              </w:rPr>
              <w:t>4</w:t>
            </w:r>
            <w:r w:rsidRPr="002E75F1">
              <w:rPr>
                <w:rFonts w:ascii="Times New Roman" w:hAnsi="Times New Roman"/>
              </w:rPr>
              <w:t>4</w:t>
            </w:r>
          </w:p>
        </w:tc>
        <w:tc>
          <w:tcPr>
            <w:tcW w:w="3656" w:type="dxa"/>
          </w:tcPr>
          <w:p w14:paraId="609A0E17" w14:textId="269861BE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Toxicology</w:t>
            </w:r>
          </w:p>
        </w:tc>
        <w:tc>
          <w:tcPr>
            <w:tcW w:w="1257" w:type="dxa"/>
          </w:tcPr>
          <w:p w14:paraId="111B66B2" w14:textId="3EEA7E5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633F6213" w14:textId="0E545A0A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1A26193" w14:textId="069796E9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4D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A5005E" w:rsidRPr="0018380B" w14:paraId="46529491" w14:textId="77777777" w:rsidTr="00815E93">
        <w:tblPrEx>
          <w:jc w:val="left"/>
        </w:tblPrEx>
        <w:tc>
          <w:tcPr>
            <w:tcW w:w="2361" w:type="dxa"/>
          </w:tcPr>
          <w:p w14:paraId="5835C1CC" w14:textId="42BBDFFA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ZOO144D3</w:t>
            </w:r>
            <w:r>
              <w:rPr>
                <w:rFonts w:ascii="Times New Roman" w:hAnsi="Times New Roman"/>
              </w:rPr>
              <w:t>4</w:t>
            </w:r>
            <w:r w:rsidRPr="002E75F1">
              <w:rPr>
                <w:rFonts w:ascii="Times New Roman" w:hAnsi="Times New Roman"/>
              </w:rPr>
              <w:t>5</w:t>
            </w:r>
          </w:p>
        </w:tc>
        <w:tc>
          <w:tcPr>
            <w:tcW w:w="3656" w:type="dxa"/>
          </w:tcPr>
          <w:p w14:paraId="215882F5" w14:textId="3C8C6378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Entomology</w:t>
            </w:r>
          </w:p>
        </w:tc>
        <w:tc>
          <w:tcPr>
            <w:tcW w:w="1257" w:type="dxa"/>
          </w:tcPr>
          <w:p w14:paraId="5BA4AE4B" w14:textId="70D0D0C7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57BF636A" w14:textId="39DC794C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455B01F" w14:textId="00851C0D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4D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E729C" w:rsidRPr="0018380B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FE729C" w:rsidRPr="00E17DD8" w:rsidRDefault="00FE729C" w:rsidP="00FE729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345A0262" w:rsidR="00FE729C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2B1159EB" w14:textId="77777777" w:rsidR="00FE729C" w:rsidRPr="0018380B" w:rsidRDefault="00FE729C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E17DD8" w:rsidRPr="0018380B" w14:paraId="6A518677" w14:textId="77777777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7D185C38" w14:textId="77777777" w:rsid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OR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549B712C" w14:textId="532FAEF1" w:rsidR="00E17DD8" w:rsidRP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E17DD8" w:rsidRPr="0018380B" w14:paraId="18AABA8E" w14:textId="77777777" w:rsidTr="00815E93">
        <w:tblPrEx>
          <w:jc w:val="left"/>
        </w:tblPrEx>
        <w:tc>
          <w:tcPr>
            <w:tcW w:w="2361" w:type="dxa"/>
          </w:tcPr>
          <w:p w14:paraId="2D52D5E6" w14:textId="438F3BCE"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5DE4AF05" w14:textId="72E57671"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291B442F" w14:textId="2B709000" w:rsidR="00E17DD8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6139219" w14:textId="1688D880" w:rsidR="00E17DD8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07D88674" w14:textId="33ADB583" w:rsidR="00E17DD8" w:rsidRPr="00E17DD8" w:rsidRDefault="00E17DD8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E17DD8" w:rsidRPr="0018380B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E17DD8" w:rsidRPr="0018380B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E17DD8" w:rsidRPr="00E17DD8" w:rsidRDefault="00E17DD8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E17DD8" w:rsidRPr="00E17DD8" w:rsidRDefault="00E17DD8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E17DD8" w:rsidRPr="00E17DD8" w:rsidRDefault="00E17DD8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E17DD8" w:rsidRPr="00E17DD8" w:rsidRDefault="00E17DD8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E17DD8" w:rsidRPr="0018380B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77777777"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2A63C60" w14:textId="17003524" w:rsidR="00E17DD8" w:rsidRPr="00E17DD8" w:rsidRDefault="00E17DD8" w:rsidP="00E17D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</w:t>
            </w:r>
          </w:p>
        </w:tc>
        <w:tc>
          <w:tcPr>
            <w:tcW w:w="1257" w:type="dxa"/>
          </w:tcPr>
          <w:p w14:paraId="0E66EF51" w14:textId="5467ED5A" w:rsidR="00E17DD8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DF7B1FF" w14:textId="75B708E3" w:rsidR="00E17DD8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</w:tcPr>
          <w:p w14:paraId="4274469F" w14:textId="777E2853" w:rsidR="00E17DD8" w:rsidRPr="00E17DD8" w:rsidRDefault="00A5005E" w:rsidP="00A5005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0-0-24</w:t>
            </w:r>
          </w:p>
        </w:tc>
      </w:tr>
      <w:tr w:rsidR="00E17DD8" w:rsidRPr="0018380B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14655120" w:rsidR="00E17DD8" w:rsidRPr="00E17DD8" w:rsidRDefault="00E17DD8" w:rsidP="00E17DD8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 xml:space="preserve">(for ‘Coursework only’ in lieu of </w:t>
            </w:r>
            <w:r w:rsidR="001F40E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Research</w:t>
            </w: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00A5005E" w:rsidRPr="0018380B" w14:paraId="06383260" w14:textId="77777777" w:rsidTr="00815E93">
        <w:tblPrEx>
          <w:jc w:val="left"/>
        </w:tblPrEx>
        <w:tc>
          <w:tcPr>
            <w:tcW w:w="2361" w:type="dxa"/>
          </w:tcPr>
          <w:p w14:paraId="6D0B413D" w14:textId="7030643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C44</w:t>
            </w:r>
            <w:r w:rsidRPr="002E75F1">
              <w:rPr>
                <w:rFonts w:ascii="Times New Roman" w:hAnsi="Times New Roman"/>
              </w:rPr>
              <w:t>1</w:t>
            </w:r>
          </w:p>
        </w:tc>
        <w:tc>
          <w:tcPr>
            <w:tcW w:w="3656" w:type="dxa"/>
          </w:tcPr>
          <w:p w14:paraId="63D2A197" w14:textId="0B812517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Developmental and Reproductive Biology</w:t>
            </w:r>
          </w:p>
        </w:tc>
        <w:tc>
          <w:tcPr>
            <w:tcW w:w="1257" w:type="dxa"/>
          </w:tcPr>
          <w:p w14:paraId="228E155E" w14:textId="7478A31E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3FD68620" w14:textId="4CB7951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3E43E56" w14:textId="2FF0D64E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5005E" w:rsidRPr="0018380B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26E51155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ZOO144</w:t>
            </w:r>
            <w:r>
              <w:rPr>
                <w:rFonts w:ascii="Times New Roman" w:hAnsi="Times New Roman"/>
              </w:rPr>
              <w:t>C44</w:t>
            </w:r>
            <w:r w:rsidRPr="002E75F1">
              <w:rPr>
                <w:rFonts w:ascii="Times New Roman" w:hAnsi="Times New Roman"/>
              </w:rPr>
              <w:t>2</w:t>
            </w:r>
          </w:p>
        </w:tc>
        <w:tc>
          <w:tcPr>
            <w:tcW w:w="3656" w:type="dxa"/>
          </w:tcPr>
          <w:p w14:paraId="050D2697" w14:textId="3CD6B6C1" w:rsidR="00A5005E" w:rsidRPr="0018380B" w:rsidRDefault="00A5005E" w:rsidP="00A500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75F1">
              <w:rPr>
                <w:rFonts w:ascii="Times New Roman" w:hAnsi="Times New Roman"/>
              </w:rPr>
              <w:t>Parasitology and Vector Biology</w:t>
            </w:r>
          </w:p>
        </w:tc>
        <w:tc>
          <w:tcPr>
            <w:tcW w:w="1257" w:type="dxa"/>
          </w:tcPr>
          <w:p w14:paraId="648E1285" w14:textId="142DF1E4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267" w:type="dxa"/>
          </w:tcPr>
          <w:p w14:paraId="396963D7" w14:textId="3D63CA7E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B27FBAF" w14:textId="67D28F06" w:rsidR="00A5005E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26254" w:rsidRPr="0018380B" w14:paraId="57E90DEE" w14:textId="77777777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2DD119FA" w14:textId="169298A4" w:rsidR="00326254" w:rsidRDefault="00326254" w:rsidP="0032625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</w:p>
          <w:p w14:paraId="2461D304" w14:textId="49DE5673" w:rsidR="00326254" w:rsidRPr="0018380B" w:rsidRDefault="00326254" w:rsidP="0032625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326254" w:rsidRPr="0018380B" w14:paraId="3F4B9DD6" w14:textId="77777777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14:paraId="23CA1F1A" w14:textId="77777777" w:rsidR="00326254" w:rsidRPr="0018380B" w:rsidRDefault="00326254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C17DED9" w14:textId="10161FB9" w:rsidR="00326254" w:rsidRPr="0018380B" w:rsidRDefault="00326254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14:paraId="5ACCD95C" w14:textId="4BF3265D" w:rsidR="00326254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7FBB96E7" w14:textId="6FEE414A" w:rsidR="00326254" w:rsidRPr="0018380B" w:rsidRDefault="00A5005E" w:rsidP="00A5005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5A991F1E" w14:textId="77777777" w:rsidR="00326254" w:rsidRPr="0018380B" w:rsidRDefault="00326254" w:rsidP="0032625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26254" w:rsidRPr="0018380B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68A82939" w:rsidR="00326254" w:rsidRPr="0018380B" w:rsidRDefault="00326254" w:rsidP="0032625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= </w:t>
            </w:r>
            <w:r w:rsidR="00A5005E"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D23D0"/>
    <w:rsid w:val="0018380B"/>
    <w:rsid w:val="001F40EB"/>
    <w:rsid w:val="00326254"/>
    <w:rsid w:val="00326963"/>
    <w:rsid w:val="00394DC1"/>
    <w:rsid w:val="00435651"/>
    <w:rsid w:val="00584840"/>
    <w:rsid w:val="005E63BA"/>
    <w:rsid w:val="00664CC7"/>
    <w:rsid w:val="007975AB"/>
    <w:rsid w:val="007A63A1"/>
    <w:rsid w:val="00815E93"/>
    <w:rsid w:val="008E567E"/>
    <w:rsid w:val="00911613"/>
    <w:rsid w:val="00951E05"/>
    <w:rsid w:val="00961860"/>
    <w:rsid w:val="00A5005E"/>
    <w:rsid w:val="00A81879"/>
    <w:rsid w:val="00AA33A3"/>
    <w:rsid w:val="00B6648F"/>
    <w:rsid w:val="00B9639A"/>
    <w:rsid w:val="00C82F63"/>
    <w:rsid w:val="00D511E1"/>
    <w:rsid w:val="00D7298A"/>
    <w:rsid w:val="00E17DD8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DHARMESWAR BARHOI</cp:lastModifiedBy>
  <cp:revision>6</cp:revision>
  <cp:lastPrinted>2025-04-09T03:29:00Z</cp:lastPrinted>
  <dcterms:created xsi:type="dcterms:W3CDTF">2025-04-09T04:20:00Z</dcterms:created>
  <dcterms:modified xsi:type="dcterms:W3CDTF">2025-04-30T05:07:00Z</dcterms:modified>
</cp:coreProperties>
</file>