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2944" cy="1009538"/>
            <wp:effectExtent l="0" t="0" r="0" b="0"/>
            <wp:docPr id="2" name="Picture 1" descr="logo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090" cy="10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>ROYAL SCHOOL OF HUMANITIES &amp;</w:t>
      </w: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>SOCIAL SCIENCES</w:t>
      </w: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>(RSHSS)</w:t>
      </w: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>Proposed</w:t>
      </w:r>
    </w:p>
    <w:p w:rsidR="00ED632E" w:rsidRPr="00965D0C" w:rsidRDefault="00ED632E" w:rsidP="00CF46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5D0C">
        <w:rPr>
          <w:rFonts w:ascii="Times New Roman" w:hAnsi="Times New Roman" w:cs="Times New Roman"/>
          <w:b/>
          <w:bCs/>
          <w:sz w:val="24"/>
          <w:szCs w:val="24"/>
        </w:rPr>
        <w:t>Learning Outcomes based Curriculum Framework</w:t>
      </w:r>
    </w:p>
    <w:p w:rsidR="00ED632E" w:rsidRPr="00965D0C" w:rsidRDefault="00ED632E" w:rsidP="00CF46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bCs/>
          <w:sz w:val="24"/>
          <w:szCs w:val="24"/>
        </w:rPr>
        <w:t>(LOCF)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D632E" w:rsidRPr="00965D0C" w:rsidTr="00C5791A">
        <w:tc>
          <w:tcPr>
            <w:tcW w:w="9836" w:type="dxa"/>
          </w:tcPr>
          <w:p w:rsidR="00ED632E" w:rsidRPr="00965D0C" w:rsidRDefault="00ED632E" w:rsidP="00CF46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5D0C">
              <w:rPr>
                <w:rFonts w:ascii="Times New Roman" w:hAnsi="Times New Roman" w:cs="Times New Roman"/>
                <w:b/>
                <w:sz w:val="24"/>
                <w:szCs w:val="24"/>
              </w:rPr>
              <w:t>Ph.D</w:t>
            </w:r>
            <w:proofErr w:type="spellEnd"/>
            <w:r w:rsidRPr="00965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Work </w:t>
            </w:r>
            <w:r w:rsidR="00CF4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965D0C">
              <w:rPr>
                <w:rFonts w:ascii="Times New Roman" w:hAnsi="Times New Roman" w:cs="Times New Roman"/>
                <w:b/>
                <w:sz w:val="24"/>
                <w:szCs w:val="24"/>
              </w:rPr>
              <w:t>Public Administration (2021-2022)</w:t>
            </w:r>
          </w:p>
        </w:tc>
      </w:tr>
    </w:tbl>
    <w:p w:rsidR="00ED632E" w:rsidRPr="00965D0C" w:rsidRDefault="00ED632E" w:rsidP="00965D0C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Title of the Paper: </w:t>
      </w:r>
      <w:r w:rsidRPr="00965D0C">
        <w:rPr>
          <w:rFonts w:ascii="Times New Roman" w:hAnsi="Times New Roman" w:cs="Times New Roman"/>
          <w:sz w:val="24"/>
          <w:szCs w:val="24"/>
        </w:rPr>
        <w:t>Public Administration</w:t>
      </w: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>Marks/ Credits: 100/4</w:t>
      </w:r>
    </w:p>
    <w:tbl>
      <w:tblPr>
        <w:tblStyle w:val="TableGrid"/>
        <w:tblW w:w="0" w:type="auto"/>
        <w:tblLook w:val="04A0"/>
      </w:tblPr>
      <w:tblGrid>
        <w:gridCol w:w="2448"/>
        <w:gridCol w:w="2068"/>
        <w:gridCol w:w="2259"/>
        <w:gridCol w:w="2259"/>
      </w:tblGrid>
      <w:tr w:rsidR="00ED632E" w:rsidRPr="00965D0C" w:rsidTr="00C5791A">
        <w:trPr>
          <w:trHeight w:val="262"/>
        </w:trPr>
        <w:tc>
          <w:tcPr>
            <w:tcW w:w="2448" w:type="dxa"/>
            <w:tcBorders>
              <w:bottom w:val="single" w:sz="4" w:space="0" w:color="auto"/>
            </w:tcBorders>
          </w:tcPr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Course Objectives</w:t>
            </w:r>
          </w:p>
        </w:tc>
        <w:tc>
          <w:tcPr>
            <w:tcW w:w="2068" w:type="dxa"/>
          </w:tcPr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Teaching Learning Process</w:t>
            </w:r>
          </w:p>
        </w:tc>
        <w:tc>
          <w:tcPr>
            <w:tcW w:w="2259" w:type="dxa"/>
          </w:tcPr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Learning Outcomes</w:t>
            </w:r>
          </w:p>
        </w:tc>
        <w:tc>
          <w:tcPr>
            <w:tcW w:w="2259" w:type="dxa"/>
          </w:tcPr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Course Evaluation</w:t>
            </w:r>
          </w:p>
        </w:tc>
      </w:tr>
      <w:tr w:rsidR="00ED632E" w:rsidRPr="00965D0C" w:rsidTr="00C5791A">
        <w:trPr>
          <w:trHeight w:val="5273"/>
        </w:trPr>
        <w:tc>
          <w:tcPr>
            <w:tcW w:w="2448" w:type="dxa"/>
            <w:tcBorders>
              <w:bottom w:val="single" w:sz="4" w:space="0" w:color="auto"/>
            </w:tcBorders>
          </w:tcPr>
          <w:p w:rsidR="00ED632E" w:rsidRPr="00965D0C" w:rsidRDefault="00ED632E" w:rsidP="00965D0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To help the students to analyze the basic principles and approaches of Public Administration</w:t>
            </w:r>
            <w:r w:rsidR="00E93E16">
              <w:rPr>
                <w:rFonts w:ascii="Times New Roman" w:hAnsi="Times New Roman" w:cs="Times New Roman"/>
                <w:sz w:val="24"/>
                <w:szCs w:val="24"/>
              </w:rPr>
              <w:t>, Indian Administration, welfare, and Public Policy</w:t>
            </w: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632E" w:rsidRPr="00965D0C" w:rsidRDefault="00ED632E" w:rsidP="00965D0C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632E" w:rsidRPr="00965D0C" w:rsidRDefault="00ED632E" w:rsidP="00965D0C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The course will also increase student’s ability to comprehend the dynamics (both ecological and others) relating to Public organizations.</w:t>
            </w:r>
          </w:p>
          <w:p w:rsidR="00ED632E" w:rsidRPr="00965D0C" w:rsidRDefault="00ED632E" w:rsidP="00965D0C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632E" w:rsidRPr="00965D0C" w:rsidRDefault="00ED632E" w:rsidP="00965D0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</w:tcPr>
          <w:p w:rsidR="00ED632E" w:rsidRPr="00965D0C" w:rsidRDefault="00ED632E" w:rsidP="00965D0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  <w:p w:rsidR="00ED632E" w:rsidRPr="00965D0C" w:rsidRDefault="00ED632E" w:rsidP="00965D0C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32E" w:rsidRPr="00965D0C" w:rsidRDefault="00ED632E" w:rsidP="00965D0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 xml:space="preserve"> Assignment </w:t>
            </w:r>
          </w:p>
          <w:p w:rsidR="00ED632E" w:rsidRPr="00965D0C" w:rsidRDefault="00ED632E" w:rsidP="00965D0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32E" w:rsidRPr="00965D0C" w:rsidRDefault="00ED632E" w:rsidP="00965D0C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32E" w:rsidRPr="00965D0C" w:rsidRDefault="00ED632E" w:rsidP="00965D0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 xml:space="preserve"> Individual and Group Presentation</w:t>
            </w:r>
          </w:p>
        </w:tc>
        <w:tc>
          <w:tcPr>
            <w:tcW w:w="2259" w:type="dxa"/>
          </w:tcPr>
          <w:p w:rsidR="00ED632E" w:rsidRPr="00965D0C" w:rsidRDefault="00ED632E" w:rsidP="00965D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1. Awareness about the evolution and growth of the discipline of Public Administration.</w:t>
            </w:r>
          </w:p>
          <w:p w:rsidR="00ED632E" w:rsidRPr="00965D0C" w:rsidRDefault="00ED632E" w:rsidP="00965D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2. Learning of basic principles and approaches of Public Administration.</w:t>
            </w:r>
          </w:p>
          <w:p w:rsidR="00ED632E" w:rsidRPr="00965D0C" w:rsidRDefault="00ED632E" w:rsidP="00965D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3. Theoretical clarity of basic concepts and dynamics (both ecological and others) relating to Public organizations</w:t>
            </w:r>
          </w:p>
        </w:tc>
        <w:tc>
          <w:tcPr>
            <w:tcW w:w="2259" w:type="dxa"/>
          </w:tcPr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>A.  Semester end     examination : 70 marks</w:t>
            </w:r>
          </w:p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632E" w:rsidRPr="00965D0C" w:rsidRDefault="00ED632E" w:rsidP="00965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0C">
              <w:rPr>
                <w:rFonts w:ascii="Times New Roman" w:hAnsi="Times New Roman" w:cs="Times New Roman"/>
                <w:sz w:val="24"/>
                <w:szCs w:val="24"/>
              </w:rPr>
              <w:t xml:space="preserve"> B. Internal Assessment:30 marks (Assignment: 15, Assignment Presentation: 05, Class Participation: 05, Attendance : 05)</w:t>
            </w:r>
          </w:p>
        </w:tc>
      </w:tr>
    </w:tbl>
    <w:p w:rsidR="00ED632E" w:rsidRPr="00965D0C" w:rsidRDefault="00ED632E" w:rsidP="00965D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>Course Outline</w:t>
      </w: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32E" w:rsidRPr="00965D0C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65D0C">
        <w:rPr>
          <w:rFonts w:ascii="Times New Roman" w:hAnsi="Times New Roman" w:cs="Times New Roman"/>
          <w:b/>
          <w:sz w:val="24"/>
          <w:szCs w:val="24"/>
        </w:rPr>
        <w:t xml:space="preserve">UNIT-I: </w:t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Public Administration</w:t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965D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:rsidR="00965D0C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lastRenderedPageBreak/>
        <w:t xml:space="preserve">Growth and </w:t>
      </w:r>
      <w:r w:rsidR="00965D0C" w:rsidRPr="005A3967">
        <w:rPr>
          <w:rFonts w:ascii="Times New Roman" w:hAnsi="Times New Roman" w:cs="Times New Roman"/>
          <w:sz w:val="24"/>
          <w:szCs w:val="24"/>
        </w:rPr>
        <w:t>Trends in Public Administration</w:t>
      </w:r>
    </w:p>
    <w:p w:rsidR="00965D0C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N</w:t>
      </w:r>
      <w:r w:rsidR="00965D0C" w:rsidRPr="005A3967">
        <w:rPr>
          <w:rFonts w:ascii="Times New Roman" w:hAnsi="Times New Roman" w:cs="Times New Roman"/>
          <w:sz w:val="24"/>
          <w:szCs w:val="24"/>
        </w:rPr>
        <w:t>ew Public Administration (NPA)</w:t>
      </w:r>
    </w:p>
    <w:p w:rsidR="00965D0C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New Public </w:t>
      </w:r>
      <w:r w:rsidR="00965D0C" w:rsidRPr="005A3967">
        <w:rPr>
          <w:rFonts w:ascii="Times New Roman" w:hAnsi="Times New Roman" w:cs="Times New Roman"/>
          <w:sz w:val="24"/>
          <w:szCs w:val="24"/>
        </w:rPr>
        <w:t>Management (NPM)</w:t>
      </w:r>
    </w:p>
    <w:p w:rsidR="00965D0C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Globaliz</w:t>
      </w:r>
      <w:r w:rsidR="00965D0C" w:rsidRPr="005A3967">
        <w:rPr>
          <w:rFonts w:ascii="Times New Roman" w:hAnsi="Times New Roman" w:cs="Times New Roman"/>
          <w:sz w:val="24"/>
          <w:szCs w:val="24"/>
        </w:rPr>
        <w:t>ation and Public Administration</w:t>
      </w:r>
    </w:p>
    <w:p w:rsidR="00965D0C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Paradigm Shif</w:t>
      </w:r>
      <w:r w:rsidR="00965D0C" w:rsidRPr="005A3967">
        <w:rPr>
          <w:rFonts w:ascii="Times New Roman" w:hAnsi="Times New Roman" w:cs="Times New Roman"/>
          <w:sz w:val="24"/>
          <w:szCs w:val="24"/>
        </w:rPr>
        <w:t>t from Government to Governance</w:t>
      </w:r>
    </w:p>
    <w:p w:rsidR="00AA079D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Feminist Perspectives </w:t>
      </w:r>
      <w:r w:rsidR="00E93E16" w:rsidRPr="005A3967">
        <w:rPr>
          <w:rFonts w:ascii="Times New Roman" w:hAnsi="Times New Roman" w:cs="Times New Roman"/>
          <w:sz w:val="24"/>
          <w:szCs w:val="24"/>
        </w:rPr>
        <w:t xml:space="preserve">and </w:t>
      </w:r>
      <w:r w:rsidR="00AA079D" w:rsidRPr="005A39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Public Administration</w:t>
      </w:r>
    </w:p>
    <w:p w:rsidR="00AA079D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  <w:shd w:val="clear" w:color="auto" w:fill="FFFFFF"/>
        </w:rPr>
        <w:t>Challenges of liberalization, Privatization, Globa</w:t>
      </w:r>
      <w:r w:rsidR="00AA079D" w:rsidRPr="005A3967">
        <w:rPr>
          <w:rFonts w:ascii="Times New Roman" w:hAnsi="Times New Roman" w:cs="Times New Roman"/>
          <w:sz w:val="24"/>
          <w:szCs w:val="24"/>
          <w:shd w:val="clear" w:color="auto" w:fill="FFFFFF"/>
        </w:rPr>
        <w:t>lization</w:t>
      </w:r>
    </w:p>
    <w:p w:rsidR="00AA079D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Good Gove</w:t>
      </w:r>
      <w:r w:rsidR="00AA079D" w:rsidRPr="005A3967">
        <w:rPr>
          <w:rFonts w:ascii="Times New Roman" w:hAnsi="Times New Roman" w:cs="Times New Roman"/>
          <w:sz w:val="24"/>
          <w:szCs w:val="24"/>
          <w:shd w:val="clear" w:color="auto" w:fill="FFFFFF"/>
        </w:rPr>
        <w:t>rnance: concept and application</w:t>
      </w:r>
    </w:p>
    <w:p w:rsidR="00AA079D" w:rsidRPr="005A3967" w:rsidRDefault="00ED632E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079D" w:rsidRPr="005A3967">
        <w:rPr>
          <w:rFonts w:ascii="Times New Roman" w:hAnsi="Times New Roman" w:cs="Times New Roman"/>
          <w:sz w:val="24"/>
          <w:szCs w:val="24"/>
        </w:rPr>
        <w:t>Citizen Charter</w:t>
      </w:r>
    </w:p>
    <w:p w:rsidR="00AA079D" w:rsidRPr="005A3967" w:rsidRDefault="00AA079D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Social Audit</w:t>
      </w:r>
    </w:p>
    <w:p w:rsidR="00AA079D" w:rsidRPr="005A3967" w:rsidRDefault="00AA079D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E-Governance</w:t>
      </w:r>
    </w:p>
    <w:p w:rsidR="00ED632E" w:rsidRPr="005A3967" w:rsidRDefault="00CA4C29" w:rsidP="00965D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Results-Framework</w:t>
      </w:r>
      <w:r w:rsidR="00965D0C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Document (RFD)</w:t>
      </w:r>
    </w:p>
    <w:p w:rsidR="00965D0C" w:rsidRPr="005A3967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UNIT-II</w:t>
      </w:r>
      <w:r w:rsidR="00965D0C"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Administrative Theories</w:t>
      </w: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:rsidR="00AA079D" w:rsidRPr="005A3967" w:rsidRDefault="00965D0C" w:rsidP="00AA07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Indian Th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ought: </w:t>
      </w:r>
      <w:proofErr w:type="spellStart"/>
      <w:r w:rsidR="00AA079D" w:rsidRPr="005A3967">
        <w:rPr>
          <w:rFonts w:ascii="Times New Roman" w:hAnsi="Times New Roman" w:cs="Times New Roman"/>
          <w:sz w:val="24"/>
          <w:szCs w:val="24"/>
        </w:rPr>
        <w:t>Kautilya</w:t>
      </w:r>
      <w:proofErr w:type="spellEnd"/>
      <w:r w:rsidR="00AA079D" w:rsidRPr="005A3967">
        <w:rPr>
          <w:rFonts w:ascii="Times New Roman" w:hAnsi="Times New Roman" w:cs="Times New Roman"/>
          <w:sz w:val="24"/>
          <w:szCs w:val="24"/>
        </w:rPr>
        <w:t>; Mahatma Gandhi</w:t>
      </w:r>
    </w:p>
    <w:p w:rsidR="00965D0C" w:rsidRPr="005A3967" w:rsidRDefault="00965D0C" w:rsidP="00AA07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Knowledge Based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(Peter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Drucker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)</w:t>
      </w:r>
    </w:p>
    <w:p w:rsidR="00AA079D" w:rsidRPr="005A3967" w:rsidRDefault="00965D0C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Theory of Networked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</w:p>
    <w:p w:rsidR="00AA079D" w:rsidRPr="005A3967" w:rsidRDefault="00965D0C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Critical Theory and Public Administration</w:t>
      </w:r>
    </w:p>
    <w:p w:rsidR="00AA079D" w:rsidRPr="005A3967" w:rsidRDefault="00965D0C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Post Modernism and Public Administration</w:t>
      </w:r>
    </w:p>
    <w:p w:rsidR="00965D0C" w:rsidRPr="005A3967" w:rsidRDefault="00965D0C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Human Relations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Approach (Elton Mayo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, Abraham Maslow, </w:t>
      </w:r>
      <w:proofErr w:type="spellStart"/>
      <w:r w:rsidR="00AA079D" w:rsidRPr="005A3967">
        <w:rPr>
          <w:rFonts w:ascii="Times New Roman" w:hAnsi="Times New Roman" w:cs="Times New Roman"/>
          <w:sz w:val="24"/>
          <w:szCs w:val="24"/>
        </w:rPr>
        <w:t>F.Herzberg</w:t>
      </w:r>
      <w:proofErr w:type="spellEnd"/>
      <w:r w:rsidR="00E93E16" w:rsidRPr="005A3967">
        <w:rPr>
          <w:rFonts w:ascii="Times New Roman" w:hAnsi="Times New Roman" w:cs="Times New Roman"/>
          <w:sz w:val="24"/>
          <w:szCs w:val="24"/>
        </w:rPr>
        <w:t>,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and</w:t>
      </w:r>
      <w:r w:rsidR="00E93E16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Douglas McGregor)</w:t>
      </w:r>
    </w:p>
    <w:p w:rsidR="00965D0C" w:rsidRPr="005A3967" w:rsidRDefault="00AA079D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Decision Making Theory (Simon)</w:t>
      </w:r>
    </w:p>
    <w:p w:rsidR="00965D0C" w:rsidRPr="005A3967" w:rsidRDefault="00965D0C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Public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Choice Theory (Vincent </w:t>
      </w:r>
      <w:proofErr w:type="spellStart"/>
      <w:r w:rsidR="00AA079D" w:rsidRPr="005A3967">
        <w:rPr>
          <w:rFonts w:ascii="Times New Roman" w:hAnsi="Times New Roman" w:cs="Times New Roman"/>
          <w:sz w:val="24"/>
          <w:szCs w:val="24"/>
        </w:rPr>
        <w:t>Ostrom</w:t>
      </w:r>
      <w:proofErr w:type="spellEnd"/>
      <w:r w:rsidR="00AA079D" w:rsidRPr="005A3967">
        <w:rPr>
          <w:rFonts w:ascii="Times New Roman" w:hAnsi="Times New Roman" w:cs="Times New Roman"/>
          <w:sz w:val="24"/>
          <w:szCs w:val="24"/>
        </w:rPr>
        <w:t>)</w:t>
      </w:r>
    </w:p>
    <w:p w:rsidR="00965D0C" w:rsidRPr="005A3967" w:rsidRDefault="00965D0C" w:rsidP="00965D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Principal Agent Theory</w:t>
      </w:r>
    </w:p>
    <w:p w:rsidR="00ED632E" w:rsidRPr="005A3967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:rsidR="00965D0C" w:rsidRPr="005A3967" w:rsidRDefault="00ED632E" w:rsidP="00965D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UNIT-</w:t>
      </w:r>
      <w:proofErr w:type="gramStart"/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III</w:t>
      </w:r>
      <w:r w:rsidR="00965D0C"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Indian</w:t>
      </w:r>
      <w:proofErr w:type="gramEnd"/>
      <w:r w:rsidR="00965D0C"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Administration</w:t>
      </w: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5A396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:rsidR="00AA079D" w:rsidRPr="005A3967" w:rsidRDefault="00AA079D" w:rsidP="00AA07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Indian Administrative System: Centre-state Relations</w:t>
      </w:r>
    </w:p>
    <w:p w:rsidR="00965D0C" w:rsidRPr="005A3967" w:rsidRDefault="00965D0C" w:rsidP="00AA07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Administrative Reforms in India</w:t>
      </w:r>
    </w:p>
    <w:p w:rsidR="00965D0C" w:rsidRPr="005A3967" w:rsidRDefault="00965D0C" w:rsidP="00AA07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Rights Bas</w:t>
      </w:r>
      <w:r w:rsidR="00AA079D" w:rsidRPr="005A3967">
        <w:rPr>
          <w:rFonts w:ascii="Times New Roman" w:hAnsi="Times New Roman" w:cs="Times New Roman"/>
          <w:sz w:val="24"/>
          <w:szCs w:val="24"/>
        </w:rPr>
        <w:t>ed Approach to Service Delivery-</w:t>
      </w:r>
      <w:r w:rsidRPr="005A3967">
        <w:rPr>
          <w:rFonts w:ascii="Times New Roman" w:hAnsi="Times New Roman" w:cs="Times New Roman"/>
          <w:sz w:val="24"/>
          <w:szCs w:val="24"/>
        </w:rPr>
        <w:t xml:space="preserve"> Right to I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nformation, Right to Education, and </w:t>
      </w:r>
      <w:r w:rsidRPr="005A3967">
        <w:rPr>
          <w:rFonts w:ascii="Times New Roman" w:hAnsi="Times New Roman" w:cs="Times New Roman"/>
          <w:sz w:val="24"/>
          <w:szCs w:val="24"/>
        </w:rPr>
        <w:t>Right to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Service</w:t>
      </w:r>
    </w:p>
    <w:p w:rsidR="00965D0C" w:rsidRPr="005A3967" w:rsidRDefault="00965D0C" w:rsidP="00965D0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lastRenderedPageBreak/>
        <w:t>Issues in Indian Administration: Administrative Ethics; Integrity; Anti-Corruption</w:t>
      </w:r>
    </w:p>
    <w:p w:rsidR="00AA079D" w:rsidRPr="005A3967" w:rsidRDefault="00AA079D" w:rsidP="00AA079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Initiatives</w:t>
      </w:r>
    </w:p>
    <w:p w:rsidR="00AA079D" w:rsidRPr="005A3967" w:rsidRDefault="00965D0C" w:rsidP="00AA07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NGO-Government Interface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: Role of Non-Governmental </w:t>
      </w:r>
      <w:proofErr w:type="spellStart"/>
      <w:r w:rsidR="00AA079D" w:rsidRPr="005A3967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="00AA079D" w:rsidRPr="005A3967">
        <w:rPr>
          <w:rFonts w:ascii="Times New Roman" w:hAnsi="Times New Roman" w:cs="Times New Roman"/>
          <w:sz w:val="24"/>
          <w:szCs w:val="24"/>
        </w:rPr>
        <w:t xml:space="preserve"> in Social Administration and Development</w:t>
      </w:r>
    </w:p>
    <w:p w:rsidR="00AA079D" w:rsidRPr="005A3967" w:rsidRDefault="00965D0C" w:rsidP="00AA079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Democratic Decentralization – Concept and Rationale in the current scenario of Globalization and changing </w:t>
      </w:r>
      <w:r w:rsidR="00AA079D" w:rsidRPr="005A3967">
        <w:rPr>
          <w:rFonts w:ascii="Times New Roman" w:hAnsi="Times New Roman" w:cs="Times New Roman"/>
          <w:sz w:val="24"/>
          <w:szCs w:val="24"/>
        </w:rPr>
        <w:t>role of State</w:t>
      </w:r>
    </w:p>
    <w:p w:rsidR="00965D0C" w:rsidRPr="005A3967" w:rsidRDefault="00965D0C" w:rsidP="00AA079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Role of Civil Society</w:t>
      </w:r>
    </w:p>
    <w:p w:rsidR="00AA079D" w:rsidRPr="005A3967" w:rsidRDefault="00965D0C" w:rsidP="00AA079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Human Development in India: Health, Education and Gender Inequalities.</w:t>
      </w:r>
    </w:p>
    <w:p w:rsidR="00965D0C" w:rsidRPr="005A3967" w:rsidRDefault="00965D0C" w:rsidP="00AA079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Impact of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Globalisation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on Welfare State with Special Reference to Developing Countries</w:t>
      </w:r>
    </w:p>
    <w:p w:rsidR="00965D0C" w:rsidRPr="005A3967" w:rsidRDefault="00965D0C" w:rsidP="00965D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Rural Problems, Challenges to Rural Development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, </w:t>
      </w:r>
      <w:r w:rsidRPr="005A3967">
        <w:rPr>
          <w:rFonts w:ascii="Times New Roman" w:hAnsi="Times New Roman" w:cs="Times New Roman"/>
          <w:sz w:val="24"/>
          <w:szCs w:val="24"/>
        </w:rPr>
        <w:t xml:space="preserve">Major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for Rural Development</w:t>
      </w:r>
    </w:p>
    <w:p w:rsidR="00965D0C" w:rsidRPr="005A3967" w:rsidRDefault="00965D0C" w:rsidP="0063020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Challenges and Urban Planning and Management</w:t>
      </w:r>
      <w:r w:rsidR="00AA079D" w:rsidRPr="005A3967">
        <w:rPr>
          <w:rFonts w:ascii="Times New Roman" w:hAnsi="Times New Roman" w:cs="Times New Roman"/>
          <w:sz w:val="24"/>
          <w:szCs w:val="24"/>
        </w:rPr>
        <w:t>,</w:t>
      </w:r>
      <w:r w:rsidR="00E93E16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 xml:space="preserve">Urban Growth and Major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for Urban Development</w:t>
      </w:r>
    </w:p>
    <w:p w:rsidR="004A58A8" w:rsidRPr="005A3967" w:rsidRDefault="004A58A8" w:rsidP="00965D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967">
        <w:rPr>
          <w:rFonts w:ascii="Times New Roman" w:hAnsi="Times New Roman" w:cs="Times New Roman"/>
          <w:b/>
          <w:bCs/>
          <w:sz w:val="24"/>
          <w:szCs w:val="24"/>
        </w:rPr>
        <w:t>Unit – IV</w:t>
      </w:r>
      <w:r w:rsidR="00965D0C" w:rsidRPr="005A3967">
        <w:rPr>
          <w:rFonts w:ascii="Times New Roman" w:hAnsi="Times New Roman" w:cs="Times New Roman"/>
          <w:b/>
          <w:bCs/>
          <w:sz w:val="24"/>
          <w:szCs w:val="24"/>
        </w:rPr>
        <w:t xml:space="preserve"> Public Policy and</w:t>
      </w:r>
      <w:r w:rsidR="00AA079D" w:rsidRPr="005A3967">
        <w:rPr>
          <w:rFonts w:ascii="Times New Roman" w:hAnsi="Times New Roman" w:cs="Times New Roman"/>
          <w:b/>
          <w:bCs/>
          <w:sz w:val="24"/>
          <w:szCs w:val="24"/>
        </w:rPr>
        <w:t xml:space="preserve"> Welfare</w:t>
      </w:r>
    </w:p>
    <w:p w:rsidR="00965D0C" w:rsidRPr="005A3967" w:rsidRDefault="00965D0C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Policy Making Models: Incrementalist Models; Rationalist Models, Policy Making: Approaches and Processes</w:t>
      </w:r>
    </w:p>
    <w:p w:rsidR="00965D0C" w:rsidRPr="005A3967" w:rsidRDefault="00965D0C" w:rsidP="00965D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Policy Implementation: Approaches and Processes</w:t>
      </w:r>
    </w:p>
    <w:p w:rsidR="00965D0C" w:rsidRPr="005A3967" w:rsidRDefault="00965D0C" w:rsidP="00965D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Policy Evaluation: Approaches and Processes</w:t>
      </w:r>
    </w:p>
    <w:p w:rsidR="00AA079D" w:rsidRPr="005A3967" w:rsidRDefault="00AA079D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Gender Budgeting</w:t>
      </w:r>
    </w:p>
    <w:p w:rsidR="00AA079D" w:rsidRPr="005A3967" w:rsidRDefault="00AA079D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National Rural Livelihood Mission (NRLM), </w:t>
      </w:r>
    </w:p>
    <w:p w:rsidR="00AA079D" w:rsidRPr="005A3967" w:rsidRDefault="00AA079D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Jan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DhanYojana</w:t>
      </w:r>
      <w:proofErr w:type="spellEnd"/>
    </w:p>
    <w:p w:rsidR="00AA079D" w:rsidRPr="005A3967" w:rsidRDefault="00AA079D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Mahatma Gandhi National Rural Employment Guarantee (MNREGA)</w:t>
      </w:r>
    </w:p>
    <w:p w:rsidR="00AA079D" w:rsidRPr="005A3967" w:rsidRDefault="00AA079D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Welfare of the Aged and Disabled</w:t>
      </w:r>
    </w:p>
    <w:p w:rsidR="00AA079D" w:rsidRPr="005A3967" w:rsidRDefault="00AA079D" w:rsidP="00AA07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Rehabilitation of People living with HIV/AIDS</w:t>
      </w:r>
    </w:p>
    <w:p w:rsidR="00AA079D" w:rsidRPr="005A3967" w:rsidRDefault="00965D0C" w:rsidP="00965D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National Policy on the Voluntary Sector 2007</w:t>
      </w:r>
    </w:p>
    <w:p w:rsidR="00AA079D" w:rsidRPr="005A3967" w:rsidRDefault="00965D0C" w:rsidP="00965D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>National Education Policy 2020.</w:t>
      </w:r>
    </w:p>
    <w:p w:rsidR="00965D0C" w:rsidRPr="005A3967" w:rsidRDefault="00965D0C" w:rsidP="00965D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 Role of Administration in development at grassroots level in the areas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) Health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ii) Education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iii) Housing</w:t>
      </w:r>
      <w:r w:rsidR="00AA079D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iv) Employment and Skill Development</w:t>
      </w:r>
    </w:p>
    <w:p w:rsidR="00965D0C" w:rsidRPr="005A3967" w:rsidRDefault="00965D0C" w:rsidP="00965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5D0C" w:rsidRPr="005A3967" w:rsidRDefault="00965D0C" w:rsidP="00965D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5D0C" w:rsidRPr="005A3967" w:rsidRDefault="00965D0C" w:rsidP="00965D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6D6" w:rsidRPr="005A3967" w:rsidRDefault="00ED632E" w:rsidP="00CF46D6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5A396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Keywords: </w:t>
      </w:r>
      <w:r w:rsidRPr="005A39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New Public Administration; Public Choice approach, Good Governance, New Public Management, P</w:t>
      </w:r>
      <w:r w:rsidR="00CF46D6" w:rsidRPr="005A39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ublic Policy.</w:t>
      </w:r>
    </w:p>
    <w:p w:rsidR="00ED632E" w:rsidRPr="005A3967" w:rsidRDefault="00ED632E" w:rsidP="00CF46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967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:rsidR="00ED632E" w:rsidRPr="005A3967" w:rsidRDefault="00ED632E" w:rsidP="0096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Avasthti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A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Maheshwari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S R (2013) Public Administration.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Lakshmi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: Agra</w:t>
      </w:r>
    </w:p>
    <w:p w:rsidR="00ED632E" w:rsidRPr="005A3967" w:rsidRDefault="00ED632E" w:rsidP="0096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Rumki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(2008) Public Administration: Concepts and Theories. Sterling Publishers: New Delhi</w:t>
      </w:r>
    </w:p>
    <w:p w:rsidR="00ED632E" w:rsidRPr="005A3967" w:rsidRDefault="00ED632E" w:rsidP="0096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Bhambri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C. P. (2010) Public Administration Theory and 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Practice(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>21stEdition). Educational Publishers: Meerut</w:t>
      </w:r>
    </w:p>
    <w:p w:rsidR="00ED632E" w:rsidRPr="005A3967" w:rsidRDefault="00ED632E" w:rsidP="0096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Bhattacharaya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Mohit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(2008) New Horizons of Public Administration.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Jawahar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Publishers and Distributors: New Delhi</w:t>
      </w:r>
    </w:p>
    <w:p w:rsidR="00ED632E" w:rsidRPr="005A3967" w:rsidRDefault="00ED632E" w:rsidP="0096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Bhattacharya,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Mohit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(2012) Public Administration: Issues and Perspective.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Jawahar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Publishers and Distributors: New Delhi</w:t>
      </w:r>
    </w:p>
    <w:p w:rsidR="00ED632E" w:rsidRPr="005A3967" w:rsidRDefault="00ED632E" w:rsidP="00965D0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967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ED632E" w:rsidRPr="005A3967" w:rsidRDefault="00ED632E" w:rsidP="00965D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Chakrabarty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Bidyut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(2012) Public Administration in a Globalizing World: Theories and Practices. Sage: New Delhi</w:t>
      </w:r>
    </w:p>
    <w:p w:rsidR="00ED632E" w:rsidRPr="005A3967" w:rsidRDefault="00ED632E" w:rsidP="00965D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Denhardt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Janet V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Denhardt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Robert B (2015) The New Public Service: Serving, Not Steering (4th Edition).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: New York</w:t>
      </w:r>
    </w:p>
    <w:p w:rsidR="00ED632E" w:rsidRPr="005A3967" w:rsidRDefault="00ED632E" w:rsidP="00965D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Goodnow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, Frank J (2009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)Politics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 and Administration: A Study in Government Originally  published by MacMillan in 1900,Fifth Printing. Transaction Publishers: New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Brunswick,New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Jersey</w:t>
      </w:r>
    </w:p>
    <w:p w:rsidR="00ED632E" w:rsidRPr="005A3967" w:rsidRDefault="00ED632E" w:rsidP="00965D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Henry, 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Nicholas(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>2013). Public Administration and Public Affairs (13thEdition). Taylor and Francis: New York</w:t>
      </w:r>
    </w:p>
    <w:p w:rsidR="00ED632E" w:rsidRPr="005A3967" w:rsidRDefault="00ED632E" w:rsidP="00965D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Laxmikanth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, M (2011) Public Administration. Tata McGraw: New Delhi</w:t>
      </w:r>
    </w:p>
    <w:p w:rsidR="00ED632E" w:rsidRPr="005A3967" w:rsidRDefault="00ED632E" w:rsidP="00965D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Sharma, M P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Sadana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B L (2000) Public Administration in Theory and Practice.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: New Delhi</w:t>
      </w:r>
    </w:p>
    <w:p w:rsidR="00E93E16" w:rsidRPr="005A3967" w:rsidRDefault="00E93E16" w:rsidP="00E93E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proofErr w:type="spellStart"/>
      <w:r w:rsidRPr="005A3967">
        <w:rPr>
          <w:rFonts w:ascii="Times-Roman" w:hAnsi="Times-Roman" w:cs="Times-Roman"/>
          <w:sz w:val="24"/>
          <w:szCs w:val="24"/>
        </w:rPr>
        <w:t>Stillman</w:t>
      </w:r>
      <w:proofErr w:type="spellEnd"/>
      <w:r w:rsidRPr="005A3967">
        <w:rPr>
          <w:rFonts w:ascii="Times-Roman" w:hAnsi="Times-Roman" w:cs="Times-Roman"/>
          <w:sz w:val="24"/>
          <w:szCs w:val="24"/>
        </w:rPr>
        <w:t xml:space="preserve"> II, Richard, J. (2010/1996). </w:t>
      </w:r>
      <w:r w:rsidRPr="005A3967">
        <w:rPr>
          <w:rFonts w:ascii="Times-Italic" w:hAnsi="Times-Italic" w:cs="Times-Italic"/>
          <w:i/>
          <w:iCs/>
          <w:sz w:val="24"/>
          <w:szCs w:val="24"/>
        </w:rPr>
        <w:t>Public Administration: Concepts and Cases</w:t>
      </w:r>
      <w:r w:rsidRPr="005A3967">
        <w:rPr>
          <w:rFonts w:ascii="Times-Roman" w:hAnsi="Times-Roman" w:cs="Times-Roman"/>
          <w:sz w:val="24"/>
          <w:szCs w:val="24"/>
        </w:rPr>
        <w:t>. (9</w:t>
      </w:r>
      <w:r w:rsidRPr="005A3967">
        <w:rPr>
          <w:rFonts w:ascii="Times-Roman" w:hAnsi="Times-Roman" w:cs="Times-Roman"/>
          <w:sz w:val="16"/>
          <w:szCs w:val="16"/>
        </w:rPr>
        <w:t xml:space="preserve">th </w:t>
      </w:r>
      <w:r w:rsidRPr="005A3967">
        <w:rPr>
          <w:rFonts w:ascii="Times-Roman" w:hAnsi="Times-Roman" w:cs="Times-Roman"/>
          <w:sz w:val="24"/>
          <w:szCs w:val="24"/>
        </w:rPr>
        <w:t>/ 6</w:t>
      </w:r>
      <w:r w:rsidRPr="005A3967">
        <w:rPr>
          <w:rFonts w:ascii="Times-Roman" w:hAnsi="Times-Roman" w:cs="Times-Roman"/>
          <w:sz w:val="16"/>
          <w:szCs w:val="16"/>
          <w:vertAlign w:val="superscript"/>
        </w:rPr>
        <w:t>th</w:t>
      </w:r>
      <w:r w:rsidR="00CF46D6" w:rsidRPr="005A3967">
        <w:rPr>
          <w:rFonts w:ascii="Times-Roman" w:hAnsi="Times-Roman" w:cs="Times-Roman"/>
          <w:sz w:val="16"/>
          <w:szCs w:val="16"/>
        </w:rPr>
        <w:t xml:space="preserve"> </w:t>
      </w:r>
      <w:r w:rsidRPr="005A3967">
        <w:rPr>
          <w:rFonts w:ascii="Times-Roman" w:hAnsi="Times-Roman" w:cs="Times-Roman"/>
          <w:sz w:val="24"/>
          <w:szCs w:val="24"/>
        </w:rPr>
        <w:t>edition). Boston: Houghton Mifflin Company.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lastRenderedPageBreak/>
        <w:t xml:space="preserve">Anderson, James E. (2005).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>Public Policy Making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6th Edition). New 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York :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 Houghton Mifflin Co.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Anderson, James E. (2010).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>Public Policy Making</w:t>
      </w:r>
      <w:r w:rsidRPr="005A3967">
        <w:rPr>
          <w:rFonts w:ascii="Times New Roman" w:hAnsi="Times New Roman" w:cs="Times New Roman"/>
          <w:sz w:val="24"/>
          <w:szCs w:val="24"/>
        </w:rPr>
        <w:t xml:space="preserve">. (7th Edition). 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Boston :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 Wadsworth.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Ayyar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Vaidyanathan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R.V. (2009).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>Public Policy Making in India</w:t>
      </w:r>
      <w:r w:rsidRPr="005A3967">
        <w:rPr>
          <w:rFonts w:ascii="Times New Roman" w:hAnsi="Times New Roman" w:cs="Times New Roman"/>
          <w:sz w:val="24"/>
          <w:szCs w:val="24"/>
        </w:rPr>
        <w:t>. New Delhi: Pearson.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Gerston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Larry N. (2009).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>Public Policymaking in a Democratic Society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2nd Edition). New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Delhi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:PHI</w:t>
      </w:r>
      <w:proofErr w:type="spellEnd"/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 Learning Private Limited.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Government of India. (2013). National Food Security Act, 2013, Ministry of Law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Justice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,New</w:t>
      </w:r>
      <w:proofErr w:type="spellEnd"/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 Delhi.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967">
        <w:rPr>
          <w:rFonts w:ascii="Times New Roman" w:hAnsi="Times New Roman" w:cs="Times New Roman"/>
          <w:sz w:val="24"/>
          <w:szCs w:val="24"/>
        </w:rPr>
        <w:t xml:space="preserve">Weimer, David L. and Aidan R.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Vining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. 2017.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 xml:space="preserve">Public Policy Analysis: Concept and Practice,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Publications: New York.</w:t>
      </w:r>
    </w:p>
    <w:p w:rsidR="00E93E16" w:rsidRPr="005A3967" w:rsidRDefault="00E93E1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Arora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K. &amp;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Batra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K. (2011).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>Governance and Development</w:t>
      </w:r>
      <w:r w:rsidRPr="005A39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: Management</w:t>
      </w:r>
      <w:r w:rsidR="00C51D26" w:rsidRPr="005A3967">
        <w:rPr>
          <w:rFonts w:ascii="Times New Roman" w:hAnsi="Times New Roman" w:cs="Times New Roman"/>
          <w:sz w:val="24"/>
          <w:szCs w:val="24"/>
        </w:rPr>
        <w:t xml:space="preserve"> </w:t>
      </w:r>
      <w:r w:rsidRPr="005A3967">
        <w:rPr>
          <w:rFonts w:ascii="Times New Roman" w:hAnsi="Times New Roman" w:cs="Times New Roman"/>
          <w:sz w:val="24"/>
          <w:szCs w:val="24"/>
        </w:rPr>
        <w:t>Development Academy.</w:t>
      </w:r>
    </w:p>
    <w:p w:rsidR="00C51D26" w:rsidRPr="005A3967" w:rsidRDefault="00C51D2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Mathur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Kuldeep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. 2019. Recasting Public Administration in India: Reform, Rhetoric and Neoliberalism.OUP</w:t>
      </w:r>
    </w:p>
    <w:p w:rsidR="00C51D26" w:rsidRPr="005A3967" w:rsidRDefault="00C51D2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Jayal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A3967">
        <w:rPr>
          <w:rFonts w:ascii="Times New Roman" w:hAnsi="Times New Roman" w:cs="Times New Roman"/>
          <w:sz w:val="24"/>
          <w:szCs w:val="24"/>
        </w:rPr>
        <w:t>NirajaGopal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Prakash</w:t>
      </w:r>
      <w:proofErr w:type="spellEnd"/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&amp; Sharma,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Pradeep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K. (2007).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 xml:space="preserve">Local Governance in India: </w:t>
      </w:r>
      <w:proofErr w:type="spellStart"/>
      <w:r w:rsidRPr="005A3967">
        <w:rPr>
          <w:rFonts w:ascii="Times New Roman" w:hAnsi="Times New Roman" w:cs="Times New Roman"/>
          <w:i/>
          <w:iCs/>
          <w:sz w:val="24"/>
          <w:szCs w:val="24"/>
        </w:rPr>
        <w:t>Decentralisation</w:t>
      </w:r>
      <w:proofErr w:type="spellEnd"/>
      <w:r w:rsidRPr="005A3967">
        <w:rPr>
          <w:rFonts w:ascii="Times New Roman" w:hAnsi="Times New Roman" w:cs="Times New Roman"/>
          <w:i/>
          <w:iCs/>
          <w:sz w:val="24"/>
          <w:szCs w:val="24"/>
        </w:rPr>
        <w:t xml:space="preserve"> and Beyond</w:t>
      </w:r>
      <w:r w:rsidRPr="005A3967">
        <w:rPr>
          <w:rFonts w:ascii="Times New Roman" w:hAnsi="Times New Roman" w:cs="Times New Roman"/>
          <w:sz w:val="24"/>
          <w:szCs w:val="24"/>
        </w:rPr>
        <w:t>. UK: Oxford University Press.</w:t>
      </w:r>
    </w:p>
    <w:p w:rsidR="00C51D26" w:rsidRPr="005A3967" w:rsidRDefault="00C51D2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Mishra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 B., B.N. Singh, H.B. Singh and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KusumLata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. 2016. </w:t>
      </w:r>
      <w:r w:rsidRPr="005A3967">
        <w:rPr>
          <w:rFonts w:ascii="Times New Roman" w:hAnsi="Times New Roman" w:cs="Times New Roman"/>
          <w:i/>
          <w:iCs/>
          <w:sz w:val="24"/>
          <w:szCs w:val="24"/>
        </w:rPr>
        <w:t xml:space="preserve">Indian </w:t>
      </w:r>
      <w:proofErr w:type="spellStart"/>
      <w:r w:rsidRPr="005A3967">
        <w:rPr>
          <w:rFonts w:ascii="Times New Roman" w:hAnsi="Times New Roman" w:cs="Times New Roman"/>
          <w:i/>
          <w:iCs/>
          <w:sz w:val="24"/>
          <w:szCs w:val="24"/>
        </w:rPr>
        <w:t>Urbanisation</w:t>
      </w:r>
      <w:proofErr w:type="spellEnd"/>
      <w:r w:rsidRPr="005A3967">
        <w:rPr>
          <w:rFonts w:ascii="Times New Roman" w:hAnsi="Times New Roman" w:cs="Times New Roman"/>
          <w:i/>
          <w:iCs/>
          <w:sz w:val="24"/>
          <w:szCs w:val="24"/>
        </w:rPr>
        <w:t xml:space="preserve"> and Sustainable Development. </w:t>
      </w:r>
      <w:r w:rsidRPr="005A3967">
        <w:rPr>
          <w:rFonts w:ascii="Times New Roman" w:hAnsi="Times New Roman" w:cs="Times New Roman"/>
          <w:sz w:val="24"/>
          <w:szCs w:val="24"/>
        </w:rPr>
        <w:t>IIPA: New Delhi.</w:t>
      </w:r>
    </w:p>
    <w:p w:rsidR="00C51D26" w:rsidRPr="005A3967" w:rsidRDefault="00C51D2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Bava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N. (2008). Non Governmental Organization in Development: Theory and Practice. New Delhi: </w:t>
      </w:r>
      <w:proofErr w:type="spellStart"/>
      <w:r w:rsidRPr="005A3967">
        <w:rPr>
          <w:rFonts w:ascii="Times New Roman" w:hAnsi="Times New Roman" w:cs="Times New Roman"/>
          <w:sz w:val="24"/>
          <w:szCs w:val="24"/>
        </w:rPr>
        <w:t>Kanishka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>.</w:t>
      </w:r>
    </w:p>
    <w:p w:rsidR="00C51D26" w:rsidRPr="005A3967" w:rsidRDefault="00C51D26" w:rsidP="00CF46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3967">
        <w:rPr>
          <w:rFonts w:ascii="Times New Roman" w:hAnsi="Times New Roman" w:cs="Times New Roman"/>
          <w:sz w:val="24"/>
          <w:szCs w:val="24"/>
        </w:rPr>
        <w:t>Lavalette</w:t>
      </w:r>
      <w:proofErr w:type="spellEnd"/>
      <w:r w:rsidRPr="005A3967">
        <w:rPr>
          <w:rFonts w:ascii="Times New Roman" w:hAnsi="Times New Roman" w:cs="Times New Roman"/>
          <w:sz w:val="24"/>
          <w:szCs w:val="24"/>
        </w:rPr>
        <w:t xml:space="preserve">, M &amp; Pratt, </w:t>
      </w:r>
      <w:proofErr w:type="gramStart"/>
      <w:r w:rsidRPr="005A3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3967">
        <w:rPr>
          <w:rFonts w:ascii="Times New Roman" w:hAnsi="Times New Roman" w:cs="Times New Roman"/>
          <w:sz w:val="24"/>
          <w:szCs w:val="24"/>
        </w:rPr>
        <w:t xml:space="preserve"> (eds.). (2006). Social Policy: Theories, Concepts &amp; Issues. London: Sage Publications</w:t>
      </w:r>
    </w:p>
    <w:p w:rsidR="00C233C3" w:rsidRPr="005A3967" w:rsidRDefault="00C233C3" w:rsidP="00CF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33C3" w:rsidRPr="005A3967" w:rsidSect="00C23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4B85"/>
    <w:multiLevelType w:val="hybridMultilevel"/>
    <w:tmpl w:val="C78E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15F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394C48"/>
    <w:multiLevelType w:val="hybridMultilevel"/>
    <w:tmpl w:val="54DE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671BD"/>
    <w:multiLevelType w:val="hybridMultilevel"/>
    <w:tmpl w:val="574C6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B4229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2073C8"/>
    <w:multiLevelType w:val="hybridMultilevel"/>
    <w:tmpl w:val="2562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17D85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906E63"/>
    <w:multiLevelType w:val="hybridMultilevel"/>
    <w:tmpl w:val="A314A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653CC"/>
    <w:multiLevelType w:val="hybridMultilevel"/>
    <w:tmpl w:val="C690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7347"/>
    <w:multiLevelType w:val="hybridMultilevel"/>
    <w:tmpl w:val="0E48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50299"/>
    <w:multiLevelType w:val="hybridMultilevel"/>
    <w:tmpl w:val="6286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94E83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923CB7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028A9"/>
    <w:multiLevelType w:val="hybridMultilevel"/>
    <w:tmpl w:val="589E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D36A5"/>
    <w:multiLevelType w:val="hybridMultilevel"/>
    <w:tmpl w:val="5D90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50FDB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EE4EAA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2E0415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7E72E2"/>
    <w:multiLevelType w:val="hybridMultilevel"/>
    <w:tmpl w:val="1690F388"/>
    <w:lvl w:ilvl="0" w:tplc="F93E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15"/>
  </w:num>
  <w:num w:numId="13">
    <w:abstractNumId w:val="18"/>
  </w:num>
  <w:num w:numId="14">
    <w:abstractNumId w:val="12"/>
  </w:num>
  <w:num w:numId="15">
    <w:abstractNumId w:val="4"/>
  </w:num>
  <w:num w:numId="16">
    <w:abstractNumId w:val="17"/>
  </w:num>
  <w:num w:numId="17">
    <w:abstractNumId w:val="1"/>
  </w:num>
  <w:num w:numId="18">
    <w:abstractNumId w:val="6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32E"/>
    <w:rsid w:val="00036DC4"/>
    <w:rsid w:val="0009480A"/>
    <w:rsid w:val="001D1D1B"/>
    <w:rsid w:val="001D21D4"/>
    <w:rsid w:val="001F5BDA"/>
    <w:rsid w:val="00373312"/>
    <w:rsid w:val="003D752D"/>
    <w:rsid w:val="004A58A8"/>
    <w:rsid w:val="004D1A8B"/>
    <w:rsid w:val="00537F4A"/>
    <w:rsid w:val="00592A09"/>
    <w:rsid w:val="005A3967"/>
    <w:rsid w:val="00630208"/>
    <w:rsid w:val="006330CA"/>
    <w:rsid w:val="006456B4"/>
    <w:rsid w:val="00654FFD"/>
    <w:rsid w:val="007C34CD"/>
    <w:rsid w:val="00960F5C"/>
    <w:rsid w:val="00965D0C"/>
    <w:rsid w:val="00A947B4"/>
    <w:rsid w:val="00AA079D"/>
    <w:rsid w:val="00AA31B3"/>
    <w:rsid w:val="00AF6159"/>
    <w:rsid w:val="00B96D86"/>
    <w:rsid w:val="00BE481D"/>
    <w:rsid w:val="00C233C3"/>
    <w:rsid w:val="00C51D26"/>
    <w:rsid w:val="00CA4C29"/>
    <w:rsid w:val="00CB7689"/>
    <w:rsid w:val="00CF46D6"/>
    <w:rsid w:val="00E93E16"/>
    <w:rsid w:val="00EA4422"/>
    <w:rsid w:val="00ED632E"/>
    <w:rsid w:val="00F5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2E"/>
    <w:pPr>
      <w:ind w:left="720"/>
      <w:contextualSpacing/>
    </w:pPr>
  </w:style>
  <w:style w:type="table" w:styleId="TableGrid">
    <w:name w:val="Table Grid"/>
    <w:basedOn w:val="TableNormal"/>
    <w:uiPriority w:val="59"/>
    <w:rsid w:val="00ED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632E"/>
    <w:pPr>
      <w:spacing w:after="0" w:line="240" w:lineRule="auto"/>
    </w:pPr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13</cp:revision>
  <dcterms:created xsi:type="dcterms:W3CDTF">2022-05-16T09:03:00Z</dcterms:created>
  <dcterms:modified xsi:type="dcterms:W3CDTF">2024-06-13T04:54:00Z</dcterms:modified>
</cp:coreProperties>
</file>