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DEEAE" w14:textId="70CC426A" w:rsidR="00951E05" w:rsidRPr="00DB63E1" w:rsidRDefault="008E567E" w:rsidP="00DB63E1">
      <w:pPr>
        <w:spacing w:after="0" w:line="276" w:lineRule="auto"/>
        <w:rPr>
          <w:rFonts w:ascii="Times New Roman" w:hAnsi="Times New Roman" w:cs="Times New Roman"/>
          <w:b/>
          <w:bCs/>
          <w:sz w:val="22"/>
          <w:szCs w:val="22"/>
          <w:u w:val="single"/>
          <w:lang w:val="en-US"/>
        </w:rPr>
      </w:pPr>
      <w:r w:rsidRPr="00DB63E1">
        <w:rPr>
          <w:rFonts w:ascii="Times New Roman" w:hAnsi="Times New Roman" w:cs="Times New Roman"/>
          <w:b/>
          <w:bCs/>
          <w:sz w:val="22"/>
          <w:szCs w:val="22"/>
          <w:u w:val="single"/>
          <w:lang w:val="en-US"/>
        </w:rPr>
        <w:t xml:space="preserve">STRUCTURE OF THE SYLLABUS FOR 2 YEAR PG PROGRAMME </w:t>
      </w:r>
    </w:p>
    <w:p w14:paraId="1BC2D959" w14:textId="60B42CCE" w:rsidR="001F40EB" w:rsidRPr="00DB63E1" w:rsidRDefault="008E567E" w:rsidP="00DB63E1">
      <w:pPr>
        <w:spacing w:after="0" w:line="276" w:lineRule="auto"/>
        <w:rPr>
          <w:rFonts w:ascii="Times New Roman" w:hAnsi="Times New Roman" w:cs="Times New Roman"/>
          <w:b/>
          <w:bCs/>
          <w:sz w:val="22"/>
          <w:szCs w:val="22"/>
          <w:lang w:val="en-US"/>
        </w:rPr>
      </w:pPr>
      <w:r w:rsidRPr="00DB63E1">
        <w:rPr>
          <w:rFonts w:ascii="Times New Roman" w:hAnsi="Times New Roman" w:cs="Times New Roman"/>
          <w:b/>
          <w:bCs/>
          <w:sz w:val="22"/>
          <w:szCs w:val="22"/>
          <w:lang w:val="en-US"/>
        </w:rPr>
        <w:t>SCHOOL NAME</w:t>
      </w:r>
      <w:r w:rsidRPr="00DB63E1">
        <w:rPr>
          <w:rFonts w:ascii="Times New Roman" w:hAnsi="Times New Roman" w:cs="Times New Roman"/>
          <w:b/>
          <w:bCs/>
          <w:sz w:val="22"/>
          <w:szCs w:val="22"/>
          <w:lang w:val="en-US"/>
        </w:rPr>
        <w:tab/>
      </w:r>
      <w:r w:rsidRPr="00DB63E1">
        <w:rPr>
          <w:rFonts w:ascii="Times New Roman" w:hAnsi="Times New Roman" w:cs="Times New Roman"/>
          <w:b/>
          <w:bCs/>
          <w:sz w:val="22"/>
          <w:szCs w:val="22"/>
          <w:lang w:val="en-US"/>
        </w:rPr>
        <w:tab/>
        <w:t>-</w:t>
      </w:r>
      <w:r w:rsidR="00673A54" w:rsidRPr="00DB63E1">
        <w:rPr>
          <w:rFonts w:ascii="Times New Roman" w:hAnsi="Times New Roman" w:cs="Times New Roman"/>
          <w:b/>
          <w:bCs/>
          <w:sz w:val="22"/>
          <w:szCs w:val="22"/>
          <w:lang w:val="en-US"/>
        </w:rPr>
        <w:t xml:space="preserve"> ROYAL SCHOOL OF LIFE SCIENCES (RSLSC)</w:t>
      </w:r>
    </w:p>
    <w:p w14:paraId="57B715B5" w14:textId="7B27C66E" w:rsidR="001F40EB" w:rsidRPr="00DB63E1" w:rsidRDefault="008E567E" w:rsidP="00DB63E1">
      <w:pPr>
        <w:spacing w:after="0" w:line="276" w:lineRule="auto"/>
        <w:rPr>
          <w:rFonts w:ascii="Times New Roman" w:hAnsi="Times New Roman" w:cs="Times New Roman"/>
          <w:b/>
          <w:bCs/>
          <w:sz w:val="22"/>
          <w:szCs w:val="22"/>
          <w:lang w:val="en-US"/>
        </w:rPr>
      </w:pPr>
      <w:r w:rsidRPr="00DB63E1">
        <w:rPr>
          <w:rFonts w:ascii="Times New Roman" w:hAnsi="Times New Roman" w:cs="Times New Roman"/>
          <w:b/>
          <w:bCs/>
          <w:sz w:val="22"/>
          <w:szCs w:val="22"/>
          <w:lang w:val="en-US"/>
        </w:rPr>
        <w:t>DEPARTMENT NAME</w:t>
      </w:r>
      <w:r w:rsidRPr="00DB63E1">
        <w:rPr>
          <w:rFonts w:ascii="Times New Roman" w:hAnsi="Times New Roman" w:cs="Times New Roman"/>
          <w:b/>
          <w:bCs/>
          <w:sz w:val="22"/>
          <w:szCs w:val="22"/>
          <w:lang w:val="en-US"/>
        </w:rPr>
        <w:tab/>
        <w:t>-</w:t>
      </w:r>
      <w:r w:rsidR="00673A54" w:rsidRPr="00DB63E1">
        <w:rPr>
          <w:rFonts w:ascii="Times New Roman" w:hAnsi="Times New Roman" w:cs="Times New Roman"/>
          <w:b/>
          <w:bCs/>
          <w:sz w:val="22"/>
          <w:szCs w:val="22"/>
          <w:lang w:val="en-US"/>
        </w:rPr>
        <w:t xml:space="preserve"> BOTANY</w:t>
      </w:r>
    </w:p>
    <w:p w14:paraId="5A02CC0A" w14:textId="3FF463DF" w:rsidR="001F40EB" w:rsidRPr="00DB63E1" w:rsidRDefault="008E567E" w:rsidP="00DB63E1">
      <w:pPr>
        <w:spacing w:after="0" w:line="276" w:lineRule="auto"/>
        <w:rPr>
          <w:rFonts w:ascii="Times New Roman" w:hAnsi="Times New Roman" w:cs="Times New Roman"/>
          <w:b/>
          <w:bCs/>
          <w:sz w:val="22"/>
          <w:szCs w:val="22"/>
          <w:lang w:val="en-US"/>
        </w:rPr>
      </w:pPr>
      <w:r w:rsidRPr="00DB63E1">
        <w:rPr>
          <w:rFonts w:ascii="Times New Roman" w:hAnsi="Times New Roman" w:cs="Times New Roman"/>
          <w:b/>
          <w:bCs/>
          <w:sz w:val="22"/>
          <w:szCs w:val="22"/>
          <w:lang w:val="en-US"/>
        </w:rPr>
        <w:t>PROGRAMME NAME</w:t>
      </w:r>
      <w:r w:rsidRPr="00DB63E1">
        <w:rPr>
          <w:rFonts w:ascii="Times New Roman" w:hAnsi="Times New Roman" w:cs="Times New Roman"/>
          <w:b/>
          <w:bCs/>
          <w:sz w:val="22"/>
          <w:szCs w:val="22"/>
          <w:lang w:val="en-US"/>
        </w:rPr>
        <w:tab/>
        <w:t>-</w:t>
      </w:r>
      <w:r w:rsidR="00673A54" w:rsidRPr="00DB63E1">
        <w:rPr>
          <w:rFonts w:ascii="Times New Roman" w:hAnsi="Times New Roman" w:cs="Times New Roman"/>
          <w:b/>
          <w:bCs/>
          <w:sz w:val="22"/>
          <w:szCs w:val="22"/>
          <w:lang w:val="en-US"/>
        </w:rPr>
        <w:t xml:space="preserve"> M.Sc. Botany</w:t>
      </w:r>
    </w:p>
    <w:tbl>
      <w:tblPr>
        <w:tblStyle w:val="TableGrid"/>
        <w:tblW w:w="0" w:type="auto"/>
        <w:jc w:val="center"/>
        <w:tblLayout w:type="fixed"/>
        <w:tblLook w:val="04A0" w:firstRow="1" w:lastRow="0" w:firstColumn="1" w:lastColumn="0" w:noHBand="0" w:noVBand="1"/>
      </w:tblPr>
      <w:tblGrid>
        <w:gridCol w:w="1602"/>
        <w:gridCol w:w="5649"/>
        <w:gridCol w:w="962"/>
        <w:gridCol w:w="684"/>
        <w:gridCol w:w="958"/>
      </w:tblGrid>
      <w:tr w:rsidR="00673A54" w:rsidRPr="00DB63E1" w14:paraId="12F82E7D" w14:textId="77777777" w:rsidTr="00821A9B">
        <w:trPr>
          <w:trHeight w:val="113"/>
          <w:jc w:val="center"/>
        </w:trPr>
        <w:tc>
          <w:tcPr>
            <w:tcW w:w="9855" w:type="dxa"/>
            <w:gridSpan w:val="5"/>
          </w:tcPr>
          <w:p w14:paraId="0136160A" w14:textId="072727BF" w:rsidR="0018380B" w:rsidRPr="00DB63E1" w:rsidRDefault="0018380B" w:rsidP="00DB63E1">
            <w:pPr>
              <w:spacing w:line="276" w:lineRule="auto"/>
              <w:jc w:val="center"/>
              <w:rPr>
                <w:rFonts w:ascii="Times New Roman" w:hAnsi="Times New Roman" w:cs="Times New Roman"/>
                <w:b/>
                <w:bCs/>
                <w:sz w:val="22"/>
                <w:szCs w:val="22"/>
                <w:lang w:val="en-US"/>
              </w:rPr>
            </w:pPr>
            <w:r w:rsidRPr="00DB63E1">
              <w:rPr>
                <w:rFonts w:ascii="Times New Roman" w:hAnsi="Times New Roman" w:cs="Times New Roman"/>
                <w:b/>
                <w:bCs/>
                <w:sz w:val="22"/>
                <w:szCs w:val="22"/>
                <w:lang w:val="en-US"/>
              </w:rPr>
              <w:t>1</w:t>
            </w:r>
            <w:r w:rsidRPr="00DB63E1">
              <w:rPr>
                <w:rFonts w:ascii="Times New Roman" w:hAnsi="Times New Roman" w:cs="Times New Roman"/>
                <w:b/>
                <w:bCs/>
                <w:sz w:val="22"/>
                <w:szCs w:val="22"/>
                <w:vertAlign w:val="superscript"/>
                <w:lang w:val="en-US"/>
              </w:rPr>
              <w:t>st</w:t>
            </w:r>
            <w:r w:rsidRPr="00DB63E1">
              <w:rPr>
                <w:rFonts w:ascii="Times New Roman" w:hAnsi="Times New Roman" w:cs="Times New Roman"/>
                <w:b/>
                <w:bCs/>
                <w:sz w:val="22"/>
                <w:szCs w:val="22"/>
                <w:lang w:val="en-US"/>
              </w:rPr>
              <w:t xml:space="preserve"> SEMESTER</w:t>
            </w:r>
          </w:p>
        </w:tc>
      </w:tr>
      <w:tr w:rsidR="00673A54" w:rsidRPr="00DB63E1" w14:paraId="657A297C" w14:textId="77777777" w:rsidTr="00821A9B">
        <w:trPr>
          <w:trHeight w:val="113"/>
          <w:jc w:val="center"/>
        </w:trPr>
        <w:tc>
          <w:tcPr>
            <w:tcW w:w="1602" w:type="dxa"/>
          </w:tcPr>
          <w:p w14:paraId="561C355F" w14:textId="1AACE562" w:rsidR="0018380B" w:rsidRPr="00DB63E1" w:rsidRDefault="0018380B" w:rsidP="00DB63E1">
            <w:pPr>
              <w:spacing w:line="276" w:lineRule="auto"/>
              <w:rPr>
                <w:rFonts w:ascii="Times New Roman" w:hAnsi="Times New Roman" w:cs="Times New Roman"/>
                <w:b/>
                <w:bCs/>
                <w:sz w:val="22"/>
                <w:szCs w:val="22"/>
                <w:lang w:val="en-US"/>
              </w:rPr>
            </w:pPr>
            <w:r w:rsidRPr="00DB63E1">
              <w:rPr>
                <w:rFonts w:ascii="Times New Roman" w:hAnsi="Times New Roman" w:cs="Times New Roman"/>
                <w:b/>
                <w:bCs/>
                <w:sz w:val="22"/>
                <w:szCs w:val="22"/>
                <w:lang w:val="en-US"/>
              </w:rPr>
              <w:t>COURSE CODE</w:t>
            </w:r>
          </w:p>
        </w:tc>
        <w:tc>
          <w:tcPr>
            <w:tcW w:w="5649" w:type="dxa"/>
          </w:tcPr>
          <w:p w14:paraId="13385931" w14:textId="2EC51DF7" w:rsidR="0018380B" w:rsidRPr="00DB63E1" w:rsidRDefault="0018380B" w:rsidP="00DB63E1">
            <w:pPr>
              <w:spacing w:line="276" w:lineRule="auto"/>
              <w:rPr>
                <w:rFonts w:ascii="Times New Roman" w:hAnsi="Times New Roman" w:cs="Times New Roman"/>
                <w:b/>
                <w:bCs/>
                <w:sz w:val="22"/>
                <w:szCs w:val="22"/>
                <w:lang w:val="en-US"/>
              </w:rPr>
            </w:pPr>
            <w:r w:rsidRPr="00DB63E1">
              <w:rPr>
                <w:rFonts w:ascii="Times New Roman" w:hAnsi="Times New Roman" w:cs="Times New Roman"/>
                <w:b/>
                <w:bCs/>
                <w:sz w:val="22"/>
                <w:szCs w:val="22"/>
                <w:lang w:val="en-US"/>
              </w:rPr>
              <w:t>COURSE TITLE</w:t>
            </w:r>
          </w:p>
        </w:tc>
        <w:tc>
          <w:tcPr>
            <w:tcW w:w="962" w:type="dxa"/>
          </w:tcPr>
          <w:p w14:paraId="73C25629" w14:textId="2BE38915" w:rsidR="0018380B" w:rsidRPr="00DB63E1" w:rsidRDefault="0018380B" w:rsidP="00DB63E1">
            <w:pPr>
              <w:spacing w:line="276" w:lineRule="auto"/>
              <w:rPr>
                <w:rFonts w:ascii="Times New Roman" w:hAnsi="Times New Roman" w:cs="Times New Roman"/>
                <w:b/>
                <w:bCs/>
                <w:sz w:val="22"/>
                <w:szCs w:val="22"/>
                <w:lang w:val="en-US"/>
              </w:rPr>
            </w:pPr>
            <w:r w:rsidRPr="00DB63E1">
              <w:rPr>
                <w:rFonts w:ascii="Times New Roman" w:hAnsi="Times New Roman" w:cs="Times New Roman"/>
                <w:b/>
                <w:bCs/>
                <w:sz w:val="22"/>
                <w:szCs w:val="22"/>
                <w:lang w:val="en-US"/>
              </w:rPr>
              <w:t>LEVEL</w:t>
            </w:r>
          </w:p>
        </w:tc>
        <w:tc>
          <w:tcPr>
            <w:tcW w:w="684" w:type="dxa"/>
          </w:tcPr>
          <w:p w14:paraId="017046EE" w14:textId="785B0709" w:rsidR="0018380B" w:rsidRPr="00DB63E1" w:rsidRDefault="0018380B" w:rsidP="00DB63E1">
            <w:pPr>
              <w:spacing w:line="276" w:lineRule="auto"/>
              <w:rPr>
                <w:rFonts w:ascii="Times New Roman" w:hAnsi="Times New Roman" w:cs="Times New Roman"/>
                <w:b/>
                <w:bCs/>
                <w:sz w:val="22"/>
                <w:szCs w:val="22"/>
                <w:lang w:val="en-US"/>
              </w:rPr>
            </w:pPr>
            <w:r w:rsidRPr="00DB63E1">
              <w:rPr>
                <w:rFonts w:ascii="Times New Roman" w:hAnsi="Times New Roman" w:cs="Times New Roman"/>
                <w:b/>
                <w:bCs/>
                <w:sz w:val="22"/>
                <w:szCs w:val="22"/>
                <w:lang w:val="en-US"/>
              </w:rPr>
              <w:t>CREDIT</w:t>
            </w:r>
          </w:p>
        </w:tc>
        <w:tc>
          <w:tcPr>
            <w:tcW w:w="958" w:type="dxa"/>
          </w:tcPr>
          <w:p w14:paraId="4B5DB874" w14:textId="45330135" w:rsidR="0018380B" w:rsidRPr="00DB63E1" w:rsidRDefault="0018380B" w:rsidP="00DB63E1">
            <w:pPr>
              <w:spacing w:line="276" w:lineRule="auto"/>
              <w:rPr>
                <w:rFonts w:ascii="Times New Roman" w:hAnsi="Times New Roman" w:cs="Times New Roman"/>
                <w:b/>
                <w:bCs/>
                <w:sz w:val="22"/>
                <w:szCs w:val="22"/>
                <w:lang w:val="en-US"/>
              </w:rPr>
            </w:pPr>
            <w:r w:rsidRPr="00DB63E1">
              <w:rPr>
                <w:rFonts w:ascii="Times New Roman" w:hAnsi="Times New Roman" w:cs="Times New Roman"/>
                <w:b/>
                <w:bCs/>
                <w:sz w:val="22"/>
                <w:szCs w:val="22"/>
                <w:lang w:val="en-US"/>
              </w:rPr>
              <w:t>L-T-P</w:t>
            </w:r>
          </w:p>
        </w:tc>
      </w:tr>
      <w:tr w:rsidR="00673A54" w:rsidRPr="00DB63E1" w14:paraId="6BC354C6" w14:textId="77777777" w:rsidTr="00821A9B">
        <w:trPr>
          <w:trHeight w:val="113"/>
          <w:jc w:val="center"/>
        </w:trPr>
        <w:tc>
          <w:tcPr>
            <w:tcW w:w="1602" w:type="dxa"/>
          </w:tcPr>
          <w:p w14:paraId="1A965C35" w14:textId="229C1299" w:rsidR="00561584" w:rsidRPr="00DB63E1" w:rsidRDefault="00561584" w:rsidP="00DB63E1">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BOT144C101</w:t>
            </w:r>
          </w:p>
        </w:tc>
        <w:tc>
          <w:tcPr>
            <w:tcW w:w="5649" w:type="dxa"/>
          </w:tcPr>
          <w:p w14:paraId="155C0EC9" w14:textId="58822C08" w:rsidR="00561584" w:rsidRPr="00DB63E1" w:rsidRDefault="00561584" w:rsidP="00DB63E1">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Microbes and Microbial Technology</w:t>
            </w:r>
          </w:p>
        </w:tc>
        <w:tc>
          <w:tcPr>
            <w:tcW w:w="962" w:type="dxa"/>
          </w:tcPr>
          <w:p w14:paraId="07AFEAF9" w14:textId="14E00E71" w:rsidR="00561584" w:rsidRPr="00DB63E1" w:rsidRDefault="00561584" w:rsidP="00DB63E1">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400</w:t>
            </w:r>
          </w:p>
        </w:tc>
        <w:tc>
          <w:tcPr>
            <w:tcW w:w="684" w:type="dxa"/>
          </w:tcPr>
          <w:p w14:paraId="02D5FD8B" w14:textId="7296CF3A" w:rsidR="00561584" w:rsidRPr="00DB63E1" w:rsidRDefault="00561584" w:rsidP="00DB63E1">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3</w:t>
            </w:r>
          </w:p>
        </w:tc>
        <w:tc>
          <w:tcPr>
            <w:tcW w:w="958" w:type="dxa"/>
          </w:tcPr>
          <w:p w14:paraId="666C81FB" w14:textId="1E98DD88" w:rsidR="00561584" w:rsidRPr="00DB63E1" w:rsidRDefault="00561584" w:rsidP="00DB63E1">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3-0-0</w:t>
            </w:r>
          </w:p>
        </w:tc>
      </w:tr>
      <w:tr w:rsidR="00673A54" w:rsidRPr="00DB63E1" w14:paraId="5DEAC534" w14:textId="77777777" w:rsidTr="00821A9B">
        <w:trPr>
          <w:trHeight w:val="113"/>
          <w:jc w:val="center"/>
        </w:trPr>
        <w:tc>
          <w:tcPr>
            <w:tcW w:w="1602" w:type="dxa"/>
          </w:tcPr>
          <w:p w14:paraId="0302AAA5" w14:textId="69776ED0" w:rsidR="00561584" w:rsidRPr="00DB63E1" w:rsidRDefault="00561584" w:rsidP="00DB63E1">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BOT144C102</w:t>
            </w:r>
          </w:p>
        </w:tc>
        <w:tc>
          <w:tcPr>
            <w:tcW w:w="5649" w:type="dxa"/>
          </w:tcPr>
          <w:p w14:paraId="18592CB9" w14:textId="25E31B8C" w:rsidR="00561584" w:rsidRPr="00DB63E1" w:rsidRDefault="00561584" w:rsidP="00DB63E1">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Plant Systematics</w:t>
            </w:r>
          </w:p>
        </w:tc>
        <w:tc>
          <w:tcPr>
            <w:tcW w:w="962" w:type="dxa"/>
          </w:tcPr>
          <w:p w14:paraId="30157234" w14:textId="14A4989D" w:rsidR="00561584" w:rsidRPr="00DB63E1" w:rsidRDefault="00561584" w:rsidP="00DB63E1">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400</w:t>
            </w:r>
          </w:p>
        </w:tc>
        <w:tc>
          <w:tcPr>
            <w:tcW w:w="684" w:type="dxa"/>
          </w:tcPr>
          <w:p w14:paraId="41CAF9D3" w14:textId="097F6ED8" w:rsidR="00561584" w:rsidRPr="00DB63E1" w:rsidRDefault="00561584" w:rsidP="00DB63E1">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3</w:t>
            </w:r>
          </w:p>
        </w:tc>
        <w:tc>
          <w:tcPr>
            <w:tcW w:w="958" w:type="dxa"/>
          </w:tcPr>
          <w:p w14:paraId="22DEF1B1" w14:textId="78CC0398" w:rsidR="00561584" w:rsidRPr="00DB63E1" w:rsidRDefault="00561584" w:rsidP="00DB63E1">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3-0-0</w:t>
            </w:r>
          </w:p>
        </w:tc>
      </w:tr>
      <w:tr w:rsidR="00673A54" w:rsidRPr="00DB63E1" w14:paraId="30E282D5" w14:textId="77777777" w:rsidTr="00821A9B">
        <w:trPr>
          <w:trHeight w:val="113"/>
          <w:jc w:val="center"/>
        </w:trPr>
        <w:tc>
          <w:tcPr>
            <w:tcW w:w="1602" w:type="dxa"/>
          </w:tcPr>
          <w:p w14:paraId="793D48A5" w14:textId="45B2E816" w:rsidR="00561584" w:rsidRPr="00DB63E1" w:rsidRDefault="00561584" w:rsidP="00DB63E1">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BOT144C103</w:t>
            </w:r>
          </w:p>
        </w:tc>
        <w:tc>
          <w:tcPr>
            <w:tcW w:w="5649" w:type="dxa"/>
          </w:tcPr>
          <w:p w14:paraId="3F18D2DC" w14:textId="7B7E7638" w:rsidR="00561584" w:rsidRPr="00DB63E1" w:rsidRDefault="00561584" w:rsidP="00DB63E1">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Plant Developmental Biology</w:t>
            </w:r>
          </w:p>
        </w:tc>
        <w:tc>
          <w:tcPr>
            <w:tcW w:w="962" w:type="dxa"/>
          </w:tcPr>
          <w:p w14:paraId="365E1192" w14:textId="3D8A4791" w:rsidR="00561584" w:rsidRPr="00DB63E1" w:rsidRDefault="00561584" w:rsidP="00DB63E1">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400</w:t>
            </w:r>
          </w:p>
        </w:tc>
        <w:tc>
          <w:tcPr>
            <w:tcW w:w="684" w:type="dxa"/>
          </w:tcPr>
          <w:p w14:paraId="51D4EB19" w14:textId="7CE85E03" w:rsidR="00561584" w:rsidRPr="00DB63E1" w:rsidRDefault="00561584" w:rsidP="00DB63E1">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3</w:t>
            </w:r>
          </w:p>
        </w:tc>
        <w:tc>
          <w:tcPr>
            <w:tcW w:w="958" w:type="dxa"/>
          </w:tcPr>
          <w:p w14:paraId="704C0ED9" w14:textId="796B9F35" w:rsidR="00561584" w:rsidRPr="00DB63E1" w:rsidRDefault="00561584" w:rsidP="00DB63E1">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3-0-0</w:t>
            </w:r>
          </w:p>
        </w:tc>
      </w:tr>
      <w:tr w:rsidR="00673A54" w:rsidRPr="00DB63E1" w14:paraId="10F10617" w14:textId="77777777" w:rsidTr="00821A9B">
        <w:trPr>
          <w:trHeight w:val="113"/>
          <w:jc w:val="center"/>
        </w:trPr>
        <w:tc>
          <w:tcPr>
            <w:tcW w:w="1602" w:type="dxa"/>
          </w:tcPr>
          <w:p w14:paraId="275D4BBF" w14:textId="30C7B9DA" w:rsidR="00561584" w:rsidRPr="00DB63E1" w:rsidRDefault="00561584" w:rsidP="00DB63E1">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BOT144C104</w:t>
            </w:r>
          </w:p>
        </w:tc>
        <w:tc>
          <w:tcPr>
            <w:tcW w:w="5649" w:type="dxa"/>
          </w:tcPr>
          <w:p w14:paraId="412F93E3" w14:textId="7931B4F0" w:rsidR="00561584" w:rsidRPr="00DB63E1" w:rsidRDefault="00561584" w:rsidP="00DB63E1">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Genetics, Cytogenetics &amp; Plant Breeding</w:t>
            </w:r>
          </w:p>
        </w:tc>
        <w:tc>
          <w:tcPr>
            <w:tcW w:w="962" w:type="dxa"/>
          </w:tcPr>
          <w:p w14:paraId="59493977" w14:textId="02F745BD" w:rsidR="00561584" w:rsidRPr="00DB63E1" w:rsidRDefault="00561584" w:rsidP="00DB63E1">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400</w:t>
            </w:r>
          </w:p>
        </w:tc>
        <w:tc>
          <w:tcPr>
            <w:tcW w:w="684" w:type="dxa"/>
          </w:tcPr>
          <w:p w14:paraId="692E6770" w14:textId="633B2286" w:rsidR="00561584" w:rsidRPr="00DB63E1" w:rsidRDefault="00561584" w:rsidP="00DB63E1">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3</w:t>
            </w:r>
          </w:p>
        </w:tc>
        <w:tc>
          <w:tcPr>
            <w:tcW w:w="958" w:type="dxa"/>
          </w:tcPr>
          <w:p w14:paraId="34433264" w14:textId="6EA857BB" w:rsidR="00561584" w:rsidRPr="00DB63E1" w:rsidRDefault="00561584" w:rsidP="00DB63E1">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3-0-0</w:t>
            </w:r>
          </w:p>
        </w:tc>
      </w:tr>
      <w:tr w:rsidR="00673A54" w:rsidRPr="00DB63E1" w14:paraId="40012963" w14:textId="77777777" w:rsidTr="00821A9B">
        <w:trPr>
          <w:trHeight w:val="113"/>
          <w:jc w:val="center"/>
        </w:trPr>
        <w:tc>
          <w:tcPr>
            <w:tcW w:w="1602" w:type="dxa"/>
          </w:tcPr>
          <w:p w14:paraId="6590C5BC" w14:textId="4B3A84BD" w:rsidR="00561584" w:rsidRPr="00DB63E1" w:rsidRDefault="00561584" w:rsidP="00DB63E1">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BOT144C115</w:t>
            </w:r>
          </w:p>
        </w:tc>
        <w:tc>
          <w:tcPr>
            <w:tcW w:w="5649" w:type="dxa"/>
          </w:tcPr>
          <w:p w14:paraId="7DFE993B" w14:textId="1F031E67" w:rsidR="00561584" w:rsidRPr="00DB63E1" w:rsidRDefault="00561584" w:rsidP="00DB63E1">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Microbiology &amp; Plant Systematics Practical</w:t>
            </w:r>
          </w:p>
        </w:tc>
        <w:tc>
          <w:tcPr>
            <w:tcW w:w="962" w:type="dxa"/>
          </w:tcPr>
          <w:p w14:paraId="2B4967C4" w14:textId="55B223CB" w:rsidR="00561584" w:rsidRPr="00DB63E1" w:rsidRDefault="00561584" w:rsidP="00DB63E1">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400</w:t>
            </w:r>
          </w:p>
        </w:tc>
        <w:tc>
          <w:tcPr>
            <w:tcW w:w="684" w:type="dxa"/>
          </w:tcPr>
          <w:p w14:paraId="3A1EA372" w14:textId="2E13FC70" w:rsidR="00561584" w:rsidRPr="00DB63E1" w:rsidRDefault="00561584" w:rsidP="00DB63E1">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3</w:t>
            </w:r>
          </w:p>
        </w:tc>
        <w:tc>
          <w:tcPr>
            <w:tcW w:w="958" w:type="dxa"/>
          </w:tcPr>
          <w:p w14:paraId="44710CB4" w14:textId="4FC8186C" w:rsidR="00561584" w:rsidRPr="00DB63E1" w:rsidRDefault="00561584" w:rsidP="00DB63E1">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0-0-6</w:t>
            </w:r>
          </w:p>
        </w:tc>
      </w:tr>
      <w:tr w:rsidR="00673A54" w:rsidRPr="00DB63E1" w14:paraId="6FA508F5" w14:textId="77777777" w:rsidTr="00821A9B">
        <w:trPr>
          <w:trHeight w:val="113"/>
          <w:jc w:val="center"/>
        </w:trPr>
        <w:tc>
          <w:tcPr>
            <w:tcW w:w="1602" w:type="dxa"/>
          </w:tcPr>
          <w:p w14:paraId="079D8632" w14:textId="4A5DC8DE" w:rsidR="00561584" w:rsidRPr="00DB63E1" w:rsidRDefault="00561584" w:rsidP="00DB63E1">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BOT144C116</w:t>
            </w:r>
          </w:p>
        </w:tc>
        <w:tc>
          <w:tcPr>
            <w:tcW w:w="5649" w:type="dxa"/>
          </w:tcPr>
          <w:p w14:paraId="4131EDBA" w14:textId="0AEFBA21" w:rsidR="00561584" w:rsidRPr="00DB63E1" w:rsidRDefault="00561584" w:rsidP="00DB63E1">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Developmental Biology, Genetics &amp; Plant Breeding Practical</w:t>
            </w:r>
          </w:p>
        </w:tc>
        <w:tc>
          <w:tcPr>
            <w:tcW w:w="962" w:type="dxa"/>
          </w:tcPr>
          <w:p w14:paraId="3379CFF0" w14:textId="29C4306C" w:rsidR="00561584" w:rsidRPr="00DB63E1" w:rsidRDefault="00561584" w:rsidP="00DB63E1">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400</w:t>
            </w:r>
          </w:p>
        </w:tc>
        <w:tc>
          <w:tcPr>
            <w:tcW w:w="684" w:type="dxa"/>
          </w:tcPr>
          <w:p w14:paraId="632AFC15" w14:textId="66826E0F" w:rsidR="00561584" w:rsidRPr="00DB63E1" w:rsidRDefault="00561584" w:rsidP="00DB63E1">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3</w:t>
            </w:r>
          </w:p>
        </w:tc>
        <w:tc>
          <w:tcPr>
            <w:tcW w:w="958" w:type="dxa"/>
          </w:tcPr>
          <w:p w14:paraId="03159FED" w14:textId="34C51296" w:rsidR="00561584" w:rsidRPr="00DB63E1" w:rsidRDefault="00561584" w:rsidP="00DB63E1">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0-0-6</w:t>
            </w:r>
          </w:p>
        </w:tc>
      </w:tr>
      <w:tr w:rsidR="00673A54" w:rsidRPr="00DB63E1" w14:paraId="39F92BE8" w14:textId="77777777" w:rsidTr="00821A9B">
        <w:trPr>
          <w:trHeight w:val="113"/>
          <w:jc w:val="center"/>
        </w:trPr>
        <w:tc>
          <w:tcPr>
            <w:tcW w:w="1602" w:type="dxa"/>
          </w:tcPr>
          <w:p w14:paraId="2955923F" w14:textId="0766D5DE" w:rsidR="00561584" w:rsidRPr="00DB63E1" w:rsidRDefault="00561584" w:rsidP="00DB63E1">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BOT144S121</w:t>
            </w:r>
          </w:p>
        </w:tc>
        <w:tc>
          <w:tcPr>
            <w:tcW w:w="5649" w:type="dxa"/>
          </w:tcPr>
          <w:p w14:paraId="52D85360" w14:textId="0F27632B" w:rsidR="00561584" w:rsidRPr="00DB63E1" w:rsidRDefault="00561584" w:rsidP="00DB63E1">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Mushroom Cultivation: Principles and Commercial Applications</w:t>
            </w:r>
          </w:p>
        </w:tc>
        <w:tc>
          <w:tcPr>
            <w:tcW w:w="962" w:type="dxa"/>
          </w:tcPr>
          <w:p w14:paraId="50037792" w14:textId="751420F7" w:rsidR="00561584" w:rsidRPr="00DB63E1" w:rsidRDefault="00561584" w:rsidP="00DB63E1">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400</w:t>
            </w:r>
          </w:p>
        </w:tc>
        <w:tc>
          <w:tcPr>
            <w:tcW w:w="684" w:type="dxa"/>
          </w:tcPr>
          <w:p w14:paraId="300EF2E2" w14:textId="2041945A" w:rsidR="00561584" w:rsidRPr="00DB63E1" w:rsidRDefault="00561584" w:rsidP="00DB63E1">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2</w:t>
            </w:r>
          </w:p>
        </w:tc>
        <w:tc>
          <w:tcPr>
            <w:tcW w:w="958" w:type="dxa"/>
          </w:tcPr>
          <w:p w14:paraId="48888F95" w14:textId="52803E38" w:rsidR="00561584" w:rsidRPr="00DB63E1" w:rsidRDefault="000355C1" w:rsidP="00DB63E1">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1</w:t>
            </w:r>
            <w:r w:rsidR="00561584" w:rsidRPr="00DB63E1">
              <w:rPr>
                <w:rFonts w:ascii="Times New Roman" w:hAnsi="Times New Roman" w:cs="Times New Roman"/>
                <w:sz w:val="22"/>
                <w:szCs w:val="22"/>
              </w:rPr>
              <w:t>-0-</w:t>
            </w:r>
            <w:r w:rsidRPr="00DB63E1">
              <w:rPr>
                <w:rFonts w:ascii="Times New Roman" w:hAnsi="Times New Roman" w:cs="Times New Roman"/>
                <w:sz w:val="22"/>
                <w:szCs w:val="22"/>
              </w:rPr>
              <w:t>2</w:t>
            </w:r>
          </w:p>
        </w:tc>
      </w:tr>
      <w:tr w:rsidR="00821A9B" w:rsidRPr="00DB63E1" w14:paraId="43321EAB" w14:textId="77777777" w:rsidTr="00821A9B">
        <w:trPr>
          <w:trHeight w:val="113"/>
          <w:jc w:val="center"/>
        </w:trPr>
        <w:tc>
          <w:tcPr>
            <w:tcW w:w="1602" w:type="dxa"/>
          </w:tcPr>
          <w:p w14:paraId="7B11A80B" w14:textId="12D2C2CD" w:rsidR="00821A9B" w:rsidRPr="00DB63E1" w:rsidRDefault="00821A9B" w:rsidP="00821A9B">
            <w:pPr>
              <w:spacing w:line="276" w:lineRule="auto"/>
              <w:rPr>
                <w:rFonts w:ascii="Times New Roman" w:hAnsi="Times New Roman" w:cs="Times New Roman"/>
                <w:sz w:val="22"/>
                <w:szCs w:val="22"/>
              </w:rPr>
            </w:pPr>
            <w:r>
              <w:rPr>
                <w:rFonts w:ascii="Times New Roman" w:hAnsi="Times New Roman" w:cs="Times New Roman"/>
                <w:sz w:val="22"/>
                <w:szCs w:val="22"/>
              </w:rPr>
              <w:t>MOOCS</w:t>
            </w:r>
          </w:p>
        </w:tc>
        <w:tc>
          <w:tcPr>
            <w:tcW w:w="5649" w:type="dxa"/>
          </w:tcPr>
          <w:p w14:paraId="6F68AB33" w14:textId="5FC30AD6" w:rsidR="00821A9B" w:rsidRPr="00DB63E1" w:rsidRDefault="00821A9B" w:rsidP="00821A9B">
            <w:pPr>
              <w:spacing w:line="276" w:lineRule="auto"/>
              <w:rPr>
                <w:rFonts w:ascii="Times New Roman" w:hAnsi="Times New Roman" w:cs="Times New Roman"/>
                <w:sz w:val="22"/>
                <w:szCs w:val="22"/>
              </w:rPr>
            </w:pPr>
            <w:r>
              <w:rPr>
                <w:rFonts w:ascii="Times New Roman" w:hAnsi="Times New Roman" w:cs="Times New Roman"/>
                <w:sz w:val="22"/>
                <w:szCs w:val="20"/>
              </w:rPr>
              <w:t>*MOOCs/online course will be identified by the dept from the list of courses available on MOOC online platform/SWAYAM Platform</w:t>
            </w:r>
          </w:p>
        </w:tc>
        <w:tc>
          <w:tcPr>
            <w:tcW w:w="962" w:type="dxa"/>
          </w:tcPr>
          <w:p w14:paraId="1D7CB173" w14:textId="6AB77704" w:rsidR="00821A9B" w:rsidRPr="00DB63E1" w:rsidRDefault="00821A9B" w:rsidP="00821A9B">
            <w:pPr>
              <w:spacing w:line="276" w:lineRule="auto"/>
              <w:rPr>
                <w:rFonts w:ascii="Times New Roman" w:hAnsi="Times New Roman" w:cs="Times New Roman"/>
                <w:sz w:val="22"/>
                <w:szCs w:val="22"/>
              </w:rPr>
            </w:pPr>
            <w:r>
              <w:rPr>
                <w:rFonts w:ascii="Times New Roman" w:hAnsi="Times New Roman" w:cs="Times New Roman"/>
                <w:sz w:val="22"/>
                <w:szCs w:val="22"/>
              </w:rPr>
              <w:t>400</w:t>
            </w:r>
          </w:p>
        </w:tc>
        <w:tc>
          <w:tcPr>
            <w:tcW w:w="684" w:type="dxa"/>
          </w:tcPr>
          <w:p w14:paraId="53B04E3C" w14:textId="6AECA4A4" w:rsidR="00821A9B" w:rsidRPr="00DB63E1" w:rsidRDefault="00821A9B" w:rsidP="00821A9B">
            <w:pPr>
              <w:spacing w:line="276" w:lineRule="auto"/>
              <w:rPr>
                <w:rFonts w:ascii="Times New Roman" w:hAnsi="Times New Roman" w:cs="Times New Roman"/>
                <w:sz w:val="22"/>
                <w:szCs w:val="22"/>
              </w:rPr>
            </w:pPr>
            <w:r>
              <w:rPr>
                <w:rFonts w:ascii="Times New Roman" w:hAnsi="Times New Roman" w:cs="Times New Roman"/>
                <w:sz w:val="22"/>
                <w:szCs w:val="22"/>
              </w:rPr>
              <w:t>4</w:t>
            </w:r>
          </w:p>
        </w:tc>
        <w:tc>
          <w:tcPr>
            <w:tcW w:w="958" w:type="dxa"/>
          </w:tcPr>
          <w:p w14:paraId="2DB63C40" w14:textId="77777777" w:rsidR="00821A9B" w:rsidRPr="00DB63E1" w:rsidRDefault="00821A9B" w:rsidP="00821A9B">
            <w:pPr>
              <w:spacing w:line="276" w:lineRule="auto"/>
              <w:rPr>
                <w:rFonts w:ascii="Times New Roman" w:hAnsi="Times New Roman" w:cs="Times New Roman"/>
                <w:sz w:val="22"/>
                <w:szCs w:val="22"/>
              </w:rPr>
            </w:pPr>
          </w:p>
        </w:tc>
      </w:tr>
      <w:tr w:rsidR="00821A9B" w:rsidRPr="00DB63E1" w14:paraId="329E5704" w14:textId="77777777" w:rsidTr="00821A9B">
        <w:trPr>
          <w:trHeight w:val="113"/>
          <w:jc w:val="center"/>
        </w:trPr>
        <w:tc>
          <w:tcPr>
            <w:tcW w:w="8213" w:type="dxa"/>
            <w:gridSpan w:val="3"/>
          </w:tcPr>
          <w:p w14:paraId="47BA5E0C" w14:textId="33F93EEB" w:rsidR="00821A9B" w:rsidRPr="00DB63E1" w:rsidRDefault="00821A9B" w:rsidP="00821A9B">
            <w:pPr>
              <w:spacing w:line="276" w:lineRule="auto"/>
              <w:rPr>
                <w:rFonts w:ascii="Times New Roman" w:hAnsi="Times New Roman" w:cs="Times New Roman"/>
                <w:b/>
                <w:bCs/>
                <w:sz w:val="22"/>
                <w:szCs w:val="22"/>
                <w:lang w:val="en-US"/>
              </w:rPr>
            </w:pPr>
            <w:r w:rsidRPr="00DB63E1">
              <w:rPr>
                <w:rFonts w:ascii="Times New Roman" w:hAnsi="Times New Roman" w:cs="Times New Roman"/>
                <w:b/>
                <w:bCs/>
                <w:sz w:val="22"/>
                <w:szCs w:val="22"/>
                <w:lang w:val="en-US"/>
              </w:rPr>
              <w:t>TOTAL CREDIT FOR 1</w:t>
            </w:r>
            <w:r w:rsidRPr="00DB63E1">
              <w:rPr>
                <w:rFonts w:ascii="Times New Roman" w:hAnsi="Times New Roman" w:cs="Times New Roman"/>
                <w:b/>
                <w:bCs/>
                <w:sz w:val="22"/>
                <w:szCs w:val="22"/>
                <w:vertAlign w:val="superscript"/>
                <w:lang w:val="en-US"/>
              </w:rPr>
              <w:t>st</w:t>
            </w:r>
            <w:r w:rsidRPr="00DB63E1">
              <w:rPr>
                <w:rFonts w:ascii="Times New Roman" w:hAnsi="Times New Roman" w:cs="Times New Roman"/>
                <w:b/>
                <w:bCs/>
                <w:sz w:val="22"/>
                <w:szCs w:val="22"/>
                <w:lang w:val="en-US"/>
              </w:rPr>
              <w:t xml:space="preserve"> SEMESTER</w:t>
            </w:r>
          </w:p>
        </w:tc>
        <w:tc>
          <w:tcPr>
            <w:tcW w:w="684" w:type="dxa"/>
          </w:tcPr>
          <w:p w14:paraId="53B6D50A" w14:textId="0F61A28B" w:rsidR="00821A9B" w:rsidRPr="00DB63E1" w:rsidRDefault="00821A9B" w:rsidP="00821A9B">
            <w:pPr>
              <w:spacing w:line="276" w:lineRule="auto"/>
              <w:rPr>
                <w:rFonts w:ascii="Times New Roman" w:hAnsi="Times New Roman" w:cs="Times New Roman"/>
                <w:b/>
                <w:bCs/>
                <w:sz w:val="22"/>
                <w:szCs w:val="22"/>
                <w:lang w:val="en-US"/>
              </w:rPr>
            </w:pPr>
            <w:r w:rsidRPr="00DB63E1">
              <w:rPr>
                <w:rFonts w:ascii="Times New Roman" w:hAnsi="Times New Roman" w:cs="Times New Roman"/>
                <w:b/>
                <w:bCs/>
                <w:sz w:val="22"/>
                <w:szCs w:val="22"/>
                <w:lang w:val="en-US"/>
              </w:rPr>
              <w:t>2</w:t>
            </w:r>
            <w:r>
              <w:rPr>
                <w:rFonts w:ascii="Times New Roman" w:hAnsi="Times New Roman" w:cs="Times New Roman"/>
                <w:b/>
                <w:bCs/>
                <w:sz w:val="22"/>
                <w:szCs w:val="22"/>
                <w:lang w:val="en-US"/>
              </w:rPr>
              <w:t>4</w:t>
            </w:r>
          </w:p>
        </w:tc>
        <w:tc>
          <w:tcPr>
            <w:tcW w:w="958" w:type="dxa"/>
          </w:tcPr>
          <w:p w14:paraId="2817C2F1" w14:textId="5548DDB2" w:rsidR="00821A9B" w:rsidRPr="00DB63E1" w:rsidRDefault="00821A9B" w:rsidP="00821A9B">
            <w:pPr>
              <w:spacing w:line="276" w:lineRule="auto"/>
              <w:rPr>
                <w:rFonts w:ascii="Times New Roman" w:hAnsi="Times New Roman" w:cs="Times New Roman"/>
                <w:b/>
                <w:sz w:val="22"/>
                <w:szCs w:val="22"/>
                <w:lang w:val="en-US"/>
              </w:rPr>
            </w:pPr>
          </w:p>
        </w:tc>
      </w:tr>
      <w:tr w:rsidR="00821A9B" w:rsidRPr="00DB63E1" w14:paraId="276BDEBD" w14:textId="77777777" w:rsidTr="00821A9B">
        <w:trPr>
          <w:trHeight w:val="113"/>
          <w:jc w:val="center"/>
        </w:trPr>
        <w:tc>
          <w:tcPr>
            <w:tcW w:w="9855" w:type="dxa"/>
            <w:gridSpan w:val="5"/>
            <w:vAlign w:val="bottom"/>
          </w:tcPr>
          <w:p w14:paraId="6CF5A946" w14:textId="0CD14BEF" w:rsidR="00821A9B" w:rsidRPr="00DB63E1" w:rsidRDefault="00821A9B" w:rsidP="00821A9B">
            <w:pPr>
              <w:spacing w:line="276" w:lineRule="auto"/>
              <w:rPr>
                <w:rFonts w:ascii="Times New Roman" w:hAnsi="Times New Roman" w:cs="Times New Roman"/>
                <w:b/>
                <w:bCs/>
                <w:sz w:val="22"/>
                <w:szCs w:val="22"/>
                <w:lang w:val="en-US"/>
              </w:rPr>
            </w:pPr>
            <w:r w:rsidRPr="00DB63E1">
              <w:rPr>
                <w:rFonts w:ascii="Times New Roman" w:hAnsi="Times New Roman" w:cs="Times New Roman"/>
                <w:b/>
                <w:bCs/>
                <w:sz w:val="22"/>
                <w:szCs w:val="22"/>
                <w:lang w:val="en-US"/>
              </w:rPr>
              <w:t>2</w:t>
            </w:r>
            <w:r w:rsidRPr="00DB63E1">
              <w:rPr>
                <w:rFonts w:ascii="Times New Roman" w:hAnsi="Times New Roman" w:cs="Times New Roman"/>
                <w:b/>
                <w:bCs/>
                <w:sz w:val="22"/>
                <w:szCs w:val="22"/>
                <w:vertAlign w:val="superscript"/>
                <w:lang w:val="en-US"/>
              </w:rPr>
              <w:t>nd</w:t>
            </w:r>
            <w:r w:rsidRPr="00DB63E1">
              <w:rPr>
                <w:rFonts w:ascii="Times New Roman" w:hAnsi="Times New Roman" w:cs="Times New Roman"/>
                <w:b/>
                <w:bCs/>
                <w:sz w:val="22"/>
                <w:szCs w:val="22"/>
                <w:lang w:val="en-US"/>
              </w:rPr>
              <w:t xml:space="preserve"> SEMESTER</w:t>
            </w:r>
          </w:p>
        </w:tc>
      </w:tr>
      <w:tr w:rsidR="00821A9B" w:rsidRPr="00DB63E1" w14:paraId="5271A558" w14:textId="77777777" w:rsidTr="00821A9B">
        <w:trPr>
          <w:trHeight w:val="113"/>
          <w:jc w:val="center"/>
        </w:trPr>
        <w:tc>
          <w:tcPr>
            <w:tcW w:w="1602" w:type="dxa"/>
          </w:tcPr>
          <w:p w14:paraId="704CB952" w14:textId="3AE6B4C2" w:rsidR="00821A9B" w:rsidRPr="00DB63E1" w:rsidRDefault="00821A9B" w:rsidP="00821A9B">
            <w:pPr>
              <w:spacing w:line="276" w:lineRule="auto"/>
              <w:rPr>
                <w:rFonts w:ascii="Times New Roman" w:hAnsi="Times New Roman" w:cs="Times New Roman"/>
                <w:b/>
                <w:bCs/>
                <w:sz w:val="22"/>
                <w:szCs w:val="22"/>
                <w:lang w:val="en-US"/>
              </w:rPr>
            </w:pPr>
            <w:r w:rsidRPr="00DB63E1">
              <w:rPr>
                <w:rFonts w:ascii="Times New Roman" w:hAnsi="Times New Roman" w:cs="Times New Roman"/>
                <w:b/>
                <w:bCs/>
                <w:sz w:val="22"/>
                <w:szCs w:val="22"/>
                <w:lang w:val="en-US"/>
              </w:rPr>
              <w:t>COURSE CODE</w:t>
            </w:r>
          </w:p>
        </w:tc>
        <w:tc>
          <w:tcPr>
            <w:tcW w:w="5649" w:type="dxa"/>
          </w:tcPr>
          <w:p w14:paraId="4A6E75A0" w14:textId="3FB158C8" w:rsidR="00821A9B" w:rsidRPr="00DB63E1" w:rsidRDefault="00821A9B" w:rsidP="00821A9B">
            <w:pPr>
              <w:spacing w:line="276" w:lineRule="auto"/>
              <w:rPr>
                <w:rFonts w:ascii="Times New Roman" w:hAnsi="Times New Roman" w:cs="Times New Roman"/>
                <w:b/>
                <w:bCs/>
                <w:sz w:val="22"/>
                <w:szCs w:val="22"/>
                <w:lang w:val="en-US"/>
              </w:rPr>
            </w:pPr>
            <w:r w:rsidRPr="00DB63E1">
              <w:rPr>
                <w:rFonts w:ascii="Times New Roman" w:hAnsi="Times New Roman" w:cs="Times New Roman"/>
                <w:b/>
                <w:bCs/>
                <w:sz w:val="22"/>
                <w:szCs w:val="22"/>
                <w:lang w:val="en-US"/>
              </w:rPr>
              <w:t>COURSE TITLE</w:t>
            </w:r>
          </w:p>
        </w:tc>
        <w:tc>
          <w:tcPr>
            <w:tcW w:w="962" w:type="dxa"/>
          </w:tcPr>
          <w:p w14:paraId="0AA35844" w14:textId="11A7D67D" w:rsidR="00821A9B" w:rsidRPr="00DB63E1" w:rsidRDefault="00821A9B" w:rsidP="00821A9B">
            <w:pPr>
              <w:spacing w:line="276" w:lineRule="auto"/>
              <w:rPr>
                <w:rFonts w:ascii="Times New Roman" w:hAnsi="Times New Roman" w:cs="Times New Roman"/>
                <w:b/>
                <w:bCs/>
                <w:sz w:val="22"/>
                <w:szCs w:val="22"/>
                <w:lang w:val="en-US"/>
              </w:rPr>
            </w:pPr>
            <w:r w:rsidRPr="00DB63E1">
              <w:rPr>
                <w:rFonts w:ascii="Times New Roman" w:hAnsi="Times New Roman" w:cs="Times New Roman"/>
                <w:b/>
                <w:bCs/>
                <w:sz w:val="22"/>
                <w:szCs w:val="22"/>
                <w:lang w:val="en-US"/>
              </w:rPr>
              <w:t>LEVEL</w:t>
            </w:r>
          </w:p>
        </w:tc>
        <w:tc>
          <w:tcPr>
            <w:tcW w:w="684" w:type="dxa"/>
          </w:tcPr>
          <w:p w14:paraId="377DD3B6" w14:textId="6EDC271D" w:rsidR="00821A9B" w:rsidRPr="00DB63E1" w:rsidRDefault="00821A9B" w:rsidP="00821A9B">
            <w:pPr>
              <w:spacing w:line="276" w:lineRule="auto"/>
              <w:rPr>
                <w:rFonts w:ascii="Times New Roman" w:hAnsi="Times New Roman" w:cs="Times New Roman"/>
                <w:b/>
                <w:bCs/>
                <w:sz w:val="22"/>
                <w:szCs w:val="22"/>
                <w:lang w:val="en-US"/>
              </w:rPr>
            </w:pPr>
            <w:r w:rsidRPr="00DB63E1">
              <w:rPr>
                <w:rFonts w:ascii="Times New Roman" w:hAnsi="Times New Roman" w:cs="Times New Roman"/>
                <w:b/>
                <w:bCs/>
                <w:sz w:val="22"/>
                <w:szCs w:val="22"/>
                <w:lang w:val="en-US"/>
              </w:rPr>
              <w:t>CREDIT</w:t>
            </w:r>
          </w:p>
        </w:tc>
        <w:tc>
          <w:tcPr>
            <w:tcW w:w="958" w:type="dxa"/>
          </w:tcPr>
          <w:p w14:paraId="712FD0FE" w14:textId="0ED57C19" w:rsidR="00821A9B" w:rsidRPr="00DB63E1" w:rsidRDefault="00821A9B" w:rsidP="00821A9B">
            <w:pPr>
              <w:spacing w:line="276" w:lineRule="auto"/>
              <w:rPr>
                <w:rFonts w:ascii="Times New Roman" w:hAnsi="Times New Roman" w:cs="Times New Roman"/>
                <w:b/>
                <w:bCs/>
                <w:sz w:val="22"/>
                <w:szCs w:val="22"/>
                <w:lang w:val="en-US"/>
              </w:rPr>
            </w:pPr>
            <w:r w:rsidRPr="00DB63E1">
              <w:rPr>
                <w:rFonts w:ascii="Times New Roman" w:hAnsi="Times New Roman" w:cs="Times New Roman"/>
                <w:b/>
                <w:bCs/>
                <w:sz w:val="22"/>
                <w:szCs w:val="22"/>
                <w:lang w:val="en-US"/>
              </w:rPr>
              <w:t>L-T-P</w:t>
            </w:r>
          </w:p>
        </w:tc>
      </w:tr>
      <w:tr w:rsidR="00821A9B" w:rsidRPr="00DB63E1" w14:paraId="698E3E9A" w14:textId="77777777" w:rsidTr="00821A9B">
        <w:trPr>
          <w:trHeight w:val="113"/>
          <w:jc w:val="center"/>
        </w:trPr>
        <w:tc>
          <w:tcPr>
            <w:tcW w:w="1602" w:type="dxa"/>
          </w:tcPr>
          <w:p w14:paraId="6CE11195" w14:textId="10C0DCAA" w:rsidR="00821A9B" w:rsidRPr="00DB63E1" w:rsidRDefault="00821A9B" w:rsidP="00821A9B">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BOT144C201</w:t>
            </w:r>
          </w:p>
        </w:tc>
        <w:tc>
          <w:tcPr>
            <w:tcW w:w="5649" w:type="dxa"/>
          </w:tcPr>
          <w:p w14:paraId="116C818F" w14:textId="51DE266C" w:rsidR="00821A9B" w:rsidRPr="00DB63E1" w:rsidRDefault="00821A9B" w:rsidP="00821A9B">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Applied Mycology &amp; Crop Protection</w:t>
            </w:r>
          </w:p>
        </w:tc>
        <w:tc>
          <w:tcPr>
            <w:tcW w:w="962" w:type="dxa"/>
          </w:tcPr>
          <w:p w14:paraId="0AB30B51" w14:textId="5274CDB5" w:rsidR="00821A9B" w:rsidRPr="00DB63E1" w:rsidRDefault="00821A9B" w:rsidP="00821A9B">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500</w:t>
            </w:r>
          </w:p>
        </w:tc>
        <w:tc>
          <w:tcPr>
            <w:tcW w:w="684" w:type="dxa"/>
          </w:tcPr>
          <w:p w14:paraId="11C5D707" w14:textId="660475BD" w:rsidR="00821A9B" w:rsidRPr="00DB63E1" w:rsidRDefault="00821A9B" w:rsidP="00821A9B">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4</w:t>
            </w:r>
          </w:p>
        </w:tc>
        <w:tc>
          <w:tcPr>
            <w:tcW w:w="958" w:type="dxa"/>
          </w:tcPr>
          <w:p w14:paraId="6DD6EEA6" w14:textId="5425BD75" w:rsidR="00821A9B" w:rsidRPr="00DB63E1" w:rsidRDefault="00821A9B" w:rsidP="00821A9B">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4-0-0</w:t>
            </w:r>
          </w:p>
        </w:tc>
      </w:tr>
      <w:tr w:rsidR="00821A9B" w:rsidRPr="00DB63E1" w14:paraId="1E12D499" w14:textId="77777777" w:rsidTr="00821A9B">
        <w:trPr>
          <w:trHeight w:val="113"/>
          <w:jc w:val="center"/>
        </w:trPr>
        <w:tc>
          <w:tcPr>
            <w:tcW w:w="1602" w:type="dxa"/>
          </w:tcPr>
          <w:p w14:paraId="66A57C0A" w14:textId="46E21DA0" w:rsidR="00821A9B" w:rsidRPr="00DB63E1" w:rsidRDefault="00821A9B" w:rsidP="00821A9B">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BOT144C202</w:t>
            </w:r>
          </w:p>
        </w:tc>
        <w:tc>
          <w:tcPr>
            <w:tcW w:w="5649" w:type="dxa"/>
          </w:tcPr>
          <w:p w14:paraId="75947C5C" w14:textId="6B976115" w:rsidR="00821A9B" w:rsidRPr="00DB63E1" w:rsidRDefault="00821A9B" w:rsidP="00821A9B">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Plant Physiology</w:t>
            </w:r>
          </w:p>
        </w:tc>
        <w:tc>
          <w:tcPr>
            <w:tcW w:w="962" w:type="dxa"/>
          </w:tcPr>
          <w:p w14:paraId="5C73CD28" w14:textId="29745A4B" w:rsidR="00821A9B" w:rsidRPr="00DB63E1" w:rsidRDefault="00821A9B" w:rsidP="00821A9B">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500</w:t>
            </w:r>
          </w:p>
        </w:tc>
        <w:tc>
          <w:tcPr>
            <w:tcW w:w="684" w:type="dxa"/>
          </w:tcPr>
          <w:p w14:paraId="61925B8F" w14:textId="6FB8A5DE" w:rsidR="00821A9B" w:rsidRPr="00DB63E1" w:rsidRDefault="00821A9B" w:rsidP="00821A9B">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4</w:t>
            </w:r>
          </w:p>
        </w:tc>
        <w:tc>
          <w:tcPr>
            <w:tcW w:w="958" w:type="dxa"/>
          </w:tcPr>
          <w:p w14:paraId="46CF6998" w14:textId="19C01F73" w:rsidR="00821A9B" w:rsidRPr="00DB63E1" w:rsidRDefault="00821A9B" w:rsidP="00821A9B">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4-0-0</w:t>
            </w:r>
          </w:p>
        </w:tc>
      </w:tr>
      <w:tr w:rsidR="00821A9B" w:rsidRPr="00DB63E1" w14:paraId="360C099F" w14:textId="77777777" w:rsidTr="00821A9B">
        <w:trPr>
          <w:trHeight w:val="113"/>
          <w:jc w:val="center"/>
        </w:trPr>
        <w:tc>
          <w:tcPr>
            <w:tcW w:w="1602" w:type="dxa"/>
          </w:tcPr>
          <w:p w14:paraId="58A6019B" w14:textId="7A834488" w:rsidR="00821A9B" w:rsidRPr="00DB63E1" w:rsidRDefault="00821A9B" w:rsidP="00821A9B">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BOT144C203</w:t>
            </w:r>
          </w:p>
        </w:tc>
        <w:tc>
          <w:tcPr>
            <w:tcW w:w="5649" w:type="dxa"/>
          </w:tcPr>
          <w:p w14:paraId="739878DD" w14:textId="18E919BB" w:rsidR="00821A9B" w:rsidRPr="00DB63E1" w:rsidRDefault="00821A9B" w:rsidP="00821A9B">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Plant Ecology &amp; Ecosystem Analysis</w:t>
            </w:r>
          </w:p>
        </w:tc>
        <w:tc>
          <w:tcPr>
            <w:tcW w:w="962" w:type="dxa"/>
          </w:tcPr>
          <w:p w14:paraId="3B61A328" w14:textId="418CEC62" w:rsidR="00821A9B" w:rsidRPr="00DB63E1" w:rsidRDefault="00821A9B" w:rsidP="00821A9B">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500</w:t>
            </w:r>
          </w:p>
        </w:tc>
        <w:tc>
          <w:tcPr>
            <w:tcW w:w="684" w:type="dxa"/>
          </w:tcPr>
          <w:p w14:paraId="2BBD0C86" w14:textId="56553016" w:rsidR="00821A9B" w:rsidRPr="00DB63E1" w:rsidRDefault="00821A9B" w:rsidP="00821A9B">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4</w:t>
            </w:r>
          </w:p>
        </w:tc>
        <w:tc>
          <w:tcPr>
            <w:tcW w:w="958" w:type="dxa"/>
          </w:tcPr>
          <w:p w14:paraId="0E96461A" w14:textId="1D229695" w:rsidR="00821A9B" w:rsidRPr="00DB63E1" w:rsidRDefault="00821A9B" w:rsidP="00821A9B">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4-0-0</w:t>
            </w:r>
          </w:p>
        </w:tc>
      </w:tr>
      <w:tr w:rsidR="00821A9B" w:rsidRPr="00DB63E1" w14:paraId="52445A3B" w14:textId="77777777" w:rsidTr="00821A9B">
        <w:trPr>
          <w:trHeight w:val="113"/>
          <w:jc w:val="center"/>
        </w:trPr>
        <w:tc>
          <w:tcPr>
            <w:tcW w:w="1602" w:type="dxa"/>
          </w:tcPr>
          <w:p w14:paraId="7333E80B" w14:textId="52F79CC2" w:rsidR="00821A9B" w:rsidRPr="00DB63E1" w:rsidRDefault="00821A9B" w:rsidP="00821A9B">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BOT144C214</w:t>
            </w:r>
          </w:p>
        </w:tc>
        <w:tc>
          <w:tcPr>
            <w:tcW w:w="5649" w:type="dxa"/>
          </w:tcPr>
          <w:p w14:paraId="2959E8A8" w14:textId="00459506" w:rsidR="00821A9B" w:rsidRPr="00DB63E1" w:rsidRDefault="00821A9B" w:rsidP="00821A9B">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Applied Mycology, Plant Physiology, Ecology Practical</w:t>
            </w:r>
          </w:p>
        </w:tc>
        <w:tc>
          <w:tcPr>
            <w:tcW w:w="962" w:type="dxa"/>
          </w:tcPr>
          <w:p w14:paraId="793F35D7" w14:textId="0872B2CB" w:rsidR="00821A9B" w:rsidRPr="00DB63E1" w:rsidRDefault="00821A9B" w:rsidP="00821A9B">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500</w:t>
            </w:r>
          </w:p>
        </w:tc>
        <w:tc>
          <w:tcPr>
            <w:tcW w:w="684" w:type="dxa"/>
          </w:tcPr>
          <w:p w14:paraId="09017DE2" w14:textId="3341BE49" w:rsidR="00821A9B" w:rsidRPr="00DB63E1" w:rsidRDefault="00821A9B" w:rsidP="00821A9B">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4</w:t>
            </w:r>
          </w:p>
        </w:tc>
        <w:tc>
          <w:tcPr>
            <w:tcW w:w="958" w:type="dxa"/>
          </w:tcPr>
          <w:p w14:paraId="1946F57C" w14:textId="7C2DC2A2" w:rsidR="00821A9B" w:rsidRPr="00DB63E1" w:rsidRDefault="00821A9B" w:rsidP="00821A9B">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0-0-8</w:t>
            </w:r>
          </w:p>
        </w:tc>
      </w:tr>
      <w:tr w:rsidR="00821A9B" w:rsidRPr="00DB63E1" w14:paraId="61EC78C6" w14:textId="77777777" w:rsidTr="00821A9B">
        <w:trPr>
          <w:trHeight w:val="113"/>
          <w:jc w:val="center"/>
        </w:trPr>
        <w:tc>
          <w:tcPr>
            <w:tcW w:w="1602" w:type="dxa"/>
          </w:tcPr>
          <w:p w14:paraId="23466E84" w14:textId="0290C6CA" w:rsidR="00821A9B" w:rsidRPr="00DB63E1" w:rsidRDefault="00821A9B" w:rsidP="00821A9B">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BOT144D201</w:t>
            </w:r>
          </w:p>
        </w:tc>
        <w:tc>
          <w:tcPr>
            <w:tcW w:w="5649" w:type="dxa"/>
          </w:tcPr>
          <w:p w14:paraId="600A72B3" w14:textId="0726EDE8" w:rsidR="00821A9B" w:rsidRPr="00DB63E1" w:rsidRDefault="00821A9B" w:rsidP="00821A9B">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Herbal Medicinal Practices in India</w:t>
            </w:r>
          </w:p>
        </w:tc>
        <w:tc>
          <w:tcPr>
            <w:tcW w:w="962" w:type="dxa"/>
          </w:tcPr>
          <w:p w14:paraId="0BDF3870" w14:textId="7B818B70" w:rsidR="00821A9B" w:rsidRPr="00DB63E1" w:rsidRDefault="00821A9B" w:rsidP="00821A9B">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500</w:t>
            </w:r>
          </w:p>
        </w:tc>
        <w:tc>
          <w:tcPr>
            <w:tcW w:w="684" w:type="dxa"/>
          </w:tcPr>
          <w:p w14:paraId="0D84DA63" w14:textId="33CF3453" w:rsidR="00821A9B" w:rsidRPr="00DB63E1" w:rsidRDefault="00821A9B" w:rsidP="00821A9B">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2</w:t>
            </w:r>
          </w:p>
        </w:tc>
        <w:tc>
          <w:tcPr>
            <w:tcW w:w="958" w:type="dxa"/>
          </w:tcPr>
          <w:p w14:paraId="3CBAB632" w14:textId="2F172D65" w:rsidR="00821A9B" w:rsidRPr="00DB63E1" w:rsidRDefault="00821A9B" w:rsidP="00821A9B">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2-0-0</w:t>
            </w:r>
          </w:p>
        </w:tc>
      </w:tr>
      <w:tr w:rsidR="00821A9B" w:rsidRPr="00DB63E1" w14:paraId="4050240F" w14:textId="77777777" w:rsidTr="00821A9B">
        <w:trPr>
          <w:trHeight w:val="113"/>
          <w:jc w:val="center"/>
        </w:trPr>
        <w:tc>
          <w:tcPr>
            <w:tcW w:w="1602" w:type="dxa"/>
          </w:tcPr>
          <w:p w14:paraId="47E23140" w14:textId="27353BFB" w:rsidR="00821A9B" w:rsidRPr="00DB63E1" w:rsidRDefault="00821A9B" w:rsidP="00821A9B">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BOT144S221</w:t>
            </w:r>
          </w:p>
        </w:tc>
        <w:tc>
          <w:tcPr>
            <w:tcW w:w="5649" w:type="dxa"/>
          </w:tcPr>
          <w:p w14:paraId="4B883E9D" w14:textId="404AE02E" w:rsidR="00821A9B" w:rsidRPr="00DB63E1" w:rsidRDefault="00821A9B" w:rsidP="00821A9B">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Nursery Cultivation &amp; Floriculture</w:t>
            </w:r>
          </w:p>
        </w:tc>
        <w:tc>
          <w:tcPr>
            <w:tcW w:w="962" w:type="dxa"/>
          </w:tcPr>
          <w:p w14:paraId="44D6E91F" w14:textId="13870FF1" w:rsidR="00821A9B" w:rsidRPr="00DB63E1" w:rsidRDefault="00821A9B" w:rsidP="00821A9B">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500</w:t>
            </w:r>
          </w:p>
        </w:tc>
        <w:tc>
          <w:tcPr>
            <w:tcW w:w="684" w:type="dxa"/>
          </w:tcPr>
          <w:p w14:paraId="03BA2D2C" w14:textId="3F7B521D" w:rsidR="00821A9B" w:rsidRPr="00DB63E1" w:rsidRDefault="00821A9B" w:rsidP="00821A9B">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2</w:t>
            </w:r>
          </w:p>
        </w:tc>
        <w:tc>
          <w:tcPr>
            <w:tcW w:w="958" w:type="dxa"/>
          </w:tcPr>
          <w:p w14:paraId="18639B79" w14:textId="40545B1E" w:rsidR="00821A9B" w:rsidRPr="00DB63E1" w:rsidRDefault="00821A9B" w:rsidP="00821A9B">
            <w:pPr>
              <w:spacing w:line="276" w:lineRule="auto"/>
              <w:rPr>
                <w:rFonts w:ascii="Times New Roman" w:hAnsi="Times New Roman" w:cs="Times New Roman"/>
                <w:sz w:val="22"/>
                <w:szCs w:val="22"/>
                <w:lang w:val="en-US"/>
              </w:rPr>
            </w:pPr>
            <w:r w:rsidRPr="00DB63E1">
              <w:rPr>
                <w:rFonts w:ascii="Times New Roman" w:hAnsi="Times New Roman" w:cs="Times New Roman"/>
                <w:sz w:val="22"/>
                <w:szCs w:val="22"/>
              </w:rPr>
              <w:t>1-0-2</w:t>
            </w:r>
          </w:p>
        </w:tc>
      </w:tr>
      <w:tr w:rsidR="00821A9B" w:rsidRPr="00DB63E1" w14:paraId="0C6A6A22" w14:textId="77777777" w:rsidTr="00821A9B">
        <w:trPr>
          <w:trHeight w:val="113"/>
          <w:jc w:val="center"/>
        </w:trPr>
        <w:tc>
          <w:tcPr>
            <w:tcW w:w="1602" w:type="dxa"/>
          </w:tcPr>
          <w:p w14:paraId="10C37398" w14:textId="0E0CBD96" w:rsidR="00821A9B" w:rsidRPr="00DB63E1" w:rsidRDefault="00821A9B" w:rsidP="00821A9B">
            <w:pPr>
              <w:spacing w:line="276" w:lineRule="auto"/>
              <w:rPr>
                <w:rFonts w:ascii="Times New Roman" w:hAnsi="Times New Roman" w:cs="Times New Roman"/>
                <w:sz w:val="22"/>
                <w:szCs w:val="22"/>
              </w:rPr>
            </w:pPr>
            <w:r>
              <w:rPr>
                <w:rFonts w:ascii="Times New Roman" w:hAnsi="Times New Roman" w:cs="Times New Roman"/>
                <w:sz w:val="22"/>
                <w:szCs w:val="22"/>
              </w:rPr>
              <w:t>MOOCS</w:t>
            </w:r>
          </w:p>
        </w:tc>
        <w:tc>
          <w:tcPr>
            <w:tcW w:w="5649" w:type="dxa"/>
          </w:tcPr>
          <w:p w14:paraId="35363BA0" w14:textId="19D1CF7A" w:rsidR="00821A9B" w:rsidRPr="00DB63E1" w:rsidRDefault="00821A9B" w:rsidP="00821A9B">
            <w:pPr>
              <w:spacing w:line="276" w:lineRule="auto"/>
              <w:rPr>
                <w:rFonts w:ascii="Times New Roman" w:hAnsi="Times New Roman" w:cs="Times New Roman"/>
                <w:sz w:val="22"/>
                <w:szCs w:val="22"/>
              </w:rPr>
            </w:pPr>
            <w:r>
              <w:rPr>
                <w:rFonts w:ascii="Times New Roman" w:hAnsi="Times New Roman" w:cs="Times New Roman"/>
                <w:sz w:val="22"/>
                <w:szCs w:val="20"/>
              </w:rPr>
              <w:t>*MOOCs/online course will be identified by the dept from the list of courses available on MOOC online platform/SWAYAM Platform</w:t>
            </w:r>
          </w:p>
        </w:tc>
        <w:tc>
          <w:tcPr>
            <w:tcW w:w="962" w:type="dxa"/>
          </w:tcPr>
          <w:p w14:paraId="7C9A45CF" w14:textId="0E03AC3B" w:rsidR="00821A9B" w:rsidRPr="00DB63E1" w:rsidRDefault="00821A9B" w:rsidP="00821A9B">
            <w:pPr>
              <w:spacing w:line="276" w:lineRule="auto"/>
              <w:rPr>
                <w:rFonts w:ascii="Times New Roman" w:hAnsi="Times New Roman" w:cs="Times New Roman"/>
                <w:sz w:val="22"/>
                <w:szCs w:val="22"/>
              </w:rPr>
            </w:pPr>
            <w:r>
              <w:rPr>
                <w:rFonts w:ascii="Times New Roman" w:hAnsi="Times New Roman" w:cs="Times New Roman"/>
                <w:sz w:val="22"/>
                <w:szCs w:val="22"/>
              </w:rPr>
              <w:t>400</w:t>
            </w:r>
          </w:p>
        </w:tc>
        <w:tc>
          <w:tcPr>
            <w:tcW w:w="684" w:type="dxa"/>
          </w:tcPr>
          <w:p w14:paraId="45750A7D" w14:textId="211146B3" w:rsidR="00821A9B" w:rsidRPr="00DB63E1" w:rsidRDefault="00821A9B" w:rsidP="00821A9B">
            <w:pPr>
              <w:spacing w:line="276" w:lineRule="auto"/>
              <w:rPr>
                <w:rFonts w:ascii="Times New Roman" w:hAnsi="Times New Roman" w:cs="Times New Roman"/>
                <w:sz w:val="22"/>
                <w:szCs w:val="22"/>
              </w:rPr>
            </w:pPr>
            <w:r>
              <w:rPr>
                <w:rFonts w:ascii="Times New Roman" w:hAnsi="Times New Roman" w:cs="Times New Roman"/>
                <w:sz w:val="22"/>
                <w:szCs w:val="22"/>
              </w:rPr>
              <w:t>4</w:t>
            </w:r>
          </w:p>
        </w:tc>
        <w:tc>
          <w:tcPr>
            <w:tcW w:w="958" w:type="dxa"/>
          </w:tcPr>
          <w:p w14:paraId="362033A7" w14:textId="77777777" w:rsidR="00821A9B" w:rsidRPr="00DB63E1" w:rsidRDefault="00821A9B" w:rsidP="00821A9B">
            <w:pPr>
              <w:spacing w:line="276" w:lineRule="auto"/>
              <w:rPr>
                <w:rFonts w:ascii="Times New Roman" w:hAnsi="Times New Roman" w:cs="Times New Roman"/>
                <w:sz w:val="22"/>
                <w:szCs w:val="22"/>
              </w:rPr>
            </w:pPr>
          </w:p>
        </w:tc>
      </w:tr>
      <w:tr w:rsidR="00821A9B" w:rsidRPr="00DB63E1" w14:paraId="0B840664" w14:textId="77777777" w:rsidTr="00821A9B">
        <w:trPr>
          <w:trHeight w:val="113"/>
          <w:jc w:val="center"/>
        </w:trPr>
        <w:tc>
          <w:tcPr>
            <w:tcW w:w="8213" w:type="dxa"/>
            <w:gridSpan w:val="3"/>
          </w:tcPr>
          <w:p w14:paraId="5F3418C1" w14:textId="13D04C59" w:rsidR="00821A9B" w:rsidRPr="00DB63E1" w:rsidRDefault="00821A9B" w:rsidP="00821A9B">
            <w:pPr>
              <w:spacing w:line="276" w:lineRule="auto"/>
              <w:rPr>
                <w:rFonts w:ascii="Times New Roman" w:hAnsi="Times New Roman" w:cs="Times New Roman"/>
                <w:b/>
                <w:bCs/>
                <w:sz w:val="22"/>
                <w:szCs w:val="22"/>
                <w:lang w:val="en-US"/>
              </w:rPr>
            </w:pPr>
            <w:r w:rsidRPr="00DB63E1">
              <w:rPr>
                <w:rFonts w:ascii="Times New Roman" w:hAnsi="Times New Roman" w:cs="Times New Roman"/>
                <w:b/>
                <w:bCs/>
                <w:sz w:val="22"/>
                <w:szCs w:val="22"/>
                <w:lang w:val="en-US"/>
              </w:rPr>
              <w:t>TOTAL CREDIT FOR 2</w:t>
            </w:r>
            <w:r w:rsidRPr="00DB63E1">
              <w:rPr>
                <w:rFonts w:ascii="Times New Roman" w:hAnsi="Times New Roman" w:cs="Times New Roman"/>
                <w:b/>
                <w:bCs/>
                <w:sz w:val="22"/>
                <w:szCs w:val="22"/>
                <w:vertAlign w:val="superscript"/>
                <w:lang w:val="en-US"/>
              </w:rPr>
              <w:t>nd</w:t>
            </w:r>
            <w:r w:rsidRPr="00DB63E1">
              <w:rPr>
                <w:rFonts w:ascii="Times New Roman" w:hAnsi="Times New Roman" w:cs="Times New Roman"/>
                <w:b/>
                <w:bCs/>
                <w:sz w:val="22"/>
                <w:szCs w:val="22"/>
                <w:lang w:val="en-US"/>
              </w:rPr>
              <w:t xml:space="preserve"> SEMESTER</w:t>
            </w:r>
          </w:p>
        </w:tc>
        <w:tc>
          <w:tcPr>
            <w:tcW w:w="684" w:type="dxa"/>
          </w:tcPr>
          <w:p w14:paraId="6CA68179" w14:textId="4BD0DA2B" w:rsidR="00821A9B" w:rsidRPr="00DB63E1" w:rsidRDefault="00821A9B" w:rsidP="00821A9B">
            <w:pPr>
              <w:spacing w:line="276" w:lineRule="auto"/>
              <w:rPr>
                <w:rFonts w:ascii="Times New Roman" w:hAnsi="Times New Roman" w:cs="Times New Roman"/>
                <w:b/>
                <w:bCs/>
                <w:sz w:val="22"/>
                <w:szCs w:val="22"/>
                <w:lang w:val="en-US"/>
              </w:rPr>
            </w:pPr>
            <w:r w:rsidRPr="00DB63E1">
              <w:rPr>
                <w:rFonts w:ascii="Times New Roman" w:hAnsi="Times New Roman" w:cs="Times New Roman"/>
                <w:b/>
                <w:bCs/>
                <w:sz w:val="22"/>
                <w:szCs w:val="22"/>
                <w:lang w:val="en-US"/>
              </w:rPr>
              <w:t>2</w:t>
            </w:r>
            <w:r>
              <w:rPr>
                <w:rFonts w:ascii="Times New Roman" w:hAnsi="Times New Roman" w:cs="Times New Roman"/>
                <w:b/>
                <w:bCs/>
                <w:sz w:val="22"/>
                <w:szCs w:val="22"/>
                <w:lang w:val="en-US"/>
              </w:rPr>
              <w:t>4</w:t>
            </w:r>
          </w:p>
        </w:tc>
        <w:tc>
          <w:tcPr>
            <w:tcW w:w="958" w:type="dxa"/>
          </w:tcPr>
          <w:p w14:paraId="4AC1E53C" w14:textId="2B5ACBCA" w:rsidR="00821A9B" w:rsidRPr="00DB63E1" w:rsidRDefault="00821A9B" w:rsidP="00821A9B">
            <w:pPr>
              <w:spacing w:line="276" w:lineRule="auto"/>
              <w:rPr>
                <w:rFonts w:ascii="Times New Roman" w:hAnsi="Times New Roman" w:cs="Times New Roman"/>
                <w:b/>
                <w:bCs/>
                <w:sz w:val="22"/>
                <w:szCs w:val="22"/>
                <w:lang w:val="en-US"/>
              </w:rPr>
            </w:pPr>
          </w:p>
        </w:tc>
      </w:tr>
      <w:tr w:rsidR="00821A9B" w:rsidRPr="00DB63E1" w14:paraId="06FCCB89" w14:textId="77777777" w:rsidTr="00821A9B">
        <w:trPr>
          <w:trHeight w:val="113"/>
          <w:jc w:val="center"/>
        </w:trPr>
        <w:tc>
          <w:tcPr>
            <w:tcW w:w="9855" w:type="dxa"/>
            <w:gridSpan w:val="5"/>
            <w:vAlign w:val="bottom"/>
          </w:tcPr>
          <w:p w14:paraId="42BDD0B7" w14:textId="2FBF79BD" w:rsidR="00821A9B" w:rsidRPr="00DB63E1" w:rsidRDefault="00821A9B" w:rsidP="00821A9B">
            <w:pPr>
              <w:tabs>
                <w:tab w:val="left" w:pos="2745"/>
              </w:tabs>
              <w:spacing w:line="276" w:lineRule="auto"/>
              <w:jc w:val="center"/>
              <w:rPr>
                <w:rFonts w:ascii="Times New Roman" w:hAnsi="Times New Roman" w:cs="Times New Roman"/>
                <w:b/>
                <w:bCs/>
                <w:sz w:val="22"/>
                <w:szCs w:val="22"/>
                <w:lang w:val="en-US"/>
              </w:rPr>
            </w:pPr>
            <w:r w:rsidRPr="00DB63E1">
              <w:rPr>
                <w:rFonts w:ascii="Times New Roman" w:hAnsi="Times New Roman" w:cs="Times New Roman"/>
                <w:b/>
                <w:bCs/>
                <w:sz w:val="22"/>
                <w:szCs w:val="22"/>
                <w:lang w:val="en-US"/>
              </w:rPr>
              <w:t>TOTAL CREDIT FOR 1</w:t>
            </w:r>
            <w:r w:rsidRPr="00DB63E1">
              <w:rPr>
                <w:rFonts w:ascii="Times New Roman" w:hAnsi="Times New Roman" w:cs="Times New Roman"/>
                <w:b/>
                <w:bCs/>
                <w:sz w:val="22"/>
                <w:szCs w:val="22"/>
                <w:vertAlign w:val="superscript"/>
                <w:lang w:val="en-US"/>
              </w:rPr>
              <w:t>st</w:t>
            </w:r>
            <w:r w:rsidRPr="00DB63E1">
              <w:rPr>
                <w:rFonts w:ascii="Times New Roman" w:hAnsi="Times New Roman" w:cs="Times New Roman"/>
                <w:b/>
                <w:bCs/>
                <w:sz w:val="22"/>
                <w:szCs w:val="22"/>
                <w:lang w:val="en-US"/>
              </w:rPr>
              <w:t xml:space="preserve"> YEAR = 40</w:t>
            </w:r>
          </w:p>
        </w:tc>
      </w:tr>
      <w:tr w:rsidR="00821A9B" w:rsidRPr="00DB63E1" w14:paraId="32DA7802" w14:textId="77777777" w:rsidTr="00821A9B">
        <w:trPr>
          <w:trHeight w:val="113"/>
          <w:jc w:val="center"/>
        </w:trPr>
        <w:tc>
          <w:tcPr>
            <w:tcW w:w="9855" w:type="dxa"/>
            <w:gridSpan w:val="5"/>
            <w:vAlign w:val="bottom"/>
          </w:tcPr>
          <w:p w14:paraId="13E77E06" w14:textId="56862BC8" w:rsidR="00821A9B" w:rsidRPr="00DB63E1" w:rsidRDefault="00821A9B" w:rsidP="00821A9B">
            <w:pPr>
              <w:tabs>
                <w:tab w:val="left" w:pos="2745"/>
              </w:tabs>
              <w:spacing w:line="276" w:lineRule="auto"/>
              <w:jc w:val="center"/>
              <w:rPr>
                <w:rFonts w:ascii="Times New Roman" w:hAnsi="Times New Roman" w:cs="Times New Roman"/>
                <w:b/>
                <w:bCs/>
                <w:sz w:val="22"/>
                <w:szCs w:val="22"/>
                <w:lang w:val="en-US"/>
              </w:rPr>
            </w:pPr>
            <w:r w:rsidRPr="00DB63E1">
              <w:rPr>
                <w:rFonts w:ascii="Times New Roman" w:hAnsi="Times New Roman" w:cs="Times New Roman"/>
                <w:b/>
                <w:bCs/>
                <w:sz w:val="22"/>
                <w:szCs w:val="22"/>
                <w:lang w:val="en-US"/>
              </w:rPr>
              <w:t>3</w:t>
            </w:r>
            <w:r w:rsidRPr="00DB63E1">
              <w:rPr>
                <w:rFonts w:ascii="Times New Roman" w:hAnsi="Times New Roman" w:cs="Times New Roman"/>
                <w:b/>
                <w:bCs/>
                <w:sz w:val="22"/>
                <w:szCs w:val="22"/>
                <w:vertAlign w:val="superscript"/>
                <w:lang w:val="en-US"/>
              </w:rPr>
              <w:t>rd</w:t>
            </w:r>
            <w:r w:rsidRPr="00DB63E1">
              <w:rPr>
                <w:rFonts w:ascii="Times New Roman" w:hAnsi="Times New Roman" w:cs="Times New Roman"/>
                <w:b/>
                <w:bCs/>
                <w:sz w:val="22"/>
                <w:szCs w:val="22"/>
                <w:lang w:val="en-US"/>
              </w:rPr>
              <w:t xml:space="preserve"> SEMESTER</w:t>
            </w:r>
          </w:p>
        </w:tc>
      </w:tr>
      <w:tr w:rsidR="00821A9B" w:rsidRPr="00DB63E1" w14:paraId="3D948029" w14:textId="77777777" w:rsidTr="00821A9B">
        <w:trPr>
          <w:trHeight w:val="113"/>
          <w:jc w:val="center"/>
        </w:trPr>
        <w:tc>
          <w:tcPr>
            <w:tcW w:w="1602" w:type="dxa"/>
          </w:tcPr>
          <w:p w14:paraId="2B18EC16" w14:textId="72A4F82E" w:rsidR="00821A9B" w:rsidRPr="00DB63E1" w:rsidRDefault="00821A9B" w:rsidP="00821A9B">
            <w:pPr>
              <w:spacing w:line="276" w:lineRule="auto"/>
              <w:rPr>
                <w:rFonts w:ascii="Times New Roman" w:hAnsi="Times New Roman" w:cs="Times New Roman"/>
                <w:b/>
                <w:bCs/>
                <w:sz w:val="22"/>
                <w:szCs w:val="22"/>
                <w:lang w:val="en-US"/>
              </w:rPr>
            </w:pPr>
            <w:r w:rsidRPr="00DB63E1">
              <w:rPr>
                <w:rFonts w:ascii="Times New Roman" w:hAnsi="Times New Roman" w:cs="Times New Roman"/>
                <w:b/>
                <w:bCs/>
                <w:sz w:val="22"/>
                <w:szCs w:val="22"/>
                <w:lang w:val="en-US"/>
              </w:rPr>
              <w:t>COURSE CODE</w:t>
            </w:r>
          </w:p>
        </w:tc>
        <w:tc>
          <w:tcPr>
            <w:tcW w:w="5649" w:type="dxa"/>
          </w:tcPr>
          <w:p w14:paraId="7625CD00" w14:textId="3DD1EA7B" w:rsidR="00821A9B" w:rsidRPr="00DB63E1" w:rsidRDefault="00821A9B" w:rsidP="00821A9B">
            <w:pPr>
              <w:spacing w:line="276" w:lineRule="auto"/>
              <w:rPr>
                <w:rFonts w:ascii="Times New Roman" w:hAnsi="Times New Roman" w:cs="Times New Roman"/>
                <w:b/>
                <w:bCs/>
                <w:sz w:val="22"/>
                <w:szCs w:val="22"/>
                <w:lang w:val="en-US"/>
              </w:rPr>
            </w:pPr>
            <w:r w:rsidRPr="00DB63E1">
              <w:rPr>
                <w:rFonts w:ascii="Times New Roman" w:hAnsi="Times New Roman" w:cs="Times New Roman"/>
                <w:b/>
                <w:bCs/>
                <w:sz w:val="22"/>
                <w:szCs w:val="22"/>
                <w:lang w:val="en-US"/>
              </w:rPr>
              <w:t>COURSE TITLE</w:t>
            </w:r>
          </w:p>
        </w:tc>
        <w:tc>
          <w:tcPr>
            <w:tcW w:w="962" w:type="dxa"/>
          </w:tcPr>
          <w:p w14:paraId="23365E01" w14:textId="391D4E92" w:rsidR="00821A9B" w:rsidRPr="00DB63E1" w:rsidRDefault="00821A9B" w:rsidP="00821A9B">
            <w:pPr>
              <w:spacing w:line="276" w:lineRule="auto"/>
              <w:rPr>
                <w:rFonts w:ascii="Times New Roman" w:hAnsi="Times New Roman" w:cs="Times New Roman"/>
                <w:b/>
                <w:bCs/>
                <w:sz w:val="22"/>
                <w:szCs w:val="22"/>
                <w:lang w:val="en-US"/>
              </w:rPr>
            </w:pPr>
            <w:r w:rsidRPr="00DB63E1">
              <w:rPr>
                <w:rFonts w:ascii="Times New Roman" w:hAnsi="Times New Roman" w:cs="Times New Roman"/>
                <w:b/>
                <w:bCs/>
                <w:sz w:val="22"/>
                <w:szCs w:val="22"/>
                <w:lang w:val="en-US"/>
              </w:rPr>
              <w:t>LEVEL</w:t>
            </w:r>
          </w:p>
        </w:tc>
        <w:tc>
          <w:tcPr>
            <w:tcW w:w="684" w:type="dxa"/>
          </w:tcPr>
          <w:p w14:paraId="77C12081" w14:textId="345C015E" w:rsidR="00821A9B" w:rsidRPr="00DB63E1" w:rsidRDefault="00821A9B" w:rsidP="00821A9B">
            <w:pPr>
              <w:spacing w:line="276" w:lineRule="auto"/>
              <w:rPr>
                <w:rFonts w:ascii="Times New Roman" w:hAnsi="Times New Roman" w:cs="Times New Roman"/>
                <w:b/>
                <w:bCs/>
                <w:sz w:val="22"/>
                <w:szCs w:val="22"/>
                <w:lang w:val="en-US"/>
              </w:rPr>
            </w:pPr>
            <w:r w:rsidRPr="00DB63E1">
              <w:rPr>
                <w:rFonts w:ascii="Times New Roman" w:hAnsi="Times New Roman" w:cs="Times New Roman"/>
                <w:b/>
                <w:bCs/>
                <w:sz w:val="22"/>
                <w:szCs w:val="22"/>
                <w:lang w:val="en-US"/>
              </w:rPr>
              <w:t>CREDIT</w:t>
            </w:r>
          </w:p>
        </w:tc>
        <w:tc>
          <w:tcPr>
            <w:tcW w:w="958" w:type="dxa"/>
          </w:tcPr>
          <w:p w14:paraId="4708F464" w14:textId="48AD542E" w:rsidR="00821A9B" w:rsidRPr="00DB63E1" w:rsidRDefault="00821A9B" w:rsidP="00821A9B">
            <w:pPr>
              <w:spacing w:line="276" w:lineRule="auto"/>
              <w:rPr>
                <w:rFonts w:ascii="Times New Roman" w:hAnsi="Times New Roman" w:cs="Times New Roman"/>
                <w:b/>
                <w:bCs/>
                <w:sz w:val="22"/>
                <w:szCs w:val="22"/>
                <w:lang w:val="en-US"/>
              </w:rPr>
            </w:pPr>
            <w:r w:rsidRPr="00DB63E1">
              <w:rPr>
                <w:rFonts w:ascii="Times New Roman" w:hAnsi="Times New Roman" w:cs="Times New Roman"/>
                <w:b/>
                <w:bCs/>
                <w:sz w:val="22"/>
                <w:szCs w:val="22"/>
                <w:lang w:val="en-US"/>
              </w:rPr>
              <w:t>L-T-P</w:t>
            </w:r>
          </w:p>
        </w:tc>
      </w:tr>
      <w:tr w:rsidR="00821A9B" w:rsidRPr="00DB63E1" w14:paraId="5CA48E35" w14:textId="77777777" w:rsidTr="00821A9B">
        <w:trPr>
          <w:trHeight w:val="113"/>
          <w:jc w:val="center"/>
        </w:trPr>
        <w:tc>
          <w:tcPr>
            <w:tcW w:w="1602" w:type="dxa"/>
          </w:tcPr>
          <w:p w14:paraId="15074DC5" w14:textId="03CBAE05" w:rsidR="00821A9B" w:rsidRPr="00DB63E1" w:rsidRDefault="00821A9B" w:rsidP="00821A9B">
            <w:pPr>
              <w:spacing w:line="276" w:lineRule="auto"/>
              <w:rPr>
                <w:rFonts w:ascii="Times New Roman" w:hAnsi="Times New Roman" w:cs="Times New Roman"/>
                <w:b/>
                <w:bCs/>
                <w:sz w:val="22"/>
                <w:szCs w:val="22"/>
                <w:lang w:val="en-US"/>
              </w:rPr>
            </w:pPr>
            <w:r w:rsidRPr="00DB63E1">
              <w:rPr>
                <w:rFonts w:ascii="Times New Roman" w:hAnsi="Times New Roman" w:cs="Times New Roman"/>
                <w:sz w:val="22"/>
                <w:szCs w:val="22"/>
              </w:rPr>
              <w:t>BOT144C301</w:t>
            </w:r>
          </w:p>
        </w:tc>
        <w:tc>
          <w:tcPr>
            <w:tcW w:w="5649" w:type="dxa"/>
          </w:tcPr>
          <w:p w14:paraId="543F2B73" w14:textId="37DFB97A" w:rsidR="00821A9B" w:rsidRPr="00DB63E1" w:rsidRDefault="00821A9B" w:rsidP="00821A9B">
            <w:pPr>
              <w:spacing w:line="276" w:lineRule="auto"/>
              <w:rPr>
                <w:rFonts w:ascii="Times New Roman" w:hAnsi="Times New Roman" w:cs="Times New Roman"/>
                <w:b/>
                <w:bCs/>
                <w:sz w:val="22"/>
                <w:szCs w:val="22"/>
                <w:lang w:val="en-US"/>
              </w:rPr>
            </w:pPr>
            <w:r w:rsidRPr="00DB63E1">
              <w:rPr>
                <w:rFonts w:ascii="Times New Roman" w:hAnsi="Times New Roman" w:cs="Times New Roman"/>
                <w:sz w:val="22"/>
                <w:szCs w:val="22"/>
              </w:rPr>
              <w:t>Plant Biochemistry &amp; Molecular Biology</w:t>
            </w:r>
          </w:p>
        </w:tc>
        <w:tc>
          <w:tcPr>
            <w:tcW w:w="962" w:type="dxa"/>
          </w:tcPr>
          <w:p w14:paraId="1672AD0D" w14:textId="1CDB57FC" w:rsidR="00821A9B" w:rsidRPr="00DB63E1" w:rsidRDefault="00821A9B" w:rsidP="00821A9B">
            <w:pPr>
              <w:spacing w:line="276" w:lineRule="auto"/>
              <w:rPr>
                <w:rFonts w:ascii="Times New Roman" w:hAnsi="Times New Roman" w:cs="Times New Roman"/>
                <w:b/>
                <w:bCs/>
                <w:sz w:val="22"/>
                <w:szCs w:val="22"/>
                <w:lang w:val="en-US"/>
              </w:rPr>
            </w:pPr>
            <w:r w:rsidRPr="00DB63E1">
              <w:rPr>
                <w:rFonts w:ascii="Times New Roman" w:hAnsi="Times New Roman" w:cs="Times New Roman"/>
                <w:sz w:val="22"/>
                <w:szCs w:val="22"/>
              </w:rPr>
              <w:t>500</w:t>
            </w:r>
          </w:p>
        </w:tc>
        <w:tc>
          <w:tcPr>
            <w:tcW w:w="684" w:type="dxa"/>
          </w:tcPr>
          <w:p w14:paraId="48659022" w14:textId="25CB3025" w:rsidR="00821A9B" w:rsidRPr="00DB63E1" w:rsidRDefault="00821A9B" w:rsidP="00821A9B">
            <w:pPr>
              <w:spacing w:line="276" w:lineRule="auto"/>
              <w:rPr>
                <w:rFonts w:ascii="Times New Roman" w:hAnsi="Times New Roman" w:cs="Times New Roman"/>
                <w:b/>
                <w:bCs/>
                <w:sz w:val="22"/>
                <w:szCs w:val="22"/>
                <w:lang w:val="en-US"/>
              </w:rPr>
            </w:pPr>
            <w:r w:rsidRPr="00DB63E1">
              <w:rPr>
                <w:rFonts w:ascii="Times New Roman" w:hAnsi="Times New Roman" w:cs="Times New Roman"/>
                <w:sz w:val="22"/>
                <w:szCs w:val="22"/>
              </w:rPr>
              <w:t>4</w:t>
            </w:r>
          </w:p>
        </w:tc>
        <w:tc>
          <w:tcPr>
            <w:tcW w:w="958" w:type="dxa"/>
          </w:tcPr>
          <w:p w14:paraId="7B573BF8" w14:textId="7F02CDDC" w:rsidR="00821A9B" w:rsidRPr="00DB63E1" w:rsidRDefault="00821A9B" w:rsidP="00821A9B">
            <w:pPr>
              <w:spacing w:line="276" w:lineRule="auto"/>
              <w:rPr>
                <w:rFonts w:ascii="Times New Roman" w:hAnsi="Times New Roman" w:cs="Times New Roman"/>
                <w:b/>
                <w:bCs/>
                <w:sz w:val="22"/>
                <w:szCs w:val="22"/>
                <w:lang w:val="en-US"/>
              </w:rPr>
            </w:pPr>
            <w:r w:rsidRPr="00DB63E1">
              <w:rPr>
                <w:rFonts w:ascii="Times New Roman" w:hAnsi="Times New Roman" w:cs="Times New Roman"/>
                <w:sz w:val="22"/>
                <w:szCs w:val="22"/>
              </w:rPr>
              <w:t>4-0-0</w:t>
            </w:r>
          </w:p>
        </w:tc>
      </w:tr>
      <w:tr w:rsidR="00821A9B" w:rsidRPr="00DB63E1" w14:paraId="416D07A5" w14:textId="77777777" w:rsidTr="00821A9B">
        <w:trPr>
          <w:trHeight w:val="113"/>
          <w:jc w:val="center"/>
        </w:trPr>
        <w:tc>
          <w:tcPr>
            <w:tcW w:w="1602" w:type="dxa"/>
          </w:tcPr>
          <w:p w14:paraId="66A642EB" w14:textId="29A069A2" w:rsidR="00821A9B" w:rsidRPr="00DB63E1" w:rsidRDefault="00821A9B" w:rsidP="00821A9B">
            <w:pPr>
              <w:spacing w:line="276" w:lineRule="auto"/>
              <w:rPr>
                <w:rFonts w:ascii="Times New Roman" w:hAnsi="Times New Roman" w:cs="Times New Roman"/>
                <w:b/>
                <w:bCs/>
                <w:sz w:val="22"/>
                <w:szCs w:val="22"/>
                <w:lang w:val="en-US"/>
              </w:rPr>
            </w:pPr>
            <w:r w:rsidRPr="00DB63E1">
              <w:rPr>
                <w:rFonts w:ascii="Times New Roman" w:hAnsi="Times New Roman" w:cs="Times New Roman"/>
                <w:sz w:val="22"/>
                <w:szCs w:val="22"/>
              </w:rPr>
              <w:t>BOT144C302</w:t>
            </w:r>
          </w:p>
        </w:tc>
        <w:tc>
          <w:tcPr>
            <w:tcW w:w="5649" w:type="dxa"/>
          </w:tcPr>
          <w:p w14:paraId="136214BB" w14:textId="0A01374F" w:rsidR="00821A9B" w:rsidRPr="00DB63E1" w:rsidRDefault="00821A9B" w:rsidP="00821A9B">
            <w:pPr>
              <w:spacing w:line="276" w:lineRule="auto"/>
              <w:rPr>
                <w:rFonts w:ascii="Times New Roman" w:hAnsi="Times New Roman" w:cs="Times New Roman"/>
                <w:b/>
                <w:bCs/>
                <w:sz w:val="22"/>
                <w:szCs w:val="22"/>
                <w:lang w:val="en-US"/>
              </w:rPr>
            </w:pPr>
            <w:r w:rsidRPr="00DB63E1">
              <w:rPr>
                <w:rFonts w:ascii="Times New Roman" w:hAnsi="Times New Roman" w:cs="Times New Roman"/>
                <w:sz w:val="22"/>
                <w:szCs w:val="22"/>
              </w:rPr>
              <w:t>Plant Biotechnology</w:t>
            </w:r>
          </w:p>
        </w:tc>
        <w:tc>
          <w:tcPr>
            <w:tcW w:w="962" w:type="dxa"/>
          </w:tcPr>
          <w:p w14:paraId="34C1F7DE" w14:textId="6BB381CD" w:rsidR="00821A9B" w:rsidRPr="00DB63E1" w:rsidRDefault="00821A9B" w:rsidP="00821A9B">
            <w:pPr>
              <w:spacing w:line="276" w:lineRule="auto"/>
              <w:rPr>
                <w:rFonts w:ascii="Times New Roman" w:hAnsi="Times New Roman" w:cs="Times New Roman"/>
                <w:b/>
                <w:bCs/>
                <w:sz w:val="22"/>
                <w:szCs w:val="22"/>
                <w:lang w:val="en-US"/>
              </w:rPr>
            </w:pPr>
            <w:r w:rsidRPr="00DB63E1">
              <w:rPr>
                <w:rFonts w:ascii="Times New Roman" w:hAnsi="Times New Roman" w:cs="Times New Roman"/>
                <w:sz w:val="22"/>
                <w:szCs w:val="22"/>
              </w:rPr>
              <w:t>500</w:t>
            </w:r>
          </w:p>
        </w:tc>
        <w:tc>
          <w:tcPr>
            <w:tcW w:w="684" w:type="dxa"/>
          </w:tcPr>
          <w:p w14:paraId="104EC064" w14:textId="608786D6" w:rsidR="00821A9B" w:rsidRPr="00DB63E1" w:rsidRDefault="00821A9B" w:rsidP="00821A9B">
            <w:pPr>
              <w:spacing w:line="276" w:lineRule="auto"/>
              <w:rPr>
                <w:rFonts w:ascii="Times New Roman" w:hAnsi="Times New Roman" w:cs="Times New Roman"/>
                <w:b/>
                <w:bCs/>
                <w:sz w:val="22"/>
                <w:szCs w:val="22"/>
                <w:lang w:val="en-US"/>
              </w:rPr>
            </w:pPr>
            <w:r w:rsidRPr="00DB63E1">
              <w:rPr>
                <w:rFonts w:ascii="Times New Roman" w:hAnsi="Times New Roman" w:cs="Times New Roman"/>
                <w:sz w:val="22"/>
                <w:szCs w:val="22"/>
              </w:rPr>
              <w:t>4</w:t>
            </w:r>
          </w:p>
        </w:tc>
        <w:tc>
          <w:tcPr>
            <w:tcW w:w="958" w:type="dxa"/>
          </w:tcPr>
          <w:p w14:paraId="38376D68" w14:textId="4A4CB933" w:rsidR="00821A9B" w:rsidRPr="00DB63E1" w:rsidRDefault="00821A9B" w:rsidP="00821A9B">
            <w:pPr>
              <w:spacing w:line="276" w:lineRule="auto"/>
              <w:rPr>
                <w:rFonts w:ascii="Times New Roman" w:hAnsi="Times New Roman" w:cs="Times New Roman"/>
                <w:b/>
                <w:bCs/>
                <w:sz w:val="22"/>
                <w:szCs w:val="22"/>
                <w:lang w:val="en-US"/>
              </w:rPr>
            </w:pPr>
            <w:r w:rsidRPr="00DB63E1">
              <w:rPr>
                <w:rFonts w:ascii="Times New Roman" w:hAnsi="Times New Roman" w:cs="Times New Roman"/>
                <w:sz w:val="22"/>
                <w:szCs w:val="22"/>
              </w:rPr>
              <w:t>4-0-0</w:t>
            </w:r>
          </w:p>
        </w:tc>
      </w:tr>
      <w:tr w:rsidR="00821A9B" w:rsidRPr="00DB63E1" w14:paraId="7CE95F47" w14:textId="77777777" w:rsidTr="00821A9B">
        <w:trPr>
          <w:trHeight w:val="113"/>
          <w:jc w:val="center"/>
        </w:trPr>
        <w:tc>
          <w:tcPr>
            <w:tcW w:w="1602" w:type="dxa"/>
          </w:tcPr>
          <w:p w14:paraId="5BDD02B7" w14:textId="7C69C439" w:rsidR="00821A9B" w:rsidRPr="00DB63E1" w:rsidRDefault="00821A9B" w:rsidP="00821A9B">
            <w:pPr>
              <w:spacing w:line="276" w:lineRule="auto"/>
              <w:rPr>
                <w:rFonts w:ascii="Times New Roman" w:hAnsi="Times New Roman" w:cs="Times New Roman"/>
                <w:b/>
                <w:bCs/>
                <w:sz w:val="22"/>
                <w:szCs w:val="22"/>
                <w:lang w:val="en-US"/>
              </w:rPr>
            </w:pPr>
            <w:r w:rsidRPr="00DB63E1">
              <w:rPr>
                <w:rFonts w:ascii="Times New Roman" w:hAnsi="Times New Roman" w:cs="Times New Roman"/>
                <w:sz w:val="22"/>
                <w:szCs w:val="22"/>
              </w:rPr>
              <w:t>BOT144C313</w:t>
            </w:r>
          </w:p>
        </w:tc>
        <w:tc>
          <w:tcPr>
            <w:tcW w:w="5649" w:type="dxa"/>
          </w:tcPr>
          <w:p w14:paraId="48BE07F6" w14:textId="0099B1BA" w:rsidR="00821A9B" w:rsidRPr="00DB63E1" w:rsidRDefault="00821A9B" w:rsidP="00821A9B">
            <w:pPr>
              <w:spacing w:line="276" w:lineRule="auto"/>
              <w:rPr>
                <w:rFonts w:ascii="Times New Roman" w:hAnsi="Times New Roman" w:cs="Times New Roman"/>
                <w:b/>
                <w:bCs/>
                <w:sz w:val="22"/>
                <w:szCs w:val="22"/>
                <w:lang w:val="en-US"/>
              </w:rPr>
            </w:pPr>
            <w:r w:rsidRPr="00DB63E1">
              <w:rPr>
                <w:rFonts w:ascii="Times New Roman" w:hAnsi="Times New Roman" w:cs="Times New Roman"/>
                <w:sz w:val="22"/>
                <w:szCs w:val="22"/>
              </w:rPr>
              <w:t>Biochemistry, Molecular Biology &amp; Biotechnology Practical</w:t>
            </w:r>
          </w:p>
        </w:tc>
        <w:tc>
          <w:tcPr>
            <w:tcW w:w="962" w:type="dxa"/>
          </w:tcPr>
          <w:p w14:paraId="3D444E45" w14:textId="2343D928" w:rsidR="00821A9B" w:rsidRPr="00DB63E1" w:rsidRDefault="00821A9B" w:rsidP="00821A9B">
            <w:pPr>
              <w:spacing w:line="276" w:lineRule="auto"/>
              <w:rPr>
                <w:rFonts w:ascii="Times New Roman" w:hAnsi="Times New Roman" w:cs="Times New Roman"/>
                <w:b/>
                <w:bCs/>
                <w:sz w:val="22"/>
                <w:szCs w:val="22"/>
                <w:lang w:val="en-US"/>
              </w:rPr>
            </w:pPr>
            <w:r w:rsidRPr="00DB63E1">
              <w:rPr>
                <w:rFonts w:ascii="Times New Roman" w:hAnsi="Times New Roman" w:cs="Times New Roman"/>
                <w:sz w:val="22"/>
                <w:szCs w:val="22"/>
              </w:rPr>
              <w:t>500</w:t>
            </w:r>
          </w:p>
        </w:tc>
        <w:tc>
          <w:tcPr>
            <w:tcW w:w="684" w:type="dxa"/>
          </w:tcPr>
          <w:p w14:paraId="007B881C" w14:textId="7CEE89ED" w:rsidR="00821A9B" w:rsidRPr="00DB63E1" w:rsidRDefault="00821A9B" w:rsidP="00821A9B">
            <w:pPr>
              <w:spacing w:line="276" w:lineRule="auto"/>
              <w:rPr>
                <w:rFonts w:ascii="Times New Roman" w:hAnsi="Times New Roman" w:cs="Times New Roman"/>
                <w:b/>
                <w:bCs/>
                <w:sz w:val="22"/>
                <w:szCs w:val="22"/>
                <w:lang w:val="en-US"/>
              </w:rPr>
            </w:pPr>
            <w:r w:rsidRPr="00DB63E1">
              <w:rPr>
                <w:rFonts w:ascii="Times New Roman" w:hAnsi="Times New Roman" w:cs="Times New Roman"/>
                <w:sz w:val="22"/>
                <w:szCs w:val="22"/>
              </w:rPr>
              <w:t>4</w:t>
            </w:r>
          </w:p>
        </w:tc>
        <w:tc>
          <w:tcPr>
            <w:tcW w:w="958" w:type="dxa"/>
          </w:tcPr>
          <w:p w14:paraId="1E2141E3" w14:textId="662E4FDB" w:rsidR="00821A9B" w:rsidRPr="00DB63E1" w:rsidRDefault="00821A9B" w:rsidP="00821A9B">
            <w:pPr>
              <w:spacing w:line="276" w:lineRule="auto"/>
              <w:rPr>
                <w:rFonts w:ascii="Times New Roman" w:hAnsi="Times New Roman" w:cs="Times New Roman"/>
                <w:b/>
                <w:bCs/>
                <w:sz w:val="22"/>
                <w:szCs w:val="22"/>
                <w:lang w:val="en-US"/>
              </w:rPr>
            </w:pPr>
            <w:r w:rsidRPr="00DB63E1">
              <w:rPr>
                <w:rFonts w:ascii="Times New Roman" w:hAnsi="Times New Roman" w:cs="Times New Roman"/>
                <w:sz w:val="22"/>
                <w:szCs w:val="22"/>
              </w:rPr>
              <w:t>0-0-8</w:t>
            </w:r>
          </w:p>
        </w:tc>
      </w:tr>
      <w:tr w:rsidR="00821A9B" w:rsidRPr="00DB63E1" w14:paraId="4B6D3342" w14:textId="77777777" w:rsidTr="00821A9B">
        <w:trPr>
          <w:trHeight w:val="113"/>
          <w:jc w:val="center"/>
        </w:trPr>
        <w:tc>
          <w:tcPr>
            <w:tcW w:w="1602" w:type="dxa"/>
          </w:tcPr>
          <w:p w14:paraId="39D6D4E1" w14:textId="19BA6572" w:rsidR="00821A9B" w:rsidRPr="00DB63E1" w:rsidRDefault="00821A9B" w:rsidP="00821A9B">
            <w:pPr>
              <w:spacing w:line="276" w:lineRule="auto"/>
              <w:rPr>
                <w:rFonts w:ascii="Times New Roman" w:hAnsi="Times New Roman" w:cs="Times New Roman"/>
                <w:b/>
                <w:bCs/>
                <w:sz w:val="22"/>
                <w:szCs w:val="22"/>
                <w:lang w:val="en-US"/>
              </w:rPr>
            </w:pPr>
            <w:r w:rsidRPr="00DB63E1">
              <w:rPr>
                <w:rFonts w:ascii="Times New Roman" w:hAnsi="Times New Roman" w:cs="Times New Roman"/>
                <w:sz w:val="22"/>
                <w:szCs w:val="22"/>
              </w:rPr>
              <w:t>BOT144C321</w:t>
            </w:r>
          </w:p>
        </w:tc>
        <w:tc>
          <w:tcPr>
            <w:tcW w:w="5649" w:type="dxa"/>
          </w:tcPr>
          <w:p w14:paraId="01B189E5" w14:textId="1ED27492" w:rsidR="00821A9B" w:rsidRPr="00DB63E1" w:rsidRDefault="00821A9B" w:rsidP="00821A9B">
            <w:pPr>
              <w:spacing w:line="276" w:lineRule="auto"/>
              <w:rPr>
                <w:rFonts w:ascii="Times New Roman" w:hAnsi="Times New Roman" w:cs="Times New Roman"/>
                <w:b/>
                <w:bCs/>
                <w:sz w:val="22"/>
                <w:szCs w:val="22"/>
                <w:lang w:val="en-US"/>
              </w:rPr>
            </w:pPr>
            <w:r w:rsidRPr="00DB63E1">
              <w:rPr>
                <w:rFonts w:ascii="Times New Roman" w:hAnsi="Times New Roman" w:cs="Times New Roman"/>
                <w:sz w:val="22"/>
                <w:szCs w:val="22"/>
              </w:rPr>
              <w:t>Project Dissertation I</w:t>
            </w:r>
          </w:p>
        </w:tc>
        <w:tc>
          <w:tcPr>
            <w:tcW w:w="962" w:type="dxa"/>
          </w:tcPr>
          <w:p w14:paraId="1303B49E" w14:textId="0ACEDAB0" w:rsidR="00821A9B" w:rsidRPr="00DB63E1" w:rsidRDefault="00821A9B" w:rsidP="00821A9B">
            <w:pPr>
              <w:spacing w:line="276" w:lineRule="auto"/>
              <w:rPr>
                <w:rFonts w:ascii="Times New Roman" w:hAnsi="Times New Roman" w:cs="Times New Roman"/>
                <w:b/>
                <w:bCs/>
                <w:sz w:val="22"/>
                <w:szCs w:val="22"/>
                <w:lang w:val="en-US"/>
              </w:rPr>
            </w:pPr>
            <w:r w:rsidRPr="00DB63E1">
              <w:rPr>
                <w:rFonts w:ascii="Times New Roman" w:hAnsi="Times New Roman" w:cs="Times New Roman"/>
                <w:sz w:val="22"/>
                <w:szCs w:val="22"/>
              </w:rPr>
              <w:t>500</w:t>
            </w:r>
          </w:p>
        </w:tc>
        <w:tc>
          <w:tcPr>
            <w:tcW w:w="684" w:type="dxa"/>
          </w:tcPr>
          <w:p w14:paraId="1034BB24" w14:textId="3CA836A7" w:rsidR="00821A9B" w:rsidRPr="00DB63E1" w:rsidRDefault="00821A9B" w:rsidP="00821A9B">
            <w:pPr>
              <w:spacing w:line="276" w:lineRule="auto"/>
              <w:rPr>
                <w:rFonts w:ascii="Times New Roman" w:hAnsi="Times New Roman" w:cs="Times New Roman"/>
                <w:b/>
                <w:bCs/>
                <w:sz w:val="22"/>
                <w:szCs w:val="22"/>
                <w:lang w:val="en-US"/>
              </w:rPr>
            </w:pPr>
            <w:r w:rsidRPr="00DB63E1">
              <w:rPr>
                <w:rFonts w:ascii="Times New Roman" w:hAnsi="Times New Roman" w:cs="Times New Roman"/>
                <w:sz w:val="22"/>
                <w:szCs w:val="22"/>
              </w:rPr>
              <w:t>8</w:t>
            </w:r>
          </w:p>
        </w:tc>
        <w:tc>
          <w:tcPr>
            <w:tcW w:w="958" w:type="dxa"/>
          </w:tcPr>
          <w:p w14:paraId="51FBFEDD" w14:textId="36D811A3" w:rsidR="00821A9B" w:rsidRPr="00DB63E1" w:rsidRDefault="00821A9B" w:rsidP="00821A9B">
            <w:pPr>
              <w:spacing w:line="276" w:lineRule="auto"/>
              <w:rPr>
                <w:rFonts w:ascii="Times New Roman" w:hAnsi="Times New Roman" w:cs="Times New Roman"/>
                <w:b/>
                <w:bCs/>
                <w:sz w:val="22"/>
                <w:szCs w:val="22"/>
                <w:lang w:val="en-US"/>
              </w:rPr>
            </w:pPr>
            <w:r w:rsidRPr="00DB63E1">
              <w:rPr>
                <w:rFonts w:ascii="Times New Roman" w:hAnsi="Times New Roman" w:cs="Times New Roman"/>
                <w:sz w:val="22"/>
                <w:szCs w:val="22"/>
              </w:rPr>
              <w:t>0-0-16</w:t>
            </w:r>
          </w:p>
        </w:tc>
      </w:tr>
      <w:tr w:rsidR="00821A9B" w:rsidRPr="00DB63E1" w14:paraId="6220C4C6" w14:textId="77777777" w:rsidTr="00821A9B">
        <w:trPr>
          <w:trHeight w:val="113"/>
          <w:jc w:val="center"/>
        </w:trPr>
        <w:tc>
          <w:tcPr>
            <w:tcW w:w="8213" w:type="dxa"/>
            <w:gridSpan w:val="3"/>
          </w:tcPr>
          <w:p w14:paraId="4268CFC7" w14:textId="4487CC1B" w:rsidR="00821A9B" w:rsidRPr="00DB63E1" w:rsidRDefault="00821A9B" w:rsidP="00821A9B">
            <w:pPr>
              <w:spacing w:line="276" w:lineRule="auto"/>
              <w:rPr>
                <w:rFonts w:ascii="Times New Roman" w:hAnsi="Times New Roman" w:cs="Times New Roman"/>
                <w:sz w:val="22"/>
                <w:szCs w:val="22"/>
              </w:rPr>
            </w:pPr>
            <w:r w:rsidRPr="00DB63E1">
              <w:rPr>
                <w:rFonts w:ascii="Times New Roman" w:hAnsi="Times New Roman" w:cs="Times New Roman"/>
                <w:b/>
                <w:bCs/>
                <w:sz w:val="22"/>
                <w:szCs w:val="22"/>
                <w:lang w:val="en-US"/>
              </w:rPr>
              <w:t>TOTAL CREDIT FOR 3</w:t>
            </w:r>
            <w:r w:rsidRPr="00DB63E1">
              <w:rPr>
                <w:rFonts w:ascii="Times New Roman" w:hAnsi="Times New Roman" w:cs="Times New Roman"/>
                <w:b/>
                <w:bCs/>
                <w:sz w:val="22"/>
                <w:szCs w:val="22"/>
                <w:vertAlign w:val="superscript"/>
                <w:lang w:val="en-US"/>
              </w:rPr>
              <w:t>rd</w:t>
            </w:r>
            <w:r w:rsidRPr="00DB63E1">
              <w:rPr>
                <w:rFonts w:ascii="Times New Roman" w:hAnsi="Times New Roman" w:cs="Times New Roman"/>
                <w:b/>
                <w:bCs/>
                <w:sz w:val="22"/>
                <w:szCs w:val="22"/>
                <w:lang w:val="en-US"/>
              </w:rPr>
              <w:t xml:space="preserve"> SEMESTER</w:t>
            </w:r>
          </w:p>
        </w:tc>
        <w:tc>
          <w:tcPr>
            <w:tcW w:w="684" w:type="dxa"/>
          </w:tcPr>
          <w:p w14:paraId="49F7E31A" w14:textId="28AE0B17" w:rsidR="00821A9B" w:rsidRPr="00DB63E1" w:rsidRDefault="00821A9B" w:rsidP="00821A9B">
            <w:pPr>
              <w:spacing w:line="276" w:lineRule="auto"/>
              <w:rPr>
                <w:rFonts w:ascii="Times New Roman" w:hAnsi="Times New Roman" w:cs="Times New Roman"/>
                <w:sz w:val="22"/>
                <w:szCs w:val="22"/>
              </w:rPr>
            </w:pPr>
            <w:r w:rsidRPr="00DB63E1">
              <w:rPr>
                <w:rFonts w:ascii="Times New Roman" w:hAnsi="Times New Roman" w:cs="Times New Roman"/>
                <w:sz w:val="22"/>
                <w:szCs w:val="22"/>
              </w:rPr>
              <w:t>20</w:t>
            </w:r>
          </w:p>
        </w:tc>
        <w:tc>
          <w:tcPr>
            <w:tcW w:w="958" w:type="dxa"/>
          </w:tcPr>
          <w:p w14:paraId="45D0462B" w14:textId="56C053C7" w:rsidR="00821A9B" w:rsidRPr="00DB63E1" w:rsidRDefault="00821A9B" w:rsidP="00821A9B">
            <w:pPr>
              <w:spacing w:line="276" w:lineRule="auto"/>
              <w:rPr>
                <w:rFonts w:ascii="Times New Roman" w:hAnsi="Times New Roman" w:cs="Times New Roman"/>
                <w:sz w:val="22"/>
                <w:szCs w:val="22"/>
              </w:rPr>
            </w:pPr>
          </w:p>
        </w:tc>
      </w:tr>
      <w:tr w:rsidR="00821A9B" w:rsidRPr="00DB63E1" w14:paraId="4FAE305F" w14:textId="77777777" w:rsidTr="00821A9B">
        <w:trPr>
          <w:trHeight w:val="113"/>
          <w:jc w:val="center"/>
        </w:trPr>
        <w:tc>
          <w:tcPr>
            <w:tcW w:w="9855" w:type="dxa"/>
            <w:gridSpan w:val="5"/>
          </w:tcPr>
          <w:p w14:paraId="379F8FA8" w14:textId="77777777" w:rsidR="00821A9B" w:rsidRPr="00DB63E1" w:rsidRDefault="00821A9B" w:rsidP="00821A9B">
            <w:pPr>
              <w:spacing w:line="276" w:lineRule="auto"/>
              <w:jc w:val="center"/>
              <w:rPr>
                <w:rFonts w:ascii="Times New Roman" w:hAnsi="Times New Roman" w:cs="Times New Roman"/>
                <w:b/>
                <w:bCs/>
                <w:sz w:val="22"/>
                <w:szCs w:val="22"/>
                <w:lang w:val="en-US"/>
              </w:rPr>
            </w:pPr>
            <w:r w:rsidRPr="00DB63E1">
              <w:rPr>
                <w:rFonts w:ascii="Times New Roman" w:hAnsi="Times New Roman" w:cs="Times New Roman"/>
                <w:b/>
                <w:bCs/>
                <w:sz w:val="22"/>
                <w:szCs w:val="22"/>
                <w:lang w:val="en-US"/>
              </w:rPr>
              <w:t>OR 3</w:t>
            </w:r>
            <w:r w:rsidRPr="00DB63E1">
              <w:rPr>
                <w:rFonts w:ascii="Times New Roman" w:hAnsi="Times New Roman" w:cs="Times New Roman"/>
                <w:b/>
                <w:bCs/>
                <w:sz w:val="22"/>
                <w:szCs w:val="22"/>
                <w:vertAlign w:val="superscript"/>
                <w:lang w:val="en-US"/>
              </w:rPr>
              <w:t>rd</w:t>
            </w:r>
            <w:r w:rsidRPr="00DB63E1">
              <w:rPr>
                <w:rFonts w:ascii="Times New Roman" w:hAnsi="Times New Roman" w:cs="Times New Roman"/>
                <w:b/>
                <w:bCs/>
                <w:sz w:val="22"/>
                <w:szCs w:val="22"/>
                <w:lang w:val="en-US"/>
              </w:rPr>
              <w:t xml:space="preserve"> SEMESTER</w:t>
            </w:r>
          </w:p>
          <w:p w14:paraId="7878DC73" w14:textId="46D3B0A6" w:rsidR="00821A9B" w:rsidRPr="00DB63E1" w:rsidRDefault="00821A9B" w:rsidP="00821A9B">
            <w:pPr>
              <w:spacing w:line="276" w:lineRule="auto"/>
              <w:jc w:val="center"/>
              <w:rPr>
                <w:rFonts w:ascii="Times New Roman" w:hAnsi="Times New Roman" w:cs="Times New Roman"/>
                <w:b/>
                <w:bCs/>
                <w:sz w:val="22"/>
                <w:szCs w:val="22"/>
                <w:lang w:val="en-US"/>
              </w:rPr>
            </w:pPr>
            <w:r w:rsidRPr="00DB63E1">
              <w:rPr>
                <w:rFonts w:ascii="Times New Roman" w:hAnsi="Times New Roman" w:cs="Times New Roman"/>
                <w:b/>
                <w:bCs/>
                <w:sz w:val="22"/>
                <w:szCs w:val="22"/>
                <w:lang w:val="en-US"/>
              </w:rPr>
              <w:t>(For students with 3</w:t>
            </w:r>
            <w:r w:rsidRPr="00DB63E1">
              <w:rPr>
                <w:rFonts w:ascii="Times New Roman" w:hAnsi="Times New Roman" w:cs="Times New Roman"/>
                <w:b/>
                <w:bCs/>
                <w:sz w:val="22"/>
                <w:szCs w:val="22"/>
                <w:vertAlign w:val="superscript"/>
                <w:lang w:val="en-US"/>
              </w:rPr>
              <w:t>rd</w:t>
            </w:r>
            <w:r w:rsidRPr="00DB63E1">
              <w:rPr>
                <w:rFonts w:ascii="Times New Roman" w:hAnsi="Times New Roman" w:cs="Times New Roman"/>
                <w:b/>
                <w:bCs/>
                <w:sz w:val="22"/>
                <w:szCs w:val="22"/>
                <w:lang w:val="en-US"/>
              </w:rPr>
              <w:t xml:space="preserve"> and 4</w:t>
            </w:r>
            <w:r w:rsidRPr="00DB63E1">
              <w:rPr>
                <w:rFonts w:ascii="Times New Roman" w:hAnsi="Times New Roman" w:cs="Times New Roman"/>
                <w:b/>
                <w:bCs/>
                <w:sz w:val="22"/>
                <w:szCs w:val="22"/>
                <w:vertAlign w:val="superscript"/>
                <w:lang w:val="en-US"/>
              </w:rPr>
              <w:t>th</w:t>
            </w:r>
            <w:r w:rsidRPr="00DB63E1">
              <w:rPr>
                <w:rFonts w:ascii="Times New Roman" w:hAnsi="Times New Roman" w:cs="Times New Roman"/>
                <w:b/>
                <w:bCs/>
                <w:sz w:val="22"/>
                <w:szCs w:val="22"/>
                <w:lang w:val="en-US"/>
              </w:rPr>
              <w:t xml:space="preserve"> Semester Research)</w:t>
            </w:r>
          </w:p>
        </w:tc>
      </w:tr>
      <w:tr w:rsidR="00821A9B" w:rsidRPr="00DB63E1" w14:paraId="266D229A" w14:textId="77777777" w:rsidTr="00821A9B">
        <w:trPr>
          <w:trHeight w:val="113"/>
          <w:jc w:val="center"/>
        </w:trPr>
        <w:tc>
          <w:tcPr>
            <w:tcW w:w="1602" w:type="dxa"/>
          </w:tcPr>
          <w:p w14:paraId="643C6BCB" w14:textId="77CD5213" w:rsidR="00821A9B" w:rsidRPr="00DB63E1" w:rsidRDefault="00821A9B" w:rsidP="00821A9B">
            <w:pPr>
              <w:spacing w:line="276" w:lineRule="auto"/>
              <w:rPr>
                <w:rFonts w:ascii="Times New Roman" w:hAnsi="Times New Roman" w:cs="Times New Roman"/>
                <w:bCs/>
                <w:sz w:val="22"/>
                <w:szCs w:val="22"/>
                <w:lang w:val="en-US"/>
              </w:rPr>
            </w:pPr>
            <w:r w:rsidRPr="00DB63E1">
              <w:rPr>
                <w:rFonts w:ascii="Times New Roman" w:hAnsi="Times New Roman" w:cs="Times New Roman"/>
                <w:bCs/>
                <w:sz w:val="22"/>
                <w:szCs w:val="22"/>
                <w:lang w:val="en-US"/>
              </w:rPr>
              <w:t>BOT144R321</w:t>
            </w:r>
          </w:p>
        </w:tc>
        <w:tc>
          <w:tcPr>
            <w:tcW w:w="5649" w:type="dxa"/>
          </w:tcPr>
          <w:p w14:paraId="7D002F12" w14:textId="58F39403" w:rsidR="00821A9B" w:rsidRPr="00DB63E1" w:rsidRDefault="00821A9B" w:rsidP="00821A9B">
            <w:pPr>
              <w:spacing w:line="276" w:lineRule="auto"/>
              <w:rPr>
                <w:rFonts w:ascii="Times New Roman" w:hAnsi="Times New Roman" w:cs="Times New Roman"/>
                <w:bCs/>
                <w:sz w:val="22"/>
                <w:szCs w:val="22"/>
                <w:lang w:val="en-US"/>
              </w:rPr>
            </w:pPr>
            <w:r w:rsidRPr="00DB63E1">
              <w:rPr>
                <w:rFonts w:ascii="Times New Roman" w:hAnsi="Times New Roman" w:cs="Times New Roman"/>
                <w:bCs/>
                <w:sz w:val="22"/>
                <w:szCs w:val="22"/>
                <w:lang w:val="en-US"/>
              </w:rPr>
              <w:t>Dissertation I</w:t>
            </w:r>
          </w:p>
        </w:tc>
        <w:tc>
          <w:tcPr>
            <w:tcW w:w="962" w:type="dxa"/>
          </w:tcPr>
          <w:p w14:paraId="0B1ACE10" w14:textId="563E6D64" w:rsidR="00821A9B" w:rsidRPr="00DB63E1" w:rsidRDefault="00821A9B" w:rsidP="00821A9B">
            <w:pPr>
              <w:spacing w:line="276" w:lineRule="auto"/>
              <w:rPr>
                <w:rFonts w:ascii="Times New Roman" w:hAnsi="Times New Roman" w:cs="Times New Roman"/>
                <w:bCs/>
                <w:sz w:val="22"/>
                <w:szCs w:val="22"/>
                <w:lang w:val="en-US"/>
              </w:rPr>
            </w:pPr>
            <w:r w:rsidRPr="00DB63E1">
              <w:rPr>
                <w:rFonts w:ascii="Times New Roman" w:hAnsi="Times New Roman" w:cs="Times New Roman"/>
                <w:bCs/>
                <w:sz w:val="22"/>
                <w:szCs w:val="22"/>
                <w:lang w:val="en-US"/>
              </w:rPr>
              <w:t>500</w:t>
            </w:r>
          </w:p>
        </w:tc>
        <w:tc>
          <w:tcPr>
            <w:tcW w:w="684" w:type="dxa"/>
          </w:tcPr>
          <w:p w14:paraId="1E5FED7E" w14:textId="7D2D846E" w:rsidR="00821A9B" w:rsidRPr="00DB63E1" w:rsidRDefault="00821A9B" w:rsidP="00821A9B">
            <w:pPr>
              <w:spacing w:line="276" w:lineRule="auto"/>
              <w:rPr>
                <w:rFonts w:ascii="Times New Roman" w:hAnsi="Times New Roman" w:cs="Times New Roman"/>
                <w:bCs/>
                <w:sz w:val="22"/>
                <w:szCs w:val="22"/>
                <w:lang w:val="en-US"/>
              </w:rPr>
            </w:pPr>
            <w:r w:rsidRPr="00DB63E1">
              <w:rPr>
                <w:rFonts w:ascii="Times New Roman" w:hAnsi="Times New Roman" w:cs="Times New Roman"/>
                <w:bCs/>
                <w:sz w:val="22"/>
                <w:szCs w:val="22"/>
                <w:lang w:val="en-US"/>
              </w:rPr>
              <w:t>20</w:t>
            </w:r>
          </w:p>
        </w:tc>
        <w:tc>
          <w:tcPr>
            <w:tcW w:w="958" w:type="dxa"/>
          </w:tcPr>
          <w:p w14:paraId="6126BEA8" w14:textId="0C8EA717" w:rsidR="00821A9B" w:rsidRPr="00DB63E1" w:rsidRDefault="00821A9B" w:rsidP="00821A9B">
            <w:pPr>
              <w:spacing w:line="276" w:lineRule="auto"/>
              <w:rPr>
                <w:rFonts w:ascii="Times New Roman" w:hAnsi="Times New Roman" w:cs="Times New Roman"/>
                <w:bCs/>
                <w:sz w:val="22"/>
                <w:szCs w:val="22"/>
                <w:lang w:val="en-US"/>
              </w:rPr>
            </w:pPr>
            <w:r w:rsidRPr="00DB63E1">
              <w:rPr>
                <w:rFonts w:ascii="Times New Roman" w:hAnsi="Times New Roman" w:cs="Times New Roman"/>
                <w:bCs/>
                <w:sz w:val="22"/>
                <w:szCs w:val="22"/>
                <w:lang w:val="en-US"/>
              </w:rPr>
              <w:t>0-0-40</w:t>
            </w:r>
          </w:p>
        </w:tc>
      </w:tr>
      <w:tr w:rsidR="00821A9B" w:rsidRPr="00DB63E1" w14:paraId="6B248E3D" w14:textId="77777777" w:rsidTr="00821A9B">
        <w:trPr>
          <w:trHeight w:val="113"/>
          <w:jc w:val="center"/>
        </w:trPr>
        <w:tc>
          <w:tcPr>
            <w:tcW w:w="9855" w:type="dxa"/>
            <w:gridSpan w:val="5"/>
            <w:vAlign w:val="center"/>
          </w:tcPr>
          <w:p w14:paraId="69CFFCDD" w14:textId="094FDFF0" w:rsidR="00821A9B" w:rsidRPr="00DB63E1" w:rsidRDefault="00821A9B" w:rsidP="00821A9B">
            <w:pPr>
              <w:spacing w:line="276" w:lineRule="auto"/>
              <w:jc w:val="center"/>
              <w:rPr>
                <w:rFonts w:ascii="Times New Roman" w:hAnsi="Times New Roman" w:cs="Times New Roman"/>
                <w:b/>
                <w:bCs/>
                <w:sz w:val="22"/>
                <w:szCs w:val="22"/>
                <w:lang w:val="en-US"/>
              </w:rPr>
            </w:pPr>
            <w:r w:rsidRPr="00DB63E1">
              <w:rPr>
                <w:rFonts w:ascii="Times New Roman" w:hAnsi="Times New Roman" w:cs="Times New Roman"/>
                <w:b/>
                <w:bCs/>
                <w:sz w:val="22"/>
                <w:szCs w:val="22"/>
                <w:lang w:val="en-US"/>
              </w:rPr>
              <w:t>4</w:t>
            </w:r>
            <w:r w:rsidRPr="00DB63E1">
              <w:rPr>
                <w:rFonts w:ascii="Times New Roman" w:hAnsi="Times New Roman" w:cs="Times New Roman"/>
                <w:b/>
                <w:bCs/>
                <w:sz w:val="22"/>
                <w:szCs w:val="22"/>
                <w:vertAlign w:val="superscript"/>
                <w:lang w:val="en-US"/>
              </w:rPr>
              <w:t>th</w:t>
            </w:r>
            <w:r w:rsidRPr="00DB63E1">
              <w:rPr>
                <w:rFonts w:ascii="Times New Roman" w:hAnsi="Times New Roman" w:cs="Times New Roman"/>
                <w:b/>
                <w:bCs/>
                <w:sz w:val="22"/>
                <w:szCs w:val="22"/>
                <w:lang w:val="en-US"/>
              </w:rPr>
              <w:t xml:space="preserve"> SEMESTER</w:t>
            </w:r>
          </w:p>
        </w:tc>
      </w:tr>
      <w:tr w:rsidR="00821A9B" w:rsidRPr="00DB63E1" w14:paraId="43209D23" w14:textId="77777777" w:rsidTr="00821A9B">
        <w:trPr>
          <w:trHeight w:val="113"/>
          <w:jc w:val="center"/>
        </w:trPr>
        <w:tc>
          <w:tcPr>
            <w:tcW w:w="1602" w:type="dxa"/>
          </w:tcPr>
          <w:p w14:paraId="1F7A2C15" w14:textId="57C9B641" w:rsidR="00821A9B" w:rsidRPr="00DB63E1" w:rsidRDefault="00821A9B" w:rsidP="00821A9B">
            <w:pPr>
              <w:spacing w:line="276" w:lineRule="auto"/>
              <w:rPr>
                <w:rFonts w:ascii="Times New Roman" w:hAnsi="Times New Roman" w:cs="Times New Roman"/>
                <w:b/>
                <w:bCs/>
                <w:sz w:val="22"/>
                <w:szCs w:val="22"/>
                <w:lang w:val="en-US"/>
              </w:rPr>
            </w:pPr>
            <w:r w:rsidRPr="00DB63E1">
              <w:rPr>
                <w:rFonts w:ascii="Times New Roman" w:hAnsi="Times New Roman" w:cs="Times New Roman"/>
                <w:b/>
                <w:bCs/>
                <w:sz w:val="22"/>
                <w:szCs w:val="22"/>
                <w:lang w:val="en-US"/>
              </w:rPr>
              <w:t>COURSE CODE</w:t>
            </w:r>
          </w:p>
        </w:tc>
        <w:tc>
          <w:tcPr>
            <w:tcW w:w="5649" w:type="dxa"/>
          </w:tcPr>
          <w:p w14:paraId="2CF9DFBF" w14:textId="7061B9CC" w:rsidR="00821A9B" w:rsidRPr="00DB63E1" w:rsidRDefault="00821A9B" w:rsidP="00821A9B">
            <w:pPr>
              <w:spacing w:line="276" w:lineRule="auto"/>
              <w:rPr>
                <w:rFonts w:ascii="Times New Roman" w:hAnsi="Times New Roman" w:cs="Times New Roman"/>
                <w:b/>
                <w:bCs/>
                <w:sz w:val="22"/>
                <w:szCs w:val="22"/>
                <w:lang w:val="en-US"/>
              </w:rPr>
            </w:pPr>
            <w:r w:rsidRPr="00DB63E1">
              <w:rPr>
                <w:rFonts w:ascii="Times New Roman" w:hAnsi="Times New Roman" w:cs="Times New Roman"/>
                <w:b/>
                <w:bCs/>
                <w:sz w:val="22"/>
                <w:szCs w:val="22"/>
                <w:lang w:val="en-US"/>
              </w:rPr>
              <w:t>COURSE TITLE</w:t>
            </w:r>
          </w:p>
        </w:tc>
        <w:tc>
          <w:tcPr>
            <w:tcW w:w="962" w:type="dxa"/>
          </w:tcPr>
          <w:p w14:paraId="09096C1F" w14:textId="7021AD4F" w:rsidR="00821A9B" w:rsidRPr="00DB63E1" w:rsidRDefault="00821A9B" w:rsidP="00821A9B">
            <w:pPr>
              <w:spacing w:line="276" w:lineRule="auto"/>
              <w:rPr>
                <w:rFonts w:ascii="Times New Roman" w:hAnsi="Times New Roman" w:cs="Times New Roman"/>
                <w:b/>
                <w:bCs/>
                <w:sz w:val="22"/>
                <w:szCs w:val="22"/>
                <w:lang w:val="en-US"/>
              </w:rPr>
            </w:pPr>
            <w:r w:rsidRPr="00DB63E1">
              <w:rPr>
                <w:rFonts w:ascii="Times New Roman" w:hAnsi="Times New Roman" w:cs="Times New Roman"/>
                <w:b/>
                <w:bCs/>
                <w:sz w:val="22"/>
                <w:szCs w:val="22"/>
                <w:lang w:val="en-US"/>
              </w:rPr>
              <w:t>LEVEL</w:t>
            </w:r>
          </w:p>
        </w:tc>
        <w:tc>
          <w:tcPr>
            <w:tcW w:w="684" w:type="dxa"/>
          </w:tcPr>
          <w:p w14:paraId="49858A8C" w14:textId="5702A69C" w:rsidR="00821A9B" w:rsidRPr="00DB63E1" w:rsidRDefault="00821A9B" w:rsidP="00821A9B">
            <w:pPr>
              <w:spacing w:line="276" w:lineRule="auto"/>
              <w:rPr>
                <w:rFonts w:ascii="Times New Roman" w:hAnsi="Times New Roman" w:cs="Times New Roman"/>
                <w:b/>
                <w:bCs/>
                <w:sz w:val="22"/>
                <w:szCs w:val="22"/>
                <w:lang w:val="en-US"/>
              </w:rPr>
            </w:pPr>
            <w:r w:rsidRPr="00DB63E1">
              <w:rPr>
                <w:rFonts w:ascii="Times New Roman" w:hAnsi="Times New Roman" w:cs="Times New Roman"/>
                <w:b/>
                <w:bCs/>
                <w:sz w:val="22"/>
                <w:szCs w:val="22"/>
                <w:lang w:val="en-US"/>
              </w:rPr>
              <w:t>CREDIT</w:t>
            </w:r>
          </w:p>
        </w:tc>
        <w:tc>
          <w:tcPr>
            <w:tcW w:w="958" w:type="dxa"/>
          </w:tcPr>
          <w:p w14:paraId="2320F9EC" w14:textId="1BBE92B4" w:rsidR="00821A9B" w:rsidRPr="00DB63E1" w:rsidRDefault="00821A9B" w:rsidP="00821A9B">
            <w:pPr>
              <w:spacing w:line="276" w:lineRule="auto"/>
              <w:rPr>
                <w:rFonts w:ascii="Times New Roman" w:hAnsi="Times New Roman" w:cs="Times New Roman"/>
                <w:b/>
                <w:bCs/>
                <w:sz w:val="22"/>
                <w:szCs w:val="22"/>
                <w:lang w:val="en-US"/>
              </w:rPr>
            </w:pPr>
            <w:r w:rsidRPr="00DB63E1">
              <w:rPr>
                <w:rFonts w:ascii="Times New Roman" w:hAnsi="Times New Roman" w:cs="Times New Roman"/>
                <w:b/>
                <w:bCs/>
                <w:sz w:val="22"/>
                <w:szCs w:val="22"/>
                <w:lang w:val="en-US"/>
              </w:rPr>
              <w:t>L-T-P</w:t>
            </w:r>
          </w:p>
        </w:tc>
      </w:tr>
      <w:tr w:rsidR="00821A9B" w:rsidRPr="00DB63E1" w14:paraId="77085C8F" w14:textId="77777777" w:rsidTr="00821A9B">
        <w:trPr>
          <w:trHeight w:val="113"/>
          <w:jc w:val="center"/>
        </w:trPr>
        <w:tc>
          <w:tcPr>
            <w:tcW w:w="9855" w:type="dxa"/>
            <w:gridSpan w:val="5"/>
          </w:tcPr>
          <w:p w14:paraId="5487C11D" w14:textId="74EC564F" w:rsidR="00821A9B" w:rsidRPr="00DB63E1" w:rsidRDefault="00821A9B" w:rsidP="00821A9B">
            <w:pPr>
              <w:spacing w:line="276" w:lineRule="auto"/>
              <w:jc w:val="center"/>
              <w:rPr>
                <w:rFonts w:ascii="Times New Roman" w:hAnsi="Times New Roman" w:cs="Times New Roman"/>
                <w:b/>
                <w:bCs/>
                <w:sz w:val="22"/>
                <w:szCs w:val="22"/>
                <w:lang w:val="en-US"/>
              </w:rPr>
            </w:pPr>
            <w:r w:rsidRPr="00DB63E1">
              <w:rPr>
                <w:rFonts w:ascii="Times New Roman" w:hAnsi="Times New Roman" w:cs="Times New Roman"/>
                <w:b/>
                <w:bCs/>
                <w:i/>
                <w:iCs/>
                <w:sz w:val="22"/>
                <w:szCs w:val="22"/>
                <w:lang w:val="en-US"/>
              </w:rPr>
              <w:t>(for ‘Coursework only’ in lieu of Research)</w:t>
            </w:r>
          </w:p>
        </w:tc>
      </w:tr>
      <w:tr w:rsidR="00821A9B" w:rsidRPr="00DB63E1" w14:paraId="75EFF366" w14:textId="77777777" w:rsidTr="00821A9B">
        <w:trPr>
          <w:trHeight w:val="113"/>
          <w:jc w:val="center"/>
        </w:trPr>
        <w:tc>
          <w:tcPr>
            <w:tcW w:w="1602" w:type="dxa"/>
          </w:tcPr>
          <w:p w14:paraId="40D96397" w14:textId="5E0A668F" w:rsidR="00821A9B" w:rsidRPr="00DB63E1" w:rsidRDefault="00821A9B" w:rsidP="00821A9B">
            <w:pPr>
              <w:spacing w:line="276" w:lineRule="auto"/>
              <w:rPr>
                <w:rFonts w:ascii="Times New Roman" w:hAnsi="Times New Roman" w:cs="Times New Roman"/>
                <w:b/>
                <w:bCs/>
                <w:sz w:val="22"/>
                <w:szCs w:val="22"/>
                <w:lang w:val="en-US"/>
              </w:rPr>
            </w:pPr>
            <w:r w:rsidRPr="00DB63E1">
              <w:rPr>
                <w:rFonts w:ascii="Times New Roman" w:hAnsi="Times New Roman" w:cs="Times New Roman"/>
                <w:sz w:val="22"/>
                <w:szCs w:val="22"/>
              </w:rPr>
              <w:t>BOT144C401</w:t>
            </w:r>
          </w:p>
        </w:tc>
        <w:tc>
          <w:tcPr>
            <w:tcW w:w="5649" w:type="dxa"/>
          </w:tcPr>
          <w:p w14:paraId="6ECE61F5" w14:textId="500D67D8" w:rsidR="00821A9B" w:rsidRPr="00DB63E1" w:rsidRDefault="00821A9B" w:rsidP="00821A9B">
            <w:pPr>
              <w:spacing w:line="276" w:lineRule="auto"/>
              <w:rPr>
                <w:rFonts w:ascii="Times New Roman" w:hAnsi="Times New Roman" w:cs="Times New Roman"/>
                <w:b/>
                <w:bCs/>
                <w:sz w:val="22"/>
                <w:szCs w:val="22"/>
                <w:lang w:val="en-US"/>
              </w:rPr>
            </w:pPr>
            <w:r w:rsidRPr="00DB63E1">
              <w:rPr>
                <w:rFonts w:ascii="Times New Roman" w:hAnsi="Times New Roman" w:cs="Times New Roman"/>
                <w:sz w:val="22"/>
                <w:szCs w:val="22"/>
              </w:rPr>
              <w:t>Biostatistics &amp; Bioinformatics</w:t>
            </w:r>
          </w:p>
        </w:tc>
        <w:tc>
          <w:tcPr>
            <w:tcW w:w="962" w:type="dxa"/>
          </w:tcPr>
          <w:p w14:paraId="7E90E67E" w14:textId="2D55B8E3" w:rsidR="00821A9B" w:rsidRPr="00DB63E1" w:rsidRDefault="00821A9B" w:rsidP="00821A9B">
            <w:pPr>
              <w:spacing w:line="276" w:lineRule="auto"/>
              <w:rPr>
                <w:rFonts w:ascii="Times New Roman" w:hAnsi="Times New Roman" w:cs="Times New Roman"/>
                <w:b/>
                <w:bCs/>
                <w:sz w:val="22"/>
                <w:szCs w:val="22"/>
                <w:lang w:val="en-US"/>
              </w:rPr>
            </w:pPr>
            <w:r w:rsidRPr="00DB63E1">
              <w:rPr>
                <w:rFonts w:ascii="Times New Roman" w:hAnsi="Times New Roman" w:cs="Times New Roman"/>
                <w:sz w:val="22"/>
                <w:szCs w:val="22"/>
              </w:rPr>
              <w:t>500</w:t>
            </w:r>
          </w:p>
        </w:tc>
        <w:tc>
          <w:tcPr>
            <w:tcW w:w="684" w:type="dxa"/>
          </w:tcPr>
          <w:p w14:paraId="17E75E98" w14:textId="4CA2BA20" w:rsidR="00821A9B" w:rsidRPr="00DB63E1" w:rsidRDefault="00821A9B" w:rsidP="00821A9B">
            <w:pPr>
              <w:spacing w:line="276" w:lineRule="auto"/>
              <w:rPr>
                <w:rFonts w:ascii="Times New Roman" w:hAnsi="Times New Roman" w:cs="Times New Roman"/>
                <w:b/>
                <w:bCs/>
                <w:sz w:val="22"/>
                <w:szCs w:val="22"/>
                <w:lang w:val="en-US"/>
              </w:rPr>
            </w:pPr>
            <w:r w:rsidRPr="00DB63E1">
              <w:rPr>
                <w:rFonts w:ascii="Times New Roman" w:hAnsi="Times New Roman" w:cs="Times New Roman"/>
                <w:sz w:val="22"/>
                <w:szCs w:val="22"/>
              </w:rPr>
              <w:t>4</w:t>
            </w:r>
          </w:p>
        </w:tc>
        <w:tc>
          <w:tcPr>
            <w:tcW w:w="958" w:type="dxa"/>
          </w:tcPr>
          <w:p w14:paraId="2224B993" w14:textId="19CB396A" w:rsidR="00821A9B" w:rsidRPr="00DB63E1" w:rsidRDefault="00821A9B" w:rsidP="00821A9B">
            <w:pPr>
              <w:spacing w:line="276" w:lineRule="auto"/>
              <w:rPr>
                <w:rFonts w:ascii="Times New Roman" w:hAnsi="Times New Roman" w:cs="Times New Roman"/>
                <w:b/>
                <w:bCs/>
                <w:sz w:val="22"/>
                <w:szCs w:val="22"/>
                <w:lang w:val="en-US"/>
              </w:rPr>
            </w:pPr>
            <w:r w:rsidRPr="00DB63E1">
              <w:rPr>
                <w:rFonts w:ascii="Times New Roman" w:hAnsi="Times New Roman" w:cs="Times New Roman"/>
                <w:sz w:val="22"/>
                <w:szCs w:val="22"/>
              </w:rPr>
              <w:t>4-0-0</w:t>
            </w:r>
          </w:p>
        </w:tc>
      </w:tr>
      <w:tr w:rsidR="00821A9B" w:rsidRPr="00DB63E1" w14:paraId="55E02133" w14:textId="77777777" w:rsidTr="00821A9B">
        <w:trPr>
          <w:trHeight w:val="113"/>
          <w:jc w:val="center"/>
        </w:trPr>
        <w:tc>
          <w:tcPr>
            <w:tcW w:w="1602" w:type="dxa"/>
          </w:tcPr>
          <w:p w14:paraId="7DF1438D" w14:textId="24665E8B" w:rsidR="00821A9B" w:rsidRPr="00DB63E1" w:rsidRDefault="00821A9B" w:rsidP="00821A9B">
            <w:pPr>
              <w:spacing w:line="276" w:lineRule="auto"/>
              <w:rPr>
                <w:rFonts w:ascii="Times New Roman" w:hAnsi="Times New Roman" w:cs="Times New Roman"/>
                <w:b/>
                <w:bCs/>
                <w:sz w:val="22"/>
                <w:szCs w:val="22"/>
                <w:lang w:val="en-US"/>
              </w:rPr>
            </w:pPr>
            <w:r w:rsidRPr="00DB63E1">
              <w:rPr>
                <w:rFonts w:ascii="Times New Roman" w:hAnsi="Times New Roman" w:cs="Times New Roman"/>
                <w:sz w:val="22"/>
                <w:szCs w:val="22"/>
              </w:rPr>
              <w:lastRenderedPageBreak/>
              <w:t>BOT144C402</w:t>
            </w:r>
          </w:p>
        </w:tc>
        <w:tc>
          <w:tcPr>
            <w:tcW w:w="5649" w:type="dxa"/>
          </w:tcPr>
          <w:p w14:paraId="2BB976B4" w14:textId="0645B578" w:rsidR="00821A9B" w:rsidRPr="00DB63E1" w:rsidRDefault="00821A9B" w:rsidP="00821A9B">
            <w:pPr>
              <w:spacing w:line="276" w:lineRule="auto"/>
              <w:rPr>
                <w:rFonts w:ascii="Times New Roman" w:hAnsi="Times New Roman" w:cs="Times New Roman"/>
                <w:b/>
                <w:bCs/>
                <w:sz w:val="22"/>
                <w:szCs w:val="22"/>
                <w:lang w:val="en-US"/>
              </w:rPr>
            </w:pPr>
            <w:r w:rsidRPr="00DB63E1">
              <w:rPr>
                <w:rFonts w:ascii="Times New Roman" w:hAnsi="Times New Roman" w:cs="Times New Roman"/>
                <w:sz w:val="22"/>
                <w:szCs w:val="22"/>
              </w:rPr>
              <w:t>Environment Pollution and Climate Change Mitigation</w:t>
            </w:r>
          </w:p>
        </w:tc>
        <w:tc>
          <w:tcPr>
            <w:tcW w:w="962" w:type="dxa"/>
          </w:tcPr>
          <w:p w14:paraId="050BA23F" w14:textId="3B4F6E32" w:rsidR="00821A9B" w:rsidRPr="00DB63E1" w:rsidRDefault="00821A9B" w:rsidP="00821A9B">
            <w:pPr>
              <w:spacing w:line="276" w:lineRule="auto"/>
              <w:rPr>
                <w:rFonts w:ascii="Times New Roman" w:hAnsi="Times New Roman" w:cs="Times New Roman"/>
                <w:b/>
                <w:bCs/>
                <w:sz w:val="22"/>
                <w:szCs w:val="22"/>
                <w:lang w:val="en-US"/>
              </w:rPr>
            </w:pPr>
            <w:r w:rsidRPr="00DB63E1">
              <w:rPr>
                <w:rFonts w:ascii="Times New Roman" w:hAnsi="Times New Roman" w:cs="Times New Roman"/>
                <w:sz w:val="22"/>
                <w:szCs w:val="22"/>
              </w:rPr>
              <w:t>500</w:t>
            </w:r>
          </w:p>
        </w:tc>
        <w:tc>
          <w:tcPr>
            <w:tcW w:w="684" w:type="dxa"/>
          </w:tcPr>
          <w:p w14:paraId="2A5C0FF9" w14:textId="71435771" w:rsidR="00821A9B" w:rsidRPr="00DB63E1" w:rsidRDefault="00821A9B" w:rsidP="00821A9B">
            <w:pPr>
              <w:spacing w:line="276" w:lineRule="auto"/>
              <w:rPr>
                <w:rFonts w:ascii="Times New Roman" w:hAnsi="Times New Roman" w:cs="Times New Roman"/>
                <w:b/>
                <w:bCs/>
                <w:sz w:val="22"/>
                <w:szCs w:val="22"/>
                <w:lang w:val="en-US"/>
              </w:rPr>
            </w:pPr>
            <w:r w:rsidRPr="00DB63E1">
              <w:rPr>
                <w:rFonts w:ascii="Times New Roman" w:hAnsi="Times New Roman" w:cs="Times New Roman"/>
                <w:sz w:val="22"/>
                <w:szCs w:val="22"/>
              </w:rPr>
              <w:t>4</w:t>
            </w:r>
          </w:p>
        </w:tc>
        <w:tc>
          <w:tcPr>
            <w:tcW w:w="958" w:type="dxa"/>
          </w:tcPr>
          <w:p w14:paraId="28DD8911" w14:textId="3F7E7DBE" w:rsidR="00821A9B" w:rsidRPr="00DB63E1" w:rsidRDefault="00821A9B" w:rsidP="00821A9B">
            <w:pPr>
              <w:spacing w:line="276" w:lineRule="auto"/>
              <w:rPr>
                <w:rFonts w:ascii="Times New Roman" w:hAnsi="Times New Roman" w:cs="Times New Roman"/>
                <w:b/>
                <w:bCs/>
                <w:sz w:val="22"/>
                <w:szCs w:val="22"/>
                <w:lang w:val="en-US"/>
              </w:rPr>
            </w:pPr>
            <w:r w:rsidRPr="00DB63E1">
              <w:rPr>
                <w:rFonts w:ascii="Times New Roman" w:hAnsi="Times New Roman" w:cs="Times New Roman"/>
                <w:sz w:val="22"/>
                <w:szCs w:val="22"/>
              </w:rPr>
              <w:t>4-0-0</w:t>
            </w:r>
          </w:p>
        </w:tc>
      </w:tr>
      <w:tr w:rsidR="00821A9B" w:rsidRPr="00DB63E1" w14:paraId="081420CC" w14:textId="77777777" w:rsidTr="00821A9B">
        <w:trPr>
          <w:trHeight w:val="113"/>
          <w:jc w:val="center"/>
        </w:trPr>
        <w:tc>
          <w:tcPr>
            <w:tcW w:w="1602" w:type="dxa"/>
          </w:tcPr>
          <w:p w14:paraId="68142FB3" w14:textId="72AAA6E1" w:rsidR="00821A9B" w:rsidRPr="00DB63E1" w:rsidRDefault="00821A9B" w:rsidP="00821A9B">
            <w:pPr>
              <w:spacing w:line="276" w:lineRule="auto"/>
              <w:rPr>
                <w:rFonts w:ascii="Times New Roman" w:hAnsi="Times New Roman" w:cs="Times New Roman"/>
                <w:b/>
                <w:bCs/>
                <w:sz w:val="22"/>
                <w:szCs w:val="22"/>
                <w:lang w:val="en-US"/>
              </w:rPr>
            </w:pPr>
            <w:r w:rsidRPr="00DB63E1">
              <w:rPr>
                <w:rFonts w:ascii="Times New Roman" w:hAnsi="Times New Roman" w:cs="Times New Roman"/>
                <w:sz w:val="22"/>
                <w:szCs w:val="22"/>
              </w:rPr>
              <w:t>BOT144C421</w:t>
            </w:r>
          </w:p>
        </w:tc>
        <w:tc>
          <w:tcPr>
            <w:tcW w:w="5649" w:type="dxa"/>
          </w:tcPr>
          <w:p w14:paraId="6976C7F5" w14:textId="17D1032C" w:rsidR="00821A9B" w:rsidRPr="00DB63E1" w:rsidRDefault="00821A9B" w:rsidP="00821A9B">
            <w:pPr>
              <w:spacing w:line="276" w:lineRule="auto"/>
              <w:rPr>
                <w:rFonts w:ascii="Times New Roman" w:hAnsi="Times New Roman" w:cs="Times New Roman"/>
                <w:b/>
                <w:bCs/>
                <w:sz w:val="22"/>
                <w:szCs w:val="22"/>
                <w:lang w:val="en-US"/>
              </w:rPr>
            </w:pPr>
            <w:r w:rsidRPr="00DB63E1">
              <w:rPr>
                <w:rFonts w:ascii="Times New Roman" w:hAnsi="Times New Roman" w:cs="Times New Roman"/>
                <w:sz w:val="22"/>
                <w:szCs w:val="22"/>
              </w:rPr>
              <w:t>Project Dissertation II</w:t>
            </w:r>
          </w:p>
        </w:tc>
        <w:tc>
          <w:tcPr>
            <w:tcW w:w="962" w:type="dxa"/>
          </w:tcPr>
          <w:p w14:paraId="0CE1EB5B" w14:textId="48736528" w:rsidR="00821A9B" w:rsidRPr="00DB63E1" w:rsidRDefault="00821A9B" w:rsidP="00821A9B">
            <w:pPr>
              <w:spacing w:line="276" w:lineRule="auto"/>
              <w:rPr>
                <w:rFonts w:ascii="Times New Roman" w:hAnsi="Times New Roman" w:cs="Times New Roman"/>
                <w:b/>
                <w:bCs/>
                <w:sz w:val="22"/>
                <w:szCs w:val="22"/>
                <w:lang w:val="en-US"/>
              </w:rPr>
            </w:pPr>
            <w:r w:rsidRPr="00DB63E1">
              <w:rPr>
                <w:rFonts w:ascii="Times New Roman" w:hAnsi="Times New Roman" w:cs="Times New Roman"/>
                <w:sz w:val="22"/>
                <w:szCs w:val="22"/>
              </w:rPr>
              <w:t>500</w:t>
            </w:r>
          </w:p>
        </w:tc>
        <w:tc>
          <w:tcPr>
            <w:tcW w:w="684" w:type="dxa"/>
          </w:tcPr>
          <w:p w14:paraId="520EC45F" w14:textId="0DFC95E3" w:rsidR="00821A9B" w:rsidRPr="00DB63E1" w:rsidRDefault="00821A9B" w:rsidP="00821A9B">
            <w:pPr>
              <w:spacing w:line="276" w:lineRule="auto"/>
              <w:rPr>
                <w:rFonts w:ascii="Times New Roman" w:hAnsi="Times New Roman" w:cs="Times New Roman"/>
                <w:b/>
                <w:bCs/>
                <w:sz w:val="22"/>
                <w:szCs w:val="22"/>
                <w:lang w:val="en-US"/>
              </w:rPr>
            </w:pPr>
            <w:r w:rsidRPr="00DB63E1">
              <w:rPr>
                <w:rFonts w:ascii="Times New Roman" w:hAnsi="Times New Roman" w:cs="Times New Roman"/>
                <w:sz w:val="22"/>
                <w:szCs w:val="22"/>
              </w:rPr>
              <w:t>12</w:t>
            </w:r>
          </w:p>
        </w:tc>
        <w:tc>
          <w:tcPr>
            <w:tcW w:w="958" w:type="dxa"/>
          </w:tcPr>
          <w:p w14:paraId="1B9040D6" w14:textId="2E0EDD96" w:rsidR="00821A9B" w:rsidRPr="00DB63E1" w:rsidRDefault="00821A9B" w:rsidP="00821A9B">
            <w:pPr>
              <w:spacing w:line="276" w:lineRule="auto"/>
              <w:rPr>
                <w:rFonts w:ascii="Times New Roman" w:hAnsi="Times New Roman" w:cs="Times New Roman"/>
                <w:b/>
                <w:bCs/>
                <w:sz w:val="22"/>
                <w:szCs w:val="22"/>
                <w:lang w:val="en-US"/>
              </w:rPr>
            </w:pPr>
            <w:r w:rsidRPr="00DB63E1">
              <w:rPr>
                <w:rFonts w:ascii="Times New Roman" w:hAnsi="Times New Roman" w:cs="Times New Roman"/>
                <w:sz w:val="22"/>
                <w:szCs w:val="22"/>
              </w:rPr>
              <w:t>0-0-24</w:t>
            </w:r>
          </w:p>
        </w:tc>
      </w:tr>
      <w:tr w:rsidR="00821A9B" w:rsidRPr="00DB63E1" w14:paraId="33BC25A5" w14:textId="77777777" w:rsidTr="00821A9B">
        <w:trPr>
          <w:trHeight w:val="113"/>
          <w:jc w:val="center"/>
        </w:trPr>
        <w:tc>
          <w:tcPr>
            <w:tcW w:w="9855" w:type="dxa"/>
            <w:gridSpan w:val="5"/>
          </w:tcPr>
          <w:p w14:paraId="7D479EC3" w14:textId="77777777" w:rsidR="00821A9B" w:rsidRPr="00DB63E1" w:rsidRDefault="00821A9B" w:rsidP="00821A9B">
            <w:pPr>
              <w:spacing w:line="276" w:lineRule="auto"/>
              <w:jc w:val="center"/>
              <w:rPr>
                <w:rFonts w:ascii="Times New Roman" w:hAnsi="Times New Roman" w:cs="Times New Roman"/>
                <w:b/>
                <w:bCs/>
                <w:sz w:val="22"/>
                <w:szCs w:val="22"/>
                <w:lang w:val="en-US"/>
              </w:rPr>
            </w:pPr>
            <w:r w:rsidRPr="00DB63E1">
              <w:rPr>
                <w:rFonts w:ascii="Times New Roman" w:hAnsi="Times New Roman" w:cs="Times New Roman"/>
                <w:b/>
                <w:bCs/>
                <w:sz w:val="22"/>
                <w:szCs w:val="22"/>
                <w:lang w:val="en-US"/>
              </w:rPr>
              <w:t>OR 4</w:t>
            </w:r>
            <w:r w:rsidRPr="00DB63E1">
              <w:rPr>
                <w:rFonts w:ascii="Times New Roman" w:hAnsi="Times New Roman" w:cs="Times New Roman"/>
                <w:b/>
                <w:bCs/>
                <w:sz w:val="22"/>
                <w:szCs w:val="22"/>
                <w:vertAlign w:val="superscript"/>
                <w:lang w:val="en-US"/>
              </w:rPr>
              <w:t>th</w:t>
            </w:r>
            <w:r w:rsidRPr="00DB63E1">
              <w:rPr>
                <w:rFonts w:ascii="Times New Roman" w:hAnsi="Times New Roman" w:cs="Times New Roman"/>
                <w:b/>
                <w:bCs/>
                <w:sz w:val="22"/>
                <w:szCs w:val="22"/>
                <w:lang w:val="en-US"/>
              </w:rPr>
              <w:t xml:space="preserve"> SEMESTER</w:t>
            </w:r>
          </w:p>
          <w:p w14:paraId="030D63D9" w14:textId="3FA29BE5" w:rsidR="00821A9B" w:rsidRPr="00DB63E1" w:rsidRDefault="00821A9B" w:rsidP="00821A9B">
            <w:pPr>
              <w:spacing w:line="276" w:lineRule="auto"/>
              <w:jc w:val="center"/>
              <w:rPr>
                <w:rFonts w:ascii="Times New Roman" w:hAnsi="Times New Roman" w:cs="Times New Roman"/>
                <w:b/>
                <w:bCs/>
                <w:sz w:val="22"/>
                <w:szCs w:val="22"/>
                <w:lang w:val="en-US"/>
              </w:rPr>
            </w:pPr>
            <w:r w:rsidRPr="00DB63E1">
              <w:rPr>
                <w:rFonts w:ascii="Times New Roman" w:hAnsi="Times New Roman" w:cs="Times New Roman"/>
                <w:b/>
                <w:bCs/>
                <w:sz w:val="22"/>
                <w:szCs w:val="22"/>
                <w:lang w:val="en-US"/>
              </w:rPr>
              <w:t>(For students with 3</w:t>
            </w:r>
            <w:r w:rsidRPr="00DB63E1">
              <w:rPr>
                <w:rFonts w:ascii="Times New Roman" w:hAnsi="Times New Roman" w:cs="Times New Roman"/>
                <w:b/>
                <w:bCs/>
                <w:sz w:val="22"/>
                <w:szCs w:val="22"/>
                <w:vertAlign w:val="superscript"/>
                <w:lang w:val="en-US"/>
              </w:rPr>
              <w:t>rd</w:t>
            </w:r>
            <w:r w:rsidRPr="00DB63E1">
              <w:rPr>
                <w:rFonts w:ascii="Times New Roman" w:hAnsi="Times New Roman" w:cs="Times New Roman"/>
                <w:b/>
                <w:bCs/>
                <w:sz w:val="22"/>
                <w:szCs w:val="22"/>
                <w:lang w:val="en-US"/>
              </w:rPr>
              <w:t xml:space="preserve"> and 4</w:t>
            </w:r>
            <w:r w:rsidRPr="00DB63E1">
              <w:rPr>
                <w:rFonts w:ascii="Times New Roman" w:hAnsi="Times New Roman" w:cs="Times New Roman"/>
                <w:b/>
                <w:bCs/>
                <w:sz w:val="22"/>
                <w:szCs w:val="22"/>
                <w:vertAlign w:val="superscript"/>
                <w:lang w:val="en-US"/>
              </w:rPr>
              <w:t>th</w:t>
            </w:r>
            <w:r w:rsidRPr="00DB63E1">
              <w:rPr>
                <w:rFonts w:ascii="Times New Roman" w:hAnsi="Times New Roman" w:cs="Times New Roman"/>
                <w:b/>
                <w:bCs/>
                <w:sz w:val="22"/>
                <w:szCs w:val="22"/>
                <w:lang w:val="en-US"/>
              </w:rPr>
              <w:t xml:space="preserve"> Semester Research)</w:t>
            </w:r>
          </w:p>
        </w:tc>
      </w:tr>
      <w:tr w:rsidR="00821A9B" w:rsidRPr="00DB63E1" w14:paraId="51646142" w14:textId="77777777" w:rsidTr="00821A9B">
        <w:trPr>
          <w:trHeight w:val="113"/>
          <w:jc w:val="center"/>
        </w:trPr>
        <w:tc>
          <w:tcPr>
            <w:tcW w:w="1602" w:type="dxa"/>
          </w:tcPr>
          <w:p w14:paraId="2227CD23" w14:textId="23E50AE5" w:rsidR="00821A9B" w:rsidRPr="00DB63E1" w:rsidRDefault="00821A9B" w:rsidP="00821A9B">
            <w:pPr>
              <w:spacing w:line="276" w:lineRule="auto"/>
              <w:rPr>
                <w:rFonts w:ascii="Times New Roman" w:hAnsi="Times New Roman" w:cs="Times New Roman"/>
                <w:bCs/>
                <w:sz w:val="22"/>
                <w:szCs w:val="22"/>
                <w:lang w:val="en-US"/>
              </w:rPr>
            </w:pPr>
            <w:r w:rsidRPr="00DB63E1">
              <w:rPr>
                <w:rFonts w:ascii="Times New Roman" w:hAnsi="Times New Roman" w:cs="Times New Roman"/>
                <w:bCs/>
                <w:sz w:val="22"/>
                <w:szCs w:val="22"/>
                <w:lang w:val="en-US"/>
              </w:rPr>
              <w:t>BOT144R421</w:t>
            </w:r>
          </w:p>
        </w:tc>
        <w:tc>
          <w:tcPr>
            <w:tcW w:w="5649" w:type="dxa"/>
          </w:tcPr>
          <w:p w14:paraId="6BF57D65" w14:textId="012DF49C" w:rsidR="00821A9B" w:rsidRPr="00DB63E1" w:rsidRDefault="00821A9B" w:rsidP="00821A9B">
            <w:pPr>
              <w:spacing w:line="276" w:lineRule="auto"/>
              <w:rPr>
                <w:rFonts w:ascii="Times New Roman" w:hAnsi="Times New Roman" w:cs="Times New Roman"/>
                <w:bCs/>
                <w:sz w:val="22"/>
                <w:szCs w:val="22"/>
                <w:lang w:val="en-US"/>
              </w:rPr>
            </w:pPr>
            <w:r w:rsidRPr="00DB63E1">
              <w:rPr>
                <w:rFonts w:ascii="Times New Roman" w:hAnsi="Times New Roman" w:cs="Times New Roman"/>
                <w:bCs/>
                <w:sz w:val="22"/>
                <w:szCs w:val="22"/>
                <w:lang w:val="en-US"/>
              </w:rPr>
              <w:t>Dissertation II</w:t>
            </w:r>
          </w:p>
        </w:tc>
        <w:tc>
          <w:tcPr>
            <w:tcW w:w="962" w:type="dxa"/>
          </w:tcPr>
          <w:p w14:paraId="43D8890C" w14:textId="02A46FBE" w:rsidR="00821A9B" w:rsidRPr="00DB63E1" w:rsidRDefault="00821A9B" w:rsidP="00821A9B">
            <w:pPr>
              <w:spacing w:line="276" w:lineRule="auto"/>
              <w:rPr>
                <w:rFonts w:ascii="Times New Roman" w:hAnsi="Times New Roman" w:cs="Times New Roman"/>
                <w:bCs/>
                <w:sz w:val="22"/>
                <w:szCs w:val="22"/>
                <w:lang w:val="en-US"/>
              </w:rPr>
            </w:pPr>
            <w:r w:rsidRPr="00DB63E1">
              <w:rPr>
                <w:rFonts w:ascii="Times New Roman" w:hAnsi="Times New Roman" w:cs="Times New Roman"/>
                <w:bCs/>
                <w:sz w:val="22"/>
                <w:szCs w:val="22"/>
                <w:lang w:val="en-US"/>
              </w:rPr>
              <w:t>500</w:t>
            </w:r>
          </w:p>
        </w:tc>
        <w:tc>
          <w:tcPr>
            <w:tcW w:w="684" w:type="dxa"/>
          </w:tcPr>
          <w:p w14:paraId="650E66DA" w14:textId="795F7FCC" w:rsidR="00821A9B" w:rsidRPr="00DB63E1" w:rsidRDefault="00821A9B" w:rsidP="00821A9B">
            <w:pPr>
              <w:spacing w:line="276" w:lineRule="auto"/>
              <w:rPr>
                <w:rFonts w:ascii="Times New Roman" w:hAnsi="Times New Roman" w:cs="Times New Roman"/>
                <w:bCs/>
                <w:sz w:val="22"/>
                <w:szCs w:val="22"/>
                <w:lang w:val="en-US"/>
              </w:rPr>
            </w:pPr>
            <w:r w:rsidRPr="00DB63E1">
              <w:rPr>
                <w:rFonts w:ascii="Times New Roman" w:hAnsi="Times New Roman" w:cs="Times New Roman"/>
                <w:bCs/>
                <w:sz w:val="22"/>
                <w:szCs w:val="22"/>
                <w:lang w:val="en-US"/>
              </w:rPr>
              <w:t>20</w:t>
            </w:r>
          </w:p>
        </w:tc>
        <w:tc>
          <w:tcPr>
            <w:tcW w:w="958" w:type="dxa"/>
          </w:tcPr>
          <w:p w14:paraId="748C9CB2" w14:textId="5FB6A2A8" w:rsidR="00821A9B" w:rsidRPr="00DB63E1" w:rsidRDefault="00821A9B" w:rsidP="00821A9B">
            <w:pPr>
              <w:spacing w:line="276" w:lineRule="auto"/>
              <w:rPr>
                <w:rFonts w:ascii="Times New Roman" w:hAnsi="Times New Roman" w:cs="Times New Roman"/>
                <w:bCs/>
                <w:sz w:val="22"/>
                <w:szCs w:val="22"/>
                <w:lang w:val="en-US"/>
              </w:rPr>
            </w:pPr>
            <w:r w:rsidRPr="00DB63E1">
              <w:rPr>
                <w:rFonts w:ascii="Times New Roman" w:hAnsi="Times New Roman" w:cs="Times New Roman"/>
                <w:bCs/>
                <w:sz w:val="22"/>
                <w:szCs w:val="22"/>
                <w:lang w:val="en-US"/>
              </w:rPr>
              <w:t>0-0-40</w:t>
            </w:r>
          </w:p>
        </w:tc>
      </w:tr>
      <w:tr w:rsidR="00821A9B" w:rsidRPr="00DB63E1" w14:paraId="372ECBE0" w14:textId="77777777" w:rsidTr="00821A9B">
        <w:trPr>
          <w:trHeight w:val="113"/>
          <w:jc w:val="center"/>
        </w:trPr>
        <w:tc>
          <w:tcPr>
            <w:tcW w:w="8213" w:type="dxa"/>
            <w:gridSpan w:val="3"/>
          </w:tcPr>
          <w:p w14:paraId="305DB43C" w14:textId="650AE90C" w:rsidR="00821A9B" w:rsidRPr="00DB63E1" w:rsidRDefault="00821A9B" w:rsidP="00821A9B">
            <w:pPr>
              <w:spacing w:line="276" w:lineRule="auto"/>
              <w:rPr>
                <w:rFonts w:ascii="Times New Roman" w:hAnsi="Times New Roman" w:cs="Times New Roman"/>
                <w:b/>
                <w:bCs/>
                <w:sz w:val="22"/>
                <w:szCs w:val="22"/>
                <w:lang w:val="en-US"/>
              </w:rPr>
            </w:pPr>
            <w:r w:rsidRPr="00DB63E1">
              <w:rPr>
                <w:rFonts w:ascii="Times New Roman" w:hAnsi="Times New Roman" w:cs="Times New Roman"/>
                <w:b/>
                <w:bCs/>
                <w:sz w:val="22"/>
                <w:szCs w:val="22"/>
                <w:lang w:val="en-US"/>
              </w:rPr>
              <w:t>TOTAL CREDIT FOR 2</w:t>
            </w:r>
            <w:r w:rsidRPr="00DB63E1">
              <w:rPr>
                <w:rFonts w:ascii="Times New Roman" w:hAnsi="Times New Roman" w:cs="Times New Roman"/>
                <w:b/>
                <w:bCs/>
                <w:sz w:val="22"/>
                <w:szCs w:val="22"/>
                <w:vertAlign w:val="superscript"/>
                <w:lang w:val="en-US"/>
              </w:rPr>
              <w:t>nd</w:t>
            </w:r>
            <w:r w:rsidRPr="00DB63E1">
              <w:rPr>
                <w:rFonts w:ascii="Times New Roman" w:hAnsi="Times New Roman" w:cs="Times New Roman"/>
                <w:b/>
                <w:bCs/>
                <w:sz w:val="22"/>
                <w:szCs w:val="22"/>
                <w:lang w:val="en-US"/>
              </w:rPr>
              <w:t xml:space="preserve"> YEAR =</w:t>
            </w:r>
          </w:p>
        </w:tc>
        <w:tc>
          <w:tcPr>
            <w:tcW w:w="684" w:type="dxa"/>
          </w:tcPr>
          <w:p w14:paraId="15D82503" w14:textId="6E9B4C05" w:rsidR="00821A9B" w:rsidRPr="00DB63E1" w:rsidRDefault="00821A9B" w:rsidP="00821A9B">
            <w:pPr>
              <w:spacing w:line="276" w:lineRule="auto"/>
              <w:rPr>
                <w:rFonts w:ascii="Times New Roman" w:hAnsi="Times New Roman" w:cs="Times New Roman"/>
                <w:b/>
                <w:bCs/>
                <w:sz w:val="22"/>
                <w:szCs w:val="22"/>
                <w:lang w:val="en-US"/>
              </w:rPr>
            </w:pPr>
            <w:r w:rsidRPr="00DB63E1">
              <w:rPr>
                <w:rFonts w:ascii="Times New Roman" w:hAnsi="Times New Roman" w:cs="Times New Roman"/>
                <w:b/>
                <w:bCs/>
                <w:sz w:val="22"/>
                <w:szCs w:val="22"/>
                <w:lang w:val="en-US"/>
              </w:rPr>
              <w:t>40</w:t>
            </w:r>
          </w:p>
        </w:tc>
        <w:tc>
          <w:tcPr>
            <w:tcW w:w="958" w:type="dxa"/>
          </w:tcPr>
          <w:p w14:paraId="201094F2" w14:textId="77777777" w:rsidR="00821A9B" w:rsidRPr="00DB63E1" w:rsidRDefault="00821A9B" w:rsidP="00821A9B">
            <w:pPr>
              <w:spacing w:line="276" w:lineRule="auto"/>
              <w:rPr>
                <w:rFonts w:ascii="Times New Roman" w:hAnsi="Times New Roman" w:cs="Times New Roman"/>
                <w:b/>
                <w:bCs/>
                <w:sz w:val="22"/>
                <w:szCs w:val="22"/>
                <w:lang w:val="en-US"/>
              </w:rPr>
            </w:pPr>
          </w:p>
        </w:tc>
      </w:tr>
    </w:tbl>
    <w:p w14:paraId="765B9E6D" w14:textId="4CDC25FF" w:rsidR="00DB63E1" w:rsidRPr="00DB63E1" w:rsidRDefault="00DB63E1" w:rsidP="00DB63E1">
      <w:pPr>
        <w:spacing w:after="0" w:line="276" w:lineRule="auto"/>
        <w:jc w:val="center"/>
        <w:rPr>
          <w:rFonts w:ascii="Times New Roman" w:hAnsi="Times New Roman" w:cs="Times New Roman"/>
          <w:b/>
          <w:bCs/>
          <w:sz w:val="22"/>
          <w:szCs w:val="22"/>
          <w:u w:val="single"/>
          <w:lang w:val="en-US"/>
        </w:rPr>
      </w:pPr>
    </w:p>
    <w:p w14:paraId="34AA86CC" w14:textId="4D346979" w:rsidR="00DB63E1" w:rsidRPr="00DB63E1" w:rsidRDefault="00DB63E1" w:rsidP="00DB63E1">
      <w:pPr>
        <w:spacing w:after="0" w:line="276" w:lineRule="auto"/>
        <w:rPr>
          <w:rFonts w:ascii="Times New Roman" w:hAnsi="Times New Roman" w:cs="Times New Roman"/>
          <w:b/>
          <w:bCs/>
          <w:sz w:val="22"/>
          <w:szCs w:val="22"/>
          <w:u w:val="single"/>
          <w:lang w:val="en-US"/>
        </w:rPr>
      </w:pPr>
      <w:r w:rsidRPr="00DB63E1">
        <w:rPr>
          <w:rFonts w:ascii="Times New Roman" w:hAnsi="Times New Roman" w:cs="Times New Roman"/>
          <w:b/>
          <w:bCs/>
          <w:sz w:val="22"/>
          <w:szCs w:val="22"/>
          <w:u w:val="single"/>
          <w:lang w:val="en-US"/>
        </w:rPr>
        <w:br w:type="page"/>
      </w:r>
      <w:r>
        <w:rPr>
          <w:rFonts w:ascii="Times New Roman" w:hAnsi="Times New Roman" w:cs="Times New Roman"/>
          <w:b/>
          <w:bCs/>
          <w:sz w:val="22"/>
          <w:szCs w:val="22"/>
          <w:u w:val="single"/>
          <w:lang w:val="en-US"/>
        </w:rPr>
        <w:lastRenderedPageBreak/>
        <w:t xml:space="preserve"> </w:t>
      </w:r>
    </w:p>
    <w:p w14:paraId="1FBE197B" w14:textId="0A417026" w:rsidR="00DB63E1" w:rsidRPr="00DB63E1" w:rsidRDefault="00DB63E1" w:rsidP="00DB63E1">
      <w:pPr>
        <w:spacing w:after="0" w:line="276" w:lineRule="auto"/>
        <w:jc w:val="center"/>
        <w:rPr>
          <w:rFonts w:ascii="Times New Roman" w:eastAsia="Aptos" w:hAnsi="Times New Roman" w:cs="Times New Roman"/>
          <w:b/>
          <w:bCs/>
          <w:sz w:val="22"/>
          <w:szCs w:val="22"/>
          <w:u w:val="single"/>
        </w:rPr>
      </w:pPr>
      <w:r w:rsidRPr="00DB63E1">
        <w:rPr>
          <w:rFonts w:ascii="Times New Roman" w:eastAsia="Aptos" w:hAnsi="Times New Roman" w:cs="Times New Roman"/>
          <w:b/>
          <w:bCs/>
          <w:sz w:val="22"/>
          <w:szCs w:val="22"/>
          <w:u w:val="single"/>
        </w:rPr>
        <w:t>DETAILED SYLLABUS FOR 1</w:t>
      </w:r>
      <w:r w:rsidRPr="00DB63E1">
        <w:rPr>
          <w:rFonts w:ascii="Times New Roman" w:eastAsia="Aptos" w:hAnsi="Times New Roman" w:cs="Times New Roman"/>
          <w:b/>
          <w:bCs/>
          <w:sz w:val="22"/>
          <w:szCs w:val="22"/>
          <w:u w:val="single"/>
          <w:vertAlign w:val="superscript"/>
        </w:rPr>
        <w:t>st</w:t>
      </w:r>
      <w:r w:rsidRPr="00DB63E1">
        <w:rPr>
          <w:rFonts w:ascii="Times New Roman" w:eastAsia="Aptos" w:hAnsi="Times New Roman" w:cs="Times New Roman"/>
          <w:b/>
          <w:bCs/>
          <w:sz w:val="22"/>
          <w:szCs w:val="22"/>
          <w:u w:val="single"/>
        </w:rPr>
        <w:t xml:space="preserve"> SEMESTER</w:t>
      </w:r>
    </w:p>
    <w:p w14:paraId="5AE44C10" w14:textId="77777777" w:rsidR="00DB63E1" w:rsidRPr="00DB63E1" w:rsidRDefault="00DB63E1" w:rsidP="00DB63E1">
      <w:pPr>
        <w:spacing w:after="0" w:line="276" w:lineRule="auto"/>
        <w:ind w:left="360"/>
        <w:rPr>
          <w:rFonts w:ascii="Times New Roman" w:eastAsia="Aptos" w:hAnsi="Times New Roman" w:cs="Times New Roman"/>
          <w:b/>
          <w:bCs/>
          <w:sz w:val="22"/>
          <w:szCs w:val="22"/>
          <w:u w:val="single"/>
        </w:rPr>
      </w:pPr>
    </w:p>
    <w:p w14:paraId="0346ED7D" w14:textId="77777777" w:rsidR="00DB63E1" w:rsidRPr="00DB63E1" w:rsidRDefault="00DB63E1" w:rsidP="00DB63E1">
      <w:pPr>
        <w:spacing w:after="0" w:line="276" w:lineRule="auto"/>
        <w:rPr>
          <w:rFonts w:ascii="Times New Roman" w:eastAsia="Aptos" w:hAnsi="Times New Roman" w:cs="Times New Roman"/>
          <w:sz w:val="22"/>
          <w:szCs w:val="22"/>
        </w:rPr>
      </w:pPr>
      <w:r w:rsidRPr="00DB63E1">
        <w:rPr>
          <w:rFonts w:ascii="Times New Roman" w:eastAsia="Aptos" w:hAnsi="Times New Roman" w:cs="Times New Roman"/>
          <w:noProof/>
          <w:sz w:val="22"/>
          <w:szCs w:val="22"/>
        </w:rPr>
        <mc:AlternateContent>
          <mc:Choice Requires="wps">
            <w:drawing>
              <wp:anchor distT="45720" distB="45720" distL="114300" distR="114300" simplePos="0" relativeHeight="251661312" behindDoc="0" locked="0" layoutInCell="1" allowOverlap="1" wp14:anchorId="4C4F4C03" wp14:editId="1923F3A5">
                <wp:simplePos x="0" y="0"/>
                <wp:positionH relativeFrom="margin">
                  <wp:align>left</wp:align>
                </wp:positionH>
                <wp:positionV relativeFrom="paragraph">
                  <wp:posOffset>31115</wp:posOffset>
                </wp:positionV>
                <wp:extent cx="5857875" cy="1075690"/>
                <wp:effectExtent l="0" t="0" r="28575" b="23495"/>
                <wp:wrapSquare wrapText="bothSides"/>
                <wp:docPr id="94305530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7875" cy="1030605"/>
                        </a:xfrm>
                        <a:prstGeom prst="rect">
                          <a:avLst/>
                        </a:prstGeom>
                        <a:solidFill>
                          <a:srgbClr val="FFFFFF"/>
                        </a:solidFill>
                        <a:ln w="9525">
                          <a:solidFill>
                            <a:srgbClr val="000000"/>
                          </a:solidFill>
                          <a:miter lim="800000"/>
                          <a:headEnd/>
                          <a:tailEnd/>
                        </a:ln>
                      </wps:spPr>
                      <wps:txbx>
                        <w:txbxContent>
                          <w:p w14:paraId="1A2CB88F" w14:textId="77777777" w:rsidR="00DB63E1" w:rsidRDefault="00DB63E1" w:rsidP="00DB63E1">
                            <w:pPr>
                              <w:spacing w:after="0"/>
                              <w:rPr>
                                <w:rFonts w:ascii="Times New Roman" w:hAnsi="Times New Roman"/>
                                <w:b/>
                                <w:bCs/>
                                <w:sz w:val="22"/>
                                <w:szCs w:val="22"/>
                              </w:rPr>
                            </w:pPr>
                            <w:r>
                              <w:rPr>
                                <w:rFonts w:ascii="Times New Roman" w:hAnsi="Times New Roman"/>
                                <w:b/>
                                <w:bCs/>
                                <w:sz w:val="22"/>
                                <w:szCs w:val="22"/>
                              </w:rPr>
                              <w:t>PAPER I: MICROBES AND MICROBIAL TECHNOLOGY</w:t>
                            </w:r>
                          </w:p>
                          <w:p w14:paraId="40B1063D" w14:textId="77777777" w:rsidR="00DB63E1" w:rsidRDefault="00DB63E1" w:rsidP="00DB63E1">
                            <w:pPr>
                              <w:spacing w:after="0"/>
                              <w:rPr>
                                <w:rFonts w:ascii="Times New Roman" w:hAnsi="Times New Roman"/>
                                <w:b/>
                                <w:bCs/>
                                <w:sz w:val="22"/>
                                <w:szCs w:val="22"/>
                              </w:rPr>
                            </w:pPr>
                            <w:r>
                              <w:rPr>
                                <w:rFonts w:ascii="Times New Roman" w:hAnsi="Times New Roman"/>
                                <w:b/>
                                <w:bCs/>
                                <w:sz w:val="22"/>
                                <w:szCs w:val="22"/>
                              </w:rPr>
                              <w:t>SUBJECT CODE: BOT144C101</w:t>
                            </w:r>
                          </w:p>
                          <w:p w14:paraId="62492627" w14:textId="77777777" w:rsidR="00DB63E1" w:rsidRDefault="00DB63E1" w:rsidP="00DB63E1">
                            <w:pPr>
                              <w:spacing w:after="0"/>
                              <w:rPr>
                                <w:rFonts w:ascii="Times New Roman" w:hAnsi="Times New Roman"/>
                                <w:b/>
                                <w:bCs/>
                                <w:sz w:val="22"/>
                                <w:szCs w:val="22"/>
                              </w:rPr>
                            </w:pPr>
                            <w:r>
                              <w:rPr>
                                <w:rFonts w:ascii="Times New Roman" w:hAnsi="Times New Roman"/>
                                <w:b/>
                                <w:bCs/>
                                <w:sz w:val="22"/>
                                <w:szCs w:val="22"/>
                              </w:rPr>
                              <w:t>COURSE LEVEL: 400</w:t>
                            </w:r>
                          </w:p>
                          <w:p w14:paraId="2B4997C3" w14:textId="77777777" w:rsidR="00DB63E1" w:rsidRDefault="00DB63E1" w:rsidP="00DB63E1">
                            <w:pPr>
                              <w:spacing w:after="0"/>
                              <w:rPr>
                                <w:rFonts w:ascii="Times New Roman" w:hAnsi="Times New Roman"/>
                                <w:b/>
                                <w:bCs/>
                                <w:sz w:val="22"/>
                                <w:szCs w:val="22"/>
                              </w:rPr>
                            </w:pPr>
                            <w:r>
                              <w:rPr>
                                <w:rFonts w:ascii="Times New Roman" w:hAnsi="Times New Roman"/>
                                <w:b/>
                                <w:bCs/>
                                <w:sz w:val="22"/>
                                <w:szCs w:val="22"/>
                              </w:rPr>
                              <w:t>CREDIT: L-T-P-C 3-0-0-3</w:t>
                            </w:r>
                          </w:p>
                          <w:p w14:paraId="414FD567" w14:textId="77777777" w:rsidR="00DB63E1" w:rsidRDefault="00DB63E1" w:rsidP="00DB63E1">
                            <w:pPr>
                              <w:spacing w:after="0"/>
                              <w:rPr>
                                <w:rFonts w:ascii="Times New Roman" w:hAnsi="Times New Roman"/>
                                <w:sz w:val="22"/>
                                <w:szCs w:val="22"/>
                              </w:rPr>
                            </w:pPr>
                            <w:r>
                              <w:rPr>
                                <w:rFonts w:ascii="Times New Roman" w:hAnsi="Times New Roman"/>
                                <w:b/>
                                <w:bCs/>
                                <w:sz w:val="22"/>
                                <w:szCs w:val="22"/>
                              </w:rPr>
                              <w:t>SCHEME OF EVALUATION: THEORY (T)</w:t>
                            </w:r>
                          </w:p>
                        </w:txbxContent>
                      </wps:txbx>
                      <wps:bodyPr rot="0" vertOverflow="clip" horzOverflow="clip"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C4F4C03" id="_x0000_t202" coordsize="21600,21600" o:spt="202" path="m,l,21600r21600,l21600,xe">
                <v:stroke joinstyle="miter"/>
                <v:path gradientshapeok="t" o:connecttype="rect"/>
              </v:shapetype>
              <v:shape id="Text Box 3" o:spid="_x0000_s1026" type="#_x0000_t202" style="position:absolute;margin-left:0;margin-top:2.45pt;width:461.25pt;height:84.7pt;z-index:251661312;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">
                <v:textbox style="mso-fit-shape-to-text:t">
                  <w:txbxContent>
                    <w:p w14:paraId="1A2CB88F" w14:textId="77777777" w:rsidR="00DB63E1" w:rsidRDefault="00DB63E1" w:rsidP="00DB63E1">
                      <w:pPr>
                        <w:spacing w:after="0"/>
                        <w:rPr>
                          <w:rFonts w:ascii="Times New Roman" w:hAnsi="Times New Roman"/>
                          <w:b/>
                          <w:bCs/>
                          <w:sz w:val="22"/>
                          <w:szCs w:val="22"/>
                        </w:rPr>
                      </w:pPr>
                      <w:r>
                        <w:rPr>
                          <w:rFonts w:ascii="Times New Roman" w:hAnsi="Times New Roman"/>
                          <w:b/>
                          <w:bCs/>
                          <w:sz w:val="22"/>
                          <w:szCs w:val="22"/>
                        </w:rPr>
                        <w:t>PAPER I: MICROBES AND MICROBIAL TECHNOLOGY</w:t>
                      </w:r>
                    </w:p>
                    <w:p w14:paraId="40B1063D" w14:textId="77777777" w:rsidR="00DB63E1" w:rsidRDefault="00DB63E1" w:rsidP="00DB63E1">
                      <w:pPr>
                        <w:spacing w:after="0"/>
                        <w:rPr>
                          <w:rFonts w:ascii="Times New Roman" w:hAnsi="Times New Roman"/>
                          <w:b/>
                          <w:bCs/>
                          <w:sz w:val="22"/>
                          <w:szCs w:val="22"/>
                        </w:rPr>
                      </w:pPr>
                      <w:r>
                        <w:rPr>
                          <w:rFonts w:ascii="Times New Roman" w:hAnsi="Times New Roman"/>
                          <w:b/>
                          <w:bCs/>
                          <w:sz w:val="22"/>
                          <w:szCs w:val="22"/>
                        </w:rPr>
                        <w:t>SUBJECT CODE: BOT144C101</w:t>
                      </w:r>
                    </w:p>
                    <w:p w14:paraId="62492627" w14:textId="77777777" w:rsidR="00DB63E1" w:rsidRDefault="00DB63E1" w:rsidP="00DB63E1">
                      <w:pPr>
                        <w:spacing w:after="0"/>
                        <w:rPr>
                          <w:rFonts w:ascii="Times New Roman" w:hAnsi="Times New Roman"/>
                          <w:b/>
                          <w:bCs/>
                          <w:sz w:val="22"/>
                          <w:szCs w:val="22"/>
                        </w:rPr>
                      </w:pPr>
                      <w:r>
                        <w:rPr>
                          <w:rFonts w:ascii="Times New Roman" w:hAnsi="Times New Roman"/>
                          <w:b/>
                          <w:bCs/>
                          <w:sz w:val="22"/>
                          <w:szCs w:val="22"/>
                        </w:rPr>
                        <w:t>COURSE LEVEL: 400</w:t>
                      </w:r>
                    </w:p>
                    <w:p w14:paraId="2B4997C3" w14:textId="77777777" w:rsidR="00DB63E1" w:rsidRDefault="00DB63E1" w:rsidP="00DB63E1">
                      <w:pPr>
                        <w:spacing w:after="0"/>
                        <w:rPr>
                          <w:rFonts w:ascii="Times New Roman" w:hAnsi="Times New Roman"/>
                          <w:b/>
                          <w:bCs/>
                          <w:sz w:val="22"/>
                          <w:szCs w:val="22"/>
                        </w:rPr>
                      </w:pPr>
                      <w:r>
                        <w:rPr>
                          <w:rFonts w:ascii="Times New Roman" w:hAnsi="Times New Roman"/>
                          <w:b/>
                          <w:bCs/>
                          <w:sz w:val="22"/>
                          <w:szCs w:val="22"/>
                        </w:rPr>
                        <w:t>CREDIT: L-T-P-C 3-0-0-3</w:t>
                      </w:r>
                    </w:p>
                    <w:p w14:paraId="414FD567" w14:textId="77777777" w:rsidR="00DB63E1" w:rsidRDefault="00DB63E1" w:rsidP="00DB63E1">
                      <w:pPr>
                        <w:spacing w:after="0"/>
                        <w:rPr>
                          <w:rFonts w:ascii="Times New Roman" w:hAnsi="Times New Roman"/>
                          <w:sz w:val="22"/>
                          <w:szCs w:val="22"/>
                        </w:rPr>
                      </w:pPr>
                      <w:r>
                        <w:rPr>
                          <w:rFonts w:ascii="Times New Roman" w:hAnsi="Times New Roman"/>
                          <w:b/>
                          <w:bCs/>
                          <w:sz w:val="22"/>
                          <w:szCs w:val="22"/>
                        </w:rPr>
                        <w:t>SCHEME OF EVALUATION: THEORY (T)</w:t>
                      </w:r>
                    </w:p>
                  </w:txbxContent>
                </v:textbox>
                <w10:wrap type="square" anchorx="margin"/>
              </v:shape>
            </w:pict>
          </mc:Fallback>
        </mc:AlternateContent>
      </w:r>
      <w:r w:rsidRPr="00DB63E1">
        <w:rPr>
          <w:rFonts w:ascii="Times New Roman" w:eastAsia="Aptos" w:hAnsi="Times New Roman" w:cs="Times New Roman"/>
          <w:b/>
          <w:bCs/>
          <w:sz w:val="22"/>
          <w:szCs w:val="22"/>
        </w:rPr>
        <w:t xml:space="preserve">Course Objective: </w:t>
      </w:r>
      <w:r w:rsidRPr="00DB63E1">
        <w:rPr>
          <w:rFonts w:ascii="Times New Roman" w:eastAsia="Aptos" w:hAnsi="Times New Roman" w:cs="Times New Roman"/>
          <w:sz w:val="22"/>
          <w:szCs w:val="22"/>
        </w:rPr>
        <w:t xml:space="preserve">This course aims to explore microbial growth, genetics, and their applications in industry, environment, and health. </w:t>
      </w:r>
    </w:p>
    <w:p w14:paraId="5311888F" w14:textId="77777777" w:rsidR="00DB63E1" w:rsidRPr="00DB63E1" w:rsidRDefault="00DB63E1" w:rsidP="00DB63E1">
      <w:pPr>
        <w:spacing w:after="0" w:line="276" w:lineRule="auto"/>
        <w:rPr>
          <w:rFonts w:ascii="Times New Roman" w:eastAsia="Aptos" w:hAnsi="Times New Roman" w:cs="Times New Roman"/>
          <w:sz w:val="22"/>
          <w:szCs w:val="22"/>
        </w:rPr>
      </w:pPr>
    </w:p>
    <w:p w14:paraId="62B0BFF9" w14:textId="77777777" w:rsidR="00DB63E1" w:rsidRPr="00DB63E1" w:rsidRDefault="00DB63E1" w:rsidP="00DB63E1">
      <w:pPr>
        <w:spacing w:after="0" w:line="276" w:lineRule="auto"/>
        <w:rPr>
          <w:rFonts w:ascii="Times New Roman" w:eastAsia="Aptos" w:hAnsi="Times New Roman" w:cs="Times New Roman"/>
          <w:sz w:val="22"/>
          <w:szCs w:val="22"/>
        </w:rPr>
      </w:pPr>
      <w:r w:rsidRPr="00DB63E1">
        <w:rPr>
          <w:rFonts w:ascii="Times New Roman" w:eastAsia="Aptos" w:hAnsi="Times New Roman" w:cs="Times New Roman"/>
          <w:b/>
          <w:bCs/>
          <w:sz w:val="22"/>
          <w:szCs w:val="22"/>
        </w:rPr>
        <w:t xml:space="preserve">Course outcomes: </w:t>
      </w:r>
      <w:r w:rsidRPr="00DB63E1">
        <w:rPr>
          <w:rFonts w:ascii="Times New Roman" w:eastAsia="Aptos" w:hAnsi="Times New Roman" w:cs="Times New Roman"/>
          <w:sz w:val="22"/>
          <w:szCs w:val="22"/>
        </w:rPr>
        <w:t>By the end of the course the students will be able to: </w:t>
      </w:r>
    </w:p>
    <w:p w14:paraId="31C1A520" w14:textId="77777777" w:rsidR="00DB63E1" w:rsidRPr="00DB63E1" w:rsidRDefault="00DB63E1" w:rsidP="00DB63E1">
      <w:pPr>
        <w:spacing w:after="0" w:line="276" w:lineRule="auto"/>
        <w:ind w:left="360"/>
        <w:rPr>
          <w:rFonts w:ascii="Times New Roman" w:eastAsia="Aptos" w:hAnsi="Times New Roman" w:cs="Times New Roman"/>
          <w:b/>
          <w:bCs/>
          <w:sz w:val="22"/>
          <w:szCs w:val="22"/>
        </w:rPr>
      </w:pPr>
    </w:p>
    <w:tbl>
      <w:tblPr>
        <w:tblStyle w:val="TableGrid1"/>
        <w:tblW w:w="9498" w:type="dxa"/>
        <w:tblInd w:w="-147" w:type="dxa"/>
        <w:tblLook w:val="04A0" w:firstRow="1" w:lastRow="0" w:firstColumn="1" w:lastColumn="0" w:noHBand="0" w:noVBand="1"/>
      </w:tblPr>
      <w:tblGrid>
        <w:gridCol w:w="1016"/>
        <w:gridCol w:w="6781"/>
        <w:gridCol w:w="1701"/>
      </w:tblGrid>
      <w:tr w:rsidR="00DB63E1" w:rsidRPr="00DB63E1" w14:paraId="4A80A4F5" w14:textId="77777777" w:rsidTr="00DB63E1">
        <w:tc>
          <w:tcPr>
            <w:tcW w:w="1016" w:type="dxa"/>
            <w:tcBorders>
              <w:top w:val="single" w:sz="4" w:space="0" w:color="auto"/>
              <w:left w:val="single" w:sz="4" w:space="0" w:color="auto"/>
              <w:bottom w:val="single" w:sz="4" w:space="0" w:color="auto"/>
              <w:right w:val="single" w:sz="4" w:space="0" w:color="auto"/>
            </w:tcBorders>
            <w:hideMark/>
          </w:tcPr>
          <w:p w14:paraId="6CE88527" w14:textId="77777777" w:rsidR="00DB63E1" w:rsidRPr="00DB63E1" w:rsidRDefault="00DB63E1" w:rsidP="00DB63E1">
            <w:pPr>
              <w:spacing w:line="276" w:lineRule="auto"/>
              <w:ind w:left="360"/>
              <w:rPr>
                <w:rFonts w:ascii="Times New Roman" w:hAnsi="Times New Roman"/>
                <w:b/>
                <w:bCs/>
                <w:sz w:val="22"/>
                <w:szCs w:val="22"/>
              </w:rPr>
            </w:pPr>
            <w:r w:rsidRPr="00DB63E1">
              <w:rPr>
                <w:rFonts w:ascii="Times New Roman" w:hAnsi="Times New Roman"/>
                <w:b/>
                <w:bCs/>
                <w:sz w:val="22"/>
                <w:szCs w:val="22"/>
              </w:rPr>
              <w:t>CO1</w:t>
            </w:r>
          </w:p>
        </w:tc>
        <w:tc>
          <w:tcPr>
            <w:tcW w:w="6781" w:type="dxa"/>
            <w:tcBorders>
              <w:top w:val="single" w:sz="4" w:space="0" w:color="auto"/>
              <w:left w:val="single" w:sz="4" w:space="0" w:color="auto"/>
              <w:bottom w:val="single" w:sz="4" w:space="0" w:color="auto"/>
              <w:right w:val="single" w:sz="4" w:space="0" w:color="auto"/>
            </w:tcBorders>
            <w:hideMark/>
          </w:tcPr>
          <w:p w14:paraId="2F4922C7" w14:textId="77777777" w:rsidR="00DB63E1" w:rsidRPr="00DB63E1" w:rsidRDefault="00DB63E1" w:rsidP="00DB63E1">
            <w:pPr>
              <w:spacing w:line="276" w:lineRule="auto"/>
              <w:ind w:left="360"/>
              <w:rPr>
                <w:rFonts w:ascii="Times New Roman" w:hAnsi="Times New Roman"/>
                <w:sz w:val="22"/>
                <w:szCs w:val="22"/>
              </w:rPr>
            </w:pPr>
            <w:r w:rsidRPr="00DB63E1">
              <w:rPr>
                <w:rFonts w:ascii="Times New Roman" w:hAnsi="Times New Roman"/>
                <w:sz w:val="22"/>
                <w:szCs w:val="22"/>
              </w:rPr>
              <w:t>Discover bacterial growth and describe various methods of control of microbial growth.</w:t>
            </w:r>
          </w:p>
        </w:tc>
        <w:tc>
          <w:tcPr>
            <w:tcW w:w="1701" w:type="dxa"/>
            <w:tcBorders>
              <w:top w:val="single" w:sz="4" w:space="0" w:color="auto"/>
              <w:left w:val="single" w:sz="4" w:space="0" w:color="auto"/>
              <w:bottom w:val="single" w:sz="4" w:space="0" w:color="auto"/>
              <w:right w:val="single" w:sz="4" w:space="0" w:color="auto"/>
            </w:tcBorders>
            <w:hideMark/>
          </w:tcPr>
          <w:p w14:paraId="23C7FEA4" w14:textId="77777777" w:rsidR="00DB63E1" w:rsidRPr="00DB63E1" w:rsidRDefault="00DB63E1" w:rsidP="00DB63E1">
            <w:pPr>
              <w:spacing w:line="276" w:lineRule="auto"/>
              <w:ind w:left="360"/>
              <w:rPr>
                <w:rFonts w:ascii="Times New Roman" w:hAnsi="Times New Roman"/>
                <w:b/>
                <w:bCs/>
                <w:sz w:val="22"/>
                <w:szCs w:val="22"/>
              </w:rPr>
            </w:pPr>
            <w:r w:rsidRPr="00DB63E1">
              <w:rPr>
                <w:rFonts w:ascii="Times New Roman" w:hAnsi="Times New Roman"/>
                <w:b/>
                <w:bCs/>
                <w:sz w:val="22"/>
                <w:szCs w:val="22"/>
              </w:rPr>
              <w:t>BT3</w:t>
            </w:r>
          </w:p>
        </w:tc>
      </w:tr>
      <w:tr w:rsidR="00DB63E1" w:rsidRPr="00DB63E1" w14:paraId="673477D6" w14:textId="77777777" w:rsidTr="00DB63E1">
        <w:tc>
          <w:tcPr>
            <w:tcW w:w="1016" w:type="dxa"/>
            <w:tcBorders>
              <w:top w:val="single" w:sz="4" w:space="0" w:color="auto"/>
              <w:left w:val="single" w:sz="4" w:space="0" w:color="auto"/>
              <w:bottom w:val="single" w:sz="4" w:space="0" w:color="auto"/>
              <w:right w:val="single" w:sz="4" w:space="0" w:color="auto"/>
            </w:tcBorders>
            <w:hideMark/>
          </w:tcPr>
          <w:p w14:paraId="44451A81" w14:textId="77777777" w:rsidR="00DB63E1" w:rsidRPr="00DB63E1" w:rsidRDefault="00DB63E1" w:rsidP="00DB63E1">
            <w:pPr>
              <w:spacing w:line="276" w:lineRule="auto"/>
              <w:ind w:left="360"/>
              <w:rPr>
                <w:rFonts w:ascii="Times New Roman" w:hAnsi="Times New Roman"/>
                <w:b/>
                <w:bCs/>
                <w:sz w:val="22"/>
                <w:szCs w:val="22"/>
              </w:rPr>
            </w:pPr>
            <w:r w:rsidRPr="00DB63E1">
              <w:rPr>
                <w:rFonts w:ascii="Times New Roman" w:hAnsi="Times New Roman"/>
                <w:b/>
                <w:bCs/>
                <w:sz w:val="22"/>
                <w:szCs w:val="22"/>
              </w:rPr>
              <w:t>CO2</w:t>
            </w:r>
          </w:p>
        </w:tc>
        <w:tc>
          <w:tcPr>
            <w:tcW w:w="6781" w:type="dxa"/>
            <w:tcBorders>
              <w:top w:val="single" w:sz="4" w:space="0" w:color="auto"/>
              <w:left w:val="single" w:sz="4" w:space="0" w:color="auto"/>
              <w:bottom w:val="single" w:sz="4" w:space="0" w:color="auto"/>
              <w:right w:val="single" w:sz="4" w:space="0" w:color="auto"/>
            </w:tcBorders>
            <w:hideMark/>
          </w:tcPr>
          <w:p w14:paraId="2A1695FD" w14:textId="77777777" w:rsidR="00DB63E1" w:rsidRPr="00DB63E1" w:rsidRDefault="00DB63E1" w:rsidP="00DB63E1">
            <w:pPr>
              <w:spacing w:line="276" w:lineRule="auto"/>
              <w:ind w:left="360"/>
              <w:rPr>
                <w:rFonts w:ascii="Times New Roman" w:hAnsi="Times New Roman"/>
                <w:sz w:val="22"/>
                <w:szCs w:val="22"/>
              </w:rPr>
            </w:pPr>
            <w:r w:rsidRPr="00DB63E1">
              <w:rPr>
                <w:rFonts w:ascii="Times New Roman" w:hAnsi="Times New Roman"/>
                <w:sz w:val="22"/>
                <w:szCs w:val="22"/>
              </w:rPr>
              <w:t>Interpret the various aspects of Virology</w:t>
            </w:r>
          </w:p>
        </w:tc>
        <w:tc>
          <w:tcPr>
            <w:tcW w:w="1701" w:type="dxa"/>
            <w:tcBorders>
              <w:top w:val="single" w:sz="4" w:space="0" w:color="auto"/>
              <w:left w:val="single" w:sz="4" w:space="0" w:color="auto"/>
              <w:bottom w:val="single" w:sz="4" w:space="0" w:color="auto"/>
              <w:right w:val="single" w:sz="4" w:space="0" w:color="auto"/>
            </w:tcBorders>
            <w:hideMark/>
          </w:tcPr>
          <w:p w14:paraId="3F84DD8E" w14:textId="77777777" w:rsidR="00DB63E1" w:rsidRPr="00DB63E1" w:rsidRDefault="00DB63E1" w:rsidP="00DB63E1">
            <w:pPr>
              <w:spacing w:line="276" w:lineRule="auto"/>
              <w:ind w:left="360"/>
              <w:rPr>
                <w:rFonts w:ascii="Times New Roman" w:hAnsi="Times New Roman"/>
                <w:b/>
                <w:bCs/>
                <w:sz w:val="22"/>
                <w:szCs w:val="22"/>
              </w:rPr>
            </w:pPr>
            <w:r w:rsidRPr="00DB63E1">
              <w:rPr>
                <w:rFonts w:ascii="Times New Roman" w:hAnsi="Times New Roman"/>
                <w:b/>
                <w:bCs/>
                <w:sz w:val="22"/>
                <w:szCs w:val="22"/>
              </w:rPr>
              <w:t>BT3</w:t>
            </w:r>
          </w:p>
        </w:tc>
      </w:tr>
      <w:tr w:rsidR="00DB63E1" w:rsidRPr="00DB63E1" w14:paraId="5787A3BC" w14:textId="77777777" w:rsidTr="00DB63E1">
        <w:tc>
          <w:tcPr>
            <w:tcW w:w="1016" w:type="dxa"/>
            <w:tcBorders>
              <w:top w:val="single" w:sz="4" w:space="0" w:color="auto"/>
              <w:left w:val="single" w:sz="4" w:space="0" w:color="auto"/>
              <w:bottom w:val="single" w:sz="4" w:space="0" w:color="auto"/>
              <w:right w:val="single" w:sz="4" w:space="0" w:color="auto"/>
            </w:tcBorders>
            <w:hideMark/>
          </w:tcPr>
          <w:p w14:paraId="62E6321E" w14:textId="77777777" w:rsidR="00DB63E1" w:rsidRPr="00DB63E1" w:rsidRDefault="00DB63E1" w:rsidP="00DB63E1">
            <w:pPr>
              <w:spacing w:line="276" w:lineRule="auto"/>
              <w:ind w:left="360"/>
              <w:rPr>
                <w:rFonts w:ascii="Times New Roman" w:hAnsi="Times New Roman"/>
                <w:b/>
                <w:bCs/>
                <w:sz w:val="22"/>
                <w:szCs w:val="22"/>
              </w:rPr>
            </w:pPr>
            <w:r w:rsidRPr="00DB63E1">
              <w:rPr>
                <w:rFonts w:ascii="Times New Roman" w:hAnsi="Times New Roman"/>
                <w:b/>
                <w:bCs/>
                <w:sz w:val="22"/>
                <w:szCs w:val="22"/>
              </w:rPr>
              <w:t>CO3</w:t>
            </w:r>
          </w:p>
        </w:tc>
        <w:tc>
          <w:tcPr>
            <w:tcW w:w="6781" w:type="dxa"/>
            <w:tcBorders>
              <w:top w:val="single" w:sz="4" w:space="0" w:color="auto"/>
              <w:left w:val="single" w:sz="4" w:space="0" w:color="auto"/>
              <w:bottom w:val="single" w:sz="4" w:space="0" w:color="auto"/>
              <w:right w:val="single" w:sz="4" w:space="0" w:color="auto"/>
            </w:tcBorders>
            <w:hideMark/>
          </w:tcPr>
          <w:p w14:paraId="341D9FE3" w14:textId="77777777" w:rsidR="00DB63E1" w:rsidRPr="00DB63E1" w:rsidRDefault="00DB63E1" w:rsidP="00DB63E1">
            <w:pPr>
              <w:spacing w:line="276" w:lineRule="auto"/>
              <w:ind w:left="360"/>
              <w:rPr>
                <w:rFonts w:ascii="Times New Roman" w:hAnsi="Times New Roman"/>
                <w:sz w:val="22"/>
                <w:szCs w:val="22"/>
              </w:rPr>
            </w:pPr>
            <w:r w:rsidRPr="00DB63E1">
              <w:rPr>
                <w:rFonts w:ascii="Times New Roman" w:hAnsi="Times New Roman"/>
                <w:sz w:val="22"/>
                <w:szCs w:val="22"/>
              </w:rPr>
              <w:t>Analyse the role of microbes in industries and environment.</w:t>
            </w:r>
          </w:p>
        </w:tc>
        <w:tc>
          <w:tcPr>
            <w:tcW w:w="1701" w:type="dxa"/>
            <w:tcBorders>
              <w:top w:val="single" w:sz="4" w:space="0" w:color="auto"/>
              <w:left w:val="single" w:sz="4" w:space="0" w:color="auto"/>
              <w:bottom w:val="single" w:sz="4" w:space="0" w:color="auto"/>
              <w:right w:val="single" w:sz="4" w:space="0" w:color="auto"/>
            </w:tcBorders>
            <w:hideMark/>
          </w:tcPr>
          <w:p w14:paraId="6F8B8C06" w14:textId="77777777" w:rsidR="00DB63E1" w:rsidRPr="00DB63E1" w:rsidRDefault="00DB63E1" w:rsidP="00DB63E1">
            <w:pPr>
              <w:spacing w:line="276" w:lineRule="auto"/>
              <w:ind w:left="360"/>
              <w:rPr>
                <w:rFonts w:ascii="Times New Roman" w:hAnsi="Times New Roman"/>
                <w:b/>
                <w:bCs/>
                <w:sz w:val="22"/>
                <w:szCs w:val="22"/>
              </w:rPr>
            </w:pPr>
            <w:r w:rsidRPr="00DB63E1">
              <w:rPr>
                <w:rFonts w:ascii="Times New Roman" w:hAnsi="Times New Roman"/>
                <w:b/>
                <w:bCs/>
                <w:sz w:val="22"/>
                <w:szCs w:val="22"/>
              </w:rPr>
              <w:t>BT4</w:t>
            </w:r>
          </w:p>
        </w:tc>
      </w:tr>
    </w:tbl>
    <w:p w14:paraId="09A15052" w14:textId="77777777" w:rsidR="00DB63E1" w:rsidRPr="00DB63E1" w:rsidRDefault="00DB63E1" w:rsidP="00DB63E1">
      <w:pPr>
        <w:spacing w:after="0" w:line="276" w:lineRule="auto"/>
        <w:ind w:left="360"/>
        <w:rPr>
          <w:rFonts w:ascii="Times New Roman" w:eastAsia="Aptos" w:hAnsi="Times New Roman" w:cs="Times New Roman"/>
          <w:b/>
          <w:bCs/>
          <w:sz w:val="22"/>
          <w:szCs w:val="22"/>
        </w:rPr>
      </w:pPr>
    </w:p>
    <w:tbl>
      <w:tblPr>
        <w:tblStyle w:val="TableGrid1"/>
        <w:tblW w:w="5000" w:type="pct"/>
        <w:tblInd w:w="0" w:type="dxa"/>
        <w:tblLook w:val="04A0" w:firstRow="1" w:lastRow="0" w:firstColumn="1" w:lastColumn="0" w:noHBand="0" w:noVBand="1"/>
      </w:tblPr>
      <w:tblGrid>
        <w:gridCol w:w="1419"/>
        <w:gridCol w:w="7009"/>
        <w:gridCol w:w="1427"/>
      </w:tblGrid>
      <w:tr w:rsidR="00DB63E1" w:rsidRPr="00DB63E1" w14:paraId="7B47ABBC" w14:textId="77777777" w:rsidTr="00DB63E1">
        <w:tc>
          <w:tcPr>
            <w:tcW w:w="720" w:type="pct"/>
            <w:tcBorders>
              <w:top w:val="single" w:sz="4" w:space="0" w:color="auto"/>
              <w:left w:val="single" w:sz="4" w:space="0" w:color="auto"/>
              <w:bottom w:val="single" w:sz="4" w:space="0" w:color="auto"/>
              <w:right w:val="single" w:sz="4" w:space="0" w:color="auto"/>
            </w:tcBorders>
            <w:hideMark/>
          </w:tcPr>
          <w:p w14:paraId="0C931848" w14:textId="77777777" w:rsidR="00DB63E1" w:rsidRPr="00DB63E1" w:rsidRDefault="00DB63E1" w:rsidP="00DB63E1">
            <w:pPr>
              <w:spacing w:line="276" w:lineRule="auto"/>
              <w:ind w:left="360"/>
              <w:rPr>
                <w:rFonts w:ascii="Times New Roman" w:hAnsi="Times New Roman"/>
                <w:b/>
                <w:bCs/>
                <w:sz w:val="22"/>
                <w:szCs w:val="22"/>
              </w:rPr>
            </w:pPr>
            <w:r w:rsidRPr="00DB63E1">
              <w:rPr>
                <w:rFonts w:ascii="Times New Roman" w:hAnsi="Times New Roman"/>
                <w:b/>
                <w:bCs/>
                <w:sz w:val="22"/>
                <w:szCs w:val="22"/>
              </w:rPr>
              <w:t>Module</w:t>
            </w:r>
          </w:p>
        </w:tc>
        <w:tc>
          <w:tcPr>
            <w:tcW w:w="3556" w:type="pct"/>
            <w:tcBorders>
              <w:top w:val="single" w:sz="4" w:space="0" w:color="auto"/>
              <w:left w:val="single" w:sz="4" w:space="0" w:color="auto"/>
              <w:bottom w:val="single" w:sz="4" w:space="0" w:color="auto"/>
              <w:right w:val="single" w:sz="4" w:space="0" w:color="auto"/>
            </w:tcBorders>
            <w:hideMark/>
          </w:tcPr>
          <w:p w14:paraId="0217485E" w14:textId="77777777" w:rsidR="00DB63E1" w:rsidRPr="00DB63E1" w:rsidRDefault="00DB63E1" w:rsidP="00DB63E1">
            <w:pPr>
              <w:spacing w:line="276" w:lineRule="auto"/>
              <w:ind w:left="360"/>
              <w:rPr>
                <w:rFonts w:ascii="Times New Roman" w:hAnsi="Times New Roman"/>
                <w:b/>
                <w:bCs/>
                <w:sz w:val="22"/>
                <w:szCs w:val="22"/>
              </w:rPr>
            </w:pPr>
            <w:r w:rsidRPr="00DB63E1">
              <w:rPr>
                <w:rFonts w:ascii="Times New Roman" w:hAnsi="Times New Roman"/>
                <w:b/>
                <w:bCs/>
                <w:sz w:val="22"/>
                <w:szCs w:val="22"/>
              </w:rPr>
              <w:t>Topic and Course content</w:t>
            </w:r>
          </w:p>
        </w:tc>
        <w:tc>
          <w:tcPr>
            <w:tcW w:w="724" w:type="pct"/>
            <w:tcBorders>
              <w:top w:val="single" w:sz="4" w:space="0" w:color="auto"/>
              <w:left w:val="single" w:sz="4" w:space="0" w:color="auto"/>
              <w:bottom w:val="single" w:sz="4" w:space="0" w:color="auto"/>
              <w:right w:val="single" w:sz="4" w:space="0" w:color="auto"/>
            </w:tcBorders>
            <w:hideMark/>
          </w:tcPr>
          <w:p w14:paraId="523FF931" w14:textId="77777777" w:rsidR="00DB63E1" w:rsidRPr="00DB63E1" w:rsidRDefault="00DB63E1" w:rsidP="00DB63E1">
            <w:pPr>
              <w:spacing w:line="276" w:lineRule="auto"/>
              <w:ind w:left="360"/>
              <w:rPr>
                <w:rFonts w:ascii="Times New Roman" w:hAnsi="Times New Roman"/>
                <w:b/>
                <w:bCs/>
                <w:sz w:val="22"/>
                <w:szCs w:val="22"/>
              </w:rPr>
            </w:pPr>
            <w:r w:rsidRPr="00DB63E1">
              <w:rPr>
                <w:rFonts w:ascii="Times New Roman" w:hAnsi="Times New Roman"/>
                <w:b/>
                <w:bCs/>
                <w:sz w:val="22"/>
                <w:szCs w:val="22"/>
              </w:rPr>
              <w:t>Lecture hours</w:t>
            </w:r>
          </w:p>
        </w:tc>
      </w:tr>
      <w:tr w:rsidR="00DB63E1" w:rsidRPr="00DB63E1" w14:paraId="45E323D2" w14:textId="77777777" w:rsidTr="00DB63E1">
        <w:tc>
          <w:tcPr>
            <w:tcW w:w="720" w:type="pct"/>
            <w:tcBorders>
              <w:top w:val="single" w:sz="4" w:space="0" w:color="auto"/>
              <w:left w:val="single" w:sz="4" w:space="0" w:color="auto"/>
              <w:bottom w:val="single" w:sz="4" w:space="0" w:color="auto"/>
              <w:right w:val="single" w:sz="4" w:space="0" w:color="auto"/>
            </w:tcBorders>
            <w:hideMark/>
          </w:tcPr>
          <w:p w14:paraId="07944176" w14:textId="77777777" w:rsidR="00DB63E1" w:rsidRPr="00DB63E1" w:rsidRDefault="00DB63E1" w:rsidP="00DB63E1">
            <w:pPr>
              <w:spacing w:line="276" w:lineRule="auto"/>
              <w:ind w:left="360"/>
              <w:rPr>
                <w:rFonts w:ascii="Times New Roman" w:hAnsi="Times New Roman"/>
                <w:sz w:val="22"/>
                <w:szCs w:val="22"/>
              </w:rPr>
            </w:pPr>
            <w:r w:rsidRPr="00DB63E1">
              <w:rPr>
                <w:rFonts w:ascii="Times New Roman" w:hAnsi="Times New Roman"/>
                <w:sz w:val="22"/>
                <w:szCs w:val="22"/>
              </w:rPr>
              <w:t>I</w:t>
            </w:r>
          </w:p>
        </w:tc>
        <w:tc>
          <w:tcPr>
            <w:tcW w:w="3556" w:type="pct"/>
            <w:tcBorders>
              <w:top w:val="single" w:sz="4" w:space="0" w:color="auto"/>
              <w:left w:val="single" w:sz="4" w:space="0" w:color="auto"/>
              <w:bottom w:val="single" w:sz="4" w:space="0" w:color="auto"/>
              <w:right w:val="single" w:sz="4" w:space="0" w:color="auto"/>
            </w:tcBorders>
            <w:hideMark/>
          </w:tcPr>
          <w:p w14:paraId="5DA01093" w14:textId="77777777" w:rsidR="00DB63E1" w:rsidRPr="00DB63E1" w:rsidRDefault="00DB63E1" w:rsidP="00DB63E1">
            <w:pPr>
              <w:spacing w:line="276" w:lineRule="auto"/>
              <w:ind w:left="9"/>
              <w:jc w:val="both"/>
              <w:rPr>
                <w:rFonts w:ascii="Times New Roman" w:hAnsi="Times New Roman"/>
                <w:sz w:val="22"/>
                <w:szCs w:val="22"/>
              </w:rPr>
            </w:pPr>
            <w:r w:rsidRPr="00DB63E1">
              <w:rPr>
                <w:rFonts w:ascii="Times New Roman" w:hAnsi="Times New Roman"/>
                <w:b/>
                <w:bCs/>
                <w:sz w:val="22"/>
                <w:szCs w:val="22"/>
              </w:rPr>
              <w:t xml:space="preserve">Microbial Growth and regulation: </w:t>
            </w:r>
            <w:r w:rsidRPr="00DB63E1">
              <w:rPr>
                <w:rFonts w:ascii="Times New Roman" w:hAnsi="Times New Roman"/>
                <w:sz w:val="22"/>
                <w:szCs w:val="22"/>
              </w:rPr>
              <w:t>Bacterial growth kinetics; Control of microorganisms; Mechanism of genetic exchange in bacteria; concepts of gene mapping; Regulation of bacterial cellular processes, chemotaxis, Quorum sensing.</w:t>
            </w:r>
          </w:p>
        </w:tc>
        <w:tc>
          <w:tcPr>
            <w:tcW w:w="724" w:type="pct"/>
            <w:tcBorders>
              <w:top w:val="single" w:sz="4" w:space="0" w:color="auto"/>
              <w:left w:val="single" w:sz="4" w:space="0" w:color="auto"/>
              <w:bottom w:val="single" w:sz="4" w:space="0" w:color="auto"/>
              <w:right w:val="single" w:sz="4" w:space="0" w:color="auto"/>
            </w:tcBorders>
            <w:hideMark/>
          </w:tcPr>
          <w:p w14:paraId="60A8C6E5" w14:textId="77777777" w:rsidR="00DB63E1" w:rsidRPr="00DB63E1" w:rsidRDefault="00DB63E1" w:rsidP="00DB63E1">
            <w:pPr>
              <w:spacing w:line="276" w:lineRule="auto"/>
              <w:ind w:left="360"/>
              <w:rPr>
                <w:rFonts w:ascii="Times New Roman" w:hAnsi="Times New Roman"/>
                <w:sz w:val="22"/>
                <w:szCs w:val="22"/>
              </w:rPr>
            </w:pPr>
            <w:r w:rsidRPr="00DB63E1">
              <w:rPr>
                <w:rFonts w:ascii="Times New Roman" w:hAnsi="Times New Roman"/>
                <w:sz w:val="22"/>
                <w:szCs w:val="22"/>
              </w:rPr>
              <w:t>12</w:t>
            </w:r>
          </w:p>
        </w:tc>
      </w:tr>
      <w:tr w:rsidR="00DB63E1" w:rsidRPr="00DB63E1" w14:paraId="2D471B5E" w14:textId="77777777" w:rsidTr="00DB63E1">
        <w:tc>
          <w:tcPr>
            <w:tcW w:w="720" w:type="pct"/>
            <w:tcBorders>
              <w:top w:val="single" w:sz="4" w:space="0" w:color="auto"/>
              <w:left w:val="single" w:sz="4" w:space="0" w:color="auto"/>
              <w:bottom w:val="single" w:sz="4" w:space="0" w:color="auto"/>
              <w:right w:val="single" w:sz="4" w:space="0" w:color="auto"/>
            </w:tcBorders>
            <w:hideMark/>
          </w:tcPr>
          <w:p w14:paraId="35E206F5" w14:textId="77777777" w:rsidR="00DB63E1" w:rsidRPr="00DB63E1" w:rsidRDefault="00DB63E1" w:rsidP="00DB63E1">
            <w:pPr>
              <w:spacing w:line="276" w:lineRule="auto"/>
              <w:ind w:left="360"/>
              <w:rPr>
                <w:rFonts w:ascii="Times New Roman" w:hAnsi="Times New Roman"/>
                <w:sz w:val="22"/>
                <w:szCs w:val="22"/>
              </w:rPr>
            </w:pPr>
            <w:r w:rsidRPr="00DB63E1">
              <w:rPr>
                <w:rFonts w:ascii="Times New Roman" w:hAnsi="Times New Roman"/>
                <w:sz w:val="22"/>
                <w:szCs w:val="22"/>
              </w:rPr>
              <w:t>II</w:t>
            </w:r>
          </w:p>
        </w:tc>
        <w:tc>
          <w:tcPr>
            <w:tcW w:w="3556" w:type="pct"/>
            <w:tcBorders>
              <w:top w:val="single" w:sz="4" w:space="0" w:color="auto"/>
              <w:left w:val="single" w:sz="4" w:space="0" w:color="auto"/>
              <w:bottom w:val="single" w:sz="4" w:space="0" w:color="auto"/>
              <w:right w:val="single" w:sz="4" w:space="0" w:color="auto"/>
            </w:tcBorders>
            <w:hideMark/>
          </w:tcPr>
          <w:p w14:paraId="3B31AC69" w14:textId="77777777" w:rsidR="00DB63E1" w:rsidRPr="00DB63E1" w:rsidRDefault="00DB63E1" w:rsidP="00DB63E1">
            <w:pPr>
              <w:spacing w:line="276" w:lineRule="auto"/>
              <w:ind w:left="9"/>
              <w:jc w:val="both"/>
              <w:rPr>
                <w:rFonts w:ascii="Times New Roman" w:hAnsi="Times New Roman"/>
                <w:sz w:val="22"/>
                <w:szCs w:val="22"/>
              </w:rPr>
            </w:pPr>
            <w:r w:rsidRPr="00DB63E1">
              <w:rPr>
                <w:rFonts w:ascii="Times New Roman" w:hAnsi="Times New Roman"/>
                <w:b/>
                <w:bCs/>
                <w:sz w:val="22"/>
                <w:szCs w:val="22"/>
              </w:rPr>
              <w:t>Viruses, Viroids and Prions</w:t>
            </w:r>
            <w:r w:rsidRPr="00DB63E1">
              <w:rPr>
                <w:rFonts w:ascii="Times New Roman" w:hAnsi="Times New Roman"/>
                <w:sz w:val="22"/>
                <w:szCs w:val="22"/>
              </w:rPr>
              <w:t>: Characteristics, structure and genome; Virus isolation and cultivation; Genetic switch of Bacteriophage Lambda; Types of oncogenic viruses; antiviral compounds and their mode of action. Use of viral vectors in cloning and expression.</w:t>
            </w:r>
          </w:p>
        </w:tc>
        <w:tc>
          <w:tcPr>
            <w:tcW w:w="724" w:type="pct"/>
            <w:tcBorders>
              <w:top w:val="single" w:sz="4" w:space="0" w:color="auto"/>
              <w:left w:val="single" w:sz="4" w:space="0" w:color="auto"/>
              <w:bottom w:val="single" w:sz="4" w:space="0" w:color="auto"/>
              <w:right w:val="single" w:sz="4" w:space="0" w:color="auto"/>
            </w:tcBorders>
            <w:hideMark/>
          </w:tcPr>
          <w:p w14:paraId="7BB015F4" w14:textId="77777777" w:rsidR="00DB63E1" w:rsidRPr="00DB63E1" w:rsidRDefault="00DB63E1" w:rsidP="00DB63E1">
            <w:pPr>
              <w:spacing w:line="276" w:lineRule="auto"/>
              <w:ind w:left="360"/>
              <w:rPr>
                <w:rFonts w:ascii="Times New Roman" w:hAnsi="Times New Roman"/>
                <w:sz w:val="22"/>
                <w:szCs w:val="22"/>
              </w:rPr>
            </w:pPr>
            <w:r w:rsidRPr="00DB63E1">
              <w:rPr>
                <w:rFonts w:ascii="Times New Roman" w:hAnsi="Times New Roman"/>
                <w:sz w:val="22"/>
                <w:szCs w:val="22"/>
              </w:rPr>
              <w:t>12</w:t>
            </w:r>
          </w:p>
        </w:tc>
      </w:tr>
      <w:tr w:rsidR="00DB63E1" w:rsidRPr="00DB63E1" w14:paraId="6251D58B" w14:textId="77777777" w:rsidTr="00DB63E1">
        <w:tc>
          <w:tcPr>
            <w:tcW w:w="720" w:type="pct"/>
            <w:tcBorders>
              <w:top w:val="single" w:sz="4" w:space="0" w:color="auto"/>
              <w:left w:val="single" w:sz="4" w:space="0" w:color="auto"/>
              <w:bottom w:val="single" w:sz="4" w:space="0" w:color="auto"/>
              <w:right w:val="single" w:sz="4" w:space="0" w:color="auto"/>
            </w:tcBorders>
            <w:hideMark/>
          </w:tcPr>
          <w:p w14:paraId="1BF1A404" w14:textId="77777777" w:rsidR="00DB63E1" w:rsidRPr="00DB63E1" w:rsidRDefault="00DB63E1" w:rsidP="00DB63E1">
            <w:pPr>
              <w:spacing w:line="276" w:lineRule="auto"/>
              <w:ind w:left="360"/>
              <w:rPr>
                <w:rFonts w:ascii="Times New Roman" w:hAnsi="Times New Roman"/>
                <w:sz w:val="22"/>
                <w:szCs w:val="22"/>
              </w:rPr>
            </w:pPr>
            <w:r w:rsidRPr="00DB63E1">
              <w:rPr>
                <w:rFonts w:ascii="Times New Roman" w:hAnsi="Times New Roman"/>
                <w:sz w:val="22"/>
                <w:szCs w:val="22"/>
              </w:rPr>
              <w:t>III</w:t>
            </w:r>
          </w:p>
        </w:tc>
        <w:tc>
          <w:tcPr>
            <w:tcW w:w="3556" w:type="pct"/>
            <w:tcBorders>
              <w:top w:val="single" w:sz="4" w:space="0" w:color="auto"/>
              <w:left w:val="single" w:sz="4" w:space="0" w:color="auto"/>
              <w:bottom w:val="single" w:sz="4" w:space="0" w:color="auto"/>
              <w:right w:val="single" w:sz="4" w:space="0" w:color="auto"/>
            </w:tcBorders>
            <w:hideMark/>
          </w:tcPr>
          <w:p w14:paraId="202DF024" w14:textId="77777777" w:rsidR="00DB63E1" w:rsidRPr="00DB63E1" w:rsidRDefault="00DB63E1" w:rsidP="00DB63E1">
            <w:pPr>
              <w:spacing w:line="276" w:lineRule="auto"/>
              <w:ind w:left="9"/>
              <w:jc w:val="both"/>
              <w:rPr>
                <w:rFonts w:ascii="Times New Roman" w:hAnsi="Times New Roman"/>
                <w:sz w:val="22"/>
                <w:szCs w:val="22"/>
              </w:rPr>
            </w:pPr>
            <w:r w:rsidRPr="00DB63E1">
              <w:rPr>
                <w:rFonts w:ascii="Times New Roman" w:hAnsi="Times New Roman"/>
                <w:b/>
                <w:bCs/>
                <w:sz w:val="22"/>
                <w:szCs w:val="22"/>
              </w:rPr>
              <w:t>Microbial biotechnology</w:t>
            </w:r>
            <w:r w:rsidRPr="00DB63E1">
              <w:rPr>
                <w:rFonts w:ascii="Times New Roman" w:hAnsi="Times New Roman"/>
                <w:sz w:val="22"/>
                <w:szCs w:val="22"/>
              </w:rPr>
              <w:t>: Microbial products and their industrial importance; Fermentation technology, types of bioreactors and measurement of fermentation parameters; strain improvement and product optimization; Production of microbial polyesters, biosurfactants, and recombinant products (insulin and vaccine).</w:t>
            </w:r>
          </w:p>
        </w:tc>
        <w:tc>
          <w:tcPr>
            <w:tcW w:w="724" w:type="pct"/>
            <w:tcBorders>
              <w:top w:val="single" w:sz="4" w:space="0" w:color="auto"/>
              <w:left w:val="single" w:sz="4" w:space="0" w:color="auto"/>
              <w:bottom w:val="single" w:sz="4" w:space="0" w:color="auto"/>
              <w:right w:val="single" w:sz="4" w:space="0" w:color="auto"/>
            </w:tcBorders>
            <w:hideMark/>
          </w:tcPr>
          <w:p w14:paraId="1D6261E2" w14:textId="77777777" w:rsidR="00DB63E1" w:rsidRPr="00DB63E1" w:rsidRDefault="00DB63E1" w:rsidP="00DB63E1">
            <w:pPr>
              <w:spacing w:line="276" w:lineRule="auto"/>
              <w:ind w:left="360"/>
              <w:rPr>
                <w:rFonts w:ascii="Times New Roman" w:hAnsi="Times New Roman"/>
                <w:sz w:val="22"/>
                <w:szCs w:val="22"/>
              </w:rPr>
            </w:pPr>
            <w:r w:rsidRPr="00DB63E1">
              <w:rPr>
                <w:rFonts w:ascii="Times New Roman" w:hAnsi="Times New Roman"/>
                <w:sz w:val="22"/>
                <w:szCs w:val="22"/>
              </w:rPr>
              <w:t>12</w:t>
            </w:r>
          </w:p>
        </w:tc>
      </w:tr>
      <w:tr w:rsidR="00DB63E1" w:rsidRPr="00DB63E1" w14:paraId="342F7E96" w14:textId="77777777" w:rsidTr="00DB63E1">
        <w:tc>
          <w:tcPr>
            <w:tcW w:w="720" w:type="pct"/>
            <w:tcBorders>
              <w:top w:val="single" w:sz="4" w:space="0" w:color="auto"/>
              <w:left w:val="single" w:sz="4" w:space="0" w:color="auto"/>
              <w:bottom w:val="single" w:sz="4" w:space="0" w:color="auto"/>
              <w:right w:val="single" w:sz="4" w:space="0" w:color="auto"/>
            </w:tcBorders>
            <w:hideMark/>
          </w:tcPr>
          <w:p w14:paraId="787A2968" w14:textId="77777777" w:rsidR="00DB63E1" w:rsidRPr="00DB63E1" w:rsidRDefault="00DB63E1" w:rsidP="00DB63E1">
            <w:pPr>
              <w:spacing w:line="276" w:lineRule="auto"/>
              <w:ind w:left="360"/>
              <w:rPr>
                <w:rFonts w:ascii="Times New Roman" w:hAnsi="Times New Roman"/>
                <w:sz w:val="22"/>
                <w:szCs w:val="22"/>
              </w:rPr>
            </w:pPr>
            <w:r w:rsidRPr="00DB63E1">
              <w:rPr>
                <w:rFonts w:ascii="Times New Roman" w:hAnsi="Times New Roman"/>
                <w:sz w:val="22"/>
                <w:szCs w:val="22"/>
              </w:rPr>
              <w:t>IV</w:t>
            </w:r>
          </w:p>
        </w:tc>
        <w:tc>
          <w:tcPr>
            <w:tcW w:w="3556" w:type="pct"/>
            <w:tcBorders>
              <w:top w:val="single" w:sz="4" w:space="0" w:color="auto"/>
              <w:left w:val="single" w:sz="4" w:space="0" w:color="auto"/>
              <w:bottom w:val="single" w:sz="4" w:space="0" w:color="auto"/>
              <w:right w:val="single" w:sz="4" w:space="0" w:color="auto"/>
            </w:tcBorders>
            <w:hideMark/>
          </w:tcPr>
          <w:p w14:paraId="01937AEA" w14:textId="77777777" w:rsidR="00DB63E1" w:rsidRPr="00DB63E1" w:rsidRDefault="00DB63E1" w:rsidP="00DB63E1">
            <w:pPr>
              <w:spacing w:line="276" w:lineRule="auto"/>
              <w:ind w:left="9"/>
              <w:jc w:val="both"/>
              <w:rPr>
                <w:rFonts w:ascii="Times New Roman" w:hAnsi="Times New Roman"/>
                <w:sz w:val="22"/>
                <w:szCs w:val="22"/>
              </w:rPr>
            </w:pPr>
            <w:r w:rsidRPr="00DB63E1">
              <w:rPr>
                <w:rFonts w:ascii="Times New Roman" w:hAnsi="Times New Roman"/>
                <w:b/>
                <w:bCs/>
                <w:sz w:val="22"/>
                <w:szCs w:val="22"/>
              </w:rPr>
              <w:t xml:space="preserve">Environmental Microbiology: </w:t>
            </w:r>
            <w:r w:rsidRPr="00DB63E1">
              <w:rPr>
                <w:rFonts w:ascii="Times New Roman" w:hAnsi="Times New Roman"/>
                <w:sz w:val="22"/>
                <w:szCs w:val="22"/>
              </w:rPr>
              <w:t>Microbial interactions; Microbes in extreme environments. Understanding microbial diversity in the environment by culture-dependent, and independent molecular approaches; Microbial degradation of toxic chemicals and agricultural residues; Bioremediation; Microbes as hyper accumulators</w:t>
            </w:r>
          </w:p>
        </w:tc>
        <w:tc>
          <w:tcPr>
            <w:tcW w:w="724" w:type="pct"/>
            <w:tcBorders>
              <w:top w:val="single" w:sz="4" w:space="0" w:color="auto"/>
              <w:left w:val="single" w:sz="4" w:space="0" w:color="auto"/>
              <w:bottom w:val="single" w:sz="4" w:space="0" w:color="auto"/>
              <w:right w:val="single" w:sz="4" w:space="0" w:color="auto"/>
            </w:tcBorders>
            <w:hideMark/>
          </w:tcPr>
          <w:p w14:paraId="11DF0780" w14:textId="77777777" w:rsidR="00DB63E1" w:rsidRPr="00DB63E1" w:rsidRDefault="00DB63E1" w:rsidP="00DB63E1">
            <w:pPr>
              <w:spacing w:line="276" w:lineRule="auto"/>
              <w:ind w:left="360"/>
              <w:rPr>
                <w:rFonts w:ascii="Times New Roman" w:hAnsi="Times New Roman"/>
                <w:sz w:val="22"/>
                <w:szCs w:val="22"/>
              </w:rPr>
            </w:pPr>
            <w:r w:rsidRPr="00DB63E1">
              <w:rPr>
                <w:rFonts w:ascii="Times New Roman" w:hAnsi="Times New Roman"/>
                <w:sz w:val="22"/>
                <w:szCs w:val="22"/>
              </w:rPr>
              <w:t>12</w:t>
            </w:r>
          </w:p>
        </w:tc>
      </w:tr>
      <w:tr w:rsidR="00DB63E1" w:rsidRPr="00DB63E1" w14:paraId="1891CA5A" w14:textId="77777777" w:rsidTr="00DB63E1">
        <w:tc>
          <w:tcPr>
            <w:tcW w:w="4276" w:type="pct"/>
            <w:gridSpan w:val="2"/>
            <w:tcBorders>
              <w:top w:val="single" w:sz="4" w:space="0" w:color="auto"/>
              <w:left w:val="single" w:sz="4" w:space="0" w:color="auto"/>
              <w:bottom w:val="single" w:sz="4" w:space="0" w:color="auto"/>
              <w:right w:val="single" w:sz="4" w:space="0" w:color="auto"/>
            </w:tcBorders>
            <w:hideMark/>
          </w:tcPr>
          <w:p w14:paraId="1D18119B" w14:textId="77777777" w:rsidR="00DB63E1" w:rsidRPr="00DB63E1" w:rsidRDefault="00DB63E1" w:rsidP="00DB63E1">
            <w:pPr>
              <w:spacing w:line="276" w:lineRule="auto"/>
              <w:ind w:left="9"/>
              <w:jc w:val="both"/>
              <w:rPr>
                <w:rFonts w:ascii="Times New Roman" w:hAnsi="Times New Roman"/>
                <w:b/>
                <w:bCs/>
                <w:sz w:val="22"/>
                <w:szCs w:val="22"/>
              </w:rPr>
            </w:pPr>
            <w:r w:rsidRPr="00DB63E1">
              <w:rPr>
                <w:rFonts w:ascii="Times New Roman" w:hAnsi="Times New Roman"/>
                <w:b/>
                <w:bCs/>
                <w:sz w:val="22"/>
                <w:szCs w:val="22"/>
              </w:rPr>
              <w:t>Total</w:t>
            </w:r>
          </w:p>
        </w:tc>
        <w:tc>
          <w:tcPr>
            <w:tcW w:w="724" w:type="pct"/>
            <w:tcBorders>
              <w:top w:val="single" w:sz="4" w:space="0" w:color="auto"/>
              <w:left w:val="single" w:sz="4" w:space="0" w:color="auto"/>
              <w:bottom w:val="single" w:sz="4" w:space="0" w:color="auto"/>
              <w:right w:val="single" w:sz="4" w:space="0" w:color="auto"/>
            </w:tcBorders>
            <w:hideMark/>
          </w:tcPr>
          <w:p w14:paraId="3F681F9E" w14:textId="77777777" w:rsidR="00DB63E1" w:rsidRPr="00DB63E1" w:rsidRDefault="00DB63E1" w:rsidP="00DB63E1">
            <w:pPr>
              <w:spacing w:line="276" w:lineRule="auto"/>
              <w:ind w:left="360"/>
              <w:rPr>
                <w:rFonts w:ascii="Times New Roman" w:hAnsi="Times New Roman"/>
                <w:sz w:val="22"/>
                <w:szCs w:val="22"/>
              </w:rPr>
            </w:pPr>
            <w:r w:rsidRPr="00DB63E1">
              <w:rPr>
                <w:rFonts w:ascii="Times New Roman" w:hAnsi="Times New Roman"/>
                <w:sz w:val="22"/>
                <w:szCs w:val="22"/>
              </w:rPr>
              <w:t>48</w:t>
            </w:r>
          </w:p>
        </w:tc>
      </w:tr>
    </w:tbl>
    <w:p w14:paraId="2C0CA7AD" w14:textId="77777777" w:rsidR="00DB63E1" w:rsidRPr="00DB63E1" w:rsidRDefault="00DB63E1" w:rsidP="00DB63E1">
      <w:pPr>
        <w:spacing w:after="0" w:line="276" w:lineRule="auto"/>
        <w:ind w:left="360"/>
        <w:rPr>
          <w:rFonts w:ascii="Times New Roman" w:eastAsia="Aptos" w:hAnsi="Times New Roman" w:cs="Times New Roman"/>
          <w:b/>
          <w:bCs/>
          <w:sz w:val="22"/>
          <w:szCs w:val="22"/>
        </w:rPr>
      </w:pPr>
    </w:p>
    <w:p w14:paraId="7C896E89" w14:textId="77777777" w:rsidR="00DB63E1" w:rsidRPr="00DB63E1" w:rsidRDefault="00DB63E1" w:rsidP="00DB63E1">
      <w:pPr>
        <w:spacing w:after="0" w:line="276" w:lineRule="auto"/>
        <w:jc w:val="both"/>
        <w:rPr>
          <w:rFonts w:ascii="Times New Roman" w:eastAsia="Aptos" w:hAnsi="Times New Roman" w:cs="Times New Roman"/>
          <w:sz w:val="22"/>
          <w:szCs w:val="22"/>
        </w:rPr>
      </w:pPr>
      <w:r w:rsidRPr="00DB63E1">
        <w:rPr>
          <w:rFonts w:ascii="Times New Roman" w:eastAsia="Aptos" w:hAnsi="Times New Roman" w:cs="Times New Roman"/>
          <w:b/>
          <w:bCs/>
          <w:sz w:val="22"/>
          <w:szCs w:val="22"/>
        </w:rPr>
        <w:t>Suggested readings:</w:t>
      </w:r>
      <w:r w:rsidRPr="00DB63E1">
        <w:rPr>
          <w:rFonts w:ascii="Times New Roman" w:eastAsia="Aptos" w:hAnsi="Times New Roman" w:cs="Times New Roman"/>
          <w:sz w:val="22"/>
          <w:szCs w:val="22"/>
        </w:rPr>
        <w:t xml:space="preserve"> </w:t>
      </w:r>
    </w:p>
    <w:p w14:paraId="3F62840B" w14:textId="77777777" w:rsidR="00DB63E1" w:rsidRPr="00DB63E1" w:rsidRDefault="00DB63E1" w:rsidP="00DB63E1">
      <w:pPr>
        <w:spacing w:after="0" w:line="276" w:lineRule="auto"/>
        <w:jc w:val="both"/>
        <w:rPr>
          <w:rFonts w:ascii="Times New Roman" w:eastAsia="Aptos" w:hAnsi="Times New Roman" w:cs="Times New Roman"/>
          <w:b/>
          <w:bCs/>
          <w:sz w:val="22"/>
          <w:szCs w:val="22"/>
        </w:rPr>
      </w:pPr>
      <w:r w:rsidRPr="00DB63E1">
        <w:rPr>
          <w:rFonts w:ascii="Times New Roman" w:eastAsia="Aptos" w:hAnsi="Times New Roman" w:cs="Times New Roman"/>
          <w:b/>
          <w:bCs/>
          <w:sz w:val="22"/>
          <w:szCs w:val="22"/>
        </w:rPr>
        <w:t>Textbooks</w:t>
      </w:r>
    </w:p>
    <w:p w14:paraId="417060A7" w14:textId="77777777" w:rsidR="00DB63E1" w:rsidRPr="00DB63E1" w:rsidRDefault="00DB63E1" w:rsidP="00DB63E1">
      <w:pPr>
        <w:numPr>
          <w:ilvl w:val="0"/>
          <w:numId w:val="1"/>
        </w:numPr>
        <w:spacing w:after="0" w:line="276" w:lineRule="auto"/>
        <w:ind w:left="284"/>
        <w:jc w:val="both"/>
        <w:rPr>
          <w:rFonts w:ascii="Times New Roman" w:eastAsia="Aptos" w:hAnsi="Times New Roman" w:cs="Times New Roman"/>
          <w:bCs/>
          <w:iCs/>
          <w:sz w:val="22"/>
          <w:szCs w:val="22"/>
        </w:rPr>
      </w:pPr>
      <w:r w:rsidRPr="00DB63E1">
        <w:rPr>
          <w:rFonts w:ascii="Times New Roman" w:eastAsia="Aptos" w:hAnsi="Times New Roman" w:cs="Times New Roman"/>
          <w:bCs/>
          <w:iCs/>
          <w:sz w:val="22"/>
          <w:szCs w:val="22"/>
        </w:rPr>
        <w:t xml:space="preserve">Pelczar, M.J. 2005. Microbiology. Tata McGraw-Hill Co, New Delhi </w:t>
      </w:r>
    </w:p>
    <w:p w14:paraId="0F38CB86" w14:textId="77777777" w:rsidR="00DB63E1" w:rsidRPr="00DB63E1" w:rsidRDefault="00DB63E1" w:rsidP="00DB63E1">
      <w:pPr>
        <w:numPr>
          <w:ilvl w:val="0"/>
          <w:numId w:val="1"/>
        </w:numPr>
        <w:spacing w:after="0" w:line="276" w:lineRule="auto"/>
        <w:ind w:left="284"/>
        <w:jc w:val="both"/>
        <w:rPr>
          <w:rFonts w:ascii="Times New Roman" w:eastAsia="Aptos" w:hAnsi="Times New Roman" w:cs="Times New Roman"/>
          <w:sz w:val="22"/>
          <w:szCs w:val="22"/>
        </w:rPr>
      </w:pPr>
      <w:r w:rsidRPr="00DB63E1">
        <w:rPr>
          <w:rFonts w:ascii="Times New Roman" w:eastAsia="Aptos" w:hAnsi="Times New Roman" w:cs="Times New Roman"/>
          <w:sz w:val="22"/>
          <w:szCs w:val="22"/>
        </w:rPr>
        <w:t>Stainer, Roger Y, Ingrahan JL, Wheelis ML, Painter PR. Microbial World 5th edition. Prentice-Hall India, Pvt. Ltd. New Delhi (1990).</w:t>
      </w:r>
    </w:p>
    <w:p w14:paraId="10E499E4" w14:textId="77777777" w:rsidR="00DB63E1" w:rsidRPr="00DB63E1" w:rsidRDefault="00DB63E1" w:rsidP="00DB63E1">
      <w:pPr>
        <w:numPr>
          <w:ilvl w:val="0"/>
          <w:numId w:val="1"/>
        </w:numPr>
        <w:spacing w:after="0" w:line="276" w:lineRule="auto"/>
        <w:ind w:left="284"/>
        <w:jc w:val="both"/>
        <w:rPr>
          <w:rFonts w:ascii="Times New Roman" w:eastAsia="Aptos" w:hAnsi="Times New Roman" w:cs="Times New Roman"/>
          <w:sz w:val="22"/>
          <w:szCs w:val="22"/>
        </w:rPr>
      </w:pPr>
      <w:r w:rsidRPr="00DB63E1">
        <w:rPr>
          <w:rFonts w:ascii="Times New Roman" w:eastAsia="Aptos" w:hAnsi="Times New Roman" w:cs="Times New Roman"/>
          <w:sz w:val="22"/>
          <w:szCs w:val="22"/>
        </w:rPr>
        <w:t>Dubey RC, Maheshwari D K. A Text book of Microbiology, S.C.Chand and Company, Ltd. Ramnagar, New Delhi (2002).</w:t>
      </w:r>
    </w:p>
    <w:p w14:paraId="2CF07AE0" w14:textId="77777777" w:rsidR="00DB63E1" w:rsidRPr="00DB63E1" w:rsidRDefault="00DB63E1" w:rsidP="00DB63E1">
      <w:pPr>
        <w:spacing w:after="0" w:line="276" w:lineRule="auto"/>
        <w:jc w:val="both"/>
        <w:rPr>
          <w:rFonts w:ascii="Times New Roman" w:eastAsia="Aptos" w:hAnsi="Times New Roman" w:cs="Times New Roman"/>
          <w:b/>
          <w:bCs/>
          <w:sz w:val="22"/>
          <w:szCs w:val="22"/>
        </w:rPr>
      </w:pPr>
      <w:r w:rsidRPr="00DB63E1">
        <w:rPr>
          <w:rFonts w:ascii="Times New Roman" w:eastAsia="Aptos" w:hAnsi="Times New Roman" w:cs="Times New Roman"/>
          <w:b/>
          <w:bCs/>
          <w:sz w:val="22"/>
          <w:szCs w:val="22"/>
        </w:rPr>
        <w:t>Reference Books</w:t>
      </w:r>
    </w:p>
    <w:p w14:paraId="20A69BF3" w14:textId="77777777" w:rsidR="00DB63E1" w:rsidRPr="00DB63E1" w:rsidRDefault="00DB63E1" w:rsidP="00DB63E1">
      <w:pPr>
        <w:numPr>
          <w:ilvl w:val="0"/>
          <w:numId w:val="2"/>
        </w:numPr>
        <w:spacing w:after="0" w:line="276" w:lineRule="auto"/>
        <w:jc w:val="both"/>
        <w:rPr>
          <w:rFonts w:ascii="Times New Roman" w:eastAsia="Aptos" w:hAnsi="Times New Roman" w:cs="Times New Roman"/>
          <w:bCs/>
          <w:iCs/>
          <w:sz w:val="22"/>
          <w:szCs w:val="22"/>
        </w:rPr>
      </w:pPr>
      <w:r w:rsidRPr="00DB63E1">
        <w:rPr>
          <w:rFonts w:ascii="Times New Roman" w:eastAsia="Aptos" w:hAnsi="Times New Roman" w:cs="Times New Roman"/>
          <w:bCs/>
          <w:iCs/>
          <w:sz w:val="22"/>
          <w:szCs w:val="22"/>
          <w:lang w:val="de-DE"/>
        </w:rPr>
        <w:lastRenderedPageBreak/>
        <w:t xml:space="preserve">Madigan M.T., Martinko J.M., Bender K.S., Buckley D.H., Stahl D.A., Brock T. Brock. </w:t>
      </w:r>
      <w:r w:rsidRPr="00DB63E1">
        <w:rPr>
          <w:rFonts w:ascii="Times New Roman" w:eastAsia="Aptos" w:hAnsi="Times New Roman" w:cs="Times New Roman"/>
          <w:bCs/>
          <w:iCs/>
          <w:sz w:val="22"/>
          <w:szCs w:val="22"/>
        </w:rPr>
        <w:t>2014. Biology of Microorganisms (14th Edition).  Pearson Publisher.</w:t>
      </w:r>
    </w:p>
    <w:p w14:paraId="32B97213" w14:textId="77777777" w:rsidR="00DB63E1" w:rsidRPr="00DB63E1" w:rsidRDefault="00DB63E1" w:rsidP="00DB63E1">
      <w:pPr>
        <w:numPr>
          <w:ilvl w:val="0"/>
          <w:numId w:val="2"/>
        </w:numPr>
        <w:spacing w:after="0" w:line="276" w:lineRule="auto"/>
        <w:jc w:val="both"/>
        <w:rPr>
          <w:rFonts w:ascii="Times New Roman" w:eastAsia="Aptos" w:hAnsi="Times New Roman" w:cs="Times New Roman"/>
          <w:sz w:val="22"/>
          <w:szCs w:val="22"/>
        </w:rPr>
      </w:pPr>
      <w:r w:rsidRPr="00DB63E1">
        <w:rPr>
          <w:rFonts w:ascii="Times New Roman" w:eastAsia="Aptos" w:hAnsi="Times New Roman" w:cs="Times New Roman"/>
          <w:sz w:val="22"/>
          <w:szCs w:val="22"/>
        </w:rPr>
        <w:t>Prescott H, Klein S. Microbiology., 12</w:t>
      </w:r>
      <w:r w:rsidRPr="00DB63E1">
        <w:rPr>
          <w:rFonts w:ascii="Times New Roman" w:eastAsia="Aptos" w:hAnsi="Times New Roman" w:cs="Times New Roman"/>
          <w:sz w:val="22"/>
          <w:szCs w:val="22"/>
          <w:vertAlign w:val="superscript"/>
        </w:rPr>
        <w:t>th</w:t>
      </w:r>
      <w:r w:rsidRPr="00DB63E1">
        <w:rPr>
          <w:rFonts w:ascii="Times New Roman" w:eastAsia="Aptos" w:hAnsi="Times New Roman" w:cs="Times New Roman"/>
          <w:sz w:val="22"/>
          <w:szCs w:val="22"/>
        </w:rPr>
        <w:t xml:space="preserve"> Edition McGraw-Hill International Edition, 2022</w:t>
      </w:r>
    </w:p>
    <w:p w14:paraId="0F5A109B" w14:textId="77777777" w:rsidR="00DB63E1" w:rsidRPr="00DB63E1" w:rsidRDefault="00DB63E1" w:rsidP="00DB63E1">
      <w:pPr>
        <w:numPr>
          <w:ilvl w:val="0"/>
          <w:numId w:val="2"/>
        </w:numPr>
        <w:spacing w:after="0" w:line="276" w:lineRule="auto"/>
        <w:jc w:val="both"/>
        <w:rPr>
          <w:rFonts w:ascii="Times New Roman" w:eastAsia="Aptos" w:hAnsi="Times New Roman" w:cs="Times New Roman"/>
          <w:sz w:val="22"/>
          <w:szCs w:val="22"/>
        </w:rPr>
      </w:pPr>
      <w:r w:rsidRPr="00DB63E1">
        <w:rPr>
          <w:rFonts w:ascii="Times New Roman" w:eastAsia="Aptos" w:hAnsi="Times New Roman" w:cs="Times New Roman"/>
          <w:bCs/>
          <w:iCs/>
          <w:sz w:val="22"/>
          <w:szCs w:val="22"/>
        </w:rPr>
        <w:t>Tortora G.J., Funke B.R., Case C.L., Weber D and Bair W. 2018. Microbiology: An Introduction. Pearson Publisher</w:t>
      </w:r>
    </w:p>
    <w:p w14:paraId="0D3BCBA6" w14:textId="77777777" w:rsidR="00DB63E1" w:rsidRPr="00DB63E1" w:rsidRDefault="00DB63E1" w:rsidP="00DB63E1">
      <w:pPr>
        <w:numPr>
          <w:ilvl w:val="0"/>
          <w:numId w:val="2"/>
        </w:numPr>
        <w:spacing w:after="0" w:line="276" w:lineRule="auto"/>
        <w:jc w:val="both"/>
        <w:rPr>
          <w:rFonts w:ascii="Times New Roman" w:eastAsia="Aptos" w:hAnsi="Times New Roman" w:cs="Times New Roman"/>
          <w:iCs/>
          <w:sz w:val="22"/>
          <w:szCs w:val="22"/>
        </w:rPr>
      </w:pPr>
      <w:r w:rsidRPr="00DB63E1">
        <w:rPr>
          <w:rFonts w:ascii="Times New Roman" w:eastAsia="Aptos" w:hAnsi="Times New Roman" w:cs="Times New Roman"/>
          <w:iCs/>
          <w:sz w:val="22"/>
          <w:szCs w:val="22"/>
        </w:rPr>
        <w:t>Prescott and Dunns Industrial Microbiology 4</w:t>
      </w:r>
      <w:r w:rsidRPr="00DB63E1">
        <w:rPr>
          <w:rFonts w:ascii="Times New Roman" w:eastAsia="Aptos" w:hAnsi="Times New Roman" w:cs="Times New Roman"/>
          <w:iCs/>
          <w:sz w:val="22"/>
          <w:szCs w:val="22"/>
          <w:vertAlign w:val="superscript"/>
        </w:rPr>
        <w:t>th</w:t>
      </w:r>
      <w:r w:rsidRPr="00DB63E1">
        <w:rPr>
          <w:rFonts w:ascii="Times New Roman" w:eastAsia="Aptos" w:hAnsi="Times New Roman" w:cs="Times New Roman"/>
          <w:iCs/>
          <w:sz w:val="22"/>
          <w:szCs w:val="22"/>
        </w:rPr>
        <w:t xml:space="preserve"> edition (Pb 2004). CBS Publisher.</w:t>
      </w:r>
    </w:p>
    <w:p w14:paraId="4A0061C4" w14:textId="77777777" w:rsidR="00DB63E1" w:rsidRPr="00DB63E1" w:rsidRDefault="00DB63E1" w:rsidP="00DB63E1">
      <w:pPr>
        <w:numPr>
          <w:ilvl w:val="0"/>
          <w:numId w:val="2"/>
        </w:numPr>
        <w:spacing w:after="0" w:line="276" w:lineRule="auto"/>
        <w:jc w:val="both"/>
        <w:rPr>
          <w:rFonts w:ascii="Times New Roman" w:eastAsia="Aptos" w:hAnsi="Times New Roman" w:cs="Times New Roman"/>
          <w:sz w:val="22"/>
          <w:szCs w:val="22"/>
        </w:rPr>
      </w:pPr>
      <w:r w:rsidRPr="00DB63E1">
        <w:rPr>
          <w:rFonts w:ascii="Times New Roman" w:eastAsia="Aptos" w:hAnsi="Times New Roman" w:cs="Times New Roman"/>
          <w:iCs/>
          <w:sz w:val="22"/>
          <w:szCs w:val="22"/>
        </w:rPr>
        <w:t>LEJR Casida. Industrial Microbiology Paperback 2</w:t>
      </w:r>
      <w:r w:rsidRPr="00DB63E1">
        <w:rPr>
          <w:rFonts w:ascii="Times New Roman" w:eastAsia="Aptos" w:hAnsi="Times New Roman" w:cs="Times New Roman"/>
          <w:iCs/>
          <w:sz w:val="22"/>
          <w:szCs w:val="22"/>
          <w:vertAlign w:val="superscript"/>
        </w:rPr>
        <w:t>nd</w:t>
      </w:r>
      <w:r w:rsidRPr="00DB63E1">
        <w:rPr>
          <w:rFonts w:ascii="Times New Roman" w:eastAsia="Aptos" w:hAnsi="Times New Roman" w:cs="Times New Roman"/>
          <w:iCs/>
          <w:sz w:val="22"/>
          <w:szCs w:val="22"/>
        </w:rPr>
        <w:t xml:space="preserve"> edition (2019) New Age International Publisher</w:t>
      </w:r>
    </w:p>
    <w:p w14:paraId="0BB37A77" w14:textId="77777777" w:rsidR="00DB63E1" w:rsidRPr="00DB63E1" w:rsidRDefault="00DB63E1" w:rsidP="00DB63E1">
      <w:pPr>
        <w:numPr>
          <w:ilvl w:val="0"/>
          <w:numId w:val="2"/>
        </w:numPr>
        <w:spacing w:after="0" w:line="276" w:lineRule="auto"/>
        <w:jc w:val="both"/>
        <w:rPr>
          <w:rFonts w:ascii="Times New Roman" w:eastAsia="Aptos" w:hAnsi="Times New Roman" w:cs="Times New Roman"/>
          <w:sz w:val="22"/>
          <w:szCs w:val="22"/>
        </w:rPr>
      </w:pPr>
      <w:r w:rsidRPr="00DB63E1">
        <w:rPr>
          <w:rFonts w:ascii="Times New Roman" w:eastAsia="Aptos" w:hAnsi="Times New Roman" w:cs="Times New Roman"/>
          <w:sz w:val="22"/>
          <w:szCs w:val="22"/>
        </w:rPr>
        <w:t>JC Bertrard, P Caumette, P Lebaron, Environmental Microbiology: Fundamentals and Applications 2015. Springer</w:t>
      </w:r>
    </w:p>
    <w:p w14:paraId="7F6DEE09" w14:textId="77777777" w:rsidR="00DB63E1" w:rsidRPr="00DB63E1" w:rsidRDefault="00000000" w:rsidP="00DB63E1">
      <w:pPr>
        <w:spacing w:after="0" w:line="276" w:lineRule="auto"/>
        <w:jc w:val="center"/>
        <w:rPr>
          <w:rFonts w:ascii="Times New Roman" w:eastAsia="Aptos" w:hAnsi="Times New Roman" w:cs="Times New Roman"/>
          <w:noProof/>
          <w:sz w:val="22"/>
          <w:szCs w:val="22"/>
        </w:rPr>
      </w:pPr>
      <w:r>
        <w:rPr>
          <w:rFonts w:ascii="Times New Roman" w:eastAsia="Aptos" w:hAnsi="Times New Roman" w:cs="Times New Roman"/>
          <w:noProof/>
          <w:sz w:val="22"/>
          <w:szCs w:val="22"/>
        </w:rPr>
        <w:pict w14:anchorId="782C32B5">
          <v:rect id="_x0000_i1025" style="width:468pt;height:1.5pt" o:hralign="center" o:hrstd="t" o:hr="t" fillcolor="#a0a0a0" stroked="f"/>
        </w:pict>
      </w:r>
    </w:p>
    <w:p w14:paraId="3751C20F" w14:textId="77777777" w:rsidR="00DB63E1" w:rsidRPr="00DB63E1" w:rsidRDefault="00DB63E1" w:rsidP="00DB63E1">
      <w:pPr>
        <w:spacing w:after="0" w:line="276" w:lineRule="auto"/>
        <w:ind w:left="360"/>
        <w:rPr>
          <w:rFonts w:ascii="Times New Roman" w:eastAsia="Aptos" w:hAnsi="Times New Roman" w:cs="Times New Roman"/>
          <w:sz w:val="22"/>
          <w:szCs w:val="22"/>
        </w:rPr>
      </w:pPr>
    </w:p>
    <w:p w14:paraId="568E9DC7" w14:textId="77777777" w:rsidR="00DB63E1" w:rsidRPr="00DB63E1" w:rsidRDefault="00DB63E1" w:rsidP="00DB63E1">
      <w:pPr>
        <w:spacing w:after="0" w:line="276" w:lineRule="auto"/>
        <w:rPr>
          <w:rFonts w:ascii="Times New Roman" w:eastAsia="Aptos" w:hAnsi="Times New Roman" w:cs="Times New Roman"/>
          <w:b/>
          <w:bCs/>
          <w:sz w:val="22"/>
          <w:szCs w:val="22"/>
          <w:u w:val="single"/>
        </w:rPr>
      </w:pPr>
    </w:p>
    <w:p w14:paraId="3847BD73" w14:textId="77777777" w:rsidR="00DB63E1" w:rsidRPr="00DB63E1" w:rsidRDefault="00DB63E1" w:rsidP="00DB63E1">
      <w:pPr>
        <w:pBdr>
          <w:top w:val="single" w:sz="4" w:space="1" w:color="auto"/>
          <w:left w:val="single" w:sz="4" w:space="4" w:color="auto"/>
          <w:bottom w:val="single" w:sz="4" w:space="1" w:color="auto"/>
          <w:right w:val="single" w:sz="4" w:space="4" w:color="auto"/>
        </w:pBdr>
        <w:spacing w:after="0" w:line="276" w:lineRule="auto"/>
        <w:rPr>
          <w:rFonts w:ascii="Times New Roman" w:eastAsia="Aptos" w:hAnsi="Times New Roman" w:cs="Times New Roman"/>
          <w:b/>
          <w:bCs/>
          <w:sz w:val="22"/>
          <w:szCs w:val="22"/>
        </w:rPr>
      </w:pPr>
      <w:r w:rsidRPr="00DB63E1">
        <w:rPr>
          <w:rFonts w:ascii="Times New Roman" w:eastAsia="Aptos" w:hAnsi="Times New Roman" w:cs="Times New Roman"/>
          <w:b/>
          <w:bCs/>
          <w:sz w:val="22"/>
          <w:szCs w:val="22"/>
        </w:rPr>
        <w:t>PAPER II: PLANT SYSTEMATICS</w:t>
      </w:r>
    </w:p>
    <w:p w14:paraId="333BBCAB" w14:textId="77777777" w:rsidR="00DB63E1" w:rsidRPr="00DB63E1" w:rsidRDefault="00DB63E1" w:rsidP="00DB63E1">
      <w:pPr>
        <w:pBdr>
          <w:top w:val="single" w:sz="4" w:space="1" w:color="auto"/>
          <w:left w:val="single" w:sz="4" w:space="4" w:color="auto"/>
          <w:bottom w:val="single" w:sz="4" w:space="1" w:color="auto"/>
          <w:right w:val="single" w:sz="4" w:space="4" w:color="auto"/>
        </w:pBdr>
        <w:spacing w:after="0" w:line="276" w:lineRule="auto"/>
        <w:rPr>
          <w:rFonts w:ascii="Times New Roman" w:eastAsia="Aptos" w:hAnsi="Times New Roman" w:cs="Times New Roman"/>
          <w:b/>
          <w:bCs/>
          <w:sz w:val="22"/>
          <w:szCs w:val="22"/>
        </w:rPr>
      </w:pPr>
      <w:r w:rsidRPr="00DB63E1">
        <w:rPr>
          <w:rFonts w:ascii="Times New Roman" w:eastAsia="Aptos" w:hAnsi="Times New Roman" w:cs="Times New Roman"/>
          <w:b/>
          <w:bCs/>
          <w:sz w:val="22"/>
          <w:szCs w:val="22"/>
        </w:rPr>
        <w:t xml:space="preserve">SUBJECT CODE: </w:t>
      </w:r>
      <w:bookmarkStart w:id="0" w:name="_Hlk190546505"/>
      <w:r w:rsidRPr="00DB63E1">
        <w:rPr>
          <w:rFonts w:ascii="Times New Roman" w:eastAsia="Aptos" w:hAnsi="Times New Roman" w:cs="Times New Roman"/>
          <w:b/>
          <w:bCs/>
          <w:sz w:val="22"/>
          <w:szCs w:val="22"/>
        </w:rPr>
        <w:t>BOT144C10</w:t>
      </w:r>
      <w:bookmarkEnd w:id="0"/>
      <w:r w:rsidRPr="00DB63E1">
        <w:rPr>
          <w:rFonts w:ascii="Times New Roman" w:eastAsia="Aptos" w:hAnsi="Times New Roman" w:cs="Times New Roman"/>
          <w:b/>
          <w:bCs/>
          <w:sz w:val="22"/>
          <w:szCs w:val="22"/>
        </w:rPr>
        <w:t>2</w:t>
      </w:r>
    </w:p>
    <w:p w14:paraId="15C1C870" w14:textId="77777777" w:rsidR="00DB63E1" w:rsidRPr="00DB63E1" w:rsidRDefault="00DB63E1" w:rsidP="00DB63E1">
      <w:pPr>
        <w:pBdr>
          <w:top w:val="single" w:sz="4" w:space="1" w:color="auto"/>
          <w:left w:val="single" w:sz="4" w:space="4" w:color="auto"/>
          <w:bottom w:val="single" w:sz="4" w:space="1" w:color="auto"/>
          <w:right w:val="single" w:sz="4" w:space="4" w:color="auto"/>
        </w:pBdr>
        <w:spacing w:after="0" w:line="276" w:lineRule="auto"/>
        <w:rPr>
          <w:rFonts w:ascii="Times New Roman" w:eastAsia="Aptos" w:hAnsi="Times New Roman" w:cs="Times New Roman"/>
          <w:b/>
          <w:bCs/>
          <w:sz w:val="22"/>
          <w:szCs w:val="22"/>
        </w:rPr>
      </w:pPr>
      <w:r w:rsidRPr="00DB63E1">
        <w:rPr>
          <w:rFonts w:ascii="Times New Roman" w:eastAsia="Aptos" w:hAnsi="Times New Roman" w:cs="Times New Roman"/>
          <w:b/>
          <w:bCs/>
          <w:sz w:val="22"/>
          <w:szCs w:val="22"/>
        </w:rPr>
        <w:t>COURSE LEVEL: 400</w:t>
      </w:r>
    </w:p>
    <w:p w14:paraId="46331BC5" w14:textId="77777777" w:rsidR="00DB63E1" w:rsidRPr="00DB63E1" w:rsidRDefault="00DB63E1" w:rsidP="00DB63E1">
      <w:pPr>
        <w:pBdr>
          <w:top w:val="single" w:sz="4" w:space="1" w:color="auto"/>
          <w:left w:val="single" w:sz="4" w:space="4" w:color="auto"/>
          <w:bottom w:val="single" w:sz="4" w:space="1" w:color="auto"/>
          <w:right w:val="single" w:sz="4" w:space="4" w:color="auto"/>
        </w:pBdr>
        <w:spacing w:after="0" w:line="276" w:lineRule="auto"/>
        <w:rPr>
          <w:rFonts w:ascii="Times New Roman" w:eastAsia="Aptos" w:hAnsi="Times New Roman" w:cs="Times New Roman"/>
          <w:b/>
          <w:bCs/>
          <w:sz w:val="22"/>
          <w:szCs w:val="22"/>
        </w:rPr>
      </w:pPr>
      <w:r w:rsidRPr="00DB63E1">
        <w:rPr>
          <w:rFonts w:ascii="Times New Roman" w:eastAsia="Aptos" w:hAnsi="Times New Roman" w:cs="Times New Roman"/>
          <w:b/>
          <w:bCs/>
          <w:sz w:val="22"/>
          <w:szCs w:val="22"/>
        </w:rPr>
        <w:t>CREDIT: L-T-P-C 3-0-0-3</w:t>
      </w:r>
    </w:p>
    <w:p w14:paraId="31BD3F6A" w14:textId="77777777" w:rsidR="00DB63E1" w:rsidRPr="00DB63E1" w:rsidRDefault="00DB63E1" w:rsidP="00DB63E1">
      <w:pPr>
        <w:pBdr>
          <w:top w:val="single" w:sz="4" w:space="1" w:color="auto"/>
          <w:left w:val="single" w:sz="4" w:space="4" w:color="auto"/>
          <w:bottom w:val="single" w:sz="4" w:space="1" w:color="auto"/>
          <w:right w:val="single" w:sz="4" w:space="4" w:color="auto"/>
        </w:pBdr>
        <w:spacing w:after="0" w:line="276" w:lineRule="auto"/>
        <w:rPr>
          <w:rFonts w:ascii="Times New Roman" w:eastAsia="Aptos" w:hAnsi="Times New Roman" w:cs="Times New Roman"/>
          <w:b/>
          <w:bCs/>
          <w:sz w:val="22"/>
          <w:szCs w:val="22"/>
        </w:rPr>
      </w:pPr>
      <w:r w:rsidRPr="00DB63E1">
        <w:rPr>
          <w:rFonts w:ascii="Times New Roman" w:eastAsia="Aptos" w:hAnsi="Times New Roman" w:cs="Times New Roman"/>
          <w:b/>
          <w:bCs/>
          <w:sz w:val="22"/>
          <w:szCs w:val="22"/>
        </w:rPr>
        <w:t>SCHEME OF EVALUATION: THEORY ONLY (T)</w:t>
      </w:r>
    </w:p>
    <w:p w14:paraId="4436A019" w14:textId="77777777" w:rsidR="00DB63E1" w:rsidRPr="00DB63E1" w:rsidRDefault="00DB63E1" w:rsidP="00DB63E1">
      <w:pPr>
        <w:spacing w:after="0" w:line="276" w:lineRule="auto"/>
        <w:rPr>
          <w:rFonts w:ascii="Times New Roman" w:eastAsia="Aptos" w:hAnsi="Times New Roman" w:cs="Times New Roman"/>
          <w:b/>
          <w:bCs/>
          <w:sz w:val="22"/>
          <w:szCs w:val="22"/>
        </w:rPr>
      </w:pPr>
    </w:p>
    <w:p w14:paraId="7EA8A9B5" w14:textId="77777777" w:rsidR="00DB63E1" w:rsidRPr="00DB63E1" w:rsidRDefault="00DB63E1" w:rsidP="00DB63E1">
      <w:pPr>
        <w:spacing w:after="0" w:line="276" w:lineRule="auto"/>
        <w:jc w:val="both"/>
        <w:rPr>
          <w:rFonts w:ascii="Times New Roman" w:eastAsia="Aptos" w:hAnsi="Times New Roman" w:cs="Times New Roman"/>
          <w:b/>
          <w:bCs/>
          <w:sz w:val="22"/>
          <w:szCs w:val="22"/>
          <w:highlight w:val="cyan"/>
        </w:rPr>
      </w:pPr>
      <w:r w:rsidRPr="00DB63E1">
        <w:rPr>
          <w:rFonts w:ascii="Times New Roman" w:eastAsia="Aptos" w:hAnsi="Times New Roman" w:cs="Times New Roman"/>
          <w:b/>
          <w:bCs/>
          <w:sz w:val="22"/>
          <w:szCs w:val="22"/>
        </w:rPr>
        <w:t xml:space="preserve">Course Objectives: </w:t>
      </w:r>
      <w:r w:rsidRPr="00DB63E1">
        <w:rPr>
          <w:rFonts w:ascii="Times New Roman" w:eastAsia="Aptos" w:hAnsi="Times New Roman" w:cs="Times New Roman"/>
          <w:sz w:val="22"/>
          <w:szCs w:val="22"/>
        </w:rPr>
        <w:t xml:space="preserve">This course aims to apply the fundamental principles of plant systematics, including species concepts, classification systems, and botanical nomenclature in conservation and research. </w:t>
      </w:r>
    </w:p>
    <w:p w14:paraId="278381A9" w14:textId="77777777" w:rsidR="00DB63E1" w:rsidRPr="00DB63E1" w:rsidRDefault="00DB63E1" w:rsidP="00DB63E1">
      <w:pPr>
        <w:spacing w:after="0" w:line="276" w:lineRule="auto"/>
        <w:rPr>
          <w:rFonts w:ascii="Times New Roman" w:eastAsia="Aptos" w:hAnsi="Times New Roman" w:cs="Times New Roman"/>
          <w:b/>
          <w:bCs/>
          <w:sz w:val="22"/>
          <w:szCs w:val="22"/>
          <w:highlight w:val="cyan"/>
        </w:rPr>
      </w:pPr>
    </w:p>
    <w:p w14:paraId="7B120270" w14:textId="77777777" w:rsidR="00DB63E1" w:rsidRPr="00DB63E1" w:rsidRDefault="00DB63E1" w:rsidP="00DB63E1">
      <w:pPr>
        <w:spacing w:after="0" w:line="276" w:lineRule="auto"/>
        <w:rPr>
          <w:rFonts w:ascii="Times New Roman" w:eastAsia="Aptos" w:hAnsi="Times New Roman" w:cs="Times New Roman"/>
          <w:b/>
          <w:bCs/>
          <w:sz w:val="22"/>
          <w:szCs w:val="22"/>
        </w:rPr>
      </w:pPr>
      <w:r w:rsidRPr="00DB63E1">
        <w:rPr>
          <w:rFonts w:ascii="Times New Roman" w:eastAsia="Aptos" w:hAnsi="Times New Roman" w:cs="Times New Roman"/>
          <w:b/>
          <w:bCs/>
          <w:sz w:val="22"/>
          <w:szCs w:val="22"/>
        </w:rPr>
        <w:t xml:space="preserve">Course outcomes: </w:t>
      </w:r>
    </w:p>
    <w:p w14:paraId="7CF47EEA" w14:textId="77777777" w:rsidR="00DB63E1" w:rsidRPr="00DB63E1" w:rsidRDefault="00DB63E1" w:rsidP="00DB63E1">
      <w:pPr>
        <w:spacing w:after="0" w:line="276" w:lineRule="auto"/>
        <w:rPr>
          <w:rFonts w:ascii="Times New Roman" w:eastAsia="Aptos" w:hAnsi="Times New Roman" w:cs="Times New Roman"/>
          <w:b/>
          <w:bCs/>
          <w:sz w:val="22"/>
          <w:szCs w:val="22"/>
        </w:rPr>
      </w:pPr>
    </w:p>
    <w:tbl>
      <w:tblPr>
        <w:tblStyle w:val="TableGrid1"/>
        <w:tblW w:w="0" w:type="auto"/>
        <w:tblInd w:w="0" w:type="dxa"/>
        <w:tblLook w:val="04A0" w:firstRow="1" w:lastRow="0" w:firstColumn="1" w:lastColumn="0" w:noHBand="0" w:noVBand="1"/>
      </w:tblPr>
      <w:tblGrid>
        <w:gridCol w:w="831"/>
        <w:gridCol w:w="6527"/>
        <w:gridCol w:w="1658"/>
      </w:tblGrid>
      <w:tr w:rsidR="00DB63E1" w:rsidRPr="00DB63E1" w14:paraId="48AF5A94" w14:textId="77777777" w:rsidTr="00DB63E1">
        <w:tc>
          <w:tcPr>
            <w:tcW w:w="831" w:type="dxa"/>
            <w:tcBorders>
              <w:top w:val="single" w:sz="4" w:space="0" w:color="auto"/>
              <w:left w:val="single" w:sz="4" w:space="0" w:color="auto"/>
              <w:bottom w:val="single" w:sz="4" w:space="0" w:color="auto"/>
              <w:right w:val="single" w:sz="4" w:space="0" w:color="auto"/>
            </w:tcBorders>
            <w:hideMark/>
          </w:tcPr>
          <w:p w14:paraId="4AB5DD81" w14:textId="77777777" w:rsidR="00DB63E1" w:rsidRPr="00DB63E1" w:rsidRDefault="00DB63E1" w:rsidP="00DB63E1">
            <w:pPr>
              <w:spacing w:line="276" w:lineRule="auto"/>
              <w:rPr>
                <w:rFonts w:ascii="Times New Roman" w:hAnsi="Times New Roman"/>
                <w:b/>
                <w:bCs/>
                <w:sz w:val="22"/>
                <w:szCs w:val="22"/>
              </w:rPr>
            </w:pPr>
            <w:r w:rsidRPr="00DB63E1">
              <w:rPr>
                <w:rFonts w:ascii="Times New Roman" w:hAnsi="Times New Roman"/>
                <w:b/>
                <w:bCs/>
                <w:sz w:val="22"/>
                <w:szCs w:val="22"/>
              </w:rPr>
              <w:t>CO</w:t>
            </w:r>
          </w:p>
        </w:tc>
        <w:tc>
          <w:tcPr>
            <w:tcW w:w="6527" w:type="dxa"/>
            <w:tcBorders>
              <w:top w:val="single" w:sz="4" w:space="0" w:color="auto"/>
              <w:left w:val="single" w:sz="4" w:space="0" w:color="auto"/>
              <w:bottom w:val="single" w:sz="4" w:space="0" w:color="auto"/>
              <w:right w:val="single" w:sz="4" w:space="0" w:color="auto"/>
            </w:tcBorders>
            <w:hideMark/>
          </w:tcPr>
          <w:p w14:paraId="3DFF7980" w14:textId="77777777" w:rsidR="00DB63E1" w:rsidRPr="00DB63E1" w:rsidRDefault="00DB63E1" w:rsidP="00DB63E1">
            <w:pPr>
              <w:spacing w:line="276" w:lineRule="auto"/>
              <w:rPr>
                <w:rFonts w:ascii="Times New Roman" w:hAnsi="Times New Roman"/>
                <w:b/>
                <w:bCs/>
                <w:sz w:val="22"/>
                <w:szCs w:val="22"/>
              </w:rPr>
            </w:pPr>
            <w:r w:rsidRPr="00DB63E1">
              <w:rPr>
                <w:rFonts w:ascii="Times New Roman" w:hAnsi="Times New Roman"/>
                <w:b/>
                <w:bCs/>
                <w:sz w:val="22"/>
                <w:szCs w:val="22"/>
              </w:rPr>
              <w:t>Outcome</w:t>
            </w:r>
          </w:p>
        </w:tc>
        <w:tc>
          <w:tcPr>
            <w:tcW w:w="1658" w:type="dxa"/>
            <w:tcBorders>
              <w:top w:val="single" w:sz="4" w:space="0" w:color="auto"/>
              <w:left w:val="single" w:sz="4" w:space="0" w:color="auto"/>
              <w:bottom w:val="single" w:sz="4" w:space="0" w:color="auto"/>
              <w:right w:val="single" w:sz="4" w:space="0" w:color="auto"/>
            </w:tcBorders>
            <w:hideMark/>
          </w:tcPr>
          <w:p w14:paraId="0CE502F6" w14:textId="77777777" w:rsidR="00DB63E1" w:rsidRPr="00DB63E1" w:rsidRDefault="00DB63E1" w:rsidP="00DB63E1">
            <w:pPr>
              <w:spacing w:line="276" w:lineRule="auto"/>
              <w:rPr>
                <w:rFonts w:ascii="Times New Roman" w:hAnsi="Times New Roman"/>
                <w:b/>
                <w:bCs/>
                <w:sz w:val="22"/>
                <w:szCs w:val="22"/>
              </w:rPr>
            </w:pPr>
            <w:r w:rsidRPr="00DB63E1">
              <w:rPr>
                <w:rFonts w:ascii="Times New Roman" w:hAnsi="Times New Roman"/>
                <w:b/>
                <w:bCs/>
                <w:sz w:val="22"/>
                <w:szCs w:val="22"/>
              </w:rPr>
              <w:t>BT level</w:t>
            </w:r>
          </w:p>
        </w:tc>
      </w:tr>
      <w:tr w:rsidR="00DB63E1" w:rsidRPr="00DB63E1" w14:paraId="757DFC87" w14:textId="77777777" w:rsidTr="00DB63E1">
        <w:tc>
          <w:tcPr>
            <w:tcW w:w="831" w:type="dxa"/>
            <w:tcBorders>
              <w:top w:val="single" w:sz="4" w:space="0" w:color="auto"/>
              <w:left w:val="single" w:sz="4" w:space="0" w:color="auto"/>
              <w:bottom w:val="single" w:sz="4" w:space="0" w:color="auto"/>
              <w:right w:val="single" w:sz="4" w:space="0" w:color="auto"/>
            </w:tcBorders>
            <w:hideMark/>
          </w:tcPr>
          <w:p w14:paraId="0A32B6FC" w14:textId="77777777" w:rsidR="00DB63E1" w:rsidRPr="00DB63E1" w:rsidRDefault="00DB63E1" w:rsidP="00DB63E1">
            <w:pPr>
              <w:spacing w:line="276" w:lineRule="auto"/>
              <w:rPr>
                <w:rFonts w:ascii="Times New Roman" w:hAnsi="Times New Roman"/>
                <w:b/>
                <w:bCs/>
                <w:sz w:val="22"/>
                <w:szCs w:val="22"/>
              </w:rPr>
            </w:pPr>
            <w:r w:rsidRPr="00DB63E1">
              <w:rPr>
                <w:rFonts w:ascii="Times New Roman" w:hAnsi="Times New Roman"/>
                <w:b/>
                <w:bCs/>
                <w:sz w:val="22"/>
                <w:szCs w:val="22"/>
              </w:rPr>
              <w:t>CO1</w:t>
            </w:r>
          </w:p>
        </w:tc>
        <w:tc>
          <w:tcPr>
            <w:tcW w:w="6527" w:type="dxa"/>
            <w:tcBorders>
              <w:top w:val="single" w:sz="4" w:space="0" w:color="auto"/>
              <w:left w:val="single" w:sz="4" w:space="0" w:color="auto"/>
              <w:bottom w:val="single" w:sz="4" w:space="0" w:color="auto"/>
              <w:right w:val="single" w:sz="4" w:space="0" w:color="auto"/>
            </w:tcBorders>
            <w:vAlign w:val="center"/>
            <w:hideMark/>
          </w:tcPr>
          <w:p w14:paraId="56A2A581" w14:textId="77777777" w:rsidR="00DB63E1" w:rsidRPr="00DB63E1" w:rsidRDefault="00DB63E1" w:rsidP="00DB63E1">
            <w:pPr>
              <w:spacing w:line="276" w:lineRule="auto"/>
              <w:rPr>
                <w:rFonts w:ascii="Times New Roman" w:hAnsi="Times New Roman"/>
                <w:b/>
                <w:bCs/>
                <w:sz w:val="22"/>
                <w:szCs w:val="22"/>
              </w:rPr>
            </w:pPr>
            <w:r w:rsidRPr="00DB63E1">
              <w:rPr>
                <w:rFonts w:ascii="Times New Roman" w:eastAsia="Times New Roman" w:hAnsi="Times New Roman"/>
                <w:color w:val="000000"/>
                <w:kern w:val="0"/>
                <w:sz w:val="22"/>
                <w:szCs w:val="22"/>
                <w:lang w:eastAsia="en-IN"/>
                <w14:ligatures w14:val="none"/>
              </w:rPr>
              <w:t>Apply the key concepts of plant systematics, including species, genera, and families.</w:t>
            </w:r>
          </w:p>
        </w:tc>
        <w:tc>
          <w:tcPr>
            <w:tcW w:w="1658" w:type="dxa"/>
            <w:tcBorders>
              <w:top w:val="single" w:sz="4" w:space="0" w:color="auto"/>
              <w:left w:val="single" w:sz="4" w:space="0" w:color="auto"/>
              <w:bottom w:val="single" w:sz="4" w:space="0" w:color="auto"/>
              <w:right w:val="single" w:sz="4" w:space="0" w:color="auto"/>
            </w:tcBorders>
            <w:vAlign w:val="center"/>
            <w:hideMark/>
          </w:tcPr>
          <w:p w14:paraId="38B43C67" w14:textId="77777777" w:rsidR="00DB63E1" w:rsidRPr="00DB63E1" w:rsidRDefault="00DB63E1" w:rsidP="00DB63E1">
            <w:pPr>
              <w:spacing w:line="276" w:lineRule="auto"/>
              <w:rPr>
                <w:rFonts w:ascii="Times New Roman" w:hAnsi="Times New Roman"/>
                <w:b/>
                <w:bCs/>
                <w:sz w:val="22"/>
                <w:szCs w:val="22"/>
              </w:rPr>
            </w:pPr>
            <w:r w:rsidRPr="00DB63E1">
              <w:rPr>
                <w:rFonts w:ascii="Times New Roman" w:eastAsia="Times New Roman" w:hAnsi="Times New Roman"/>
                <w:color w:val="000000"/>
                <w:kern w:val="0"/>
                <w:sz w:val="22"/>
                <w:szCs w:val="22"/>
                <w:lang w:eastAsia="en-IN"/>
                <w14:ligatures w14:val="none"/>
              </w:rPr>
              <w:t xml:space="preserve">BT3 </w:t>
            </w:r>
          </w:p>
        </w:tc>
      </w:tr>
      <w:tr w:rsidR="00DB63E1" w:rsidRPr="00DB63E1" w14:paraId="34BE77AF" w14:textId="77777777" w:rsidTr="00DB63E1">
        <w:tc>
          <w:tcPr>
            <w:tcW w:w="831" w:type="dxa"/>
            <w:tcBorders>
              <w:top w:val="single" w:sz="4" w:space="0" w:color="auto"/>
              <w:left w:val="single" w:sz="4" w:space="0" w:color="auto"/>
              <w:bottom w:val="single" w:sz="4" w:space="0" w:color="auto"/>
              <w:right w:val="single" w:sz="4" w:space="0" w:color="auto"/>
            </w:tcBorders>
            <w:hideMark/>
          </w:tcPr>
          <w:p w14:paraId="7D4DC153" w14:textId="77777777" w:rsidR="00DB63E1" w:rsidRPr="00DB63E1" w:rsidRDefault="00DB63E1" w:rsidP="00DB63E1">
            <w:pPr>
              <w:spacing w:line="276" w:lineRule="auto"/>
              <w:rPr>
                <w:rFonts w:ascii="Times New Roman" w:hAnsi="Times New Roman"/>
                <w:b/>
                <w:bCs/>
                <w:sz w:val="22"/>
                <w:szCs w:val="22"/>
              </w:rPr>
            </w:pPr>
            <w:r w:rsidRPr="00DB63E1">
              <w:rPr>
                <w:rFonts w:ascii="Times New Roman" w:hAnsi="Times New Roman"/>
                <w:b/>
                <w:bCs/>
                <w:sz w:val="22"/>
                <w:szCs w:val="22"/>
              </w:rPr>
              <w:t>CO2</w:t>
            </w:r>
          </w:p>
        </w:tc>
        <w:tc>
          <w:tcPr>
            <w:tcW w:w="6527" w:type="dxa"/>
            <w:tcBorders>
              <w:top w:val="single" w:sz="4" w:space="0" w:color="auto"/>
              <w:left w:val="single" w:sz="4" w:space="0" w:color="auto"/>
              <w:bottom w:val="single" w:sz="4" w:space="0" w:color="auto"/>
              <w:right w:val="single" w:sz="4" w:space="0" w:color="auto"/>
            </w:tcBorders>
            <w:vAlign w:val="center"/>
            <w:hideMark/>
          </w:tcPr>
          <w:p w14:paraId="2AFE77C7" w14:textId="77777777" w:rsidR="00DB63E1" w:rsidRPr="00DB63E1" w:rsidRDefault="00DB63E1" w:rsidP="00DB63E1">
            <w:pPr>
              <w:spacing w:line="276" w:lineRule="auto"/>
              <w:rPr>
                <w:rFonts w:ascii="Times New Roman" w:hAnsi="Times New Roman"/>
                <w:sz w:val="22"/>
                <w:szCs w:val="22"/>
              </w:rPr>
            </w:pPr>
            <w:r w:rsidRPr="00DB63E1">
              <w:rPr>
                <w:rFonts w:ascii="Times New Roman" w:hAnsi="Times New Roman"/>
                <w:sz w:val="22"/>
                <w:szCs w:val="22"/>
              </w:rPr>
              <w:t>Differentiate between taxon based on various classification systems</w:t>
            </w:r>
          </w:p>
        </w:tc>
        <w:tc>
          <w:tcPr>
            <w:tcW w:w="1658" w:type="dxa"/>
            <w:tcBorders>
              <w:top w:val="single" w:sz="4" w:space="0" w:color="auto"/>
              <w:left w:val="single" w:sz="4" w:space="0" w:color="auto"/>
              <w:bottom w:val="single" w:sz="4" w:space="0" w:color="auto"/>
              <w:right w:val="single" w:sz="4" w:space="0" w:color="auto"/>
            </w:tcBorders>
            <w:vAlign w:val="center"/>
            <w:hideMark/>
          </w:tcPr>
          <w:p w14:paraId="7F45D30C" w14:textId="77777777" w:rsidR="00DB63E1" w:rsidRPr="00DB63E1" w:rsidRDefault="00DB63E1" w:rsidP="00DB63E1">
            <w:pPr>
              <w:spacing w:line="276" w:lineRule="auto"/>
              <w:rPr>
                <w:rFonts w:ascii="Times New Roman" w:hAnsi="Times New Roman"/>
                <w:b/>
                <w:bCs/>
                <w:sz w:val="22"/>
                <w:szCs w:val="22"/>
              </w:rPr>
            </w:pPr>
            <w:r w:rsidRPr="00DB63E1">
              <w:rPr>
                <w:rFonts w:ascii="Times New Roman" w:eastAsia="Times New Roman" w:hAnsi="Times New Roman"/>
                <w:color w:val="000000"/>
                <w:kern w:val="0"/>
                <w:sz w:val="22"/>
                <w:szCs w:val="22"/>
                <w:lang w:eastAsia="en-IN"/>
                <w14:ligatures w14:val="none"/>
              </w:rPr>
              <w:t>BT4</w:t>
            </w:r>
          </w:p>
        </w:tc>
      </w:tr>
      <w:tr w:rsidR="00DB63E1" w:rsidRPr="00DB63E1" w14:paraId="7D767CF5" w14:textId="77777777" w:rsidTr="00DB63E1">
        <w:tc>
          <w:tcPr>
            <w:tcW w:w="831" w:type="dxa"/>
            <w:tcBorders>
              <w:top w:val="single" w:sz="4" w:space="0" w:color="auto"/>
              <w:left w:val="single" w:sz="4" w:space="0" w:color="auto"/>
              <w:bottom w:val="single" w:sz="4" w:space="0" w:color="auto"/>
              <w:right w:val="single" w:sz="4" w:space="0" w:color="auto"/>
            </w:tcBorders>
            <w:hideMark/>
          </w:tcPr>
          <w:p w14:paraId="0A024606" w14:textId="77777777" w:rsidR="00DB63E1" w:rsidRPr="00DB63E1" w:rsidRDefault="00DB63E1" w:rsidP="00DB63E1">
            <w:pPr>
              <w:spacing w:line="276" w:lineRule="auto"/>
              <w:rPr>
                <w:rFonts w:ascii="Times New Roman" w:hAnsi="Times New Roman"/>
                <w:b/>
                <w:bCs/>
                <w:sz w:val="22"/>
                <w:szCs w:val="22"/>
              </w:rPr>
            </w:pPr>
            <w:r w:rsidRPr="00DB63E1">
              <w:rPr>
                <w:rFonts w:ascii="Times New Roman" w:hAnsi="Times New Roman"/>
                <w:b/>
                <w:bCs/>
                <w:sz w:val="22"/>
                <w:szCs w:val="22"/>
              </w:rPr>
              <w:t>CO3</w:t>
            </w:r>
          </w:p>
        </w:tc>
        <w:tc>
          <w:tcPr>
            <w:tcW w:w="6527" w:type="dxa"/>
            <w:tcBorders>
              <w:top w:val="single" w:sz="4" w:space="0" w:color="auto"/>
              <w:left w:val="single" w:sz="4" w:space="0" w:color="auto"/>
              <w:bottom w:val="single" w:sz="4" w:space="0" w:color="auto"/>
              <w:right w:val="single" w:sz="4" w:space="0" w:color="auto"/>
            </w:tcBorders>
            <w:vAlign w:val="center"/>
            <w:hideMark/>
          </w:tcPr>
          <w:p w14:paraId="144518AB" w14:textId="77777777" w:rsidR="00DB63E1" w:rsidRPr="00DB63E1" w:rsidRDefault="00DB63E1" w:rsidP="00DB63E1">
            <w:pPr>
              <w:spacing w:line="276" w:lineRule="auto"/>
              <w:rPr>
                <w:rFonts w:ascii="Times New Roman" w:hAnsi="Times New Roman"/>
                <w:b/>
                <w:bCs/>
                <w:sz w:val="22"/>
                <w:szCs w:val="22"/>
              </w:rPr>
            </w:pPr>
            <w:r w:rsidRPr="00DB63E1">
              <w:rPr>
                <w:rFonts w:ascii="Times New Roman" w:eastAsia="Times New Roman" w:hAnsi="Times New Roman"/>
                <w:color w:val="000000"/>
                <w:kern w:val="0"/>
                <w:sz w:val="22"/>
                <w:szCs w:val="22"/>
                <w:lang w:eastAsia="en-IN"/>
                <w14:ligatures w14:val="none"/>
              </w:rPr>
              <w:t>Design various conservation measures for extinct and important plant groups.</w:t>
            </w:r>
          </w:p>
        </w:tc>
        <w:tc>
          <w:tcPr>
            <w:tcW w:w="1658" w:type="dxa"/>
            <w:tcBorders>
              <w:top w:val="single" w:sz="4" w:space="0" w:color="auto"/>
              <w:left w:val="single" w:sz="4" w:space="0" w:color="auto"/>
              <w:bottom w:val="single" w:sz="4" w:space="0" w:color="auto"/>
              <w:right w:val="single" w:sz="4" w:space="0" w:color="auto"/>
            </w:tcBorders>
            <w:vAlign w:val="center"/>
            <w:hideMark/>
          </w:tcPr>
          <w:p w14:paraId="39D00C59" w14:textId="77777777" w:rsidR="00DB63E1" w:rsidRPr="00DB63E1" w:rsidRDefault="00DB63E1" w:rsidP="00DB63E1">
            <w:pPr>
              <w:spacing w:line="276" w:lineRule="auto"/>
              <w:rPr>
                <w:rFonts w:ascii="Times New Roman" w:hAnsi="Times New Roman"/>
                <w:b/>
                <w:bCs/>
                <w:sz w:val="22"/>
                <w:szCs w:val="22"/>
              </w:rPr>
            </w:pPr>
            <w:r w:rsidRPr="00DB63E1">
              <w:rPr>
                <w:rFonts w:ascii="Times New Roman" w:eastAsia="Times New Roman" w:hAnsi="Times New Roman"/>
                <w:color w:val="000000"/>
                <w:kern w:val="0"/>
                <w:sz w:val="22"/>
                <w:szCs w:val="22"/>
                <w:lang w:eastAsia="en-IN"/>
                <w14:ligatures w14:val="none"/>
              </w:rPr>
              <w:t>BT5</w:t>
            </w:r>
          </w:p>
        </w:tc>
      </w:tr>
    </w:tbl>
    <w:p w14:paraId="45A4BFE9" w14:textId="77777777" w:rsidR="00DB63E1" w:rsidRPr="00DB63E1" w:rsidRDefault="00DB63E1" w:rsidP="00DB63E1">
      <w:pPr>
        <w:spacing w:after="0" w:line="276" w:lineRule="auto"/>
        <w:rPr>
          <w:rFonts w:ascii="Times New Roman" w:eastAsia="Aptos" w:hAnsi="Times New Roman" w:cs="Times New Roman"/>
          <w:b/>
          <w:bCs/>
          <w:sz w:val="22"/>
          <w:szCs w:val="22"/>
        </w:rPr>
      </w:pPr>
    </w:p>
    <w:tbl>
      <w:tblPr>
        <w:tblStyle w:val="TableGrid1"/>
        <w:tblW w:w="0" w:type="auto"/>
        <w:tblInd w:w="0" w:type="dxa"/>
        <w:tblLook w:val="04A0" w:firstRow="1" w:lastRow="0" w:firstColumn="1" w:lastColumn="0" w:noHBand="0" w:noVBand="1"/>
      </w:tblPr>
      <w:tblGrid>
        <w:gridCol w:w="1023"/>
        <w:gridCol w:w="7765"/>
        <w:gridCol w:w="1067"/>
      </w:tblGrid>
      <w:tr w:rsidR="00DB63E1" w:rsidRPr="00DB63E1" w14:paraId="1F294BF0" w14:textId="77777777" w:rsidTr="00DB63E1">
        <w:trPr>
          <w:trHeight w:val="300"/>
        </w:trPr>
        <w:tc>
          <w:tcPr>
            <w:tcW w:w="0" w:type="auto"/>
            <w:tcBorders>
              <w:top w:val="single" w:sz="4" w:space="0" w:color="auto"/>
              <w:left w:val="single" w:sz="4" w:space="0" w:color="auto"/>
              <w:bottom w:val="single" w:sz="4" w:space="0" w:color="auto"/>
              <w:right w:val="single" w:sz="4" w:space="0" w:color="auto"/>
            </w:tcBorders>
            <w:vAlign w:val="center"/>
            <w:hideMark/>
          </w:tcPr>
          <w:p w14:paraId="5C631FB1" w14:textId="77777777" w:rsidR="00DB63E1" w:rsidRPr="00DB63E1" w:rsidRDefault="00DB63E1" w:rsidP="00DB63E1">
            <w:pPr>
              <w:spacing w:line="276" w:lineRule="auto"/>
              <w:jc w:val="center"/>
              <w:rPr>
                <w:rFonts w:ascii="Times New Roman" w:hAnsi="Times New Roman"/>
                <w:b/>
                <w:bCs/>
                <w:sz w:val="22"/>
                <w:szCs w:val="22"/>
              </w:rPr>
            </w:pPr>
            <w:r w:rsidRPr="00DB63E1">
              <w:rPr>
                <w:rFonts w:ascii="Times New Roman" w:hAnsi="Times New Roman"/>
                <w:b/>
                <w:bCs/>
                <w:sz w:val="22"/>
                <w:szCs w:val="22"/>
              </w:rPr>
              <w:t>Modules</w:t>
            </w:r>
          </w:p>
        </w:tc>
        <w:tc>
          <w:tcPr>
            <w:tcW w:w="0" w:type="auto"/>
            <w:tcBorders>
              <w:top w:val="single" w:sz="4" w:space="0" w:color="auto"/>
              <w:left w:val="single" w:sz="4" w:space="0" w:color="auto"/>
              <w:bottom w:val="single" w:sz="4" w:space="0" w:color="auto"/>
              <w:right w:val="single" w:sz="4" w:space="0" w:color="auto"/>
            </w:tcBorders>
            <w:vAlign w:val="center"/>
            <w:hideMark/>
          </w:tcPr>
          <w:p w14:paraId="61C39F2B" w14:textId="77777777" w:rsidR="00DB63E1" w:rsidRPr="00DB63E1" w:rsidRDefault="00DB63E1" w:rsidP="00DB63E1">
            <w:pPr>
              <w:spacing w:line="276" w:lineRule="auto"/>
              <w:ind w:left="360"/>
              <w:rPr>
                <w:rFonts w:ascii="Times New Roman" w:hAnsi="Times New Roman"/>
                <w:b/>
                <w:bCs/>
                <w:sz w:val="22"/>
                <w:szCs w:val="22"/>
              </w:rPr>
            </w:pPr>
            <w:r w:rsidRPr="00DB63E1">
              <w:rPr>
                <w:rFonts w:ascii="Times New Roman" w:hAnsi="Times New Roman"/>
                <w:b/>
                <w:bCs/>
                <w:sz w:val="22"/>
                <w:szCs w:val="22"/>
              </w:rPr>
              <w:t>Topics / Course content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28BE149B" w14:textId="77777777" w:rsidR="00DB63E1" w:rsidRPr="00DB63E1" w:rsidRDefault="00DB63E1" w:rsidP="00DB63E1">
            <w:pPr>
              <w:spacing w:line="276" w:lineRule="auto"/>
              <w:rPr>
                <w:rFonts w:ascii="Times New Roman" w:hAnsi="Times New Roman"/>
                <w:b/>
                <w:bCs/>
                <w:sz w:val="22"/>
                <w:szCs w:val="22"/>
              </w:rPr>
            </w:pPr>
            <w:r w:rsidRPr="00DB63E1">
              <w:rPr>
                <w:rFonts w:ascii="Times New Roman" w:hAnsi="Times New Roman"/>
                <w:b/>
                <w:bCs/>
                <w:sz w:val="22"/>
                <w:szCs w:val="22"/>
              </w:rPr>
              <w:t>Lecture hours</w:t>
            </w:r>
          </w:p>
        </w:tc>
      </w:tr>
      <w:tr w:rsidR="00DB63E1" w:rsidRPr="00DB63E1" w14:paraId="22E36E94" w14:textId="77777777" w:rsidTr="00DB63E1">
        <w:trPr>
          <w:trHeight w:val="1311"/>
        </w:trPr>
        <w:tc>
          <w:tcPr>
            <w:tcW w:w="0" w:type="auto"/>
            <w:tcBorders>
              <w:top w:val="single" w:sz="4" w:space="0" w:color="auto"/>
              <w:left w:val="single" w:sz="4" w:space="0" w:color="auto"/>
              <w:bottom w:val="single" w:sz="4" w:space="0" w:color="auto"/>
              <w:right w:val="single" w:sz="4" w:space="0" w:color="auto"/>
            </w:tcBorders>
            <w:noWrap/>
            <w:vAlign w:val="center"/>
            <w:hideMark/>
          </w:tcPr>
          <w:p w14:paraId="0E52F08F" w14:textId="77777777" w:rsidR="00DB63E1" w:rsidRPr="00DB63E1" w:rsidRDefault="00DB63E1" w:rsidP="00DB63E1">
            <w:pPr>
              <w:spacing w:line="276" w:lineRule="auto"/>
              <w:jc w:val="center"/>
              <w:rPr>
                <w:rFonts w:ascii="Times New Roman" w:hAnsi="Times New Roman"/>
                <w:sz w:val="22"/>
                <w:szCs w:val="22"/>
              </w:rPr>
            </w:pPr>
            <w:r w:rsidRPr="00DB63E1">
              <w:rPr>
                <w:rFonts w:ascii="Times New Roman" w:hAnsi="Times New Roman"/>
                <w:sz w:val="22"/>
                <w:szCs w:val="22"/>
              </w:rPr>
              <w:t>I</w:t>
            </w:r>
          </w:p>
        </w:tc>
        <w:tc>
          <w:tcPr>
            <w:tcW w:w="0" w:type="auto"/>
            <w:tcBorders>
              <w:top w:val="single" w:sz="4" w:space="0" w:color="auto"/>
              <w:left w:val="single" w:sz="4" w:space="0" w:color="auto"/>
              <w:bottom w:val="single" w:sz="4" w:space="0" w:color="auto"/>
              <w:right w:val="single" w:sz="4" w:space="0" w:color="auto"/>
            </w:tcBorders>
            <w:vAlign w:val="center"/>
            <w:hideMark/>
          </w:tcPr>
          <w:p w14:paraId="1EE36489" w14:textId="77777777" w:rsidR="00DB63E1" w:rsidRPr="00DB63E1" w:rsidRDefault="00DB63E1" w:rsidP="00DB63E1">
            <w:pPr>
              <w:spacing w:line="276" w:lineRule="auto"/>
              <w:ind w:left="2"/>
              <w:jc w:val="both"/>
              <w:rPr>
                <w:rFonts w:ascii="Times New Roman" w:hAnsi="Times New Roman"/>
                <w:sz w:val="22"/>
                <w:szCs w:val="22"/>
              </w:rPr>
            </w:pPr>
            <w:r w:rsidRPr="00DB63E1">
              <w:rPr>
                <w:rFonts w:ascii="Times New Roman" w:hAnsi="Times New Roman"/>
                <w:b/>
                <w:bCs/>
                <w:sz w:val="22"/>
                <w:szCs w:val="22"/>
              </w:rPr>
              <w:t>Principles, Approaches, and Tools in Plant Systematics</w:t>
            </w:r>
            <w:r w:rsidRPr="00DB63E1">
              <w:rPr>
                <w:rFonts w:ascii="Times New Roman" w:hAnsi="Times New Roman"/>
                <w:sz w:val="22"/>
                <w:szCs w:val="22"/>
              </w:rPr>
              <w:br/>
              <w:t>Fundamentals of Plant Systematics; Phylogenetics and Evolutionary Relationships; Monophyly, Paraphyly, and Polyphyly; Cladistics, Phenetics, and Evolutionary Systematics.</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494934B" w14:textId="77777777" w:rsidR="00DB63E1" w:rsidRPr="00DB63E1" w:rsidRDefault="00DB63E1" w:rsidP="00DB63E1">
            <w:pPr>
              <w:spacing w:line="276" w:lineRule="auto"/>
              <w:ind w:left="360"/>
              <w:rPr>
                <w:rFonts w:ascii="Times New Roman" w:hAnsi="Times New Roman"/>
                <w:sz w:val="22"/>
                <w:szCs w:val="22"/>
              </w:rPr>
            </w:pPr>
            <w:r w:rsidRPr="00DB63E1">
              <w:rPr>
                <w:rFonts w:ascii="Times New Roman" w:hAnsi="Times New Roman"/>
                <w:sz w:val="22"/>
                <w:szCs w:val="22"/>
              </w:rPr>
              <w:t>12</w:t>
            </w:r>
          </w:p>
        </w:tc>
      </w:tr>
      <w:tr w:rsidR="00DB63E1" w:rsidRPr="00DB63E1" w14:paraId="257AF347" w14:textId="77777777" w:rsidTr="00DB63E1">
        <w:trPr>
          <w:trHeight w:val="841"/>
        </w:trPr>
        <w:tc>
          <w:tcPr>
            <w:tcW w:w="0" w:type="auto"/>
            <w:tcBorders>
              <w:top w:val="single" w:sz="4" w:space="0" w:color="auto"/>
              <w:left w:val="single" w:sz="4" w:space="0" w:color="auto"/>
              <w:bottom w:val="single" w:sz="4" w:space="0" w:color="auto"/>
              <w:right w:val="single" w:sz="4" w:space="0" w:color="auto"/>
            </w:tcBorders>
            <w:noWrap/>
            <w:vAlign w:val="center"/>
            <w:hideMark/>
          </w:tcPr>
          <w:p w14:paraId="0A15DE70" w14:textId="77777777" w:rsidR="00DB63E1" w:rsidRPr="00DB63E1" w:rsidRDefault="00DB63E1" w:rsidP="00DB63E1">
            <w:pPr>
              <w:spacing w:line="276" w:lineRule="auto"/>
              <w:jc w:val="center"/>
              <w:rPr>
                <w:rFonts w:ascii="Times New Roman" w:hAnsi="Times New Roman"/>
                <w:sz w:val="22"/>
                <w:szCs w:val="22"/>
              </w:rPr>
            </w:pPr>
            <w:r w:rsidRPr="00DB63E1">
              <w:rPr>
                <w:rFonts w:ascii="Times New Roman" w:hAnsi="Times New Roman"/>
                <w:sz w:val="22"/>
                <w:szCs w:val="22"/>
              </w:rPr>
              <w:t>II</w:t>
            </w:r>
          </w:p>
        </w:tc>
        <w:tc>
          <w:tcPr>
            <w:tcW w:w="0" w:type="auto"/>
            <w:tcBorders>
              <w:top w:val="single" w:sz="4" w:space="0" w:color="auto"/>
              <w:left w:val="single" w:sz="4" w:space="0" w:color="auto"/>
              <w:bottom w:val="single" w:sz="4" w:space="0" w:color="auto"/>
              <w:right w:val="single" w:sz="4" w:space="0" w:color="auto"/>
            </w:tcBorders>
            <w:vAlign w:val="center"/>
            <w:hideMark/>
          </w:tcPr>
          <w:p w14:paraId="04032AC9" w14:textId="77777777" w:rsidR="00DB63E1" w:rsidRPr="00DB63E1" w:rsidRDefault="00DB63E1" w:rsidP="00DB63E1">
            <w:pPr>
              <w:spacing w:line="276" w:lineRule="auto"/>
              <w:jc w:val="both"/>
              <w:rPr>
                <w:rFonts w:ascii="Times New Roman" w:hAnsi="Times New Roman"/>
                <w:sz w:val="22"/>
                <w:szCs w:val="22"/>
              </w:rPr>
            </w:pPr>
            <w:r w:rsidRPr="00DB63E1">
              <w:rPr>
                <w:rFonts w:ascii="Times New Roman" w:hAnsi="Times New Roman"/>
                <w:b/>
                <w:bCs/>
                <w:sz w:val="22"/>
                <w:szCs w:val="22"/>
              </w:rPr>
              <w:t>Botanical Nomenclature and Principles of Classification:</w:t>
            </w:r>
            <w:r w:rsidRPr="00DB63E1">
              <w:rPr>
                <w:rFonts w:ascii="Times New Roman" w:hAnsi="Times New Roman"/>
                <w:sz w:val="22"/>
                <w:szCs w:val="22"/>
              </w:rPr>
              <w:br/>
              <w:t>International Code of Botanical Nomenclature (ICN</w:t>
            </w:r>
            <w:r w:rsidRPr="00DB63E1">
              <w:rPr>
                <w:rFonts w:ascii="Times New Roman" w:hAnsi="Times New Roman"/>
                <w:b/>
                <w:bCs/>
                <w:sz w:val="22"/>
                <w:szCs w:val="22"/>
              </w:rPr>
              <w:t>);</w:t>
            </w:r>
            <w:r w:rsidRPr="00DB63E1">
              <w:rPr>
                <w:rFonts w:ascii="Times New Roman" w:hAnsi="Times New Roman"/>
                <w:sz w:val="22"/>
                <w:szCs w:val="22"/>
              </w:rPr>
              <w:t xml:space="preserve"> Principles and ranks of taxa; Rules of priority and limitations; Effective and valid publications.</w:t>
            </w:r>
            <w:r w:rsidRPr="00DB63E1">
              <w:rPr>
                <w:rFonts w:ascii="Times New Roman" w:hAnsi="Times New Roman"/>
                <w:sz w:val="22"/>
                <w:szCs w:val="22"/>
              </w:rPr>
              <w:br/>
            </w:r>
            <w:r w:rsidRPr="00DB63E1">
              <w:rPr>
                <w:rFonts w:ascii="Times New Roman" w:hAnsi="Times New Roman"/>
                <w:b/>
                <w:bCs/>
                <w:sz w:val="22"/>
                <w:szCs w:val="22"/>
              </w:rPr>
              <w:t>Nomenclature and Typification:</w:t>
            </w:r>
            <w:r w:rsidRPr="00DB63E1">
              <w:rPr>
                <w:rFonts w:ascii="Times New Roman" w:hAnsi="Times New Roman"/>
                <w:sz w:val="22"/>
                <w:szCs w:val="22"/>
              </w:rPr>
              <w:t xml:space="preserve"> Definitions: Synonym, Basionym, Tautonym, Superfluous name, Nomen nudum, homonym; Legitimate and illegitimate names; Type method and typification concepts.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88D0810" w14:textId="77777777" w:rsidR="00DB63E1" w:rsidRPr="00DB63E1" w:rsidRDefault="00DB63E1" w:rsidP="00DB63E1">
            <w:pPr>
              <w:spacing w:line="276" w:lineRule="auto"/>
              <w:ind w:left="360"/>
              <w:rPr>
                <w:rFonts w:ascii="Times New Roman" w:hAnsi="Times New Roman"/>
                <w:sz w:val="22"/>
                <w:szCs w:val="22"/>
              </w:rPr>
            </w:pPr>
            <w:r w:rsidRPr="00DB63E1">
              <w:rPr>
                <w:rFonts w:ascii="Times New Roman" w:hAnsi="Times New Roman"/>
                <w:sz w:val="22"/>
                <w:szCs w:val="22"/>
              </w:rPr>
              <w:t>12</w:t>
            </w:r>
          </w:p>
        </w:tc>
      </w:tr>
      <w:tr w:rsidR="00DB63E1" w:rsidRPr="00DB63E1" w14:paraId="095752AA" w14:textId="77777777" w:rsidTr="00DB63E1">
        <w:trPr>
          <w:trHeight w:val="699"/>
        </w:trPr>
        <w:tc>
          <w:tcPr>
            <w:tcW w:w="0" w:type="auto"/>
            <w:tcBorders>
              <w:top w:val="single" w:sz="4" w:space="0" w:color="auto"/>
              <w:left w:val="single" w:sz="4" w:space="0" w:color="auto"/>
              <w:bottom w:val="single" w:sz="4" w:space="0" w:color="auto"/>
              <w:right w:val="single" w:sz="4" w:space="0" w:color="auto"/>
            </w:tcBorders>
            <w:noWrap/>
            <w:vAlign w:val="center"/>
            <w:hideMark/>
          </w:tcPr>
          <w:p w14:paraId="78D3BDBC" w14:textId="77777777" w:rsidR="00DB63E1" w:rsidRPr="00DB63E1" w:rsidRDefault="00DB63E1" w:rsidP="00DB63E1">
            <w:pPr>
              <w:spacing w:line="276" w:lineRule="auto"/>
              <w:jc w:val="center"/>
              <w:rPr>
                <w:rFonts w:ascii="Times New Roman" w:hAnsi="Times New Roman"/>
                <w:sz w:val="22"/>
                <w:szCs w:val="22"/>
              </w:rPr>
            </w:pPr>
            <w:r w:rsidRPr="00DB63E1">
              <w:rPr>
                <w:rFonts w:ascii="Times New Roman" w:hAnsi="Times New Roman"/>
                <w:sz w:val="22"/>
                <w:szCs w:val="22"/>
              </w:rPr>
              <w:t>III</w:t>
            </w:r>
          </w:p>
        </w:tc>
        <w:tc>
          <w:tcPr>
            <w:tcW w:w="0" w:type="auto"/>
            <w:tcBorders>
              <w:top w:val="single" w:sz="4" w:space="0" w:color="auto"/>
              <w:left w:val="single" w:sz="4" w:space="0" w:color="auto"/>
              <w:bottom w:val="single" w:sz="4" w:space="0" w:color="auto"/>
              <w:right w:val="single" w:sz="4" w:space="0" w:color="auto"/>
            </w:tcBorders>
            <w:vAlign w:val="center"/>
            <w:hideMark/>
          </w:tcPr>
          <w:p w14:paraId="6E22D86B" w14:textId="77777777" w:rsidR="00DB63E1" w:rsidRPr="00DB63E1" w:rsidRDefault="00DB63E1" w:rsidP="00DB63E1">
            <w:pPr>
              <w:spacing w:line="276" w:lineRule="auto"/>
              <w:ind w:left="2"/>
              <w:jc w:val="both"/>
              <w:rPr>
                <w:rFonts w:ascii="Times New Roman" w:hAnsi="Times New Roman"/>
                <w:sz w:val="22"/>
                <w:szCs w:val="22"/>
              </w:rPr>
            </w:pPr>
            <w:r w:rsidRPr="00DB63E1">
              <w:rPr>
                <w:rFonts w:ascii="Times New Roman" w:hAnsi="Times New Roman"/>
                <w:b/>
                <w:bCs/>
                <w:sz w:val="22"/>
                <w:szCs w:val="22"/>
              </w:rPr>
              <w:t>Angiosperm Phylogeny and Classification:</w:t>
            </w:r>
            <w:r w:rsidRPr="00DB63E1">
              <w:rPr>
                <w:rFonts w:ascii="Times New Roman" w:hAnsi="Times New Roman"/>
                <w:sz w:val="22"/>
                <w:szCs w:val="22"/>
              </w:rPr>
              <w:t xml:space="preserve"> APG (Angiosperm Phylogeny Group) system of classification; Cladistic relationships among major families. Concept of PhyloCode.</w:t>
            </w:r>
          </w:p>
          <w:p w14:paraId="49D57C47" w14:textId="77777777" w:rsidR="00DB63E1" w:rsidRPr="00DB63E1" w:rsidRDefault="00DB63E1" w:rsidP="00DB63E1">
            <w:pPr>
              <w:spacing w:line="276" w:lineRule="auto"/>
              <w:jc w:val="both"/>
              <w:rPr>
                <w:rFonts w:ascii="Times New Roman" w:hAnsi="Times New Roman"/>
                <w:sz w:val="22"/>
                <w:szCs w:val="22"/>
              </w:rPr>
            </w:pPr>
            <w:r w:rsidRPr="00DB63E1">
              <w:rPr>
                <w:rFonts w:ascii="Times New Roman" w:hAnsi="Times New Roman"/>
                <w:b/>
                <w:sz w:val="22"/>
                <w:szCs w:val="22"/>
              </w:rPr>
              <w:t>Molecular Systematics</w:t>
            </w:r>
            <w:r w:rsidRPr="00DB63E1">
              <w:rPr>
                <w:rFonts w:ascii="Times New Roman" w:hAnsi="Times New Roman"/>
                <w:sz w:val="22"/>
                <w:szCs w:val="22"/>
              </w:rPr>
              <w:t>: DNA based markers, RAPD, AFLP, RFLP, SNP in molecular systematics. Construction of Dendrograms and cladogram.</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E0D8FEE" w14:textId="77777777" w:rsidR="00DB63E1" w:rsidRPr="00DB63E1" w:rsidRDefault="00DB63E1" w:rsidP="00DB63E1">
            <w:pPr>
              <w:spacing w:line="276" w:lineRule="auto"/>
              <w:ind w:left="360"/>
              <w:rPr>
                <w:rFonts w:ascii="Times New Roman" w:hAnsi="Times New Roman"/>
                <w:sz w:val="22"/>
                <w:szCs w:val="22"/>
              </w:rPr>
            </w:pPr>
            <w:r w:rsidRPr="00DB63E1">
              <w:rPr>
                <w:rFonts w:ascii="Times New Roman" w:hAnsi="Times New Roman"/>
                <w:sz w:val="22"/>
                <w:szCs w:val="22"/>
              </w:rPr>
              <w:t>12</w:t>
            </w:r>
          </w:p>
        </w:tc>
      </w:tr>
      <w:tr w:rsidR="00DB63E1" w:rsidRPr="00DB63E1" w14:paraId="10A14C20" w14:textId="77777777" w:rsidTr="00DB63E1">
        <w:trPr>
          <w:trHeight w:val="1692"/>
        </w:trPr>
        <w:tc>
          <w:tcPr>
            <w:tcW w:w="0" w:type="auto"/>
            <w:tcBorders>
              <w:top w:val="single" w:sz="4" w:space="0" w:color="auto"/>
              <w:left w:val="single" w:sz="4" w:space="0" w:color="auto"/>
              <w:bottom w:val="single" w:sz="4" w:space="0" w:color="auto"/>
              <w:right w:val="single" w:sz="4" w:space="0" w:color="auto"/>
            </w:tcBorders>
            <w:noWrap/>
            <w:vAlign w:val="center"/>
            <w:hideMark/>
          </w:tcPr>
          <w:p w14:paraId="760AF5E2" w14:textId="77777777" w:rsidR="00DB63E1" w:rsidRPr="00DB63E1" w:rsidRDefault="00DB63E1" w:rsidP="00DB63E1">
            <w:pPr>
              <w:spacing w:line="276" w:lineRule="auto"/>
              <w:jc w:val="center"/>
              <w:rPr>
                <w:rFonts w:ascii="Times New Roman" w:hAnsi="Times New Roman"/>
                <w:sz w:val="22"/>
                <w:szCs w:val="22"/>
              </w:rPr>
            </w:pPr>
            <w:r w:rsidRPr="00DB63E1">
              <w:rPr>
                <w:rFonts w:ascii="Times New Roman" w:hAnsi="Times New Roman"/>
                <w:sz w:val="22"/>
                <w:szCs w:val="22"/>
              </w:rPr>
              <w:lastRenderedPageBreak/>
              <w:t>IV</w:t>
            </w:r>
          </w:p>
        </w:tc>
        <w:tc>
          <w:tcPr>
            <w:tcW w:w="0" w:type="auto"/>
            <w:tcBorders>
              <w:top w:val="single" w:sz="4" w:space="0" w:color="auto"/>
              <w:left w:val="single" w:sz="4" w:space="0" w:color="auto"/>
              <w:bottom w:val="single" w:sz="4" w:space="0" w:color="auto"/>
              <w:right w:val="single" w:sz="4" w:space="0" w:color="auto"/>
            </w:tcBorders>
            <w:vAlign w:val="center"/>
            <w:hideMark/>
          </w:tcPr>
          <w:p w14:paraId="1D87CCCD" w14:textId="77777777" w:rsidR="00DB63E1" w:rsidRPr="00DB63E1" w:rsidRDefault="00DB63E1" w:rsidP="00DB63E1">
            <w:pPr>
              <w:spacing w:line="276" w:lineRule="auto"/>
              <w:ind w:left="2"/>
              <w:jc w:val="both"/>
              <w:rPr>
                <w:rFonts w:ascii="Times New Roman" w:hAnsi="Times New Roman"/>
                <w:color w:val="FF0000"/>
                <w:sz w:val="22"/>
                <w:szCs w:val="22"/>
              </w:rPr>
            </w:pPr>
            <w:r w:rsidRPr="00DB63E1">
              <w:rPr>
                <w:rFonts w:ascii="Times New Roman" w:hAnsi="Times New Roman"/>
                <w:b/>
                <w:bCs/>
                <w:sz w:val="22"/>
                <w:szCs w:val="22"/>
              </w:rPr>
              <w:t xml:space="preserve">Biogeography and Speciation in Plants: </w:t>
            </w:r>
            <w:r w:rsidRPr="00DB63E1">
              <w:rPr>
                <w:rFonts w:ascii="Times New Roman" w:hAnsi="Times New Roman"/>
                <w:sz w:val="22"/>
                <w:szCs w:val="22"/>
              </w:rPr>
              <w:t>Typological, Biological, Evolutionary, and Phylogenetic species concepts.; Vicariance vs. Dispersal, Endemism, Adaptive Radiation.; Evolutionary Trends in Plant Diversity: Coevolution with Pollinators, Seed Dispersers; Genome Duplication and Hybridization.; Floristics and plant identification: Use of keys, floras, and monographs.</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DC884F3" w14:textId="77777777" w:rsidR="00DB63E1" w:rsidRPr="00DB63E1" w:rsidRDefault="00DB63E1" w:rsidP="00DB63E1">
            <w:pPr>
              <w:spacing w:line="276" w:lineRule="auto"/>
              <w:ind w:left="360"/>
              <w:rPr>
                <w:rFonts w:ascii="Times New Roman" w:hAnsi="Times New Roman"/>
                <w:sz w:val="22"/>
                <w:szCs w:val="22"/>
              </w:rPr>
            </w:pPr>
            <w:r w:rsidRPr="00DB63E1">
              <w:rPr>
                <w:rFonts w:ascii="Times New Roman" w:hAnsi="Times New Roman"/>
                <w:sz w:val="22"/>
                <w:szCs w:val="22"/>
              </w:rPr>
              <w:t>12</w:t>
            </w:r>
          </w:p>
        </w:tc>
      </w:tr>
    </w:tbl>
    <w:p w14:paraId="16F22631" w14:textId="77777777" w:rsidR="00DB63E1" w:rsidRPr="00DB63E1" w:rsidRDefault="00DB63E1" w:rsidP="00DB63E1">
      <w:pPr>
        <w:spacing w:after="0" w:line="276" w:lineRule="auto"/>
        <w:rPr>
          <w:rFonts w:ascii="Times New Roman" w:eastAsia="Aptos" w:hAnsi="Times New Roman" w:cs="Times New Roman"/>
          <w:b/>
          <w:bCs/>
          <w:sz w:val="22"/>
          <w:szCs w:val="22"/>
        </w:rPr>
      </w:pPr>
      <w:r w:rsidRPr="00DB63E1">
        <w:rPr>
          <w:rFonts w:ascii="Times New Roman" w:eastAsia="Aptos" w:hAnsi="Times New Roman" w:cs="Times New Roman"/>
          <w:b/>
          <w:bCs/>
          <w:sz w:val="22"/>
          <w:szCs w:val="22"/>
        </w:rPr>
        <w:t xml:space="preserve">Suggested readings: </w:t>
      </w:r>
    </w:p>
    <w:p w14:paraId="62AFF2FA" w14:textId="77777777" w:rsidR="00DB63E1" w:rsidRPr="00DB63E1" w:rsidRDefault="00DB63E1" w:rsidP="00DB63E1">
      <w:pPr>
        <w:spacing w:after="0" w:line="276" w:lineRule="auto"/>
        <w:ind w:left="360"/>
        <w:jc w:val="both"/>
        <w:rPr>
          <w:rFonts w:ascii="Times New Roman" w:eastAsia="Aptos" w:hAnsi="Times New Roman" w:cs="Times New Roman"/>
          <w:b/>
          <w:bCs/>
          <w:sz w:val="22"/>
          <w:szCs w:val="22"/>
        </w:rPr>
      </w:pPr>
      <w:r w:rsidRPr="00DB63E1">
        <w:rPr>
          <w:rFonts w:ascii="Times New Roman" w:eastAsia="Aptos" w:hAnsi="Times New Roman" w:cs="Times New Roman"/>
          <w:b/>
          <w:bCs/>
          <w:sz w:val="22"/>
          <w:szCs w:val="22"/>
        </w:rPr>
        <w:t>Textbooks:</w:t>
      </w:r>
    </w:p>
    <w:p w14:paraId="13093E1C" w14:textId="77777777" w:rsidR="00DB63E1" w:rsidRPr="00DB63E1" w:rsidRDefault="00DB63E1" w:rsidP="00DB63E1">
      <w:pPr>
        <w:numPr>
          <w:ilvl w:val="0"/>
          <w:numId w:val="3"/>
        </w:numPr>
        <w:spacing w:after="0" w:line="276" w:lineRule="auto"/>
        <w:contextualSpacing/>
        <w:jc w:val="both"/>
        <w:rPr>
          <w:rFonts w:ascii="Times New Roman" w:eastAsia="Aptos" w:hAnsi="Times New Roman" w:cs="Times New Roman"/>
          <w:sz w:val="22"/>
          <w:szCs w:val="22"/>
        </w:rPr>
      </w:pPr>
      <w:r w:rsidRPr="00DB63E1">
        <w:rPr>
          <w:rFonts w:ascii="Times New Roman" w:eastAsia="Aptos" w:hAnsi="Times New Roman" w:cs="Times New Roman"/>
          <w:sz w:val="22"/>
          <w:szCs w:val="22"/>
        </w:rPr>
        <w:t>Singh G. Plant Systematics (Theory &amp; Practice). 4</w:t>
      </w:r>
      <w:r w:rsidRPr="00DB63E1">
        <w:rPr>
          <w:rFonts w:ascii="Times New Roman" w:eastAsia="Aptos" w:hAnsi="Times New Roman" w:cs="Times New Roman"/>
          <w:sz w:val="22"/>
          <w:szCs w:val="22"/>
          <w:vertAlign w:val="superscript"/>
        </w:rPr>
        <w:t>th</w:t>
      </w:r>
      <w:r w:rsidRPr="00DB63E1">
        <w:rPr>
          <w:rFonts w:ascii="Times New Roman" w:eastAsia="Aptos" w:hAnsi="Times New Roman" w:cs="Times New Roman"/>
          <w:sz w:val="22"/>
          <w:szCs w:val="22"/>
        </w:rPr>
        <w:t xml:space="preserve"> edition, CBS publishing, 2022 </w:t>
      </w:r>
    </w:p>
    <w:p w14:paraId="64A0711E" w14:textId="77777777" w:rsidR="00DB63E1" w:rsidRPr="00DB63E1" w:rsidRDefault="00DB63E1" w:rsidP="00DB63E1">
      <w:pPr>
        <w:numPr>
          <w:ilvl w:val="0"/>
          <w:numId w:val="3"/>
        </w:numPr>
        <w:spacing w:after="0" w:line="276" w:lineRule="auto"/>
        <w:contextualSpacing/>
        <w:jc w:val="both"/>
        <w:rPr>
          <w:rFonts w:ascii="Times New Roman" w:eastAsia="Aptos" w:hAnsi="Times New Roman" w:cs="Times New Roman"/>
          <w:sz w:val="22"/>
          <w:szCs w:val="22"/>
        </w:rPr>
      </w:pPr>
      <w:r w:rsidRPr="00DB63E1">
        <w:rPr>
          <w:rFonts w:ascii="Times New Roman" w:eastAsia="Aptos" w:hAnsi="Times New Roman" w:cs="Times New Roman"/>
          <w:sz w:val="22"/>
          <w:szCs w:val="22"/>
        </w:rPr>
        <w:t xml:space="preserve">Judd, W. S., Campbell, C. S., Kellogg, E. A., Stevens, P. F., &amp; Donoghue, M. J. (2016). </w:t>
      </w:r>
      <w:r w:rsidRPr="00DB63E1">
        <w:rPr>
          <w:rFonts w:ascii="Times New Roman" w:eastAsia="Aptos" w:hAnsi="Times New Roman" w:cs="Times New Roman"/>
          <w:i/>
          <w:iCs/>
          <w:sz w:val="22"/>
          <w:szCs w:val="22"/>
        </w:rPr>
        <w:t>Plant Systematics: A Phylogenetic Approach.</w:t>
      </w:r>
      <w:r w:rsidRPr="00DB63E1">
        <w:rPr>
          <w:rFonts w:ascii="Times New Roman" w:eastAsia="Aptos" w:hAnsi="Times New Roman" w:cs="Times New Roman"/>
          <w:sz w:val="22"/>
          <w:szCs w:val="22"/>
        </w:rPr>
        <w:t xml:space="preserve"> Sinauer Associates.</w:t>
      </w:r>
    </w:p>
    <w:p w14:paraId="7A206788" w14:textId="77777777" w:rsidR="00DB63E1" w:rsidRPr="00DB63E1" w:rsidRDefault="00DB63E1" w:rsidP="00DB63E1">
      <w:pPr>
        <w:numPr>
          <w:ilvl w:val="0"/>
          <w:numId w:val="3"/>
        </w:numPr>
        <w:spacing w:after="0" w:line="276" w:lineRule="auto"/>
        <w:contextualSpacing/>
        <w:jc w:val="both"/>
        <w:rPr>
          <w:rFonts w:ascii="Times New Roman" w:eastAsia="Aptos" w:hAnsi="Times New Roman" w:cs="Times New Roman"/>
          <w:sz w:val="22"/>
          <w:szCs w:val="22"/>
        </w:rPr>
      </w:pPr>
      <w:r w:rsidRPr="00DB63E1">
        <w:rPr>
          <w:rFonts w:ascii="Times New Roman" w:eastAsia="Aptos" w:hAnsi="Times New Roman" w:cs="Times New Roman"/>
          <w:sz w:val="22"/>
          <w:szCs w:val="22"/>
        </w:rPr>
        <w:t>Singh OP. Plant Taxonomy 2</w:t>
      </w:r>
      <w:r w:rsidRPr="00DB63E1">
        <w:rPr>
          <w:rFonts w:ascii="Times New Roman" w:eastAsia="Aptos" w:hAnsi="Times New Roman" w:cs="Times New Roman"/>
          <w:sz w:val="22"/>
          <w:szCs w:val="22"/>
          <w:vertAlign w:val="superscript"/>
        </w:rPr>
        <w:t>nd</w:t>
      </w:r>
      <w:r w:rsidRPr="00DB63E1">
        <w:rPr>
          <w:rFonts w:ascii="Times New Roman" w:eastAsia="Aptos" w:hAnsi="Times New Roman" w:cs="Times New Roman"/>
          <w:sz w:val="22"/>
          <w:szCs w:val="22"/>
        </w:rPr>
        <w:t xml:space="preserve"> Edition, McGraw Hill Education 2017</w:t>
      </w:r>
    </w:p>
    <w:p w14:paraId="4830D23A" w14:textId="77777777" w:rsidR="00DB63E1" w:rsidRPr="00DB63E1" w:rsidRDefault="00DB63E1" w:rsidP="00DB63E1">
      <w:pPr>
        <w:spacing w:after="0" w:line="276" w:lineRule="auto"/>
        <w:ind w:left="360"/>
        <w:jc w:val="both"/>
        <w:rPr>
          <w:rFonts w:ascii="Times New Roman" w:eastAsia="Aptos" w:hAnsi="Times New Roman" w:cs="Times New Roman"/>
          <w:b/>
          <w:bCs/>
          <w:sz w:val="22"/>
          <w:szCs w:val="22"/>
        </w:rPr>
      </w:pPr>
      <w:r w:rsidRPr="00DB63E1">
        <w:rPr>
          <w:rFonts w:ascii="Times New Roman" w:eastAsia="Aptos" w:hAnsi="Times New Roman" w:cs="Times New Roman"/>
          <w:b/>
          <w:bCs/>
          <w:sz w:val="22"/>
          <w:szCs w:val="22"/>
        </w:rPr>
        <w:t>Reference Books:</w:t>
      </w:r>
    </w:p>
    <w:p w14:paraId="13FDE4CC" w14:textId="77777777" w:rsidR="00DB63E1" w:rsidRPr="00DB63E1" w:rsidRDefault="00DB63E1" w:rsidP="00DB63E1">
      <w:pPr>
        <w:numPr>
          <w:ilvl w:val="0"/>
          <w:numId w:val="3"/>
        </w:numPr>
        <w:spacing w:after="0" w:line="276" w:lineRule="auto"/>
        <w:contextualSpacing/>
        <w:jc w:val="both"/>
        <w:rPr>
          <w:rFonts w:ascii="Times New Roman" w:eastAsia="Aptos" w:hAnsi="Times New Roman" w:cs="Times New Roman"/>
          <w:b/>
          <w:bCs/>
          <w:sz w:val="22"/>
          <w:szCs w:val="22"/>
        </w:rPr>
      </w:pPr>
      <w:r w:rsidRPr="00DB63E1">
        <w:rPr>
          <w:rFonts w:ascii="Times New Roman" w:eastAsia="Aptos" w:hAnsi="Times New Roman" w:cs="Times New Roman"/>
          <w:sz w:val="22"/>
          <w:szCs w:val="22"/>
        </w:rPr>
        <w:t xml:space="preserve">Radford, A. E. (1986). </w:t>
      </w:r>
      <w:r w:rsidRPr="00DB63E1">
        <w:rPr>
          <w:rFonts w:ascii="Times New Roman" w:eastAsia="Aptos" w:hAnsi="Times New Roman" w:cs="Times New Roman"/>
          <w:i/>
          <w:iCs/>
          <w:sz w:val="22"/>
          <w:szCs w:val="22"/>
        </w:rPr>
        <w:t>Fundamentals of Plant Systematics.</w:t>
      </w:r>
      <w:r w:rsidRPr="00DB63E1">
        <w:rPr>
          <w:rFonts w:ascii="Times New Roman" w:eastAsia="Aptos" w:hAnsi="Times New Roman" w:cs="Times New Roman"/>
          <w:sz w:val="22"/>
          <w:szCs w:val="22"/>
        </w:rPr>
        <w:t xml:space="preserve"> Harper &amp; Row, New York</w:t>
      </w:r>
    </w:p>
    <w:p w14:paraId="0E3F24E7" w14:textId="77777777" w:rsidR="00DB63E1" w:rsidRPr="00DB63E1" w:rsidRDefault="00DB63E1" w:rsidP="00DB63E1">
      <w:pPr>
        <w:numPr>
          <w:ilvl w:val="0"/>
          <w:numId w:val="3"/>
        </w:numPr>
        <w:spacing w:after="0" w:line="276" w:lineRule="auto"/>
        <w:contextualSpacing/>
        <w:jc w:val="both"/>
        <w:rPr>
          <w:rFonts w:ascii="Times New Roman" w:eastAsia="Aptos" w:hAnsi="Times New Roman" w:cs="Times New Roman"/>
          <w:sz w:val="22"/>
          <w:szCs w:val="22"/>
        </w:rPr>
      </w:pPr>
      <w:r w:rsidRPr="00DB63E1">
        <w:rPr>
          <w:rFonts w:ascii="Times New Roman" w:eastAsia="Aptos" w:hAnsi="Times New Roman" w:cs="Times New Roman"/>
          <w:sz w:val="22"/>
          <w:szCs w:val="22"/>
        </w:rPr>
        <w:t xml:space="preserve">Gifford, E. M., &amp; Foster, A. S. (1989). </w:t>
      </w:r>
      <w:r w:rsidRPr="00DB63E1">
        <w:rPr>
          <w:rFonts w:ascii="Times New Roman" w:eastAsia="Aptos" w:hAnsi="Times New Roman" w:cs="Times New Roman"/>
          <w:i/>
          <w:iCs/>
          <w:sz w:val="22"/>
          <w:szCs w:val="22"/>
        </w:rPr>
        <w:t>Morphology and Evolution of Vascular Plants.</w:t>
      </w:r>
      <w:r w:rsidRPr="00DB63E1">
        <w:rPr>
          <w:rFonts w:ascii="Times New Roman" w:eastAsia="Aptos" w:hAnsi="Times New Roman" w:cs="Times New Roman"/>
          <w:sz w:val="22"/>
          <w:szCs w:val="22"/>
        </w:rPr>
        <w:t xml:space="preserve"> W. H. Freeman</w:t>
      </w:r>
    </w:p>
    <w:p w14:paraId="27776DA3" w14:textId="77777777" w:rsidR="00DB63E1" w:rsidRPr="00DB63E1" w:rsidRDefault="00DB63E1" w:rsidP="00DB63E1">
      <w:pPr>
        <w:numPr>
          <w:ilvl w:val="0"/>
          <w:numId w:val="3"/>
        </w:numPr>
        <w:spacing w:after="0" w:line="276" w:lineRule="auto"/>
        <w:contextualSpacing/>
        <w:jc w:val="both"/>
        <w:rPr>
          <w:rFonts w:ascii="Times New Roman" w:eastAsia="Aptos" w:hAnsi="Times New Roman" w:cs="Times New Roman"/>
          <w:sz w:val="22"/>
          <w:szCs w:val="22"/>
        </w:rPr>
      </w:pPr>
      <w:r w:rsidRPr="00DB63E1">
        <w:rPr>
          <w:rFonts w:ascii="Times New Roman" w:eastAsia="Aptos" w:hAnsi="Times New Roman" w:cs="Times New Roman"/>
          <w:sz w:val="22"/>
          <w:szCs w:val="22"/>
        </w:rPr>
        <w:t xml:space="preserve">Govaerts, R., Nic Lughadha, E., Black, N., Turner, R., &amp; Paton, A. (2021). </w:t>
      </w:r>
      <w:r w:rsidRPr="00DB63E1">
        <w:rPr>
          <w:rFonts w:ascii="Times New Roman" w:eastAsia="Aptos" w:hAnsi="Times New Roman" w:cs="Times New Roman"/>
          <w:i/>
          <w:iCs/>
          <w:sz w:val="22"/>
          <w:szCs w:val="22"/>
        </w:rPr>
        <w:t>The World Checklist of Vascular Plants: A New Research Infrastructure for Taxonomy.</w:t>
      </w:r>
      <w:r w:rsidRPr="00DB63E1">
        <w:rPr>
          <w:rFonts w:ascii="Times New Roman" w:eastAsia="Aptos" w:hAnsi="Times New Roman" w:cs="Times New Roman"/>
          <w:sz w:val="22"/>
          <w:szCs w:val="22"/>
        </w:rPr>
        <w:t xml:space="preserve"> Plants, People, Planet, 3(3), 229-240</w:t>
      </w:r>
    </w:p>
    <w:p w14:paraId="2BB5D724" w14:textId="77777777" w:rsidR="00DB63E1" w:rsidRPr="00DB63E1" w:rsidRDefault="00DB63E1" w:rsidP="00DB63E1">
      <w:pPr>
        <w:numPr>
          <w:ilvl w:val="0"/>
          <w:numId w:val="3"/>
        </w:numPr>
        <w:spacing w:after="0" w:line="276" w:lineRule="auto"/>
        <w:contextualSpacing/>
        <w:jc w:val="both"/>
        <w:rPr>
          <w:rFonts w:ascii="Times New Roman" w:eastAsia="Aptos" w:hAnsi="Times New Roman" w:cs="Times New Roman"/>
          <w:sz w:val="22"/>
          <w:szCs w:val="22"/>
        </w:rPr>
      </w:pPr>
      <w:r w:rsidRPr="00DB63E1">
        <w:rPr>
          <w:rFonts w:ascii="Times New Roman" w:eastAsia="Aptos" w:hAnsi="Times New Roman" w:cs="Times New Roman"/>
          <w:sz w:val="22"/>
          <w:szCs w:val="22"/>
          <w:lang w:val="de-DE"/>
        </w:rPr>
        <w:t xml:space="preserve">Turland, N. J., et al. </w:t>
      </w:r>
      <w:r w:rsidRPr="00DB63E1">
        <w:rPr>
          <w:rFonts w:ascii="Times New Roman" w:eastAsia="Aptos" w:hAnsi="Times New Roman" w:cs="Times New Roman"/>
          <w:sz w:val="22"/>
          <w:szCs w:val="22"/>
        </w:rPr>
        <w:t xml:space="preserve">(2018). </w:t>
      </w:r>
      <w:r w:rsidRPr="00DB63E1">
        <w:rPr>
          <w:rFonts w:ascii="Times New Roman" w:eastAsia="Aptos" w:hAnsi="Times New Roman" w:cs="Times New Roman"/>
          <w:i/>
          <w:iCs/>
          <w:sz w:val="22"/>
          <w:szCs w:val="22"/>
        </w:rPr>
        <w:t>International Code of Nomenclature for Algae, Fungi, and Plants (ICN) – Shenzhen Code.</w:t>
      </w:r>
      <w:r w:rsidRPr="00DB63E1">
        <w:rPr>
          <w:rFonts w:ascii="Times New Roman" w:eastAsia="Aptos" w:hAnsi="Times New Roman" w:cs="Times New Roman"/>
          <w:sz w:val="22"/>
          <w:szCs w:val="22"/>
        </w:rPr>
        <w:t xml:space="preserve"> IAPT (International Association for Plant Taxonomy).</w:t>
      </w:r>
    </w:p>
    <w:p w14:paraId="7A0B3A25" w14:textId="77777777" w:rsidR="00DB63E1" w:rsidRPr="00DB63E1" w:rsidRDefault="00DB63E1" w:rsidP="00DB63E1">
      <w:pPr>
        <w:numPr>
          <w:ilvl w:val="0"/>
          <w:numId w:val="3"/>
        </w:numPr>
        <w:spacing w:after="0" w:line="276" w:lineRule="auto"/>
        <w:contextualSpacing/>
        <w:jc w:val="both"/>
        <w:rPr>
          <w:rFonts w:ascii="Times New Roman" w:eastAsia="Aptos" w:hAnsi="Times New Roman" w:cs="Times New Roman"/>
          <w:sz w:val="22"/>
          <w:szCs w:val="22"/>
        </w:rPr>
      </w:pPr>
      <w:r w:rsidRPr="00DB63E1">
        <w:rPr>
          <w:rFonts w:ascii="Times New Roman" w:eastAsia="Aptos" w:hAnsi="Times New Roman" w:cs="Times New Roman"/>
          <w:sz w:val="22"/>
          <w:szCs w:val="22"/>
        </w:rPr>
        <w:t xml:space="preserve">Heywood, V. H. (1993). </w:t>
      </w:r>
      <w:r w:rsidRPr="00DB63E1">
        <w:rPr>
          <w:rFonts w:ascii="Times New Roman" w:eastAsia="Aptos" w:hAnsi="Times New Roman" w:cs="Times New Roman"/>
          <w:i/>
          <w:iCs/>
          <w:sz w:val="22"/>
          <w:szCs w:val="22"/>
        </w:rPr>
        <w:t>Flowering Plants of the World.</w:t>
      </w:r>
      <w:r w:rsidRPr="00DB63E1">
        <w:rPr>
          <w:rFonts w:ascii="Times New Roman" w:eastAsia="Aptos" w:hAnsi="Times New Roman" w:cs="Times New Roman"/>
          <w:sz w:val="22"/>
          <w:szCs w:val="22"/>
        </w:rPr>
        <w:t xml:space="preserve"> Oxford University Press.</w:t>
      </w:r>
    </w:p>
    <w:p w14:paraId="1BC294E1" w14:textId="77777777" w:rsidR="00DB63E1" w:rsidRPr="00DB63E1" w:rsidRDefault="00DB63E1" w:rsidP="00DB63E1">
      <w:pPr>
        <w:spacing w:after="0" w:line="276" w:lineRule="auto"/>
        <w:ind w:left="360"/>
        <w:rPr>
          <w:rFonts w:ascii="Times New Roman" w:eastAsia="Aptos" w:hAnsi="Times New Roman" w:cs="Times New Roman"/>
          <w:sz w:val="22"/>
          <w:szCs w:val="22"/>
        </w:rPr>
      </w:pPr>
    </w:p>
    <w:p w14:paraId="12D643E6" w14:textId="77777777" w:rsidR="00DB63E1" w:rsidRPr="00DB63E1" w:rsidRDefault="00000000" w:rsidP="00DB63E1">
      <w:pPr>
        <w:spacing w:after="0" w:line="276" w:lineRule="auto"/>
        <w:jc w:val="center"/>
        <w:rPr>
          <w:rFonts w:ascii="Times New Roman" w:eastAsia="Aptos" w:hAnsi="Times New Roman" w:cs="Times New Roman"/>
          <w:noProof/>
          <w:sz w:val="22"/>
          <w:szCs w:val="22"/>
        </w:rPr>
      </w:pPr>
      <w:r>
        <w:rPr>
          <w:rFonts w:ascii="Times New Roman" w:eastAsia="Aptos" w:hAnsi="Times New Roman" w:cs="Times New Roman"/>
          <w:noProof/>
          <w:sz w:val="22"/>
          <w:szCs w:val="22"/>
        </w:rPr>
        <w:pict w14:anchorId="52A23D4B">
          <v:rect id="_x0000_i1026" style="width:468pt;height:1.5pt" o:hralign="center" o:hrstd="t" o:hr="t" fillcolor="#a0a0a0" stroked="f"/>
        </w:pict>
      </w:r>
    </w:p>
    <w:p w14:paraId="40F77EF5" w14:textId="77777777" w:rsidR="00DB63E1" w:rsidRPr="00DB63E1" w:rsidRDefault="00DB63E1" w:rsidP="00DB63E1">
      <w:pPr>
        <w:spacing w:after="0" w:line="276" w:lineRule="auto"/>
        <w:ind w:left="360"/>
        <w:rPr>
          <w:rFonts w:ascii="Times New Roman" w:eastAsia="Aptos" w:hAnsi="Times New Roman" w:cs="Times New Roman"/>
          <w:b/>
          <w:bCs/>
          <w:sz w:val="22"/>
          <w:szCs w:val="22"/>
        </w:rPr>
      </w:pPr>
    </w:p>
    <w:p w14:paraId="71CE63E1" w14:textId="77777777" w:rsidR="00DB63E1" w:rsidRPr="00DB63E1" w:rsidRDefault="00DB63E1" w:rsidP="00DB63E1">
      <w:pPr>
        <w:pBdr>
          <w:top w:val="single" w:sz="4" w:space="1" w:color="auto"/>
          <w:left w:val="single" w:sz="4" w:space="4" w:color="auto"/>
          <w:bottom w:val="single" w:sz="4" w:space="1" w:color="auto"/>
          <w:right w:val="single" w:sz="4" w:space="4" w:color="auto"/>
        </w:pBdr>
        <w:spacing w:after="0" w:line="276" w:lineRule="auto"/>
        <w:rPr>
          <w:rFonts w:ascii="Times New Roman" w:eastAsia="Aptos" w:hAnsi="Times New Roman" w:cs="Times New Roman"/>
          <w:b/>
          <w:bCs/>
          <w:sz w:val="22"/>
          <w:szCs w:val="22"/>
        </w:rPr>
      </w:pPr>
      <w:r w:rsidRPr="00DB63E1">
        <w:rPr>
          <w:rFonts w:ascii="Times New Roman" w:eastAsia="Aptos" w:hAnsi="Times New Roman" w:cs="Times New Roman"/>
          <w:b/>
          <w:bCs/>
          <w:sz w:val="22"/>
          <w:szCs w:val="22"/>
        </w:rPr>
        <w:t>PAPER III:  DEVELOPMENTAL BIOLOGY OF PLANTS</w:t>
      </w:r>
    </w:p>
    <w:p w14:paraId="15DA97A4" w14:textId="77777777" w:rsidR="00DB63E1" w:rsidRPr="00DB63E1" w:rsidRDefault="00DB63E1" w:rsidP="00DB63E1">
      <w:pPr>
        <w:pBdr>
          <w:top w:val="single" w:sz="4" w:space="1" w:color="auto"/>
          <w:left w:val="single" w:sz="4" w:space="4" w:color="auto"/>
          <w:bottom w:val="single" w:sz="4" w:space="1" w:color="auto"/>
          <w:right w:val="single" w:sz="4" w:space="4" w:color="auto"/>
        </w:pBdr>
        <w:spacing w:after="0" w:line="276" w:lineRule="auto"/>
        <w:rPr>
          <w:rFonts w:ascii="Times New Roman" w:eastAsia="Aptos" w:hAnsi="Times New Roman" w:cs="Times New Roman"/>
          <w:b/>
          <w:bCs/>
          <w:sz w:val="22"/>
          <w:szCs w:val="22"/>
        </w:rPr>
      </w:pPr>
      <w:r w:rsidRPr="00DB63E1">
        <w:rPr>
          <w:rFonts w:ascii="Times New Roman" w:eastAsia="Aptos" w:hAnsi="Times New Roman" w:cs="Times New Roman"/>
          <w:b/>
          <w:bCs/>
          <w:sz w:val="22"/>
          <w:szCs w:val="22"/>
        </w:rPr>
        <w:t>SUBJECT CODE: BOT144C103</w:t>
      </w:r>
    </w:p>
    <w:p w14:paraId="7DF82D71" w14:textId="77777777" w:rsidR="00DB63E1" w:rsidRPr="00DB63E1" w:rsidRDefault="00DB63E1" w:rsidP="00DB63E1">
      <w:pPr>
        <w:pBdr>
          <w:top w:val="single" w:sz="4" w:space="1" w:color="auto"/>
          <w:left w:val="single" w:sz="4" w:space="4" w:color="auto"/>
          <w:bottom w:val="single" w:sz="4" w:space="1" w:color="auto"/>
          <w:right w:val="single" w:sz="4" w:space="4" w:color="auto"/>
        </w:pBdr>
        <w:spacing w:after="0" w:line="276" w:lineRule="auto"/>
        <w:rPr>
          <w:rFonts w:ascii="Times New Roman" w:eastAsia="Aptos" w:hAnsi="Times New Roman" w:cs="Times New Roman"/>
          <w:b/>
          <w:bCs/>
          <w:sz w:val="22"/>
          <w:szCs w:val="22"/>
        </w:rPr>
      </w:pPr>
      <w:r w:rsidRPr="00DB63E1">
        <w:rPr>
          <w:rFonts w:ascii="Times New Roman" w:eastAsia="Aptos" w:hAnsi="Times New Roman" w:cs="Times New Roman"/>
          <w:b/>
          <w:bCs/>
          <w:sz w:val="22"/>
          <w:szCs w:val="22"/>
        </w:rPr>
        <w:t>COURSE LEVEL: 400</w:t>
      </w:r>
    </w:p>
    <w:p w14:paraId="34F4311A" w14:textId="77777777" w:rsidR="00DB63E1" w:rsidRPr="00DB63E1" w:rsidRDefault="00DB63E1" w:rsidP="00DB63E1">
      <w:pPr>
        <w:pBdr>
          <w:top w:val="single" w:sz="4" w:space="1" w:color="auto"/>
          <w:left w:val="single" w:sz="4" w:space="4" w:color="auto"/>
          <w:bottom w:val="single" w:sz="4" w:space="1" w:color="auto"/>
          <w:right w:val="single" w:sz="4" w:space="4" w:color="auto"/>
        </w:pBdr>
        <w:spacing w:after="0" w:line="276" w:lineRule="auto"/>
        <w:rPr>
          <w:rFonts w:ascii="Times New Roman" w:eastAsia="Aptos" w:hAnsi="Times New Roman" w:cs="Times New Roman"/>
          <w:b/>
          <w:bCs/>
          <w:sz w:val="22"/>
          <w:szCs w:val="22"/>
        </w:rPr>
      </w:pPr>
      <w:r w:rsidRPr="00DB63E1">
        <w:rPr>
          <w:rFonts w:ascii="Times New Roman" w:eastAsia="Aptos" w:hAnsi="Times New Roman" w:cs="Times New Roman"/>
          <w:b/>
          <w:bCs/>
          <w:sz w:val="22"/>
          <w:szCs w:val="22"/>
        </w:rPr>
        <w:t>CREDIT: L-T-P-C 3-0-0-3</w:t>
      </w:r>
    </w:p>
    <w:p w14:paraId="170C7F66" w14:textId="77777777" w:rsidR="00DB63E1" w:rsidRPr="00DB63E1" w:rsidRDefault="00DB63E1" w:rsidP="00DB63E1">
      <w:pPr>
        <w:pBdr>
          <w:top w:val="single" w:sz="4" w:space="1" w:color="auto"/>
          <w:left w:val="single" w:sz="4" w:space="4" w:color="auto"/>
          <w:bottom w:val="single" w:sz="4" w:space="1" w:color="auto"/>
          <w:right w:val="single" w:sz="4" w:space="4" w:color="auto"/>
        </w:pBdr>
        <w:spacing w:after="0" w:line="276" w:lineRule="auto"/>
        <w:rPr>
          <w:rFonts w:ascii="Times New Roman" w:eastAsia="Aptos" w:hAnsi="Times New Roman" w:cs="Times New Roman"/>
          <w:b/>
          <w:bCs/>
          <w:sz w:val="22"/>
          <w:szCs w:val="22"/>
        </w:rPr>
      </w:pPr>
      <w:r w:rsidRPr="00DB63E1">
        <w:rPr>
          <w:rFonts w:ascii="Times New Roman" w:eastAsia="Aptos" w:hAnsi="Times New Roman" w:cs="Times New Roman"/>
          <w:b/>
          <w:bCs/>
          <w:sz w:val="22"/>
          <w:szCs w:val="22"/>
        </w:rPr>
        <w:t>SCHEME OF EVALUATION: THEORY ONLY (T)</w:t>
      </w:r>
    </w:p>
    <w:p w14:paraId="5580346F" w14:textId="77777777" w:rsidR="00DB63E1" w:rsidRPr="00DB63E1" w:rsidRDefault="00DB63E1" w:rsidP="00DB63E1">
      <w:pPr>
        <w:spacing w:after="0" w:line="276" w:lineRule="auto"/>
        <w:rPr>
          <w:rFonts w:ascii="Times New Roman" w:eastAsia="Aptos" w:hAnsi="Times New Roman" w:cs="Times New Roman"/>
          <w:sz w:val="22"/>
          <w:szCs w:val="22"/>
        </w:rPr>
      </w:pPr>
    </w:p>
    <w:p w14:paraId="326871FF" w14:textId="77777777" w:rsidR="00DB63E1" w:rsidRPr="00DB63E1" w:rsidRDefault="00DB63E1" w:rsidP="00DB63E1">
      <w:pPr>
        <w:spacing w:after="0" w:line="276" w:lineRule="auto"/>
        <w:rPr>
          <w:rFonts w:ascii="Times New Roman" w:eastAsia="Aptos" w:hAnsi="Times New Roman" w:cs="Times New Roman"/>
          <w:b/>
          <w:bCs/>
          <w:sz w:val="22"/>
          <w:szCs w:val="22"/>
        </w:rPr>
      </w:pPr>
      <w:r w:rsidRPr="00DB63E1">
        <w:rPr>
          <w:rFonts w:ascii="Times New Roman" w:eastAsia="Aptos" w:hAnsi="Times New Roman" w:cs="Times New Roman"/>
          <w:b/>
          <w:bCs/>
          <w:sz w:val="22"/>
          <w:szCs w:val="22"/>
        </w:rPr>
        <w:t xml:space="preserve">Course Objective: </w:t>
      </w:r>
      <w:r w:rsidRPr="00DB63E1">
        <w:rPr>
          <w:rFonts w:ascii="Times New Roman" w:eastAsia="Aptos" w:hAnsi="Times New Roman" w:cs="Times New Roman"/>
          <w:sz w:val="22"/>
          <w:szCs w:val="22"/>
        </w:rPr>
        <w:t>Understand the fundamental principles and molecular mechanisms regulating plant development, including growth patterns, organogenesis, hormonal regulation, reproductive biology, and environmental influences.</w:t>
      </w:r>
    </w:p>
    <w:p w14:paraId="6BEA1E26" w14:textId="77777777" w:rsidR="00DB63E1" w:rsidRPr="00DB63E1" w:rsidRDefault="00DB63E1" w:rsidP="00DB63E1">
      <w:pPr>
        <w:spacing w:after="0" w:line="276" w:lineRule="auto"/>
        <w:rPr>
          <w:rFonts w:ascii="Times New Roman" w:eastAsia="Aptos" w:hAnsi="Times New Roman" w:cs="Times New Roman"/>
          <w:b/>
          <w:bCs/>
          <w:sz w:val="22"/>
          <w:szCs w:val="22"/>
        </w:rPr>
      </w:pPr>
      <w:r w:rsidRPr="00DB63E1">
        <w:rPr>
          <w:rFonts w:ascii="Times New Roman" w:eastAsia="Aptos" w:hAnsi="Times New Roman" w:cs="Times New Roman"/>
          <w:b/>
          <w:bCs/>
          <w:sz w:val="22"/>
          <w:szCs w:val="22"/>
        </w:rPr>
        <w:t xml:space="preserve">Course outcomes: </w:t>
      </w:r>
    </w:p>
    <w:p w14:paraId="0F9381D5" w14:textId="77777777" w:rsidR="00DB63E1" w:rsidRPr="00DB63E1" w:rsidRDefault="00DB63E1" w:rsidP="00DB63E1">
      <w:pPr>
        <w:spacing w:after="0" w:line="276" w:lineRule="auto"/>
        <w:rPr>
          <w:rFonts w:ascii="Times New Roman" w:eastAsia="Aptos" w:hAnsi="Times New Roman" w:cs="Times New Roman"/>
          <w:b/>
          <w:bCs/>
          <w:sz w:val="22"/>
          <w:szCs w:val="22"/>
        </w:rPr>
      </w:pPr>
    </w:p>
    <w:tbl>
      <w:tblPr>
        <w:tblStyle w:val="TableGrid2"/>
        <w:tblW w:w="0" w:type="auto"/>
        <w:tblInd w:w="0" w:type="dxa"/>
        <w:tblLook w:val="04A0" w:firstRow="1" w:lastRow="0" w:firstColumn="1" w:lastColumn="0" w:noHBand="0" w:noVBand="1"/>
      </w:tblPr>
      <w:tblGrid>
        <w:gridCol w:w="846"/>
        <w:gridCol w:w="6946"/>
        <w:gridCol w:w="1224"/>
      </w:tblGrid>
      <w:tr w:rsidR="00DB63E1" w:rsidRPr="00DB63E1" w14:paraId="448F8163" w14:textId="77777777" w:rsidTr="00DB63E1">
        <w:tc>
          <w:tcPr>
            <w:tcW w:w="846" w:type="dxa"/>
            <w:tcBorders>
              <w:top w:val="single" w:sz="4" w:space="0" w:color="auto"/>
              <w:left w:val="single" w:sz="4" w:space="0" w:color="auto"/>
              <w:bottom w:val="single" w:sz="4" w:space="0" w:color="auto"/>
              <w:right w:val="single" w:sz="4" w:space="0" w:color="auto"/>
            </w:tcBorders>
            <w:hideMark/>
          </w:tcPr>
          <w:p w14:paraId="28E87CC1" w14:textId="77777777" w:rsidR="00DB63E1" w:rsidRPr="00DB63E1" w:rsidRDefault="00DB63E1" w:rsidP="00DB63E1">
            <w:pPr>
              <w:spacing w:line="276" w:lineRule="auto"/>
              <w:rPr>
                <w:rFonts w:ascii="Times New Roman" w:hAnsi="Times New Roman"/>
                <w:b/>
                <w:bCs/>
                <w:sz w:val="22"/>
                <w:szCs w:val="22"/>
              </w:rPr>
            </w:pPr>
            <w:r w:rsidRPr="00DB63E1">
              <w:rPr>
                <w:rFonts w:ascii="Times New Roman" w:hAnsi="Times New Roman"/>
                <w:b/>
                <w:bCs/>
                <w:sz w:val="22"/>
                <w:szCs w:val="22"/>
              </w:rPr>
              <w:t>CO1</w:t>
            </w:r>
          </w:p>
        </w:tc>
        <w:tc>
          <w:tcPr>
            <w:tcW w:w="6946" w:type="dxa"/>
            <w:tcBorders>
              <w:top w:val="single" w:sz="4" w:space="0" w:color="auto"/>
              <w:left w:val="single" w:sz="4" w:space="0" w:color="auto"/>
              <w:bottom w:val="single" w:sz="4" w:space="0" w:color="auto"/>
              <w:right w:val="single" w:sz="4" w:space="0" w:color="auto"/>
            </w:tcBorders>
            <w:hideMark/>
          </w:tcPr>
          <w:p w14:paraId="7A06D0AD" w14:textId="77777777" w:rsidR="00DB63E1" w:rsidRPr="00DB63E1" w:rsidRDefault="00DB63E1" w:rsidP="00DB63E1">
            <w:pPr>
              <w:spacing w:line="276" w:lineRule="auto"/>
              <w:rPr>
                <w:rFonts w:ascii="Times New Roman" w:hAnsi="Times New Roman"/>
                <w:b/>
                <w:bCs/>
                <w:sz w:val="22"/>
                <w:szCs w:val="22"/>
              </w:rPr>
            </w:pPr>
            <w:r w:rsidRPr="00DB63E1">
              <w:rPr>
                <w:rFonts w:ascii="Times New Roman" w:hAnsi="Times New Roman"/>
                <w:sz w:val="22"/>
                <w:szCs w:val="22"/>
              </w:rPr>
              <w:t>Describe key developmental stages in plants, including embryogenesis, seedling growth, vegetative phases, and reproductive transition</w:t>
            </w:r>
          </w:p>
        </w:tc>
        <w:tc>
          <w:tcPr>
            <w:tcW w:w="1224" w:type="dxa"/>
            <w:tcBorders>
              <w:top w:val="single" w:sz="4" w:space="0" w:color="auto"/>
              <w:left w:val="single" w:sz="4" w:space="0" w:color="auto"/>
              <w:bottom w:val="single" w:sz="4" w:space="0" w:color="auto"/>
              <w:right w:val="single" w:sz="4" w:space="0" w:color="auto"/>
            </w:tcBorders>
            <w:hideMark/>
          </w:tcPr>
          <w:p w14:paraId="72807182" w14:textId="77777777" w:rsidR="00DB63E1" w:rsidRPr="00DB63E1" w:rsidRDefault="00DB63E1" w:rsidP="00DB63E1">
            <w:pPr>
              <w:spacing w:line="276" w:lineRule="auto"/>
              <w:rPr>
                <w:rFonts w:ascii="Times New Roman" w:hAnsi="Times New Roman"/>
                <w:b/>
                <w:bCs/>
                <w:sz w:val="22"/>
                <w:szCs w:val="22"/>
              </w:rPr>
            </w:pPr>
            <w:r w:rsidRPr="00DB63E1">
              <w:rPr>
                <w:rFonts w:ascii="Times New Roman" w:hAnsi="Times New Roman"/>
                <w:b/>
                <w:bCs/>
                <w:sz w:val="22"/>
                <w:szCs w:val="22"/>
              </w:rPr>
              <w:t>BT1</w:t>
            </w:r>
          </w:p>
        </w:tc>
      </w:tr>
      <w:tr w:rsidR="00DB63E1" w:rsidRPr="00DB63E1" w14:paraId="02642E06" w14:textId="77777777" w:rsidTr="00DB63E1">
        <w:tc>
          <w:tcPr>
            <w:tcW w:w="846" w:type="dxa"/>
            <w:tcBorders>
              <w:top w:val="single" w:sz="4" w:space="0" w:color="auto"/>
              <w:left w:val="single" w:sz="4" w:space="0" w:color="auto"/>
              <w:bottom w:val="single" w:sz="4" w:space="0" w:color="auto"/>
              <w:right w:val="single" w:sz="4" w:space="0" w:color="auto"/>
            </w:tcBorders>
            <w:hideMark/>
          </w:tcPr>
          <w:p w14:paraId="506381DD" w14:textId="77777777" w:rsidR="00DB63E1" w:rsidRPr="00DB63E1" w:rsidRDefault="00DB63E1" w:rsidP="00DB63E1">
            <w:pPr>
              <w:spacing w:line="276" w:lineRule="auto"/>
              <w:rPr>
                <w:rFonts w:ascii="Times New Roman" w:hAnsi="Times New Roman"/>
                <w:b/>
                <w:bCs/>
                <w:sz w:val="22"/>
                <w:szCs w:val="22"/>
              </w:rPr>
            </w:pPr>
            <w:r w:rsidRPr="00DB63E1">
              <w:rPr>
                <w:rFonts w:ascii="Times New Roman" w:hAnsi="Times New Roman"/>
                <w:b/>
                <w:bCs/>
                <w:sz w:val="22"/>
                <w:szCs w:val="22"/>
              </w:rPr>
              <w:t>CO2</w:t>
            </w:r>
          </w:p>
        </w:tc>
        <w:tc>
          <w:tcPr>
            <w:tcW w:w="6946" w:type="dxa"/>
            <w:tcBorders>
              <w:top w:val="single" w:sz="4" w:space="0" w:color="auto"/>
              <w:left w:val="single" w:sz="4" w:space="0" w:color="auto"/>
              <w:bottom w:val="single" w:sz="4" w:space="0" w:color="auto"/>
              <w:right w:val="single" w:sz="4" w:space="0" w:color="auto"/>
            </w:tcBorders>
            <w:hideMark/>
          </w:tcPr>
          <w:p w14:paraId="1479DF64" w14:textId="77777777" w:rsidR="00DB63E1" w:rsidRPr="00DB63E1" w:rsidRDefault="00DB63E1" w:rsidP="00DB63E1">
            <w:pPr>
              <w:spacing w:line="276" w:lineRule="auto"/>
              <w:rPr>
                <w:rFonts w:ascii="Times New Roman" w:hAnsi="Times New Roman"/>
                <w:b/>
                <w:bCs/>
                <w:sz w:val="22"/>
                <w:szCs w:val="22"/>
              </w:rPr>
            </w:pPr>
            <w:r w:rsidRPr="00DB63E1">
              <w:rPr>
                <w:rFonts w:ascii="Times New Roman" w:hAnsi="Times New Roman"/>
                <w:sz w:val="22"/>
                <w:szCs w:val="22"/>
              </w:rPr>
              <w:t>Explain the roles of plant hormones, genetic regulators, and environmental cues in growth, differentiation, and adaptation.</w:t>
            </w:r>
          </w:p>
        </w:tc>
        <w:tc>
          <w:tcPr>
            <w:tcW w:w="1224" w:type="dxa"/>
            <w:tcBorders>
              <w:top w:val="single" w:sz="4" w:space="0" w:color="auto"/>
              <w:left w:val="single" w:sz="4" w:space="0" w:color="auto"/>
              <w:bottom w:val="single" w:sz="4" w:space="0" w:color="auto"/>
              <w:right w:val="single" w:sz="4" w:space="0" w:color="auto"/>
            </w:tcBorders>
            <w:hideMark/>
          </w:tcPr>
          <w:p w14:paraId="227BCC95" w14:textId="77777777" w:rsidR="00DB63E1" w:rsidRPr="00DB63E1" w:rsidRDefault="00DB63E1" w:rsidP="00DB63E1">
            <w:pPr>
              <w:spacing w:line="276" w:lineRule="auto"/>
              <w:rPr>
                <w:rFonts w:ascii="Times New Roman" w:hAnsi="Times New Roman"/>
                <w:b/>
                <w:bCs/>
                <w:sz w:val="22"/>
                <w:szCs w:val="22"/>
              </w:rPr>
            </w:pPr>
            <w:r w:rsidRPr="00DB63E1">
              <w:rPr>
                <w:rFonts w:ascii="Times New Roman" w:hAnsi="Times New Roman"/>
                <w:b/>
                <w:bCs/>
                <w:sz w:val="22"/>
                <w:szCs w:val="22"/>
              </w:rPr>
              <w:t>BT2</w:t>
            </w:r>
          </w:p>
        </w:tc>
      </w:tr>
      <w:tr w:rsidR="00DB63E1" w:rsidRPr="00DB63E1" w14:paraId="441025D4" w14:textId="77777777" w:rsidTr="00DB63E1">
        <w:tc>
          <w:tcPr>
            <w:tcW w:w="846" w:type="dxa"/>
            <w:tcBorders>
              <w:top w:val="single" w:sz="4" w:space="0" w:color="auto"/>
              <w:left w:val="single" w:sz="4" w:space="0" w:color="auto"/>
              <w:bottom w:val="single" w:sz="4" w:space="0" w:color="auto"/>
              <w:right w:val="single" w:sz="4" w:space="0" w:color="auto"/>
            </w:tcBorders>
            <w:hideMark/>
          </w:tcPr>
          <w:p w14:paraId="58465101" w14:textId="77777777" w:rsidR="00DB63E1" w:rsidRPr="00DB63E1" w:rsidRDefault="00DB63E1" w:rsidP="00DB63E1">
            <w:pPr>
              <w:spacing w:line="276" w:lineRule="auto"/>
              <w:rPr>
                <w:rFonts w:ascii="Times New Roman" w:hAnsi="Times New Roman"/>
                <w:b/>
                <w:bCs/>
                <w:sz w:val="22"/>
                <w:szCs w:val="22"/>
              </w:rPr>
            </w:pPr>
            <w:r w:rsidRPr="00DB63E1">
              <w:rPr>
                <w:rFonts w:ascii="Times New Roman" w:hAnsi="Times New Roman"/>
                <w:b/>
                <w:bCs/>
                <w:sz w:val="22"/>
                <w:szCs w:val="22"/>
              </w:rPr>
              <w:t>CO3</w:t>
            </w:r>
          </w:p>
        </w:tc>
        <w:tc>
          <w:tcPr>
            <w:tcW w:w="6946" w:type="dxa"/>
            <w:tcBorders>
              <w:top w:val="single" w:sz="4" w:space="0" w:color="auto"/>
              <w:left w:val="single" w:sz="4" w:space="0" w:color="auto"/>
              <w:bottom w:val="single" w:sz="4" w:space="0" w:color="auto"/>
              <w:right w:val="single" w:sz="4" w:space="0" w:color="auto"/>
            </w:tcBorders>
            <w:hideMark/>
          </w:tcPr>
          <w:p w14:paraId="1C9E6F61" w14:textId="77777777" w:rsidR="00DB63E1" w:rsidRPr="00DB63E1" w:rsidRDefault="00DB63E1" w:rsidP="00DB63E1">
            <w:pPr>
              <w:spacing w:line="276" w:lineRule="auto"/>
              <w:rPr>
                <w:rFonts w:ascii="Times New Roman" w:hAnsi="Times New Roman"/>
                <w:b/>
                <w:bCs/>
                <w:sz w:val="22"/>
                <w:szCs w:val="22"/>
              </w:rPr>
            </w:pPr>
            <w:r w:rsidRPr="00DB63E1">
              <w:rPr>
                <w:rFonts w:ascii="Times New Roman" w:hAnsi="Times New Roman"/>
                <w:sz w:val="22"/>
                <w:szCs w:val="22"/>
              </w:rPr>
              <w:t>Analyse how environmental factors such as light, temperature, and stress impact plant developmental processes.</w:t>
            </w:r>
          </w:p>
        </w:tc>
        <w:tc>
          <w:tcPr>
            <w:tcW w:w="1224" w:type="dxa"/>
            <w:tcBorders>
              <w:top w:val="single" w:sz="4" w:space="0" w:color="auto"/>
              <w:left w:val="single" w:sz="4" w:space="0" w:color="auto"/>
              <w:bottom w:val="single" w:sz="4" w:space="0" w:color="auto"/>
              <w:right w:val="single" w:sz="4" w:space="0" w:color="auto"/>
            </w:tcBorders>
            <w:hideMark/>
          </w:tcPr>
          <w:p w14:paraId="0523A8D2" w14:textId="77777777" w:rsidR="00DB63E1" w:rsidRPr="00DB63E1" w:rsidRDefault="00DB63E1" w:rsidP="00DB63E1">
            <w:pPr>
              <w:spacing w:line="276" w:lineRule="auto"/>
              <w:rPr>
                <w:rFonts w:ascii="Times New Roman" w:hAnsi="Times New Roman"/>
                <w:b/>
                <w:bCs/>
                <w:sz w:val="22"/>
                <w:szCs w:val="22"/>
              </w:rPr>
            </w:pPr>
            <w:r w:rsidRPr="00DB63E1">
              <w:rPr>
                <w:rFonts w:ascii="Times New Roman" w:hAnsi="Times New Roman"/>
                <w:b/>
                <w:bCs/>
                <w:sz w:val="22"/>
                <w:szCs w:val="22"/>
              </w:rPr>
              <w:t>BT4</w:t>
            </w:r>
          </w:p>
        </w:tc>
      </w:tr>
    </w:tbl>
    <w:p w14:paraId="3A880FEE" w14:textId="77777777" w:rsidR="00DB63E1" w:rsidRPr="00DB63E1" w:rsidRDefault="00DB63E1" w:rsidP="00DB63E1">
      <w:pPr>
        <w:spacing w:after="0" w:line="276" w:lineRule="auto"/>
        <w:rPr>
          <w:rFonts w:ascii="Times New Roman" w:eastAsia="Aptos" w:hAnsi="Times New Roman" w:cs="Times New Roman"/>
          <w:sz w:val="22"/>
          <w:szCs w:val="22"/>
        </w:rPr>
      </w:pPr>
    </w:p>
    <w:p w14:paraId="10D7F61B" w14:textId="77777777" w:rsidR="00DB63E1" w:rsidRPr="00DB63E1" w:rsidRDefault="00DB63E1" w:rsidP="00DB63E1">
      <w:pPr>
        <w:spacing w:after="0" w:line="276" w:lineRule="auto"/>
        <w:rPr>
          <w:rFonts w:ascii="Times New Roman" w:eastAsia="Aptos" w:hAnsi="Times New Roman" w:cs="Times New Roman"/>
          <w:b/>
          <w:bCs/>
          <w:sz w:val="22"/>
          <w:szCs w:val="22"/>
        </w:rPr>
      </w:pPr>
      <w:r w:rsidRPr="00DB63E1">
        <w:rPr>
          <w:rFonts w:ascii="Times New Roman" w:eastAsia="Aptos" w:hAnsi="Times New Roman" w:cs="Times New Roman"/>
          <w:b/>
          <w:bCs/>
          <w:sz w:val="22"/>
          <w:szCs w:val="22"/>
        </w:rPr>
        <w:t>Detailed Syllabus:</w:t>
      </w:r>
    </w:p>
    <w:tbl>
      <w:tblPr>
        <w:tblStyle w:val="TableGrid2"/>
        <w:tblW w:w="0" w:type="auto"/>
        <w:tblInd w:w="0" w:type="dxa"/>
        <w:tblLook w:val="04A0" w:firstRow="1" w:lastRow="0" w:firstColumn="1" w:lastColumn="0" w:noHBand="0" w:noVBand="1"/>
      </w:tblPr>
      <w:tblGrid>
        <w:gridCol w:w="1206"/>
        <w:gridCol w:w="6865"/>
        <w:gridCol w:w="945"/>
      </w:tblGrid>
      <w:tr w:rsidR="00DB63E1" w:rsidRPr="00DB63E1" w14:paraId="2B7D6AF4" w14:textId="77777777" w:rsidTr="00DB63E1">
        <w:tc>
          <w:tcPr>
            <w:tcW w:w="1206" w:type="dxa"/>
            <w:tcBorders>
              <w:top w:val="single" w:sz="4" w:space="0" w:color="auto"/>
              <w:left w:val="single" w:sz="4" w:space="0" w:color="auto"/>
              <w:bottom w:val="single" w:sz="4" w:space="0" w:color="auto"/>
              <w:right w:val="single" w:sz="4" w:space="0" w:color="auto"/>
            </w:tcBorders>
          </w:tcPr>
          <w:p w14:paraId="480918B7" w14:textId="77777777" w:rsidR="00DB63E1" w:rsidRPr="00DB63E1" w:rsidRDefault="00DB63E1" w:rsidP="00DB63E1">
            <w:pPr>
              <w:spacing w:line="276" w:lineRule="auto"/>
              <w:rPr>
                <w:rFonts w:ascii="Times New Roman" w:hAnsi="Times New Roman"/>
                <w:b/>
                <w:bCs/>
                <w:sz w:val="22"/>
                <w:szCs w:val="22"/>
              </w:rPr>
            </w:pPr>
          </w:p>
          <w:p w14:paraId="2005F315" w14:textId="77777777" w:rsidR="00DB63E1" w:rsidRPr="00DB63E1" w:rsidRDefault="00DB63E1" w:rsidP="00DB63E1">
            <w:pPr>
              <w:spacing w:line="276" w:lineRule="auto"/>
              <w:rPr>
                <w:rFonts w:ascii="Times New Roman" w:hAnsi="Times New Roman"/>
                <w:b/>
                <w:bCs/>
                <w:sz w:val="22"/>
                <w:szCs w:val="22"/>
              </w:rPr>
            </w:pPr>
            <w:r w:rsidRPr="00DB63E1">
              <w:rPr>
                <w:rFonts w:ascii="Times New Roman" w:hAnsi="Times New Roman"/>
                <w:b/>
                <w:bCs/>
                <w:sz w:val="22"/>
                <w:szCs w:val="22"/>
              </w:rPr>
              <w:t>MODULE</w:t>
            </w:r>
          </w:p>
          <w:p w14:paraId="1F4B34DD" w14:textId="77777777" w:rsidR="00DB63E1" w:rsidRPr="00DB63E1" w:rsidRDefault="00DB63E1" w:rsidP="00DB63E1">
            <w:pPr>
              <w:spacing w:line="276" w:lineRule="auto"/>
              <w:rPr>
                <w:rFonts w:ascii="Times New Roman" w:hAnsi="Times New Roman"/>
                <w:b/>
                <w:bCs/>
                <w:sz w:val="22"/>
                <w:szCs w:val="22"/>
              </w:rPr>
            </w:pPr>
          </w:p>
        </w:tc>
        <w:tc>
          <w:tcPr>
            <w:tcW w:w="6865" w:type="dxa"/>
            <w:tcBorders>
              <w:top w:val="single" w:sz="4" w:space="0" w:color="auto"/>
              <w:left w:val="single" w:sz="4" w:space="0" w:color="auto"/>
              <w:bottom w:val="single" w:sz="4" w:space="0" w:color="auto"/>
              <w:right w:val="single" w:sz="4" w:space="0" w:color="auto"/>
            </w:tcBorders>
          </w:tcPr>
          <w:p w14:paraId="2337B9A9" w14:textId="77777777" w:rsidR="00DB63E1" w:rsidRPr="00DB63E1" w:rsidRDefault="00DB63E1" w:rsidP="00DB63E1">
            <w:pPr>
              <w:spacing w:line="276" w:lineRule="auto"/>
              <w:rPr>
                <w:rFonts w:ascii="Times New Roman" w:hAnsi="Times New Roman"/>
                <w:b/>
                <w:bCs/>
                <w:sz w:val="22"/>
                <w:szCs w:val="22"/>
              </w:rPr>
            </w:pPr>
          </w:p>
          <w:p w14:paraId="2BDA44CA" w14:textId="77777777" w:rsidR="00DB63E1" w:rsidRPr="00DB63E1" w:rsidRDefault="00DB63E1" w:rsidP="00DB63E1">
            <w:pPr>
              <w:spacing w:line="276" w:lineRule="auto"/>
              <w:rPr>
                <w:rFonts w:ascii="Times New Roman" w:hAnsi="Times New Roman"/>
                <w:b/>
                <w:bCs/>
                <w:sz w:val="22"/>
                <w:szCs w:val="22"/>
              </w:rPr>
            </w:pPr>
            <w:r w:rsidRPr="00DB63E1">
              <w:rPr>
                <w:rFonts w:ascii="Times New Roman" w:hAnsi="Times New Roman"/>
                <w:b/>
                <w:bCs/>
                <w:sz w:val="22"/>
                <w:szCs w:val="22"/>
              </w:rPr>
              <w:t xml:space="preserve">                             COURSE CONTENT</w:t>
            </w:r>
          </w:p>
        </w:tc>
        <w:tc>
          <w:tcPr>
            <w:tcW w:w="945" w:type="dxa"/>
            <w:tcBorders>
              <w:top w:val="single" w:sz="4" w:space="0" w:color="auto"/>
              <w:left w:val="single" w:sz="4" w:space="0" w:color="auto"/>
              <w:bottom w:val="single" w:sz="4" w:space="0" w:color="auto"/>
              <w:right w:val="single" w:sz="4" w:space="0" w:color="auto"/>
            </w:tcBorders>
            <w:hideMark/>
          </w:tcPr>
          <w:p w14:paraId="6F8DBC4B" w14:textId="77777777" w:rsidR="00DB63E1" w:rsidRPr="00DB63E1" w:rsidRDefault="00DB63E1" w:rsidP="00DB63E1">
            <w:pPr>
              <w:spacing w:line="276" w:lineRule="auto"/>
              <w:rPr>
                <w:rFonts w:ascii="Times New Roman" w:hAnsi="Times New Roman"/>
                <w:b/>
                <w:bCs/>
                <w:sz w:val="22"/>
                <w:szCs w:val="22"/>
              </w:rPr>
            </w:pPr>
            <w:r w:rsidRPr="00DB63E1">
              <w:rPr>
                <w:rFonts w:ascii="Times New Roman" w:hAnsi="Times New Roman"/>
                <w:b/>
                <w:bCs/>
                <w:sz w:val="22"/>
                <w:szCs w:val="22"/>
              </w:rPr>
              <w:t>Lecture Hours</w:t>
            </w:r>
          </w:p>
        </w:tc>
      </w:tr>
      <w:tr w:rsidR="00DB63E1" w:rsidRPr="00DB63E1" w14:paraId="4A486367" w14:textId="77777777" w:rsidTr="00DB63E1">
        <w:tc>
          <w:tcPr>
            <w:tcW w:w="1206" w:type="dxa"/>
            <w:tcBorders>
              <w:top w:val="single" w:sz="4" w:space="0" w:color="auto"/>
              <w:left w:val="single" w:sz="4" w:space="0" w:color="auto"/>
              <w:bottom w:val="single" w:sz="4" w:space="0" w:color="auto"/>
              <w:right w:val="single" w:sz="4" w:space="0" w:color="auto"/>
            </w:tcBorders>
            <w:hideMark/>
          </w:tcPr>
          <w:p w14:paraId="057CE717" w14:textId="77777777" w:rsidR="00DB63E1" w:rsidRPr="00DB63E1" w:rsidRDefault="00DB63E1" w:rsidP="00DB63E1">
            <w:pPr>
              <w:spacing w:line="276" w:lineRule="auto"/>
              <w:rPr>
                <w:rFonts w:ascii="Times New Roman" w:hAnsi="Times New Roman"/>
                <w:b/>
                <w:bCs/>
                <w:sz w:val="22"/>
                <w:szCs w:val="22"/>
              </w:rPr>
            </w:pPr>
            <w:r w:rsidRPr="00DB63E1">
              <w:rPr>
                <w:rFonts w:ascii="Times New Roman" w:hAnsi="Times New Roman"/>
                <w:b/>
                <w:bCs/>
                <w:sz w:val="22"/>
                <w:szCs w:val="22"/>
              </w:rPr>
              <w:t xml:space="preserve">      I</w:t>
            </w:r>
          </w:p>
        </w:tc>
        <w:tc>
          <w:tcPr>
            <w:tcW w:w="6865" w:type="dxa"/>
            <w:tcBorders>
              <w:top w:val="single" w:sz="4" w:space="0" w:color="auto"/>
              <w:left w:val="single" w:sz="4" w:space="0" w:color="auto"/>
              <w:bottom w:val="single" w:sz="4" w:space="0" w:color="auto"/>
              <w:right w:val="single" w:sz="4" w:space="0" w:color="auto"/>
            </w:tcBorders>
            <w:hideMark/>
          </w:tcPr>
          <w:p w14:paraId="23BA05AB" w14:textId="77777777" w:rsidR="00DB63E1" w:rsidRPr="00DB63E1" w:rsidRDefault="00DB63E1" w:rsidP="00DB63E1">
            <w:pPr>
              <w:spacing w:line="276" w:lineRule="auto"/>
              <w:jc w:val="both"/>
              <w:rPr>
                <w:rFonts w:ascii="Times New Roman" w:hAnsi="Times New Roman"/>
                <w:sz w:val="22"/>
                <w:szCs w:val="22"/>
              </w:rPr>
            </w:pPr>
            <w:r w:rsidRPr="00DB63E1">
              <w:rPr>
                <w:rFonts w:ascii="Times New Roman" w:hAnsi="Times New Roman"/>
                <w:sz w:val="22"/>
                <w:szCs w:val="22"/>
              </w:rPr>
              <w:t xml:space="preserve">Apical-basal and radial polarity and their regulatory mechanism organization and maintenance of the shoot and root apical meristems (SAM &amp; RAM), interplay of CLAVATA-WUSCHEL and KNOX gene </w:t>
            </w:r>
            <w:r w:rsidRPr="00DB63E1">
              <w:rPr>
                <w:rFonts w:ascii="Times New Roman" w:hAnsi="Times New Roman"/>
                <w:sz w:val="22"/>
                <w:szCs w:val="22"/>
              </w:rPr>
              <w:lastRenderedPageBreak/>
              <w:t>networks in stem cell regulation. Hormonal and environmental signals regulating root development and root architecture.</w:t>
            </w:r>
          </w:p>
        </w:tc>
        <w:tc>
          <w:tcPr>
            <w:tcW w:w="945" w:type="dxa"/>
            <w:tcBorders>
              <w:top w:val="single" w:sz="4" w:space="0" w:color="auto"/>
              <w:left w:val="single" w:sz="4" w:space="0" w:color="auto"/>
              <w:bottom w:val="single" w:sz="4" w:space="0" w:color="auto"/>
              <w:right w:val="single" w:sz="4" w:space="0" w:color="auto"/>
            </w:tcBorders>
            <w:hideMark/>
          </w:tcPr>
          <w:p w14:paraId="32784052" w14:textId="77777777" w:rsidR="00DB63E1" w:rsidRPr="00DB63E1" w:rsidRDefault="00DB63E1" w:rsidP="00DB63E1">
            <w:pPr>
              <w:spacing w:line="276" w:lineRule="auto"/>
              <w:rPr>
                <w:rFonts w:ascii="Times New Roman" w:hAnsi="Times New Roman"/>
                <w:sz w:val="22"/>
                <w:szCs w:val="22"/>
              </w:rPr>
            </w:pPr>
            <w:r w:rsidRPr="00DB63E1">
              <w:rPr>
                <w:rFonts w:ascii="Times New Roman" w:hAnsi="Times New Roman"/>
                <w:sz w:val="22"/>
                <w:szCs w:val="22"/>
              </w:rPr>
              <w:lastRenderedPageBreak/>
              <w:t>12</w:t>
            </w:r>
          </w:p>
        </w:tc>
      </w:tr>
      <w:tr w:rsidR="00DB63E1" w:rsidRPr="00DB63E1" w14:paraId="0AC5A457" w14:textId="77777777" w:rsidTr="00DB63E1">
        <w:tc>
          <w:tcPr>
            <w:tcW w:w="1206" w:type="dxa"/>
            <w:tcBorders>
              <w:top w:val="single" w:sz="4" w:space="0" w:color="auto"/>
              <w:left w:val="single" w:sz="4" w:space="0" w:color="auto"/>
              <w:bottom w:val="single" w:sz="4" w:space="0" w:color="auto"/>
              <w:right w:val="single" w:sz="4" w:space="0" w:color="auto"/>
            </w:tcBorders>
            <w:hideMark/>
          </w:tcPr>
          <w:p w14:paraId="561A498C" w14:textId="77777777" w:rsidR="00DB63E1" w:rsidRPr="00DB63E1" w:rsidRDefault="00DB63E1" w:rsidP="00DB63E1">
            <w:pPr>
              <w:spacing w:line="276" w:lineRule="auto"/>
              <w:rPr>
                <w:rFonts w:ascii="Times New Roman" w:hAnsi="Times New Roman"/>
                <w:b/>
                <w:bCs/>
                <w:sz w:val="22"/>
                <w:szCs w:val="22"/>
              </w:rPr>
            </w:pPr>
            <w:r w:rsidRPr="00DB63E1">
              <w:rPr>
                <w:rFonts w:ascii="Times New Roman" w:hAnsi="Times New Roman"/>
                <w:b/>
                <w:bCs/>
                <w:sz w:val="22"/>
                <w:szCs w:val="22"/>
              </w:rPr>
              <w:t xml:space="preserve">      II</w:t>
            </w:r>
          </w:p>
        </w:tc>
        <w:tc>
          <w:tcPr>
            <w:tcW w:w="6865" w:type="dxa"/>
            <w:tcBorders>
              <w:top w:val="single" w:sz="4" w:space="0" w:color="auto"/>
              <w:left w:val="single" w:sz="4" w:space="0" w:color="auto"/>
              <w:bottom w:val="single" w:sz="4" w:space="0" w:color="auto"/>
              <w:right w:val="single" w:sz="4" w:space="0" w:color="auto"/>
            </w:tcBorders>
            <w:hideMark/>
          </w:tcPr>
          <w:p w14:paraId="4984659D" w14:textId="77777777" w:rsidR="00DB63E1" w:rsidRPr="00DB63E1" w:rsidRDefault="00DB63E1" w:rsidP="00DB63E1">
            <w:pPr>
              <w:spacing w:line="276" w:lineRule="auto"/>
              <w:jc w:val="both"/>
              <w:rPr>
                <w:rFonts w:ascii="Times New Roman" w:hAnsi="Times New Roman"/>
                <w:sz w:val="22"/>
                <w:szCs w:val="22"/>
              </w:rPr>
            </w:pPr>
            <w:r w:rsidRPr="00DB63E1">
              <w:rPr>
                <w:rFonts w:ascii="Times New Roman" w:hAnsi="Times New Roman"/>
                <w:sz w:val="22"/>
                <w:szCs w:val="22"/>
              </w:rPr>
              <w:t xml:space="preserve">Cell Division and its regulation. Flower development and its regulation in plants; Pollen development, fertilization mechanisms, and molecular basis of self-incompatibility. </w:t>
            </w:r>
          </w:p>
          <w:p w14:paraId="773B0522" w14:textId="77777777" w:rsidR="00DB63E1" w:rsidRPr="00DB63E1" w:rsidRDefault="00DB63E1" w:rsidP="00DB63E1">
            <w:pPr>
              <w:spacing w:line="276" w:lineRule="auto"/>
              <w:jc w:val="both"/>
              <w:rPr>
                <w:rFonts w:ascii="Times New Roman" w:hAnsi="Times New Roman"/>
                <w:sz w:val="22"/>
                <w:szCs w:val="22"/>
              </w:rPr>
            </w:pPr>
            <w:r w:rsidRPr="00DB63E1">
              <w:rPr>
                <w:rFonts w:ascii="Times New Roman" w:hAnsi="Times New Roman"/>
                <w:sz w:val="22"/>
                <w:szCs w:val="22"/>
              </w:rPr>
              <w:t>Genetic and hormonal control of senescence, abscission, and programmed cell death, with ROS-mediated regulation of developmental transitions.</w:t>
            </w:r>
          </w:p>
        </w:tc>
        <w:tc>
          <w:tcPr>
            <w:tcW w:w="945" w:type="dxa"/>
            <w:tcBorders>
              <w:top w:val="single" w:sz="4" w:space="0" w:color="auto"/>
              <w:left w:val="single" w:sz="4" w:space="0" w:color="auto"/>
              <w:bottom w:val="single" w:sz="4" w:space="0" w:color="auto"/>
              <w:right w:val="single" w:sz="4" w:space="0" w:color="auto"/>
            </w:tcBorders>
            <w:hideMark/>
          </w:tcPr>
          <w:p w14:paraId="2E40E609" w14:textId="77777777" w:rsidR="00DB63E1" w:rsidRPr="00DB63E1" w:rsidRDefault="00DB63E1" w:rsidP="00DB63E1">
            <w:pPr>
              <w:spacing w:line="276" w:lineRule="auto"/>
              <w:rPr>
                <w:rFonts w:ascii="Times New Roman" w:hAnsi="Times New Roman"/>
                <w:sz w:val="22"/>
                <w:szCs w:val="22"/>
              </w:rPr>
            </w:pPr>
            <w:r w:rsidRPr="00DB63E1">
              <w:rPr>
                <w:rFonts w:ascii="Times New Roman" w:hAnsi="Times New Roman"/>
                <w:sz w:val="22"/>
                <w:szCs w:val="22"/>
              </w:rPr>
              <w:t>12</w:t>
            </w:r>
          </w:p>
        </w:tc>
      </w:tr>
      <w:tr w:rsidR="00DB63E1" w:rsidRPr="00DB63E1" w14:paraId="0DDB06ED" w14:textId="77777777" w:rsidTr="00DB63E1">
        <w:tc>
          <w:tcPr>
            <w:tcW w:w="1206" w:type="dxa"/>
            <w:tcBorders>
              <w:top w:val="single" w:sz="4" w:space="0" w:color="auto"/>
              <w:left w:val="single" w:sz="4" w:space="0" w:color="auto"/>
              <w:bottom w:val="single" w:sz="4" w:space="0" w:color="auto"/>
              <w:right w:val="single" w:sz="4" w:space="0" w:color="auto"/>
            </w:tcBorders>
            <w:hideMark/>
          </w:tcPr>
          <w:p w14:paraId="5B3E5281" w14:textId="77777777" w:rsidR="00DB63E1" w:rsidRPr="00DB63E1" w:rsidRDefault="00DB63E1" w:rsidP="00DB63E1">
            <w:pPr>
              <w:spacing w:line="276" w:lineRule="auto"/>
              <w:rPr>
                <w:rFonts w:ascii="Times New Roman" w:hAnsi="Times New Roman"/>
                <w:sz w:val="22"/>
                <w:szCs w:val="22"/>
              </w:rPr>
            </w:pPr>
            <w:r w:rsidRPr="00DB63E1">
              <w:rPr>
                <w:rFonts w:ascii="Times New Roman" w:hAnsi="Times New Roman"/>
                <w:sz w:val="22"/>
                <w:szCs w:val="22"/>
              </w:rPr>
              <w:t xml:space="preserve">      III</w:t>
            </w:r>
          </w:p>
        </w:tc>
        <w:tc>
          <w:tcPr>
            <w:tcW w:w="6865" w:type="dxa"/>
            <w:tcBorders>
              <w:top w:val="single" w:sz="4" w:space="0" w:color="auto"/>
              <w:left w:val="single" w:sz="4" w:space="0" w:color="auto"/>
              <w:bottom w:val="single" w:sz="4" w:space="0" w:color="auto"/>
              <w:right w:val="single" w:sz="4" w:space="0" w:color="auto"/>
            </w:tcBorders>
            <w:hideMark/>
          </w:tcPr>
          <w:p w14:paraId="00F001D9" w14:textId="77777777" w:rsidR="00DB63E1" w:rsidRPr="00DB63E1" w:rsidRDefault="00DB63E1" w:rsidP="00DB63E1">
            <w:pPr>
              <w:spacing w:line="276" w:lineRule="auto"/>
              <w:jc w:val="both"/>
              <w:rPr>
                <w:rFonts w:ascii="Times New Roman" w:hAnsi="Times New Roman"/>
                <w:b/>
                <w:bCs/>
                <w:sz w:val="22"/>
                <w:szCs w:val="22"/>
              </w:rPr>
            </w:pPr>
            <w:r w:rsidRPr="00DB63E1">
              <w:rPr>
                <w:rFonts w:ascii="Times New Roman" w:hAnsi="Times New Roman"/>
                <w:b/>
                <w:bCs/>
                <w:sz w:val="22"/>
                <w:szCs w:val="22"/>
              </w:rPr>
              <w:t>Organogenesis and Differentiation</w:t>
            </w:r>
          </w:p>
          <w:p w14:paraId="1283934A" w14:textId="77777777" w:rsidR="00DB63E1" w:rsidRPr="00DB63E1" w:rsidRDefault="00DB63E1" w:rsidP="00DB63E1">
            <w:pPr>
              <w:spacing w:line="276" w:lineRule="auto"/>
              <w:jc w:val="both"/>
              <w:rPr>
                <w:rFonts w:ascii="Times New Roman" w:hAnsi="Times New Roman"/>
                <w:sz w:val="22"/>
                <w:szCs w:val="22"/>
              </w:rPr>
            </w:pPr>
            <w:r w:rsidRPr="00DB63E1">
              <w:rPr>
                <w:rFonts w:ascii="Times New Roman" w:hAnsi="Times New Roman"/>
                <w:sz w:val="22"/>
                <w:szCs w:val="22"/>
              </w:rPr>
              <w:t xml:space="preserve">Phyllotactic patterning and auxin-mediated organ positioning. Regulation of leaf polarity. Hormonal regulation of Axillary meristem activation and shoot branching. </w:t>
            </w:r>
          </w:p>
          <w:p w14:paraId="5CB62CDD" w14:textId="77777777" w:rsidR="00DB63E1" w:rsidRPr="00DB63E1" w:rsidRDefault="00DB63E1" w:rsidP="00DB63E1">
            <w:pPr>
              <w:spacing w:line="276" w:lineRule="auto"/>
              <w:jc w:val="both"/>
              <w:rPr>
                <w:rFonts w:ascii="Times New Roman" w:hAnsi="Times New Roman"/>
                <w:sz w:val="22"/>
                <w:szCs w:val="22"/>
              </w:rPr>
            </w:pPr>
            <w:r w:rsidRPr="00DB63E1">
              <w:rPr>
                <w:rFonts w:ascii="Times New Roman" w:hAnsi="Times New Roman"/>
                <w:sz w:val="22"/>
                <w:szCs w:val="22"/>
              </w:rPr>
              <w:t xml:space="preserve">Root gravitropism, amyloplast sedimentation, and lateral root initiation. Vascular differentiation. </w:t>
            </w:r>
          </w:p>
          <w:p w14:paraId="53E3FB5B" w14:textId="77777777" w:rsidR="00DB63E1" w:rsidRPr="00DB63E1" w:rsidRDefault="00DB63E1" w:rsidP="00DB63E1">
            <w:pPr>
              <w:spacing w:line="276" w:lineRule="auto"/>
              <w:jc w:val="both"/>
              <w:rPr>
                <w:rFonts w:ascii="Times New Roman" w:hAnsi="Times New Roman"/>
                <w:sz w:val="22"/>
                <w:szCs w:val="22"/>
              </w:rPr>
            </w:pPr>
            <w:r w:rsidRPr="00DB63E1">
              <w:rPr>
                <w:rFonts w:ascii="Times New Roman" w:hAnsi="Times New Roman"/>
                <w:sz w:val="22"/>
                <w:szCs w:val="22"/>
              </w:rPr>
              <w:t>Hormonal control of xylem and phloem specification. Secondary growth regulation through cambium activity, lignification pathways, and wood formation.</w:t>
            </w:r>
          </w:p>
        </w:tc>
        <w:tc>
          <w:tcPr>
            <w:tcW w:w="945" w:type="dxa"/>
            <w:tcBorders>
              <w:top w:val="single" w:sz="4" w:space="0" w:color="auto"/>
              <w:left w:val="single" w:sz="4" w:space="0" w:color="auto"/>
              <w:bottom w:val="single" w:sz="4" w:space="0" w:color="auto"/>
              <w:right w:val="single" w:sz="4" w:space="0" w:color="auto"/>
            </w:tcBorders>
          </w:tcPr>
          <w:p w14:paraId="6C2EA4C7" w14:textId="77777777" w:rsidR="00DB63E1" w:rsidRPr="00DB63E1" w:rsidRDefault="00DB63E1" w:rsidP="00DB63E1">
            <w:pPr>
              <w:spacing w:line="276" w:lineRule="auto"/>
              <w:rPr>
                <w:rFonts w:ascii="Times New Roman" w:hAnsi="Times New Roman"/>
                <w:sz w:val="22"/>
                <w:szCs w:val="22"/>
              </w:rPr>
            </w:pPr>
          </w:p>
          <w:p w14:paraId="54745483" w14:textId="77777777" w:rsidR="00DB63E1" w:rsidRPr="00DB63E1" w:rsidRDefault="00DB63E1" w:rsidP="00DB63E1">
            <w:pPr>
              <w:spacing w:line="276" w:lineRule="auto"/>
              <w:rPr>
                <w:rFonts w:ascii="Times New Roman" w:hAnsi="Times New Roman"/>
                <w:sz w:val="22"/>
                <w:szCs w:val="22"/>
              </w:rPr>
            </w:pPr>
            <w:r w:rsidRPr="00DB63E1">
              <w:rPr>
                <w:rFonts w:ascii="Times New Roman" w:hAnsi="Times New Roman"/>
                <w:sz w:val="22"/>
                <w:szCs w:val="22"/>
              </w:rPr>
              <w:t>12</w:t>
            </w:r>
          </w:p>
        </w:tc>
      </w:tr>
      <w:tr w:rsidR="00DB63E1" w:rsidRPr="00DB63E1" w14:paraId="5765587C" w14:textId="77777777" w:rsidTr="00DB63E1">
        <w:tc>
          <w:tcPr>
            <w:tcW w:w="1206" w:type="dxa"/>
            <w:tcBorders>
              <w:top w:val="single" w:sz="4" w:space="0" w:color="auto"/>
              <w:left w:val="single" w:sz="4" w:space="0" w:color="auto"/>
              <w:bottom w:val="single" w:sz="4" w:space="0" w:color="auto"/>
              <w:right w:val="single" w:sz="4" w:space="0" w:color="auto"/>
            </w:tcBorders>
            <w:hideMark/>
          </w:tcPr>
          <w:p w14:paraId="26A563B4" w14:textId="77777777" w:rsidR="00DB63E1" w:rsidRPr="00DB63E1" w:rsidRDefault="00DB63E1" w:rsidP="00DB63E1">
            <w:pPr>
              <w:spacing w:line="276" w:lineRule="auto"/>
              <w:rPr>
                <w:rFonts w:ascii="Times New Roman" w:hAnsi="Times New Roman"/>
                <w:sz w:val="22"/>
                <w:szCs w:val="22"/>
              </w:rPr>
            </w:pPr>
            <w:r w:rsidRPr="00DB63E1">
              <w:rPr>
                <w:rFonts w:ascii="Times New Roman" w:hAnsi="Times New Roman"/>
                <w:sz w:val="22"/>
                <w:szCs w:val="22"/>
              </w:rPr>
              <w:t xml:space="preserve">     IV</w:t>
            </w:r>
          </w:p>
        </w:tc>
        <w:tc>
          <w:tcPr>
            <w:tcW w:w="6865" w:type="dxa"/>
            <w:tcBorders>
              <w:top w:val="single" w:sz="4" w:space="0" w:color="auto"/>
              <w:left w:val="single" w:sz="4" w:space="0" w:color="auto"/>
              <w:bottom w:val="single" w:sz="4" w:space="0" w:color="auto"/>
              <w:right w:val="single" w:sz="4" w:space="0" w:color="auto"/>
            </w:tcBorders>
            <w:hideMark/>
          </w:tcPr>
          <w:p w14:paraId="31EEAD4F" w14:textId="77777777" w:rsidR="00DB63E1" w:rsidRPr="00DB63E1" w:rsidRDefault="00DB63E1" w:rsidP="00DB63E1">
            <w:pPr>
              <w:spacing w:line="276" w:lineRule="auto"/>
              <w:jc w:val="both"/>
              <w:rPr>
                <w:rFonts w:ascii="Times New Roman" w:hAnsi="Times New Roman"/>
                <w:b/>
                <w:bCs/>
                <w:sz w:val="22"/>
                <w:szCs w:val="22"/>
              </w:rPr>
            </w:pPr>
            <w:r w:rsidRPr="00DB63E1">
              <w:rPr>
                <w:rFonts w:ascii="Times New Roman" w:hAnsi="Times New Roman"/>
                <w:b/>
                <w:bCs/>
                <w:sz w:val="22"/>
                <w:szCs w:val="22"/>
              </w:rPr>
              <w:t>Environmental and Evolutionary Regulation of Development</w:t>
            </w:r>
          </w:p>
          <w:p w14:paraId="2C7B7D07" w14:textId="77777777" w:rsidR="00DB63E1" w:rsidRPr="00DB63E1" w:rsidRDefault="00DB63E1" w:rsidP="00DB63E1">
            <w:pPr>
              <w:spacing w:line="276" w:lineRule="auto"/>
              <w:jc w:val="both"/>
              <w:rPr>
                <w:rFonts w:ascii="Times New Roman" w:hAnsi="Times New Roman"/>
                <w:sz w:val="22"/>
                <w:szCs w:val="22"/>
              </w:rPr>
            </w:pPr>
            <w:r w:rsidRPr="00DB63E1">
              <w:rPr>
                <w:rFonts w:ascii="Times New Roman" w:hAnsi="Times New Roman"/>
                <w:sz w:val="22"/>
                <w:szCs w:val="22"/>
              </w:rPr>
              <w:t>Light-mediated development through phytochromes, cryptochromes, and phototropins. Seedling photomorphogenesis, shade avoidance, and circadian clock regulation. Biotic interactions influencing morphogenesis, including pathogen-induced development and systemic acquired resistance. Genetic and epigenetic modifications driving developmental evolution and adaptation. Applications of developmental biology in crop improvement, biotechnology, and synthetic biology.</w:t>
            </w:r>
          </w:p>
        </w:tc>
        <w:tc>
          <w:tcPr>
            <w:tcW w:w="945" w:type="dxa"/>
            <w:tcBorders>
              <w:top w:val="single" w:sz="4" w:space="0" w:color="auto"/>
              <w:left w:val="single" w:sz="4" w:space="0" w:color="auto"/>
              <w:bottom w:val="single" w:sz="4" w:space="0" w:color="auto"/>
              <w:right w:val="single" w:sz="4" w:space="0" w:color="auto"/>
            </w:tcBorders>
            <w:hideMark/>
          </w:tcPr>
          <w:p w14:paraId="18783A68" w14:textId="77777777" w:rsidR="00DB63E1" w:rsidRPr="00DB63E1" w:rsidRDefault="00DB63E1" w:rsidP="00DB63E1">
            <w:pPr>
              <w:spacing w:line="276" w:lineRule="auto"/>
              <w:rPr>
                <w:rFonts w:ascii="Times New Roman" w:hAnsi="Times New Roman"/>
                <w:sz w:val="22"/>
                <w:szCs w:val="22"/>
              </w:rPr>
            </w:pPr>
            <w:r w:rsidRPr="00DB63E1">
              <w:rPr>
                <w:rFonts w:ascii="Times New Roman" w:hAnsi="Times New Roman"/>
                <w:sz w:val="22"/>
                <w:szCs w:val="22"/>
              </w:rPr>
              <w:t>12</w:t>
            </w:r>
          </w:p>
        </w:tc>
      </w:tr>
      <w:tr w:rsidR="00DB63E1" w:rsidRPr="00DB63E1" w14:paraId="0FD1FC64" w14:textId="77777777" w:rsidTr="00DB63E1">
        <w:tc>
          <w:tcPr>
            <w:tcW w:w="8071" w:type="dxa"/>
            <w:gridSpan w:val="2"/>
            <w:tcBorders>
              <w:top w:val="single" w:sz="4" w:space="0" w:color="auto"/>
              <w:left w:val="single" w:sz="4" w:space="0" w:color="auto"/>
              <w:bottom w:val="single" w:sz="4" w:space="0" w:color="auto"/>
              <w:right w:val="single" w:sz="4" w:space="0" w:color="auto"/>
            </w:tcBorders>
            <w:hideMark/>
          </w:tcPr>
          <w:p w14:paraId="6600696E" w14:textId="77777777" w:rsidR="00DB63E1" w:rsidRPr="00DB63E1" w:rsidRDefault="00DB63E1" w:rsidP="00DB63E1">
            <w:pPr>
              <w:spacing w:line="276" w:lineRule="auto"/>
              <w:jc w:val="both"/>
              <w:rPr>
                <w:rFonts w:ascii="Times New Roman" w:hAnsi="Times New Roman"/>
                <w:b/>
                <w:bCs/>
                <w:sz w:val="22"/>
                <w:szCs w:val="22"/>
              </w:rPr>
            </w:pPr>
            <w:r w:rsidRPr="00DB63E1">
              <w:rPr>
                <w:rFonts w:ascii="Times New Roman" w:hAnsi="Times New Roman"/>
                <w:b/>
                <w:bCs/>
                <w:sz w:val="22"/>
                <w:szCs w:val="22"/>
              </w:rPr>
              <w:t>Total</w:t>
            </w:r>
          </w:p>
        </w:tc>
        <w:tc>
          <w:tcPr>
            <w:tcW w:w="945" w:type="dxa"/>
            <w:tcBorders>
              <w:top w:val="single" w:sz="4" w:space="0" w:color="auto"/>
              <w:left w:val="single" w:sz="4" w:space="0" w:color="auto"/>
              <w:bottom w:val="single" w:sz="4" w:space="0" w:color="auto"/>
              <w:right w:val="single" w:sz="4" w:space="0" w:color="auto"/>
            </w:tcBorders>
            <w:hideMark/>
          </w:tcPr>
          <w:p w14:paraId="38D99FBE" w14:textId="77777777" w:rsidR="00DB63E1" w:rsidRPr="00DB63E1" w:rsidRDefault="00DB63E1" w:rsidP="00DB63E1">
            <w:pPr>
              <w:spacing w:line="276" w:lineRule="auto"/>
              <w:rPr>
                <w:rFonts w:ascii="Times New Roman" w:hAnsi="Times New Roman"/>
                <w:sz w:val="22"/>
                <w:szCs w:val="22"/>
              </w:rPr>
            </w:pPr>
            <w:r w:rsidRPr="00DB63E1">
              <w:rPr>
                <w:rFonts w:ascii="Times New Roman" w:hAnsi="Times New Roman"/>
                <w:sz w:val="22"/>
                <w:szCs w:val="22"/>
              </w:rPr>
              <w:t>48</w:t>
            </w:r>
          </w:p>
        </w:tc>
      </w:tr>
    </w:tbl>
    <w:p w14:paraId="05CC3CEF" w14:textId="77777777" w:rsidR="00DB63E1" w:rsidRPr="00DB63E1" w:rsidRDefault="00DB63E1" w:rsidP="00DB63E1">
      <w:pPr>
        <w:spacing w:after="0" w:line="276" w:lineRule="auto"/>
        <w:rPr>
          <w:rFonts w:ascii="Times New Roman" w:eastAsia="Aptos" w:hAnsi="Times New Roman" w:cs="Times New Roman"/>
          <w:b/>
          <w:bCs/>
          <w:sz w:val="22"/>
          <w:szCs w:val="22"/>
        </w:rPr>
      </w:pPr>
    </w:p>
    <w:p w14:paraId="074A3D92" w14:textId="77777777" w:rsidR="00DB63E1" w:rsidRPr="00DB63E1" w:rsidRDefault="00DB63E1" w:rsidP="00DB63E1">
      <w:pPr>
        <w:spacing w:after="0" w:line="276" w:lineRule="auto"/>
        <w:rPr>
          <w:rFonts w:ascii="Times New Roman" w:eastAsia="Aptos" w:hAnsi="Times New Roman" w:cs="Times New Roman"/>
          <w:b/>
          <w:bCs/>
          <w:sz w:val="22"/>
          <w:szCs w:val="22"/>
          <w:lang w:val="de-DE"/>
        </w:rPr>
      </w:pPr>
      <w:r w:rsidRPr="00DB63E1">
        <w:rPr>
          <w:rFonts w:ascii="Times New Roman" w:eastAsia="Aptos" w:hAnsi="Times New Roman" w:cs="Times New Roman"/>
          <w:b/>
          <w:bCs/>
          <w:sz w:val="22"/>
          <w:szCs w:val="22"/>
        </w:rPr>
        <w:t>Suggested Readings:</w:t>
      </w:r>
      <w:r w:rsidRPr="00DB63E1">
        <w:rPr>
          <w:rFonts w:ascii="Times New Roman" w:eastAsia="Aptos" w:hAnsi="Times New Roman" w:cs="Times New Roman"/>
          <w:b/>
          <w:bCs/>
          <w:sz w:val="22"/>
          <w:szCs w:val="22"/>
          <w:lang w:val="de-DE"/>
        </w:rPr>
        <w:t xml:space="preserve"> </w:t>
      </w:r>
    </w:p>
    <w:p w14:paraId="4628CBFA" w14:textId="77777777" w:rsidR="00DB63E1" w:rsidRPr="00DB63E1" w:rsidRDefault="00DB63E1" w:rsidP="00DB63E1">
      <w:pPr>
        <w:spacing w:after="0" w:line="276" w:lineRule="auto"/>
        <w:rPr>
          <w:rFonts w:ascii="Times New Roman" w:eastAsia="Aptos" w:hAnsi="Times New Roman" w:cs="Times New Roman"/>
          <w:b/>
          <w:bCs/>
          <w:sz w:val="22"/>
          <w:szCs w:val="22"/>
          <w:lang w:val="de-DE"/>
        </w:rPr>
      </w:pPr>
      <w:r w:rsidRPr="00DB63E1">
        <w:rPr>
          <w:rFonts w:ascii="Times New Roman" w:eastAsia="Aptos" w:hAnsi="Times New Roman" w:cs="Times New Roman"/>
          <w:b/>
          <w:bCs/>
          <w:sz w:val="22"/>
          <w:szCs w:val="22"/>
          <w:lang w:val="de-DE"/>
        </w:rPr>
        <w:t>Text Book:</w:t>
      </w:r>
    </w:p>
    <w:p w14:paraId="262609AB" w14:textId="77777777" w:rsidR="00DB63E1" w:rsidRPr="00DB63E1" w:rsidRDefault="00DB63E1" w:rsidP="00DB63E1">
      <w:pPr>
        <w:numPr>
          <w:ilvl w:val="0"/>
          <w:numId w:val="4"/>
        </w:numPr>
        <w:spacing w:after="0" w:line="276" w:lineRule="auto"/>
        <w:contextualSpacing/>
        <w:rPr>
          <w:rFonts w:ascii="Times New Roman" w:eastAsia="Aptos" w:hAnsi="Times New Roman" w:cs="Times New Roman"/>
          <w:sz w:val="22"/>
          <w:szCs w:val="22"/>
        </w:rPr>
      </w:pPr>
      <w:r w:rsidRPr="00DB63E1">
        <w:rPr>
          <w:rFonts w:ascii="Times New Roman" w:eastAsia="Aptos" w:hAnsi="Times New Roman" w:cs="Times New Roman"/>
          <w:sz w:val="22"/>
          <w:szCs w:val="22"/>
        </w:rPr>
        <w:t xml:space="preserve">Bhojwani, S.S. and Bhatnagar, S.P. (2014). The Embryology of Angiosperms, Vikas Publishing House. Delhi. 5th edition </w:t>
      </w:r>
    </w:p>
    <w:p w14:paraId="1C4DA26A" w14:textId="77777777" w:rsidR="00DB63E1" w:rsidRPr="00DB63E1" w:rsidRDefault="00DB63E1" w:rsidP="00DB63E1">
      <w:pPr>
        <w:numPr>
          <w:ilvl w:val="0"/>
          <w:numId w:val="4"/>
        </w:numPr>
        <w:spacing w:after="0" w:line="276" w:lineRule="auto"/>
        <w:contextualSpacing/>
        <w:jc w:val="both"/>
        <w:rPr>
          <w:rFonts w:ascii="Times New Roman" w:eastAsia="Aptos" w:hAnsi="Times New Roman" w:cs="Times New Roman"/>
          <w:sz w:val="22"/>
          <w:szCs w:val="22"/>
        </w:rPr>
      </w:pPr>
      <w:r w:rsidRPr="00DB63E1">
        <w:rPr>
          <w:rFonts w:ascii="Times New Roman" w:eastAsia="Aptos" w:hAnsi="Times New Roman" w:cs="Times New Roman"/>
          <w:sz w:val="22"/>
          <w:szCs w:val="22"/>
        </w:rPr>
        <w:t>Taiz, L., Zeiger, E., Møller, I. M., &amp; Murphy, A. (2023). Plant Physiology and Development (7th Edition). Sinauer Associates.</w:t>
      </w:r>
    </w:p>
    <w:p w14:paraId="695C864F" w14:textId="77777777" w:rsidR="00DB63E1" w:rsidRPr="00DB63E1" w:rsidRDefault="00DB63E1" w:rsidP="00DB63E1">
      <w:pPr>
        <w:numPr>
          <w:ilvl w:val="0"/>
          <w:numId w:val="4"/>
        </w:numPr>
        <w:spacing w:after="0" w:line="276" w:lineRule="auto"/>
        <w:contextualSpacing/>
        <w:jc w:val="both"/>
        <w:rPr>
          <w:rFonts w:ascii="Times New Roman" w:eastAsia="Aptos" w:hAnsi="Times New Roman" w:cs="Times New Roman"/>
          <w:sz w:val="22"/>
          <w:szCs w:val="22"/>
        </w:rPr>
      </w:pPr>
      <w:r w:rsidRPr="00DB63E1">
        <w:rPr>
          <w:rFonts w:ascii="Times New Roman" w:eastAsia="Aptos" w:hAnsi="Times New Roman" w:cs="Times New Roman"/>
          <w:sz w:val="22"/>
          <w:szCs w:val="22"/>
        </w:rPr>
        <w:t>Evert, R. F. (2013). Esau's Plant Anatomy: Meristems, Cells, and Tissues of the Plant Body (3rd Edition). Wiley.</w:t>
      </w:r>
    </w:p>
    <w:p w14:paraId="1D9981AF" w14:textId="77777777" w:rsidR="00DB63E1" w:rsidRPr="00DB63E1" w:rsidRDefault="00DB63E1" w:rsidP="00DB63E1">
      <w:pPr>
        <w:spacing w:after="0" w:line="276" w:lineRule="auto"/>
        <w:rPr>
          <w:rFonts w:ascii="Times New Roman" w:eastAsia="Aptos" w:hAnsi="Times New Roman" w:cs="Times New Roman"/>
          <w:b/>
          <w:bCs/>
          <w:sz w:val="22"/>
          <w:szCs w:val="22"/>
        </w:rPr>
      </w:pPr>
      <w:r w:rsidRPr="00DB63E1">
        <w:rPr>
          <w:rFonts w:ascii="Times New Roman" w:eastAsia="Aptos" w:hAnsi="Times New Roman" w:cs="Times New Roman"/>
          <w:b/>
          <w:bCs/>
          <w:sz w:val="22"/>
          <w:szCs w:val="22"/>
        </w:rPr>
        <w:t>Reference Book: </w:t>
      </w:r>
    </w:p>
    <w:p w14:paraId="2510C927" w14:textId="77777777" w:rsidR="00DB63E1" w:rsidRPr="00DB63E1" w:rsidRDefault="00DB63E1" w:rsidP="00DB63E1">
      <w:pPr>
        <w:numPr>
          <w:ilvl w:val="0"/>
          <w:numId w:val="5"/>
        </w:numPr>
        <w:spacing w:after="0" w:line="276" w:lineRule="auto"/>
        <w:contextualSpacing/>
        <w:jc w:val="both"/>
        <w:rPr>
          <w:rFonts w:ascii="Times New Roman" w:eastAsia="Aptos" w:hAnsi="Times New Roman" w:cs="Times New Roman"/>
          <w:sz w:val="22"/>
          <w:szCs w:val="22"/>
        </w:rPr>
      </w:pPr>
      <w:r w:rsidRPr="00DB63E1">
        <w:rPr>
          <w:rFonts w:ascii="Times New Roman" w:eastAsia="Aptos" w:hAnsi="Times New Roman" w:cs="Times New Roman"/>
          <w:sz w:val="22"/>
          <w:szCs w:val="22"/>
        </w:rPr>
        <w:t>Haig D and Westoby M. Seed size, pollination costs and angiosperm success.1991. Springer-Verlag, Netherlands. (Research Paper).</w:t>
      </w:r>
    </w:p>
    <w:p w14:paraId="1001A7F3" w14:textId="77777777" w:rsidR="00DB63E1" w:rsidRPr="00DB63E1" w:rsidRDefault="00DB63E1" w:rsidP="00DB63E1">
      <w:pPr>
        <w:numPr>
          <w:ilvl w:val="0"/>
          <w:numId w:val="5"/>
        </w:numPr>
        <w:spacing w:after="0" w:line="276" w:lineRule="auto"/>
        <w:contextualSpacing/>
        <w:jc w:val="both"/>
        <w:rPr>
          <w:rFonts w:ascii="Times New Roman" w:eastAsia="Aptos" w:hAnsi="Times New Roman" w:cs="Times New Roman"/>
          <w:sz w:val="22"/>
          <w:szCs w:val="22"/>
          <w:lang w:val="de-DE"/>
        </w:rPr>
      </w:pPr>
      <w:r w:rsidRPr="00DB63E1">
        <w:rPr>
          <w:rFonts w:ascii="Times New Roman" w:eastAsia="Aptos" w:hAnsi="Times New Roman" w:cs="Times New Roman"/>
          <w:sz w:val="22"/>
          <w:szCs w:val="22"/>
        </w:rPr>
        <w:t xml:space="preserve">Johri, B.M. Embryology of Angiosperms. </w:t>
      </w:r>
      <w:r w:rsidRPr="00DB63E1">
        <w:rPr>
          <w:rFonts w:ascii="Times New Roman" w:eastAsia="Aptos" w:hAnsi="Times New Roman" w:cs="Times New Roman"/>
          <w:sz w:val="22"/>
          <w:szCs w:val="22"/>
          <w:lang w:val="de-DE"/>
        </w:rPr>
        <w:t>2015. Springer-Verlag, Netherlands.</w:t>
      </w:r>
    </w:p>
    <w:p w14:paraId="2A94D365" w14:textId="77777777" w:rsidR="00DB63E1" w:rsidRPr="00DB63E1" w:rsidRDefault="00DB63E1" w:rsidP="00DB63E1">
      <w:pPr>
        <w:numPr>
          <w:ilvl w:val="0"/>
          <w:numId w:val="5"/>
        </w:numPr>
        <w:spacing w:after="0" w:line="276" w:lineRule="auto"/>
        <w:contextualSpacing/>
        <w:jc w:val="both"/>
        <w:rPr>
          <w:rFonts w:ascii="Times New Roman" w:eastAsia="Aptos" w:hAnsi="Times New Roman" w:cs="Times New Roman"/>
          <w:sz w:val="22"/>
          <w:szCs w:val="22"/>
          <w:lang w:val="de-DE"/>
        </w:rPr>
      </w:pPr>
      <w:r w:rsidRPr="00DB63E1">
        <w:rPr>
          <w:rFonts w:ascii="Times New Roman" w:eastAsia="Aptos" w:hAnsi="Times New Roman" w:cs="Times New Roman"/>
          <w:sz w:val="22"/>
          <w:szCs w:val="22"/>
        </w:rPr>
        <w:t xml:space="preserve">Johri, B.M. Reproductive biology of Angiosperms. </w:t>
      </w:r>
      <w:r w:rsidRPr="00DB63E1">
        <w:rPr>
          <w:rFonts w:ascii="Times New Roman" w:eastAsia="Aptos" w:hAnsi="Times New Roman" w:cs="Times New Roman"/>
          <w:sz w:val="22"/>
          <w:szCs w:val="22"/>
          <w:lang w:val="de-DE"/>
        </w:rPr>
        <w:t>2012. Springer-Verlag, Netherlands </w:t>
      </w:r>
      <w:r w:rsidRPr="00DB63E1">
        <w:rPr>
          <w:rFonts w:ascii="Times New Roman" w:eastAsia="Aptos" w:hAnsi="Times New Roman" w:cs="Times New Roman"/>
          <w:sz w:val="22"/>
          <w:szCs w:val="22"/>
        </w:rPr>
        <w:t> </w:t>
      </w:r>
    </w:p>
    <w:p w14:paraId="2A7E936C" w14:textId="77777777" w:rsidR="00DB63E1" w:rsidRPr="00DB63E1" w:rsidRDefault="00DB63E1" w:rsidP="00DB63E1">
      <w:pPr>
        <w:numPr>
          <w:ilvl w:val="0"/>
          <w:numId w:val="5"/>
        </w:numPr>
        <w:spacing w:after="0" w:line="276" w:lineRule="auto"/>
        <w:contextualSpacing/>
        <w:jc w:val="both"/>
        <w:rPr>
          <w:rFonts w:ascii="Times New Roman" w:eastAsia="Aptos" w:hAnsi="Times New Roman" w:cs="Times New Roman"/>
          <w:sz w:val="22"/>
          <w:szCs w:val="22"/>
        </w:rPr>
      </w:pPr>
      <w:r w:rsidRPr="00DB63E1">
        <w:rPr>
          <w:rFonts w:ascii="Times New Roman" w:eastAsia="Aptos" w:hAnsi="Times New Roman" w:cs="Times New Roman"/>
          <w:sz w:val="22"/>
          <w:szCs w:val="22"/>
        </w:rPr>
        <w:t xml:space="preserve">Raghavan, V. Molecular embryology of flowering plants. </w:t>
      </w:r>
      <w:r w:rsidRPr="00DB63E1">
        <w:rPr>
          <w:rFonts w:ascii="Times New Roman" w:eastAsia="Aptos" w:hAnsi="Times New Roman" w:cs="Times New Roman"/>
          <w:sz w:val="22"/>
          <w:szCs w:val="22"/>
          <w:lang w:val="de-DE"/>
        </w:rPr>
        <w:t>1997. Cambridge, University Press.</w:t>
      </w:r>
      <w:r w:rsidRPr="00DB63E1">
        <w:rPr>
          <w:rFonts w:ascii="Times New Roman" w:eastAsia="Aptos" w:hAnsi="Times New Roman" w:cs="Times New Roman"/>
          <w:sz w:val="22"/>
          <w:szCs w:val="22"/>
        </w:rPr>
        <w:t> </w:t>
      </w:r>
    </w:p>
    <w:p w14:paraId="54EA65E2" w14:textId="77777777" w:rsidR="00DB63E1" w:rsidRPr="00DB63E1" w:rsidRDefault="00DB63E1" w:rsidP="00DB63E1">
      <w:pPr>
        <w:numPr>
          <w:ilvl w:val="0"/>
          <w:numId w:val="5"/>
        </w:numPr>
        <w:spacing w:after="0" w:line="276" w:lineRule="auto"/>
        <w:contextualSpacing/>
        <w:jc w:val="both"/>
        <w:rPr>
          <w:rFonts w:ascii="Times New Roman" w:eastAsia="Aptos" w:hAnsi="Times New Roman" w:cs="Times New Roman"/>
          <w:sz w:val="22"/>
          <w:szCs w:val="22"/>
        </w:rPr>
      </w:pPr>
      <w:r w:rsidRPr="00DB63E1">
        <w:rPr>
          <w:rFonts w:ascii="Times New Roman" w:eastAsia="Aptos" w:hAnsi="Times New Roman" w:cs="Times New Roman"/>
          <w:sz w:val="22"/>
          <w:szCs w:val="22"/>
        </w:rPr>
        <w:t xml:space="preserve">Went van J.L. Fertilization in Angiosperm plants. </w:t>
      </w:r>
      <w:r w:rsidRPr="00DB63E1">
        <w:rPr>
          <w:rFonts w:ascii="Times New Roman" w:eastAsia="Aptos" w:hAnsi="Times New Roman" w:cs="Times New Roman"/>
          <w:sz w:val="22"/>
          <w:szCs w:val="22"/>
          <w:lang w:val="de-DE"/>
        </w:rPr>
        <w:t xml:space="preserve">1992. Springer-Verlag, Netherlands. (Research paper) </w:t>
      </w:r>
    </w:p>
    <w:p w14:paraId="3F536C2A" w14:textId="77777777" w:rsidR="00DB63E1" w:rsidRPr="00DB63E1" w:rsidRDefault="00DB63E1" w:rsidP="00DB63E1">
      <w:pPr>
        <w:numPr>
          <w:ilvl w:val="0"/>
          <w:numId w:val="5"/>
        </w:numPr>
        <w:spacing w:after="0" w:line="276" w:lineRule="auto"/>
        <w:contextualSpacing/>
        <w:jc w:val="both"/>
        <w:rPr>
          <w:rFonts w:ascii="Times New Roman" w:eastAsia="Aptos" w:hAnsi="Times New Roman" w:cs="Times New Roman"/>
          <w:sz w:val="22"/>
          <w:szCs w:val="22"/>
        </w:rPr>
      </w:pPr>
      <w:r w:rsidRPr="00DB63E1">
        <w:rPr>
          <w:rFonts w:ascii="Times New Roman" w:eastAsia="Aptos" w:hAnsi="Times New Roman" w:cs="Times New Roman"/>
          <w:sz w:val="22"/>
          <w:szCs w:val="22"/>
        </w:rPr>
        <w:t>Pandey B.P. Embryology of Angiosperm. 2017. Rastogi publication, Meerut. </w:t>
      </w:r>
    </w:p>
    <w:p w14:paraId="7E6951A8" w14:textId="77777777" w:rsidR="00DB63E1" w:rsidRPr="00DB63E1" w:rsidRDefault="00DB63E1" w:rsidP="00DB63E1">
      <w:pPr>
        <w:numPr>
          <w:ilvl w:val="0"/>
          <w:numId w:val="5"/>
        </w:numPr>
        <w:spacing w:after="0" w:line="276" w:lineRule="auto"/>
        <w:contextualSpacing/>
        <w:jc w:val="both"/>
        <w:rPr>
          <w:rFonts w:ascii="Times New Roman" w:eastAsia="Aptos" w:hAnsi="Times New Roman" w:cs="Times New Roman"/>
          <w:sz w:val="22"/>
          <w:szCs w:val="22"/>
        </w:rPr>
      </w:pPr>
      <w:r w:rsidRPr="00DB63E1">
        <w:rPr>
          <w:rFonts w:ascii="Times New Roman" w:eastAsia="Aptos" w:hAnsi="Times New Roman" w:cs="Times New Roman"/>
          <w:sz w:val="22"/>
          <w:szCs w:val="22"/>
        </w:rPr>
        <w:t>Raghavan, V. Developmental Biology of Flowering plants. 2000. Springer, Netherlands.</w:t>
      </w:r>
    </w:p>
    <w:p w14:paraId="296EA866" w14:textId="77777777" w:rsidR="00DB63E1" w:rsidRPr="00DB63E1" w:rsidRDefault="00DB63E1" w:rsidP="00DB63E1">
      <w:pPr>
        <w:spacing w:after="0" w:line="276" w:lineRule="auto"/>
        <w:ind w:left="720"/>
        <w:contextualSpacing/>
        <w:rPr>
          <w:rFonts w:ascii="Times New Roman" w:eastAsia="Aptos" w:hAnsi="Times New Roman" w:cs="Times New Roman"/>
          <w:b/>
          <w:bCs/>
          <w:sz w:val="22"/>
          <w:szCs w:val="22"/>
        </w:rPr>
      </w:pPr>
    </w:p>
    <w:p w14:paraId="153F0907" w14:textId="77777777" w:rsidR="00DB63E1" w:rsidRPr="00DB63E1" w:rsidRDefault="00000000" w:rsidP="00DB63E1">
      <w:pPr>
        <w:spacing w:after="0" w:line="276" w:lineRule="auto"/>
        <w:jc w:val="center"/>
        <w:rPr>
          <w:rFonts w:ascii="Times New Roman" w:eastAsia="Aptos" w:hAnsi="Times New Roman" w:cs="Times New Roman"/>
          <w:noProof/>
          <w:sz w:val="22"/>
          <w:szCs w:val="22"/>
        </w:rPr>
      </w:pPr>
      <w:r>
        <w:rPr>
          <w:rFonts w:ascii="Times New Roman" w:eastAsia="Aptos" w:hAnsi="Times New Roman" w:cs="Times New Roman"/>
          <w:noProof/>
          <w:sz w:val="22"/>
          <w:szCs w:val="22"/>
        </w:rPr>
        <w:pict w14:anchorId="351643AF">
          <v:rect id="_x0000_i1027" style="width:468pt;height:1.5pt" o:hralign="center" o:hrstd="t" o:hr="t" fillcolor="#a0a0a0" stroked="f"/>
        </w:pict>
      </w:r>
    </w:p>
    <w:p w14:paraId="2E4A1F52" w14:textId="565FFE86" w:rsidR="00DB63E1" w:rsidRPr="00DB63E1" w:rsidRDefault="00DB63E1" w:rsidP="00DB63E1">
      <w:pPr>
        <w:spacing w:after="0" w:line="276" w:lineRule="auto"/>
        <w:rPr>
          <w:rFonts w:ascii="Times New Roman" w:eastAsia="Aptos" w:hAnsi="Times New Roman" w:cs="Times New Roman"/>
          <w:b/>
          <w:bCs/>
          <w:sz w:val="22"/>
          <w:szCs w:val="22"/>
        </w:rPr>
      </w:pPr>
      <w:r w:rsidRPr="00DB63E1">
        <w:rPr>
          <w:rFonts w:ascii="Times New Roman" w:eastAsia="Aptos" w:hAnsi="Times New Roman" w:cs="Times New Roman"/>
          <w:b/>
          <w:bCs/>
          <w:sz w:val="22"/>
          <w:szCs w:val="22"/>
        </w:rPr>
        <w:br w:type="page"/>
      </w:r>
    </w:p>
    <w:p w14:paraId="3BB42D7A" w14:textId="77777777" w:rsidR="00DB63E1" w:rsidRPr="00DB63E1" w:rsidRDefault="00DB63E1" w:rsidP="00DB63E1">
      <w:pPr>
        <w:spacing w:after="0" w:line="276" w:lineRule="auto"/>
        <w:rPr>
          <w:rFonts w:ascii="Times New Roman" w:eastAsia="Aptos" w:hAnsi="Times New Roman" w:cs="Times New Roman"/>
          <w:b/>
          <w:bCs/>
          <w:sz w:val="22"/>
          <w:szCs w:val="22"/>
        </w:rPr>
      </w:pPr>
    </w:p>
    <w:p w14:paraId="6CA05518" w14:textId="77777777" w:rsidR="00DB63E1" w:rsidRPr="00DB63E1" w:rsidRDefault="00DB63E1" w:rsidP="00DB63E1">
      <w:pPr>
        <w:pBdr>
          <w:top w:val="single" w:sz="4" w:space="1" w:color="auto"/>
          <w:left w:val="single" w:sz="4" w:space="4" w:color="auto"/>
          <w:bottom w:val="single" w:sz="4" w:space="1" w:color="auto"/>
          <w:right w:val="single" w:sz="4" w:space="4" w:color="auto"/>
        </w:pBdr>
        <w:spacing w:after="0" w:line="276" w:lineRule="auto"/>
        <w:rPr>
          <w:rFonts w:ascii="Times New Roman" w:eastAsia="Aptos" w:hAnsi="Times New Roman" w:cs="Times New Roman"/>
          <w:sz w:val="22"/>
          <w:szCs w:val="22"/>
        </w:rPr>
      </w:pPr>
      <w:r w:rsidRPr="00DB63E1">
        <w:rPr>
          <w:rFonts w:ascii="Times New Roman" w:eastAsia="Times New Roman" w:hAnsi="Times New Roman" w:cs="Times New Roman"/>
          <w:b/>
          <w:bCs/>
          <w:sz w:val="22"/>
          <w:szCs w:val="22"/>
        </w:rPr>
        <w:t>PAPER IV: GENETICS, CYTOGENETICS &amp; PLANT BREEDING</w:t>
      </w:r>
    </w:p>
    <w:p w14:paraId="5DED5E6C" w14:textId="77777777" w:rsidR="00DB63E1" w:rsidRPr="00DB63E1" w:rsidRDefault="00DB63E1" w:rsidP="00DB63E1">
      <w:pPr>
        <w:pBdr>
          <w:top w:val="single" w:sz="4" w:space="1" w:color="auto"/>
          <w:left w:val="single" w:sz="4" w:space="4" w:color="auto"/>
          <w:bottom w:val="single" w:sz="4" w:space="1" w:color="auto"/>
          <w:right w:val="single" w:sz="4" w:space="4" w:color="auto"/>
        </w:pBdr>
        <w:spacing w:after="0" w:line="276" w:lineRule="auto"/>
        <w:rPr>
          <w:rFonts w:ascii="Times New Roman" w:eastAsia="Times New Roman" w:hAnsi="Times New Roman" w:cs="Times New Roman"/>
          <w:b/>
          <w:bCs/>
          <w:sz w:val="22"/>
          <w:szCs w:val="22"/>
        </w:rPr>
      </w:pPr>
      <w:r w:rsidRPr="00DB63E1">
        <w:rPr>
          <w:rFonts w:ascii="Times New Roman" w:eastAsia="Times New Roman" w:hAnsi="Times New Roman" w:cs="Times New Roman"/>
          <w:b/>
          <w:bCs/>
          <w:sz w:val="22"/>
          <w:szCs w:val="22"/>
        </w:rPr>
        <w:t>SUBJECT CODE:</w:t>
      </w:r>
      <w:r w:rsidRPr="00DB63E1">
        <w:rPr>
          <w:rFonts w:ascii="Times New Roman" w:eastAsia="Aptos" w:hAnsi="Times New Roman" w:cs="Times New Roman"/>
          <w:sz w:val="22"/>
          <w:szCs w:val="22"/>
        </w:rPr>
        <w:t xml:space="preserve"> </w:t>
      </w:r>
      <w:r w:rsidRPr="00DB63E1">
        <w:rPr>
          <w:rFonts w:ascii="Times New Roman" w:eastAsia="Times New Roman" w:hAnsi="Times New Roman" w:cs="Times New Roman"/>
          <w:b/>
          <w:bCs/>
          <w:sz w:val="22"/>
          <w:szCs w:val="22"/>
        </w:rPr>
        <w:t xml:space="preserve">BOT144C104, L-T-P-C= 3-0-0-3, </w:t>
      </w:r>
    </w:p>
    <w:p w14:paraId="764C33DE" w14:textId="77777777" w:rsidR="00DB63E1" w:rsidRPr="00DB63E1" w:rsidRDefault="00DB63E1" w:rsidP="00DB63E1">
      <w:pPr>
        <w:pBdr>
          <w:top w:val="single" w:sz="4" w:space="1" w:color="auto"/>
          <w:left w:val="single" w:sz="4" w:space="4" w:color="auto"/>
          <w:bottom w:val="single" w:sz="4" w:space="1" w:color="auto"/>
          <w:right w:val="single" w:sz="4" w:space="4" w:color="auto"/>
        </w:pBdr>
        <w:spacing w:after="0" w:line="276" w:lineRule="auto"/>
        <w:rPr>
          <w:rFonts w:ascii="Times New Roman" w:eastAsia="Times New Roman" w:hAnsi="Times New Roman" w:cs="Times New Roman"/>
          <w:b/>
          <w:bCs/>
          <w:sz w:val="22"/>
          <w:szCs w:val="22"/>
        </w:rPr>
      </w:pPr>
      <w:r w:rsidRPr="00DB63E1">
        <w:rPr>
          <w:rFonts w:ascii="Times New Roman" w:eastAsia="Times New Roman" w:hAnsi="Times New Roman" w:cs="Times New Roman"/>
          <w:b/>
          <w:bCs/>
          <w:sz w:val="22"/>
          <w:szCs w:val="22"/>
        </w:rPr>
        <w:t>COURSE LEVEL: 400</w:t>
      </w:r>
    </w:p>
    <w:p w14:paraId="646EB54C" w14:textId="77777777" w:rsidR="00DB63E1" w:rsidRPr="00DB63E1" w:rsidRDefault="00DB63E1" w:rsidP="00DB63E1">
      <w:pPr>
        <w:pBdr>
          <w:top w:val="single" w:sz="4" w:space="1" w:color="auto"/>
          <w:left w:val="single" w:sz="4" w:space="4" w:color="auto"/>
          <w:bottom w:val="single" w:sz="4" w:space="1" w:color="auto"/>
          <w:right w:val="single" w:sz="4" w:space="4" w:color="auto"/>
        </w:pBdr>
        <w:spacing w:after="0" w:line="276" w:lineRule="auto"/>
        <w:rPr>
          <w:rFonts w:ascii="Times New Roman" w:eastAsia="Times New Roman" w:hAnsi="Times New Roman" w:cs="Times New Roman"/>
          <w:b/>
          <w:bCs/>
          <w:sz w:val="22"/>
          <w:szCs w:val="22"/>
        </w:rPr>
      </w:pPr>
      <w:r w:rsidRPr="00DB63E1">
        <w:rPr>
          <w:rFonts w:ascii="Times New Roman" w:eastAsia="Times New Roman" w:hAnsi="Times New Roman" w:cs="Times New Roman"/>
          <w:b/>
          <w:bCs/>
          <w:sz w:val="22"/>
          <w:szCs w:val="22"/>
        </w:rPr>
        <w:t>CREDIT UNITS: L-T-P-C 3-0-0-3</w:t>
      </w:r>
    </w:p>
    <w:p w14:paraId="062E02F3" w14:textId="77777777" w:rsidR="00DB63E1" w:rsidRPr="00DB63E1" w:rsidRDefault="00DB63E1" w:rsidP="00DB63E1">
      <w:pPr>
        <w:pBdr>
          <w:top w:val="single" w:sz="4" w:space="1" w:color="auto"/>
          <w:left w:val="single" w:sz="4" w:space="4" w:color="auto"/>
          <w:bottom w:val="single" w:sz="4" w:space="1" w:color="auto"/>
          <w:right w:val="single" w:sz="4" w:space="4" w:color="auto"/>
        </w:pBdr>
        <w:spacing w:after="0" w:line="276" w:lineRule="auto"/>
        <w:rPr>
          <w:rFonts w:ascii="Times New Roman" w:eastAsia="Times New Roman" w:hAnsi="Times New Roman" w:cs="Times New Roman"/>
          <w:sz w:val="22"/>
          <w:szCs w:val="22"/>
        </w:rPr>
      </w:pPr>
      <w:r w:rsidRPr="00DB63E1">
        <w:rPr>
          <w:rFonts w:ascii="Times New Roman" w:eastAsia="Times New Roman" w:hAnsi="Times New Roman" w:cs="Times New Roman"/>
          <w:b/>
          <w:bCs/>
          <w:sz w:val="22"/>
          <w:szCs w:val="22"/>
        </w:rPr>
        <w:t>SCHEME OF EVALUATION: THEORY ONLY (T)</w:t>
      </w:r>
    </w:p>
    <w:p w14:paraId="2E33CBB1" w14:textId="77777777" w:rsidR="00DB63E1" w:rsidRPr="00DB63E1" w:rsidRDefault="00DB63E1" w:rsidP="00DB63E1">
      <w:pPr>
        <w:tabs>
          <w:tab w:val="left" w:pos="3256"/>
        </w:tabs>
        <w:spacing w:after="0" w:line="276" w:lineRule="auto"/>
        <w:rPr>
          <w:rFonts w:ascii="Times New Roman" w:eastAsia="Aptos" w:hAnsi="Times New Roman" w:cs="Times New Roman"/>
          <w:b/>
          <w:bCs/>
          <w:sz w:val="22"/>
          <w:szCs w:val="22"/>
        </w:rPr>
      </w:pPr>
    </w:p>
    <w:p w14:paraId="141A0D9C" w14:textId="77777777" w:rsidR="00DB63E1" w:rsidRPr="00DB63E1" w:rsidRDefault="00DB63E1" w:rsidP="00DB63E1">
      <w:pPr>
        <w:tabs>
          <w:tab w:val="left" w:pos="3256"/>
        </w:tabs>
        <w:spacing w:after="0" w:line="276" w:lineRule="auto"/>
        <w:jc w:val="both"/>
        <w:rPr>
          <w:rFonts w:ascii="Times New Roman" w:eastAsia="Aptos" w:hAnsi="Times New Roman" w:cs="Times New Roman"/>
          <w:sz w:val="22"/>
          <w:szCs w:val="22"/>
        </w:rPr>
      </w:pPr>
      <w:r w:rsidRPr="00DB63E1">
        <w:rPr>
          <w:rFonts w:ascii="Times New Roman" w:eastAsia="Aptos" w:hAnsi="Times New Roman" w:cs="Times New Roman"/>
          <w:b/>
          <w:bCs/>
          <w:sz w:val="22"/>
          <w:szCs w:val="22"/>
        </w:rPr>
        <w:t xml:space="preserve">Course objective: </w:t>
      </w:r>
      <w:r w:rsidRPr="00DB63E1">
        <w:rPr>
          <w:rFonts w:ascii="Times New Roman" w:eastAsia="Aptos" w:hAnsi="Times New Roman" w:cs="Times New Roman"/>
          <w:sz w:val="22"/>
          <w:szCs w:val="22"/>
        </w:rPr>
        <w:t>To equip students with advanced knowledge and practical skills in genetics and plant breeding, integrating classical and modern biotechnological approaches for crop improvement, evolutionary analysis, and genomic innovations.</w:t>
      </w:r>
    </w:p>
    <w:p w14:paraId="4688D803" w14:textId="77777777" w:rsidR="00DB63E1" w:rsidRPr="00DB63E1" w:rsidRDefault="00DB63E1" w:rsidP="00DB63E1">
      <w:pPr>
        <w:tabs>
          <w:tab w:val="left" w:pos="3256"/>
        </w:tabs>
        <w:spacing w:after="0" w:line="276" w:lineRule="auto"/>
        <w:rPr>
          <w:rFonts w:ascii="Times New Roman" w:eastAsia="Aptos" w:hAnsi="Times New Roman" w:cs="Times New Roman"/>
          <w:b/>
          <w:bCs/>
          <w:sz w:val="22"/>
          <w:szCs w:val="22"/>
        </w:rPr>
      </w:pPr>
      <w:r w:rsidRPr="00DB63E1">
        <w:rPr>
          <w:rFonts w:ascii="Times New Roman" w:eastAsia="Times New Roman" w:hAnsi="Times New Roman" w:cs="Times New Roman"/>
          <w:b/>
          <w:bCs/>
          <w:color w:val="000000"/>
          <w:sz w:val="22"/>
          <w:szCs w:val="22"/>
          <w:u w:val="single"/>
        </w:rPr>
        <w:t>Course outcomes:</w:t>
      </w:r>
    </w:p>
    <w:p w14:paraId="0AD3C9BA" w14:textId="77777777" w:rsidR="00DB63E1" w:rsidRPr="00DB63E1" w:rsidRDefault="00DB63E1" w:rsidP="00DB63E1">
      <w:pPr>
        <w:tabs>
          <w:tab w:val="left" w:pos="3256"/>
        </w:tabs>
        <w:spacing w:after="0" w:line="276" w:lineRule="auto"/>
        <w:rPr>
          <w:rFonts w:ascii="Times New Roman" w:eastAsia="Aptos" w:hAnsi="Times New Roman" w:cs="Times New Roman"/>
          <w:sz w:val="22"/>
          <w:szCs w:val="22"/>
        </w:rPr>
      </w:pPr>
      <w:r w:rsidRPr="00DB63E1">
        <w:rPr>
          <w:rFonts w:ascii="Times New Roman" w:eastAsia="Aptos" w:hAnsi="Times New Roman" w:cs="Times New Roman"/>
          <w:b/>
          <w:bCs/>
          <w:sz w:val="22"/>
          <w:szCs w:val="22"/>
        </w:rPr>
        <w:t>CO1:</w:t>
      </w:r>
      <w:r w:rsidRPr="00DB63E1">
        <w:rPr>
          <w:rFonts w:ascii="Times New Roman" w:eastAsia="Aptos" w:hAnsi="Times New Roman" w:cs="Times New Roman"/>
          <w:sz w:val="22"/>
          <w:szCs w:val="22"/>
        </w:rPr>
        <w:t xml:space="preserve"> Apply advanced genetic principles and molecular breeding techniques for trait improvement, hybridization, and genomic selection in crop breeding programs.</w:t>
      </w:r>
    </w:p>
    <w:p w14:paraId="79EEA7DA" w14:textId="77777777" w:rsidR="00DB63E1" w:rsidRPr="00DB63E1" w:rsidRDefault="00DB63E1" w:rsidP="00DB63E1">
      <w:pPr>
        <w:tabs>
          <w:tab w:val="left" w:pos="3256"/>
        </w:tabs>
        <w:spacing w:after="0" w:line="276" w:lineRule="auto"/>
        <w:rPr>
          <w:rFonts w:ascii="Times New Roman" w:eastAsia="Aptos" w:hAnsi="Times New Roman" w:cs="Times New Roman"/>
          <w:sz w:val="22"/>
          <w:szCs w:val="22"/>
        </w:rPr>
      </w:pPr>
      <w:r w:rsidRPr="00DB63E1">
        <w:rPr>
          <w:rFonts w:ascii="Times New Roman" w:eastAsia="Aptos" w:hAnsi="Times New Roman" w:cs="Times New Roman"/>
          <w:b/>
          <w:bCs/>
          <w:sz w:val="22"/>
          <w:szCs w:val="22"/>
        </w:rPr>
        <w:t>CO2:</w:t>
      </w:r>
      <w:r w:rsidRPr="00DB63E1">
        <w:rPr>
          <w:rFonts w:ascii="Times New Roman" w:eastAsia="Aptos" w:hAnsi="Times New Roman" w:cs="Times New Roman"/>
          <w:sz w:val="22"/>
          <w:szCs w:val="22"/>
        </w:rPr>
        <w:t xml:space="preserve"> Utilize genome editing and biotechnological tools such as CRISPR, marker-assisted selection (MAS), and mutation breeding for developing stress-resilient and high-yield crops.</w:t>
      </w:r>
    </w:p>
    <w:p w14:paraId="53AA5ABE" w14:textId="77777777" w:rsidR="00DB63E1" w:rsidRPr="00DB63E1" w:rsidRDefault="00DB63E1" w:rsidP="00DB63E1">
      <w:pPr>
        <w:tabs>
          <w:tab w:val="left" w:pos="3256"/>
        </w:tabs>
        <w:spacing w:after="0" w:line="276" w:lineRule="auto"/>
        <w:rPr>
          <w:rFonts w:ascii="Times New Roman" w:eastAsia="Aptos" w:hAnsi="Times New Roman" w:cs="Times New Roman"/>
          <w:sz w:val="22"/>
          <w:szCs w:val="22"/>
        </w:rPr>
      </w:pPr>
      <w:r w:rsidRPr="00DB63E1">
        <w:rPr>
          <w:rFonts w:ascii="Times New Roman" w:eastAsia="Aptos" w:hAnsi="Times New Roman" w:cs="Times New Roman"/>
          <w:b/>
          <w:bCs/>
          <w:sz w:val="22"/>
          <w:szCs w:val="22"/>
        </w:rPr>
        <w:t>CO3:</w:t>
      </w:r>
      <w:r w:rsidRPr="00DB63E1">
        <w:rPr>
          <w:rFonts w:ascii="Times New Roman" w:eastAsia="Aptos" w:hAnsi="Times New Roman" w:cs="Times New Roman"/>
          <w:sz w:val="22"/>
          <w:szCs w:val="22"/>
        </w:rPr>
        <w:t xml:space="preserve"> Analyse population genetics and evolutionary mechanisms to enhance biodiversity conservation, genetic variation, and adaptive breeding strategies.</w:t>
      </w:r>
    </w:p>
    <w:p w14:paraId="4968114D" w14:textId="77777777" w:rsidR="00DB63E1" w:rsidRPr="00DB63E1" w:rsidRDefault="00DB63E1" w:rsidP="00DB63E1">
      <w:pPr>
        <w:tabs>
          <w:tab w:val="left" w:pos="3256"/>
        </w:tabs>
        <w:spacing w:after="0" w:line="276" w:lineRule="auto"/>
        <w:rPr>
          <w:rFonts w:ascii="Times New Roman" w:eastAsia="Aptos" w:hAnsi="Times New Roman" w:cs="Times New Roman"/>
          <w:b/>
          <w:bCs/>
          <w:sz w:val="22"/>
          <w:szCs w:val="22"/>
        </w:rPr>
      </w:pPr>
    </w:p>
    <w:p w14:paraId="386C8E7D" w14:textId="77777777" w:rsidR="00DB63E1" w:rsidRPr="00DB63E1" w:rsidRDefault="00DB63E1" w:rsidP="00DB63E1">
      <w:pPr>
        <w:tabs>
          <w:tab w:val="left" w:pos="3256"/>
        </w:tabs>
        <w:spacing w:after="0" w:line="276" w:lineRule="auto"/>
        <w:rPr>
          <w:rFonts w:ascii="Times New Roman" w:eastAsia="Aptos" w:hAnsi="Times New Roman" w:cs="Times New Roman"/>
          <w:b/>
          <w:bCs/>
          <w:sz w:val="22"/>
          <w:szCs w:val="22"/>
        </w:rPr>
      </w:pPr>
      <w:r w:rsidRPr="00DB63E1">
        <w:rPr>
          <w:rFonts w:ascii="Times New Roman" w:eastAsia="Aptos" w:hAnsi="Times New Roman" w:cs="Times New Roman"/>
          <w:b/>
          <w:bCs/>
          <w:sz w:val="22"/>
          <w:szCs w:val="22"/>
        </w:rPr>
        <w:t>Detailed Syllabus:</w:t>
      </w:r>
    </w:p>
    <w:p w14:paraId="37A3313F" w14:textId="77777777" w:rsidR="00DB63E1" w:rsidRPr="00DB63E1" w:rsidRDefault="00DB63E1" w:rsidP="00DB63E1">
      <w:pPr>
        <w:spacing w:after="0" w:line="276" w:lineRule="auto"/>
        <w:jc w:val="both"/>
        <w:rPr>
          <w:rFonts w:ascii="Times New Roman" w:eastAsia="Aptos" w:hAnsi="Times New Roman" w:cs="Times New Roman"/>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8"/>
        <w:gridCol w:w="7135"/>
        <w:gridCol w:w="1492"/>
      </w:tblGrid>
      <w:tr w:rsidR="00DB63E1" w:rsidRPr="00DB63E1" w14:paraId="4D34AB78" w14:textId="77777777" w:rsidTr="00DB63E1">
        <w:trPr>
          <w:trHeight w:val="113"/>
        </w:trPr>
        <w:tc>
          <w:tcPr>
            <w:tcW w:w="623" w:type="pct"/>
            <w:tcBorders>
              <w:top w:val="single" w:sz="4" w:space="0" w:color="auto"/>
              <w:left w:val="single" w:sz="4" w:space="0" w:color="auto"/>
              <w:bottom w:val="single" w:sz="4" w:space="0" w:color="auto"/>
              <w:right w:val="single" w:sz="4" w:space="0" w:color="auto"/>
            </w:tcBorders>
            <w:vAlign w:val="center"/>
            <w:hideMark/>
          </w:tcPr>
          <w:p w14:paraId="0AA4FD94" w14:textId="77777777" w:rsidR="00DB63E1" w:rsidRPr="00DB63E1" w:rsidRDefault="00DB63E1" w:rsidP="00DB63E1">
            <w:pPr>
              <w:spacing w:after="0" w:line="276" w:lineRule="auto"/>
              <w:rPr>
                <w:rFonts w:ascii="Times New Roman" w:eastAsia="Times New Roman" w:hAnsi="Times New Roman" w:cs="Times New Roman"/>
                <w:b/>
                <w:bCs/>
                <w:color w:val="000000"/>
                <w:sz w:val="22"/>
                <w:szCs w:val="22"/>
                <w:lang w:eastAsia="en-IN"/>
              </w:rPr>
            </w:pPr>
            <w:r w:rsidRPr="00DB63E1">
              <w:rPr>
                <w:rFonts w:ascii="Times New Roman" w:eastAsia="Times New Roman" w:hAnsi="Times New Roman" w:cs="Times New Roman"/>
                <w:b/>
                <w:bCs/>
                <w:color w:val="000000"/>
                <w:sz w:val="22"/>
                <w:szCs w:val="22"/>
                <w:lang w:eastAsia="en-IN"/>
              </w:rPr>
              <w:t>Modules</w:t>
            </w:r>
          </w:p>
        </w:tc>
        <w:tc>
          <w:tcPr>
            <w:tcW w:w="3620" w:type="pct"/>
            <w:tcBorders>
              <w:top w:val="single" w:sz="4" w:space="0" w:color="auto"/>
              <w:left w:val="single" w:sz="4" w:space="0" w:color="auto"/>
              <w:bottom w:val="single" w:sz="4" w:space="0" w:color="auto"/>
              <w:right w:val="single" w:sz="4" w:space="0" w:color="auto"/>
            </w:tcBorders>
            <w:vAlign w:val="center"/>
            <w:hideMark/>
          </w:tcPr>
          <w:p w14:paraId="76A0D960" w14:textId="77777777" w:rsidR="00DB63E1" w:rsidRPr="00DB63E1" w:rsidRDefault="00DB63E1" w:rsidP="00DB63E1">
            <w:pPr>
              <w:spacing w:after="0" w:line="276" w:lineRule="auto"/>
              <w:rPr>
                <w:rFonts w:ascii="Times New Roman" w:eastAsia="Times New Roman" w:hAnsi="Times New Roman" w:cs="Times New Roman"/>
                <w:b/>
                <w:bCs/>
                <w:color w:val="000000"/>
                <w:sz w:val="22"/>
                <w:szCs w:val="22"/>
                <w:lang w:eastAsia="en-IN"/>
              </w:rPr>
            </w:pPr>
            <w:r w:rsidRPr="00DB63E1">
              <w:rPr>
                <w:rFonts w:ascii="Times New Roman" w:eastAsia="Times New Roman" w:hAnsi="Times New Roman" w:cs="Times New Roman"/>
                <w:b/>
                <w:bCs/>
                <w:color w:val="000000"/>
                <w:sz w:val="22"/>
                <w:szCs w:val="22"/>
                <w:lang w:eastAsia="en-IN"/>
              </w:rPr>
              <w:t>Topics / Course content</w:t>
            </w:r>
          </w:p>
        </w:tc>
        <w:tc>
          <w:tcPr>
            <w:tcW w:w="757" w:type="pct"/>
            <w:tcBorders>
              <w:top w:val="single" w:sz="4" w:space="0" w:color="auto"/>
              <w:left w:val="single" w:sz="4" w:space="0" w:color="auto"/>
              <w:bottom w:val="single" w:sz="4" w:space="0" w:color="auto"/>
              <w:right w:val="single" w:sz="4" w:space="0" w:color="auto"/>
            </w:tcBorders>
            <w:vAlign w:val="center"/>
            <w:hideMark/>
          </w:tcPr>
          <w:p w14:paraId="13C02413" w14:textId="77777777" w:rsidR="00DB63E1" w:rsidRPr="00DB63E1" w:rsidRDefault="00DB63E1" w:rsidP="00DB63E1">
            <w:pPr>
              <w:spacing w:after="0" w:line="276" w:lineRule="auto"/>
              <w:rPr>
                <w:rFonts w:ascii="Times New Roman" w:eastAsia="Times New Roman" w:hAnsi="Times New Roman" w:cs="Times New Roman"/>
                <w:b/>
                <w:bCs/>
                <w:color w:val="000000"/>
                <w:sz w:val="22"/>
                <w:szCs w:val="22"/>
                <w:lang w:eastAsia="en-IN"/>
              </w:rPr>
            </w:pPr>
            <w:r w:rsidRPr="00DB63E1">
              <w:rPr>
                <w:rFonts w:ascii="Times New Roman" w:eastAsia="Times New Roman" w:hAnsi="Times New Roman" w:cs="Times New Roman"/>
                <w:b/>
                <w:bCs/>
                <w:color w:val="000000"/>
                <w:sz w:val="22"/>
                <w:szCs w:val="22"/>
                <w:lang w:eastAsia="en-IN"/>
              </w:rPr>
              <w:t>Periods</w:t>
            </w:r>
          </w:p>
        </w:tc>
      </w:tr>
      <w:tr w:rsidR="00DB63E1" w:rsidRPr="00DB63E1" w14:paraId="7E71A75E" w14:textId="77777777" w:rsidTr="00DB63E1">
        <w:trPr>
          <w:trHeight w:val="113"/>
        </w:trPr>
        <w:tc>
          <w:tcPr>
            <w:tcW w:w="623" w:type="pct"/>
            <w:tcBorders>
              <w:top w:val="single" w:sz="4" w:space="0" w:color="auto"/>
              <w:left w:val="single" w:sz="4" w:space="0" w:color="auto"/>
              <w:bottom w:val="single" w:sz="4" w:space="0" w:color="auto"/>
              <w:right w:val="single" w:sz="4" w:space="0" w:color="auto"/>
            </w:tcBorders>
            <w:vAlign w:val="center"/>
            <w:hideMark/>
          </w:tcPr>
          <w:p w14:paraId="78A2E7C4" w14:textId="77777777" w:rsidR="00DB63E1" w:rsidRPr="00DB63E1" w:rsidRDefault="00DB63E1" w:rsidP="00DB63E1">
            <w:pPr>
              <w:spacing w:after="0" w:line="276" w:lineRule="auto"/>
              <w:rPr>
                <w:rFonts w:ascii="Times New Roman" w:eastAsia="Times New Roman" w:hAnsi="Times New Roman" w:cs="Times New Roman"/>
                <w:b/>
                <w:bCs/>
                <w:color w:val="000000"/>
                <w:sz w:val="22"/>
                <w:szCs w:val="22"/>
                <w:lang w:eastAsia="en-IN"/>
              </w:rPr>
            </w:pPr>
            <w:r w:rsidRPr="00DB63E1">
              <w:rPr>
                <w:rFonts w:ascii="Times New Roman" w:eastAsia="Times New Roman" w:hAnsi="Times New Roman" w:cs="Times New Roman"/>
                <w:b/>
                <w:bCs/>
                <w:color w:val="000000"/>
                <w:sz w:val="22"/>
                <w:szCs w:val="22"/>
                <w:lang w:eastAsia="en-IN"/>
              </w:rPr>
              <w:t>I</w:t>
            </w:r>
          </w:p>
        </w:tc>
        <w:tc>
          <w:tcPr>
            <w:tcW w:w="3620" w:type="pct"/>
            <w:tcBorders>
              <w:top w:val="single" w:sz="4" w:space="0" w:color="auto"/>
              <w:left w:val="single" w:sz="4" w:space="0" w:color="auto"/>
              <w:bottom w:val="single" w:sz="4" w:space="0" w:color="auto"/>
              <w:right w:val="single" w:sz="4" w:space="0" w:color="auto"/>
            </w:tcBorders>
            <w:vAlign w:val="center"/>
            <w:hideMark/>
          </w:tcPr>
          <w:p w14:paraId="1CA24DDB" w14:textId="77777777" w:rsidR="00DB63E1" w:rsidRPr="00DB63E1" w:rsidRDefault="00DB63E1" w:rsidP="00DB63E1">
            <w:pPr>
              <w:spacing w:after="0" w:line="276" w:lineRule="auto"/>
              <w:jc w:val="both"/>
              <w:rPr>
                <w:rFonts w:ascii="Times New Roman" w:eastAsia="Times New Roman" w:hAnsi="Times New Roman" w:cs="Times New Roman"/>
                <w:color w:val="000000"/>
                <w:sz w:val="22"/>
                <w:szCs w:val="22"/>
                <w:lang w:eastAsia="en-IN"/>
              </w:rPr>
            </w:pPr>
            <w:r w:rsidRPr="00DB63E1">
              <w:rPr>
                <w:rFonts w:ascii="Times New Roman" w:eastAsia="Times New Roman" w:hAnsi="Times New Roman" w:cs="Times New Roman"/>
                <w:b/>
                <w:bCs/>
                <w:color w:val="000000"/>
                <w:sz w:val="22"/>
                <w:szCs w:val="22"/>
                <w:lang w:eastAsia="en-IN"/>
              </w:rPr>
              <w:t xml:space="preserve">Principles of Genetics </w:t>
            </w:r>
            <w:r w:rsidRPr="00DB63E1">
              <w:rPr>
                <w:rFonts w:ascii="Times New Roman" w:eastAsia="Times New Roman" w:hAnsi="Times New Roman" w:cs="Times New Roman"/>
                <w:color w:val="000000"/>
                <w:sz w:val="22"/>
                <w:szCs w:val="22"/>
                <w:lang w:eastAsia="en-IN"/>
              </w:rPr>
              <w:t>Genetic Principles, Mendelian inheritance and its extension. Extranuclear Inheritance and Maternal Effects: Mitochondrial and chloroplast DNA inheritance.</w:t>
            </w:r>
          </w:p>
        </w:tc>
        <w:tc>
          <w:tcPr>
            <w:tcW w:w="757" w:type="pct"/>
            <w:tcBorders>
              <w:top w:val="single" w:sz="4" w:space="0" w:color="auto"/>
              <w:left w:val="single" w:sz="4" w:space="0" w:color="auto"/>
              <w:bottom w:val="single" w:sz="4" w:space="0" w:color="auto"/>
              <w:right w:val="single" w:sz="4" w:space="0" w:color="auto"/>
            </w:tcBorders>
            <w:vAlign w:val="center"/>
            <w:hideMark/>
          </w:tcPr>
          <w:p w14:paraId="19918395" w14:textId="77777777" w:rsidR="00DB63E1" w:rsidRPr="00DB63E1" w:rsidRDefault="00DB63E1" w:rsidP="00DB63E1">
            <w:pPr>
              <w:spacing w:after="0" w:line="276" w:lineRule="auto"/>
              <w:rPr>
                <w:rFonts w:ascii="Times New Roman" w:eastAsia="Times New Roman" w:hAnsi="Times New Roman" w:cs="Times New Roman"/>
                <w:b/>
                <w:bCs/>
                <w:color w:val="000000"/>
                <w:sz w:val="22"/>
                <w:szCs w:val="22"/>
                <w:lang w:eastAsia="en-IN"/>
              </w:rPr>
            </w:pPr>
            <w:r w:rsidRPr="00DB63E1">
              <w:rPr>
                <w:rFonts w:ascii="Times New Roman" w:eastAsia="Times New Roman" w:hAnsi="Times New Roman" w:cs="Times New Roman"/>
                <w:b/>
                <w:bCs/>
                <w:color w:val="000000"/>
                <w:sz w:val="22"/>
                <w:szCs w:val="22"/>
                <w:lang w:eastAsia="en-IN"/>
              </w:rPr>
              <w:t>12</w:t>
            </w:r>
          </w:p>
        </w:tc>
      </w:tr>
      <w:tr w:rsidR="00DB63E1" w:rsidRPr="00DB63E1" w14:paraId="3090004E" w14:textId="77777777" w:rsidTr="00DB63E1">
        <w:trPr>
          <w:trHeight w:val="113"/>
        </w:trPr>
        <w:tc>
          <w:tcPr>
            <w:tcW w:w="623" w:type="pct"/>
            <w:tcBorders>
              <w:top w:val="single" w:sz="4" w:space="0" w:color="auto"/>
              <w:left w:val="single" w:sz="4" w:space="0" w:color="auto"/>
              <w:bottom w:val="single" w:sz="4" w:space="0" w:color="auto"/>
              <w:right w:val="single" w:sz="4" w:space="0" w:color="auto"/>
            </w:tcBorders>
            <w:vAlign w:val="center"/>
            <w:hideMark/>
          </w:tcPr>
          <w:p w14:paraId="692EC2D9" w14:textId="77777777" w:rsidR="00DB63E1" w:rsidRPr="00DB63E1" w:rsidRDefault="00DB63E1" w:rsidP="00DB63E1">
            <w:pPr>
              <w:spacing w:after="0" w:line="276" w:lineRule="auto"/>
              <w:rPr>
                <w:rFonts w:ascii="Times New Roman" w:eastAsia="Times New Roman" w:hAnsi="Times New Roman" w:cs="Times New Roman"/>
                <w:b/>
                <w:bCs/>
                <w:color w:val="000000"/>
                <w:sz w:val="22"/>
                <w:szCs w:val="22"/>
                <w:lang w:eastAsia="en-IN"/>
              </w:rPr>
            </w:pPr>
            <w:r w:rsidRPr="00DB63E1">
              <w:rPr>
                <w:rFonts w:ascii="Times New Roman" w:eastAsia="Times New Roman" w:hAnsi="Times New Roman" w:cs="Times New Roman"/>
                <w:b/>
                <w:bCs/>
                <w:color w:val="000000"/>
                <w:sz w:val="22"/>
                <w:szCs w:val="22"/>
                <w:lang w:eastAsia="en-IN"/>
              </w:rPr>
              <w:t>II</w:t>
            </w:r>
          </w:p>
        </w:tc>
        <w:tc>
          <w:tcPr>
            <w:tcW w:w="3620" w:type="pct"/>
            <w:tcBorders>
              <w:top w:val="single" w:sz="4" w:space="0" w:color="auto"/>
              <w:left w:val="single" w:sz="4" w:space="0" w:color="auto"/>
              <w:bottom w:val="single" w:sz="4" w:space="0" w:color="auto"/>
              <w:right w:val="single" w:sz="4" w:space="0" w:color="auto"/>
            </w:tcBorders>
            <w:vAlign w:val="center"/>
            <w:hideMark/>
          </w:tcPr>
          <w:p w14:paraId="41F5E8DB" w14:textId="77777777" w:rsidR="00DB63E1" w:rsidRPr="00DB63E1" w:rsidRDefault="00DB63E1" w:rsidP="00DB63E1">
            <w:pPr>
              <w:spacing w:after="0" w:line="276" w:lineRule="auto"/>
              <w:jc w:val="both"/>
              <w:rPr>
                <w:rFonts w:ascii="Times New Roman" w:eastAsia="Times New Roman" w:hAnsi="Times New Roman" w:cs="Times New Roman"/>
                <w:color w:val="000000"/>
                <w:sz w:val="22"/>
                <w:szCs w:val="22"/>
                <w:lang w:eastAsia="en-IN"/>
              </w:rPr>
            </w:pPr>
            <w:r w:rsidRPr="00DB63E1">
              <w:rPr>
                <w:rFonts w:ascii="Times New Roman" w:eastAsia="Times New Roman" w:hAnsi="Times New Roman" w:cs="Times New Roman"/>
                <w:b/>
                <w:bCs/>
                <w:color w:val="000000"/>
                <w:sz w:val="22"/>
                <w:szCs w:val="22"/>
                <w:lang w:eastAsia="en-IN"/>
              </w:rPr>
              <w:t>Genomic Alterations, Mutagenesis, and Crop Improvement</w:t>
            </w:r>
            <w:r w:rsidRPr="00DB63E1">
              <w:rPr>
                <w:rFonts w:ascii="Times New Roman" w:eastAsia="Times New Roman" w:hAnsi="Times New Roman" w:cs="Times New Roman"/>
                <w:color w:val="000000"/>
                <w:sz w:val="22"/>
                <w:szCs w:val="22"/>
                <w:lang w:eastAsia="en-IN"/>
              </w:rPr>
              <w:t xml:space="preserve"> Chromosomal Aberrations and Genome Engineering: Structural and numerical chromosomal variations. Application of chromosomal aberration in plant improvement. Spontaneous vs induced mutations, mechanisms, targeted mutagenesis in precision breeding. TILLING, Gene editing and its applications. </w:t>
            </w:r>
          </w:p>
        </w:tc>
        <w:tc>
          <w:tcPr>
            <w:tcW w:w="757" w:type="pct"/>
            <w:tcBorders>
              <w:top w:val="single" w:sz="4" w:space="0" w:color="auto"/>
              <w:left w:val="single" w:sz="4" w:space="0" w:color="auto"/>
              <w:bottom w:val="single" w:sz="4" w:space="0" w:color="auto"/>
              <w:right w:val="single" w:sz="4" w:space="0" w:color="auto"/>
            </w:tcBorders>
            <w:vAlign w:val="center"/>
            <w:hideMark/>
          </w:tcPr>
          <w:p w14:paraId="11F2F43A" w14:textId="77777777" w:rsidR="00DB63E1" w:rsidRPr="00DB63E1" w:rsidRDefault="00DB63E1" w:rsidP="00DB63E1">
            <w:pPr>
              <w:spacing w:after="0" w:line="276" w:lineRule="auto"/>
              <w:rPr>
                <w:rFonts w:ascii="Times New Roman" w:eastAsia="Times New Roman" w:hAnsi="Times New Roman" w:cs="Times New Roman"/>
                <w:b/>
                <w:bCs/>
                <w:color w:val="000000"/>
                <w:sz w:val="22"/>
                <w:szCs w:val="22"/>
                <w:lang w:eastAsia="en-IN"/>
              </w:rPr>
            </w:pPr>
            <w:r w:rsidRPr="00DB63E1">
              <w:rPr>
                <w:rFonts w:ascii="Times New Roman" w:eastAsia="Times New Roman" w:hAnsi="Times New Roman" w:cs="Times New Roman"/>
                <w:b/>
                <w:bCs/>
                <w:color w:val="000000"/>
                <w:sz w:val="22"/>
                <w:szCs w:val="22"/>
                <w:lang w:eastAsia="en-IN"/>
              </w:rPr>
              <w:t>14</w:t>
            </w:r>
          </w:p>
        </w:tc>
      </w:tr>
      <w:tr w:rsidR="00DB63E1" w:rsidRPr="00DB63E1" w14:paraId="57BF1267" w14:textId="77777777" w:rsidTr="00DB63E1">
        <w:trPr>
          <w:trHeight w:val="113"/>
        </w:trPr>
        <w:tc>
          <w:tcPr>
            <w:tcW w:w="623" w:type="pct"/>
            <w:tcBorders>
              <w:top w:val="single" w:sz="4" w:space="0" w:color="auto"/>
              <w:left w:val="single" w:sz="4" w:space="0" w:color="auto"/>
              <w:bottom w:val="single" w:sz="4" w:space="0" w:color="auto"/>
              <w:right w:val="single" w:sz="4" w:space="0" w:color="auto"/>
            </w:tcBorders>
            <w:vAlign w:val="center"/>
            <w:hideMark/>
          </w:tcPr>
          <w:p w14:paraId="1F6882C2" w14:textId="77777777" w:rsidR="00DB63E1" w:rsidRPr="00DB63E1" w:rsidRDefault="00DB63E1" w:rsidP="00DB63E1">
            <w:pPr>
              <w:spacing w:after="0" w:line="276" w:lineRule="auto"/>
              <w:rPr>
                <w:rFonts w:ascii="Times New Roman" w:eastAsia="Times New Roman" w:hAnsi="Times New Roman" w:cs="Times New Roman"/>
                <w:b/>
                <w:bCs/>
                <w:color w:val="000000"/>
                <w:sz w:val="22"/>
                <w:szCs w:val="22"/>
                <w:lang w:eastAsia="en-IN"/>
              </w:rPr>
            </w:pPr>
            <w:r w:rsidRPr="00DB63E1">
              <w:rPr>
                <w:rFonts w:ascii="Times New Roman" w:eastAsia="Times New Roman" w:hAnsi="Times New Roman" w:cs="Times New Roman"/>
                <w:b/>
                <w:bCs/>
                <w:color w:val="000000"/>
                <w:sz w:val="22"/>
                <w:szCs w:val="22"/>
                <w:lang w:eastAsia="en-IN"/>
              </w:rPr>
              <w:t>III</w:t>
            </w:r>
          </w:p>
        </w:tc>
        <w:tc>
          <w:tcPr>
            <w:tcW w:w="3620" w:type="pct"/>
            <w:tcBorders>
              <w:top w:val="single" w:sz="4" w:space="0" w:color="auto"/>
              <w:left w:val="single" w:sz="4" w:space="0" w:color="auto"/>
              <w:bottom w:val="single" w:sz="4" w:space="0" w:color="auto"/>
              <w:right w:val="single" w:sz="4" w:space="0" w:color="auto"/>
            </w:tcBorders>
            <w:vAlign w:val="center"/>
            <w:hideMark/>
          </w:tcPr>
          <w:p w14:paraId="076D1ED4" w14:textId="77777777" w:rsidR="00DB63E1" w:rsidRPr="00DB63E1" w:rsidRDefault="00DB63E1" w:rsidP="00DB63E1">
            <w:pPr>
              <w:spacing w:after="0" w:line="276" w:lineRule="auto"/>
              <w:rPr>
                <w:rFonts w:ascii="Times New Roman" w:eastAsia="Times New Roman" w:hAnsi="Times New Roman" w:cs="Times New Roman"/>
                <w:color w:val="000000"/>
                <w:sz w:val="22"/>
                <w:szCs w:val="22"/>
                <w:lang w:eastAsia="en-IN"/>
              </w:rPr>
            </w:pPr>
            <w:r w:rsidRPr="00DB63E1">
              <w:rPr>
                <w:rFonts w:ascii="Times New Roman" w:eastAsia="Times New Roman" w:hAnsi="Times New Roman" w:cs="Times New Roman"/>
                <w:b/>
                <w:bCs/>
                <w:color w:val="000000"/>
                <w:sz w:val="22"/>
                <w:szCs w:val="22"/>
                <w:lang w:eastAsia="en-IN"/>
              </w:rPr>
              <w:t>Population and Evolutionary Genetics:</w:t>
            </w:r>
            <w:r w:rsidRPr="00DB63E1">
              <w:rPr>
                <w:rFonts w:ascii="Times New Roman" w:eastAsia="Times New Roman" w:hAnsi="Times New Roman" w:cs="Times New Roman"/>
                <w:color w:val="000000"/>
                <w:sz w:val="22"/>
                <w:szCs w:val="22"/>
                <w:lang w:eastAsia="en-IN"/>
              </w:rPr>
              <w:t xml:space="preserve">Population Genetics and Quantitative Trait Analysis: Hardy-Weinberg equilibrium, genetic drift, gene flow, natural selection, molecular markers in QTL mapping. Genomic Selection and Breeding for Climate Resilience: GWAS (Genome-Wide Association Studies), marker-assisted selection (MAS), gene pyramiding. </w:t>
            </w:r>
          </w:p>
        </w:tc>
        <w:tc>
          <w:tcPr>
            <w:tcW w:w="757" w:type="pct"/>
            <w:tcBorders>
              <w:top w:val="single" w:sz="4" w:space="0" w:color="auto"/>
              <w:left w:val="single" w:sz="4" w:space="0" w:color="auto"/>
              <w:bottom w:val="single" w:sz="4" w:space="0" w:color="auto"/>
              <w:right w:val="single" w:sz="4" w:space="0" w:color="auto"/>
            </w:tcBorders>
            <w:vAlign w:val="center"/>
            <w:hideMark/>
          </w:tcPr>
          <w:p w14:paraId="00445009" w14:textId="77777777" w:rsidR="00DB63E1" w:rsidRPr="00DB63E1" w:rsidRDefault="00DB63E1" w:rsidP="00DB63E1">
            <w:pPr>
              <w:spacing w:after="0" w:line="276" w:lineRule="auto"/>
              <w:rPr>
                <w:rFonts w:ascii="Times New Roman" w:eastAsia="Times New Roman" w:hAnsi="Times New Roman" w:cs="Times New Roman"/>
                <w:b/>
                <w:bCs/>
                <w:color w:val="000000"/>
                <w:sz w:val="22"/>
                <w:szCs w:val="22"/>
                <w:lang w:eastAsia="en-IN"/>
              </w:rPr>
            </w:pPr>
            <w:r w:rsidRPr="00DB63E1">
              <w:rPr>
                <w:rFonts w:ascii="Times New Roman" w:eastAsia="Times New Roman" w:hAnsi="Times New Roman" w:cs="Times New Roman"/>
                <w:b/>
                <w:bCs/>
                <w:color w:val="000000"/>
                <w:sz w:val="22"/>
                <w:szCs w:val="22"/>
                <w:lang w:eastAsia="en-IN"/>
              </w:rPr>
              <w:t>10</w:t>
            </w:r>
          </w:p>
        </w:tc>
      </w:tr>
      <w:tr w:rsidR="00DB63E1" w:rsidRPr="00DB63E1" w14:paraId="2966F1B8" w14:textId="77777777" w:rsidTr="00DB63E1">
        <w:trPr>
          <w:trHeight w:val="113"/>
        </w:trPr>
        <w:tc>
          <w:tcPr>
            <w:tcW w:w="623" w:type="pct"/>
            <w:tcBorders>
              <w:top w:val="single" w:sz="4" w:space="0" w:color="auto"/>
              <w:left w:val="single" w:sz="4" w:space="0" w:color="auto"/>
              <w:bottom w:val="single" w:sz="4" w:space="0" w:color="auto"/>
              <w:right w:val="single" w:sz="4" w:space="0" w:color="auto"/>
            </w:tcBorders>
            <w:vAlign w:val="center"/>
            <w:hideMark/>
          </w:tcPr>
          <w:p w14:paraId="5831EEE8" w14:textId="77777777" w:rsidR="00DB63E1" w:rsidRPr="00DB63E1" w:rsidRDefault="00DB63E1" w:rsidP="00DB63E1">
            <w:pPr>
              <w:spacing w:after="0" w:line="276" w:lineRule="auto"/>
              <w:rPr>
                <w:rFonts w:ascii="Times New Roman" w:eastAsia="Times New Roman" w:hAnsi="Times New Roman" w:cs="Times New Roman"/>
                <w:b/>
                <w:bCs/>
                <w:color w:val="000000"/>
                <w:sz w:val="22"/>
                <w:szCs w:val="22"/>
                <w:lang w:eastAsia="en-IN"/>
              </w:rPr>
            </w:pPr>
            <w:r w:rsidRPr="00DB63E1">
              <w:rPr>
                <w:rFonts w:ascii="Times New Roman" w:eastAsia="Times New Roman" w:hAnsi="Times New Roman" w:cs="Times New Roman"/>
                <w:b/>
                <w:bCs/>
                <w:color w:val="000000"/>
                <w:sz w:val="22"/>
                <w:szCs w:val="22"/>
                <w:lang w:eastAsia="en-IN"/>
              </w:rPr>
              <w:t>IV</w:t>
            </w:r>
          </w:p>
        </w:tc>
        <w:tc>
          <w:tcPr>
            <w:tcW w:w="3620" w:type="pct"/>
            <w:tcBorders>
              <w:top w:val="single" w:sz="4" w:space="0" w:color="auto"/>
              <w:left w:val="single" w:sz="4" w:space="0" w:color="auto"/>
              <w:bottom w:val="single" w:sz="4" w:space="0" w:color="auto"/>
              <w:right w:val="single" w:sz="4" w:space="0" w:color="auto"/>
            </w:tcBorders>
            <w:vAlign w:val="center"/>
            <w:hideMark/>
          </w:tcPr>
          <w:p w14:paraId="0EA71B51" w14:textId="77777777" w:rsidR="00DB63E1" w:rsidRPr="00DB63E1" w:rsidRDefault="00DB63E1" w:rsidP="00DB63E1">
            <w:pPr>
              <w:spacing w:after="0" w:line="276" w:lineRule="auto"/>
              <w:rPr>
                <w:rFonts w:ascii="Times New Roman" w:eastAsia="Times New Roman" w:hAnsi="Times New Roman" w:cs="Times New Roman"/>
                <w:b/>
                <w:bCs/>
                <w:color w:val="000000"/>
                <w:sz w:val="22"/>
                <w:szCs w:val="22"/>
                <w:lang w:eastAsia="en-IN"/>
              </w:rPr>
            </w:pPr>
            <w:r w:rsidRPr="00DB63E1">
              <w:rPr>
                <w:rFonts w:ascii="Times New Roman" w:eastAsia="Times New Roman" w:hAnsi="Times New Roman" w:cs="Times New Roman"/>
                <w:b/>
                <w:bCs/>
                <w:color w:val="000000"/>
                <w:sz w:val="22"/>
                <w:szCs w:val="22"/>
                <w:lang w:eastAsia="en-IN"/>
              </w:rPr>
              <w:t>Plant Breeding and its Translational Applications</w:t>
            </w:r>
            <w:r w:rsidRPr="00DB63E1">
              <w:rPr>
                <w:rFonts w:ascii="Times New Roman" w:eastAsia="Times New Roman" w:hAnsi="Times New Roman" w:cs="Times New Roman"/>
                <w:color w:val="000000"/>
                <w:sz w:val="22"/>
                <w:szCs w:val="22"/>
                <w:lang w:eastAsia="en-IN"/>
              </w:rPr>
              <w:t xml:space="preserve"> Selection methods in plant breeding: Mass selection, pure-line selection, recurrent selection, participatory plant breeding. Hybridization techniques, heterosis and hybrid vigor, cytoplasmic and nuclear male sterility (CMS, GMS), doubled haploidy breeding. Autopolyploidy and allopolyploidy, chromosome substitution lines, wide hybridization, alien gene introgression. Speed breeding, precision phenotyping, metabolomics in trait improvement, synthetic biology-based crop design.</w:t>
            </w:r>
          </w:p>
        </w:tc>
        <w:tc>
          <w:tcPr>
            <w:tcW w:w="757" w:type="pct"/>
            <w:tcBorders>
              <w:top w:val="single" w:sz="4" w:space="0" w:color="auto"/>
              <w:left w:val="single" w:sz="4" w:space="0" w:color="auto"/>
              <w:bottom w:val="single" w:sz="4" w:space="0" w:color="auto"/>
              <w:right w:val="single" w:sz="4" w:space="0" w:color="auto"/>
            </w:tcBorders>
            <w:vAlign w:val="center"/>
            <w:hideMark/>
          </w:tcPr>
          <w:p w14:paraId="3BCFAE85" w14:textId="77777777" w:rsidR="00DB63E1" w:rsidRPr="00DB63E1" w:rsidRDefault="00DB63E1" w:rsidP="00DB63E1">
            <w:pPr>
              <w:spacing w:after="0" w:line="276" w:lineRule="auto"/>
              <w:rPr>
                <w:rFonts w:ascii="Times New Roman" w:eastAsia="Times New Roman" w:hAnsi="Times New Roman" w:cs="Times New Roman"/>
                <w:b/>
                <w:bCs/>
                <w:color w:val="000000"/>
                <w:sz w:val="22"/>
                <w:szCs w:val="22"/>
                <w:lang w:eastAsia="en-IN"/>
              </w:rPr>
            </w:pPr>
            <w:r w:rsidRPr="00DB63E1">
              <w:rPr>
                <w:rFonts w:ascii="Times New Roman" w:eastAsia="Times New Roman" w:hAnsi="Times New Roman" w:cs="Times New Roman"/>
                <w:b/>
                <w:bCs/>
                <w:color w:val="000000"/>
                <w:sz w:val="22"/>
                <w:szCs w:val="22"/>
                <w:lang w:eastAsia="en-IN"/>
              </w:rPr>
              <w:t>12</w:t>
            </w:r>
          </w:p>
        </w:tc>
      </w:tr>
      <w:tr w:rsidR="00DB63E1" w:rsidRPr="00DB63E1" w14:paraId="533B70CC" w14:textId="77777777" w:rsidTr="00DB63E1">
        <w:trPr>
          <w:trHeight w:val="113"/>
        </w:trPr>
        <w:tc>
          <w:tcPr>
            <w:tcW w:w="4243" w:type="pct"/>
            <w:gridSpan w:val="2"/>
            <w:tcBorders>
              <w:top w:val="single" w:sz="4" w:space="0" w:color="auto"/>
              <w:left w:val="single" w:sz="4" w:space="0" w:color="auto"/>
              <w:bottom w:val="single" w:sz="4" w:space="0" w:color="auto"/>
              <w:right w:val="single" w:sz="4" w:space="0" w:color="auto"/>
            </w:tcBorders>
            <w:vAlign w:val="center"/>
            <w:hideMark/>
          </w:tcPr>
          <w:p w14:paraId="6D53EBAB" w14:textId="77777777" w:rsidR="00DB63E1" w:rsidRPr="00DB63E1" w:rsidRDefault="00DB63E1" w:rsidP="00DB63E1">
            <w:pPr>
              <w:spacing w:after="0" w:line="276" w:lineRule="auto"/>
              <w:rPr>
                <w:rFonts w:ascii="Times New Roman" w:eastAsia="Times New Roman" w:hAnsi="Times New Roman" w:cs="Times New Roman"/>
                <w:color w:val="000000"/>
                <w:sz w:val="22"/>
                <w:szCs w:val="22"/>
                <w:lang w:eastAsia="en-IN"/>
              </w:rPr>
            </w:pPr>
            <w:r w:rsidRPr="00DB63E1">
              <w:rPr>
                <w:rFonts w:ascii="Times New Roman" w:eastAsia="Times New Roman" w:hAnsi="Times New Roman" w:cs="Times New Roman"/>
                <w:color w:val="000000"/>
                <w:sz w:val="22"/>
                <w:szCs w:val="22"/>
                <w:lang w:eastAsia="en-IN"/>
              </w:rPr>
              <w:t>Total</w:t>
            </w:r>
          </w:p>
        </w:tc>
        <w:tc>
          <w:tcPr>
            <w:tcW w:w="757" w:type="pct"/>
            <w:tcBorders>
              <w:top w:val="single" w:sz="4" w:space="0" w:color="auto"/>
              <w:left w:val="single" w:sz="4" w:space="0" w:color="auto"/>
              <w:bottom w:val="single" w:sz="4" w:space="0" w:color="auto"/>
              <w:right w:val="single" w:sz="4" w:space="0" w:color="auto"/>
            </w:tcBorders>
            <w:vAlign w:val="center"/>
            <w:hideMark/>
          </w:tcPr>
          <w:p w14:paraId="4784F86E" w14:textId="77777777" w:rsidR="00DB63E1" w:rsidRPr="00DB63E1" w:rsidRDefault="00DB63E1" w:rsidP="00DB63E1">
            <w:pPr>
              <w:spacing w:after="0" w:line="276" w:lineRule="auto"/>
              <w:rPr>
                <w:rFonts w:ascii="Times New Roman" w:eastAsia="Times New Roman" w:hAnsi="Times New Roman" w:cs="Times New Roman"/>
                <w:b/>
                <w:bCs/>
                <w:color w:val="000000"/>
                <w:sz w:val="22"/>
                <w:szCs w:val="22"/>
                <w:lang w:eastAsia="en-IN"/>
              </w:rPr>
            </w:pPr>
            <w:r w:rsidRPr="00DB63E1">
              <w:rPr>
                <w:rFonts w:ascii="Times New Roman" w:eastAsia="Times New Roman" w:hAnsi="Times New Roman" w:cs="Times New Roman"/>
                <w:b/>
                <w:bCs/>
                <w:color w:val="000000"/>
                <w:sz w:val="22"/>
                <w:szCs w:val="22"/>
                <w:lang w:eastAsia="en-IN"/>
              </w:rPr>
              <w:t>48</w:t>
            </w:r>
          </w:p>
        </w:tc>
      </w:tr>
    </w:tbl>
    <w:p w14:paraId="2A631DF9" w14:textId="77777777" w:rsidR="00DB63E1" w:rsidRPr="00DB63E1" w:rsidRDefault="00DB63E1" w:rsidP="00DB63E1">
      <w:pPr>
        <w:spacing w:after="0" w:line="276" w:lineRule="auto"/>
        <w:rPr>
          <w:rFonts w:ascii="Times New Roman" w:eastAsia="Aptos" w:hAnsi="Times New Roman" w:cs="Times New Roman"/>
          <w:sz w:val="22"/>
          <w:szCs w:val="22"/>
        </w:rPr>
      </w:pPr>
    </w:p>
    <w:p w14:paraId="3781A775" w14:textId="77777777" w:rsidR="00DB63E1" w:rsidRPr="00DB63E1" w:rsidRDefault="00DB63E1" w:rsidP="00DB63E1">
      <w:pPr>
        <w:spacing w:after="0" w:line="276" w:lineRule="auto"/>
        <w:rPr>
          <w:rFonts w:ascii="Times New Roman" w:eastAsia="Aptos" w:hAnsi="Times New Roman" w:cs="Times New Roman"/>
          <w:b/>
          <w:bCs/>
          <w:sz w:val="22"/>
          <w:szCs w:val="22"/>
          <w:lang w:val="de-DE"/>
        </w:rPr>
      </w:pPr>
      <w:r w:rsidRPr="00DB63E1">
        <w:rPr>
          <w:rFonts w:ascii="Times New Roman" w:eastAsia="Aptos" w:hAnsi="Times New Roman" w:cs="Times New Roman"/>
          <w:b/>
          <w:bCs/>
          <w:sz w:val="22"/>
          <w:szCs w:val="22"/>
        </w:rPr>
        <w:t>Suggested Readings:</w:t>
      </w:r>
      <w:r w:rsidRPr="00DB63E1">
        <w:rPr>
          <w:rFonts w:ascii="Times New Roman" w:eastAsia="Aptos" w:hAnsi="Times New Roman" w:cs="Times New Roman"/>
          <w:b/>
          <w:bCs/>
          <w:sz w:val="22"/>
          <w:szCs w:val="22"/>
          <w:lang w:val="de-DE"/>
        </w:rPr>
        <w:t xml:space="preserve"> </w:t>
      </w:r>
    </w:p>
    <w:p w14:paraId="040210B8" w14:textId="77777777" w:rsidR="00DB63E1" w:rsidRPr="00DB63E1" w:rsidRDefault="00DB63E1" w:rsidP="00DB63E1">
      <w:pPr>
        <w:spacing w:after="0" w:line="276" w:lineRule="auto"/>
        <w:jc w:val="both"/>
        <w:rPr>
          <w:rFonts w:ascii="Times New Roman" w:eastAsia="Aptos" w:hAnsi="Times New Roman" w:cs="Times New Roman"/>
          <w:b/>
          <w:bCs/>
          <w:sz w:val="22"/>
          <w:szCs w:val="22"/>
        </w:rPr>
      </w:pPr>
      <w:r w:rsidRPr="00DB63E1">
        <w:rPr>
          <w:rFonts w:ascii="Times New Roman" w:eastAsia="Aptos" w:hAnsi="Times New Roman" w:cs="Times New Roman"/>
          <w:b/>
          <w:bCs/>
          <w:sz w:val="22"/>
          <w:szCs w:val="22"/>
        </w:rPr>
        <w:t>Textbooks:</w:t>
      </w:r>
    </w:p>
    <w:p w14:paraId="5E4814D2" w14:textId="77777777" w:rsidR="00DB63E1" w:rsidRPr="00DB63E1" w:rsidRDefault="00DB63E1" w:rsidP="00DB63E1">
      <w:pPr>
        <w:numPr>
          <w:ilvl w:val="0"/>
          <w:numId w:val="6"/>
        </w:numPr>
        <w:spacing w:after="0" w:line="276" w:lineRule="auto"/>
        <w:ind w:left="426"/>
        <w:contextualSpacing/>
        <w:jc w:val="both"/>
        <w:rPr>
          <w:rFonts w:ascii="Times New Roman" w:eastAsia="Aptos" w:hAnsi="Times New Roman" w:cs="Times New Roman"/>
          <w:sz w:val="22"/>
          <w:szCs w:val="22"/>
        </w:rPr>
      </w:pPr>
      <w:r w:rsidRPr="00DB63E1">
        <w:rPr>
          <w:rFonts w:ascii="Times New Roman" w:eastAsia="Aptos" w:hAnsi="Times New Roman" w:cs="Times New Roman"/>
          <w:sz w:val="22"/>
          <w:szCs w:val="22"/>
        </w:rPr>
        <w:t>George M. M., 2005. Freifelder’s Essentials of Molecular Biology. 4th edition. Narosa Publishing House, New Delhi.</w:t>
      </w:r>
    </w:p>
    <w:p w14:paraId="0E539C0D" w14:textId="77777777" w:rsidR="00DB63E1" w:rsidRPr="00DB63E1" w:rsidRDefault="00DB63E1" w:rsidP="00DB63E1">
      <w:pPr>
        <w:numPr>
          <w:ilvl w:val="0"/>
          <w:numId w:val="6"/>
        </w:numPr>
        <w:spacing w:after="0" w:line="276" w:lineRule="auto"/>
        <w:ind w:left="426"/>
        <w:contextualSpacing/>
        <w:jc w:val="both"/>
        <w:rPr>
          <w:rFonts w:ascii="Times New Roman" w:eastAsia="Aptos" w:hAnsi="Times New Roman" w:cs="Times New Roman"/>
          <w:sz w:val="22"/>
          <w:szCs w:val="22"/>
        </w:rPr>
      </w:pPr>
      <w:r w:rsidRPr="00DB63E1">
        <w:rPr>
          <w:rFonts w:ascii="Times New Roman" w:eastAsia="Aptos" w:hAnsi="Times New Roman" w:cs="Times New Roman"/>
          <w:sz w:val="22"/>
          <w:szCs w:val="22"/>
        </w:rPr>
        <w:t>Singh, B.D., 2005. Plant Breeding, principles and methods (7th Revised and enlarged edition). Kalyani publishers, New Delhi.</w:t>
      </w:r>
    </w:p>
    <w:p w14:paraId="38965772" w14:textId="77777777" w:rsidR="00DB63E1" w:rsidRPr="00DB63E1" w:rsidRDefault="00DB63E1" w:rsidP="00DB63E1">
      <w:pPr>
        <w:numPr>
          <w:ilvl w:val="0"/>
          <w:numId w:val="6"/>
        </w:numPr>
        <w:spacing w:after="0" w:line="276" w:lineRule="auto"/>
        <w:ind w:left="426"/>
        <w:contextualSpacing/>
        <w:jc w:val="both"/>
        <w:rPr>
          <w:rFonts w:ascii="Times New Roman" w:eastAsia="Aptos" w:hAnsi="Times New Roman" w:cs="Times New Roman"/>
          <w:sz w:val="22"/>
          <w:szCs w:val="22"/>
        </w:rPr>
      </w:pPr>
      <w:r w:rsidRPr="00DB63E1">
        <w:rPr>
          <w:rFonts w:ascii="Times New Roman" w:eastAsia="Aptos" w:hAnsi="Times New Roman" w:cs="Times New Roman"/>
          <w:sz w:val="22"/>
          <w:szCs w:val="22"/>
        </w:rPr>
        <w:lastRenderedPageBreak/>
        <w:t>Gupta, P.K., 2007. Genetics - Classical to modern. Rastogi Publications, Meerut, India.</w:t>
      </w:r>
    </w:p>
    <w:p w14:paraId="7AA57725" w14:textId="77777777" w:rsidR="00DB63E1" w:rsidRPr="00DB63E1" w:rsidRDefault="00DB63E1" w:rsidP="00DB63E1">
      <w:pPr>
        <w:spacing w:after="0" w:line="276" w:lineRule="auto"/>
        <w:jc w:val="both"/>
        <w:rPr>
          <w:rFonts w:ascii="Times New Roman" w:eastAsia="Aptos" w:hAnsi="Times New Roman" w:cs="Times New Roman"/>
          <w:b/>
          <w:bCs/>
          <w:sz w:val="22"/>
          <w:szCs w:val="22"/>
        </w:rPr>
      </w:pPr>
      <w:r w:rsidRPr="00DB63E1">
        <w:rPr>
          <w:rFonts w:ascii="Times New Roman" w:eastAsia="Aptos" w:hAnsi="Times New Roman" w:cs="Times New Roman"/>
          <w:b/>
          <w:bCs/>
          <w:sz w:val="22"/>
          <w:szCs w:val="22"/>
        </w:rPr>
        <w:t>Reference Books:</w:t>
      </w:r>
    </w:p>
    <w:p w14:paraId="38D8B244" w14:textId="77777777" w:rsidR="00DB63E1" w:rsidRPr="00DB63E1" w:rsidRDefault="00DB63E1" w:rsidP="00DB63E1">
      <w:pPr>
        <w:numPr>
          <w:ilvl w:val="0"/>
          <w:numId w:val="7"/>
        </w:numPr>
        <w:spacing w:after="0" w:line="276" w:lineRule="auto"/>
        <w:ind w:left="426"/>
        <w:contextualSpacing/>
        <w:jc w:val="both"/>
        <w:rPr>
          <w:rFonts w:ascii="Times New Roman" w:eastAsia="Aptos" w:hAnsi="Times New Roman" w:cs="Times New Roman"/>
          <w:sz w:val="22"/>
          <w:szCs w:val="22"/>
        </w:rPr>
      </w:pPr>
      <w:r w:rsidRPr="00DB63E1">
        <w:rPr>
          <w:rFonts w:ascii="Times New Roman" w:eastAsia="Aptos" w:hAnsi="Times New Roman" w:cs="Times New Roman"/>
          <w:sz w:val="22"/>
          <w:szCs w:val="22"/>
        </w:rPr>
        <w:t>George W. Burns, 1969. The Science of Genetics. An introduction to heredity. The Macmillan company. New York.</w:t>
      </w:r>
    </w:p>
    <w:p w14:paraId="6C3B9CDD" w14:textId="77777777" w:rsidR="00DB63E1" w:rsidRPr="00DB63E1" w:rsidRDefault="00DB63E1" w:rsidP="00DB63E1">
      <w:pPr>
        <w:numPr>
          <w:ilvl w:val="0"/>
          <w:numId w:val="7"/>
        </w:numPr>
        <w:spacing w:after="0" w:line="276" w:lineRule="auto"/>
        <w:ind w:left="426"/>
        <w:contextualSpacing/>
        <w:jc w:val="both"/>
        <w:rPr>
          <w:rFonts w:ascii="Times New Roman" w:eastAsia="Aptos" w:hAnsi="Times New Roman" w:cs="Times New Roman"/>
          <w:sz w:val="22"/>
          <w:szCs w:val="22"/>
        </w:rPr>
      </w:pPr>
      <w:r w:rsidRPr="00DB63E1">
        <w:rPr>
          <w:rFonts w:ascii="Times New Roman" w:eastAsia="Aptos" w:hAnsi="Times New Roman" w:cs="Times New Roman"/>
          <w:sz w:val="22"/>
          <w:szCs w:val="22"/>
        </w:rPr>
        <w:t>Gardener,J, Simmons, H.J and Snustad, D.P. 1991. Principles of Genetics (8th edition), John Wiley &amp; Sons, New York.</w:t>
      </w:r>
    </w:p>
    <w:p w14:paraId="45FDB309" w14:textId="77777777" w:rsidR="00DB63E1" w:rsidRPr="00DB63E1" w:rsidRDefault="00DB63E1" w:rsidP="00DB63E1">
      <w:pPr>
        <w:numPr>
          <w:ilvl w:val="0"/>
          <w:numId w:val="7"/>
        </w:numPr>
        <w:spacing w:after="0" w:line="276" w:lineRule="auto"/>
        <w:ind w:left="426"/>
        <w:contextualSpacing/>
        <w:jc w:val="both"/>
        <w:rPr>
          <w:rFonts w:ascii="Times New Roman" w:eastAsia="Aptos" w:hAnsi="Times New Roman" w:cs="Times New Roman"/>
          <w:sz w:val="22"/>
          <w:szCs w:val="22"/>
        </w:rPr>
      </w:pPr>
      <w:r w:rsidRPr="00DB63E1">
        <w:rPr>
          <w:rFonts w:ascii="Times New Roman" w:eastAsia="Aptos" w:hAnsi="Times New Roman" w:cs="Times New Roman"/>
          <w:sz w:val="22"/>
          <w:szCs w:val="22"/>
        </w:rPr>
        <w:t>Darbeshwar Roy, 2012. Plant breeding - A biometrical Approach. Narosa Publishing House, New Delhi</w:t>
      </w:r>
    </w:p>
    <w:p w14:paraId="30CA37B6" w14:textId="77777777" w:rsidR="00DB63E1" w:rsidRPr="00DB63E1" w:rsidRDefault="00DB63E1" w:rsidP="00DB63E1">
      <w:pPr>
        <w:spacing w:after="0" w:line="276" w:lineRule="auto"/>
        <w:ind w:left="426"/>
        <w:contextualSpacing/>
        <w:jc w:val="both"/>
        <w:rPr>
          <w:rFonts w:ascii="Times New Roman" w:eastAsia="Aptos" w:hAnsi="Times New Roman" w:cs="Times New Roman"/>
          <w:sz w:val="22"/>
          <w:szCs w:val="22"/>
        </w:rPr>
      </w:pPr>
    </w:p>
    <w:p w14:paraId="58C819FB" w14:textId="77777777" w:rsidR="00DB63E1" w:rsidRPr="00DB63E1" w:rsidRDefault="00DB63E1" w:rsidP="00DB63E1">
      <w:pPr>
        <w:pBdr>
          <w:top w:val="single" w:sz="4" w:space="1" w:color="auto"/>
          <w:left w:val="single" w:sz="4" w:space="4" w:color="auto"/>
          <w:bottom w:val="single" w:sz="4" w:space="1" w:color="auto"/>
          <w:right w:val="single" w:sz="4" w:space="4" w:color="auto"/>
        </w:pBdr>
        <w:spacing w:after="0" w:line="276" w:lineRule="auto"/>
        <w:rPr>
          <w:rFonts w:ascii="Times New Roman" w:eastAsia="Times New Roman" w:hAnsi="Times New Roman" w:cs="Times New Roman"/>
          <w:b/>
          <w:bCs/>
          <w:color w:val="000000"/>
          <w:sz w:val="22"/>
          <w:szCs w:val="22"/>
          <w:lang w:eastAsia="en-GB"/>
        </w:rPr>
      </w:pPr>
      <w:r w:rsidRPr="00DB63E1">
        <w:rPr>
          <w:rFonts w:ascii="Times New Roman" w:eastAsia="Aptos" w:hAnsi="Times New Roman" w:cs="Times New Roman"/>
          <w:b/>
          <w:sz w:val="22"/>
          <w:szCs w:val="22"/>
        </w:rPr>
        <w:t xml:space="preserve">PAPER V: </w:t>
      </w:r>
      <w:r w:rsidRPr="00DB63E1">
        <w:rPr>
          <w:rFonts w:ascii="Times New Roman" w:eastAsia="Times New Roman" w:hAnsi="Times New Roman" w:cs="Times New Roman"/>
          <w:b/>
          <w:bCs/>
          <w:color w:val="000000"/>
          <w:sz w:val="22"/>
          <w:szCs w:val="22"/>
          <w:lang w:eastAsia="en-GB"/>
        </w:rPr>
        <w:t>MICROBIOLOGY AND PLANT SYSTEMATICS PRACTICAL</w:t>
      </w:r>
    </w:p>
    <w:p w14:paraId="0F999C5C" w14:textId="77777777" w:rsidR="00DB63E1" w:rsidRPr="00DB63E1" w:rsidRDefault="00DB63E1" w:rsidP="00DB63E1">
      <w:pPr>
        <w:pBdr>
          <w:top w:val="single" w:sz="4" w:space="1" w:color="auto"/>
          <w:left w:val="single" w:sz="4" w:space="4" w:color="auto"/>
          <w:bottom w:val="single" w:sz="4" w:space="1" w:color="auto"/>
          <w:right w:val="single" w:sz="4" w:space="4" w:color="auto"/>
        </w:pBdr>
        <w:spacing w:after="0" w:line="276" w:lineRule="auto"/>
        <w:rPr>
          <w:rFonts w:ascii="Times New Roman" w:eastAsia="Aptos" w:hAnsi="Times New Roman" w:cs="Times New Roman"/>
          <w:b/>
          <w:sz w:val="22"/>
          <w:szCs w:val="22"/>
        </w:rPr>
      </w:pPr>
      <w:r w:rsidRPr="00DB63E1">
        <w:rPr>
          <w:rFonts w:ascii="Times New Roman" w:eastAsia="Aptos" w:hAnsi="Times New Roman" w:cs="Times New Roman"/>
          <w:b/>
          <w:sz w:val="22"/>
          <w:szCs w:val="22"/>
        </w:rPr>
        <w:t>SUBJECT CODE:</w:t>
      </w:r>
      <w:r w:rsidRPr="00DB63E1">
        <w:rPr>
          <w:rFonts w:ascii="Times New Roman" w:eastAsia="Times New Roman" w:hAnsi="Times New Roman" w:cs="Times New Roman"/>
          <w:b/>
          <w:bCs/>
          <w:color w:val="000000"/>
          <w:sz w:val="22"/>
          <w:szCs w:val="22"/>
          <w:lang w:eastAsia="en-GB"/>
        </w:rPr>
        <w:t xml:space="preserve"> </w:t>
      </w:r>
      <w:r w:rsidRPr="00DB63E1">
        <w:rPr>
          <w:rFonts w:ascii="Times New Roman" w:eastAsia="Times New Roman" w:hAnsi="Times New Roman" w:cs="Times New Roman"/>
          <w:b/>
          <w:bCs/>
          <w:sz w:val="22"/>
          <w:szCs w:val="22"/>
        </w:rPr>
        <w:t>BOT144C115</w:t>
      </w:r>
      <w:r w:rsidRPr="00DB63E1">
        <w:rPr>
          <w:rFonts w:ascii="Times New Roman" w:eastAsia="Aptos" w:hAnsi="Times New Roman" w:cs="Times New Roman"/>
          <w:b/>
          <w:sz w:val="22"/>
          <w:szCs w:val="22"/>
        </w:rPr>
        <w:t xml:space="preserve">, </w:t>
      </w:r>
    </w:p>
    <w:p w14:paraId="131037A9" w14:textId="77777777" w:rsidR="00DB63E1" w:rsidRPr="00DB63E1" w:rsidRDefault="00DB63E1" w:rsidP="00DB63E1">
      <w:pPr>
        <w:pBdr>
          <w:top w:val="single" w:sz="4" w:space="1" w:color="auto"/>
          <w:left w:val="single" w:sz="4" w:space="4" w:color="auto"/>
          <w:bottom w:val="single" w:sz="4" w:space="1" w:color="auto"/>
          <w:right w:val="single" w:sz="4" w:space="4" w:color="auto"/>
        </w:pBdr>
        <w:spacing w:after="0" w:line="276" w:lineRule="auto"/>
        <w:rPr>
          <w:rFonts w:ascii="Times New Roman" w:eastAsia="Times New Roman" w:hAnsi="Times New Roman" w:cs="Times New Roman"/>
          <w:b/>
          <w:bCs/>
          <w:sz w:val="22"/>
          <w:szCs w:val="22"/>
        </w:rPr>
      </w:pPr>
      <w:r w:rsidRPr="00DB63E1">
        <w:rPr>
          <w:rFonts w:ascii="Times New Roman" w:eastAsia="Times New Roman" w:hAnsi="Times New Roman" w:cs="Times New Roman"/>
          <w:b/>
          <w:bCs/>
          <w:sz w:val="22"/>
          <w:szCs w:val="22"/>
        </w:rPr>
        <w:t>COURSE LEVEL: 400</w:t>
      </w:r>
    </w:p>
    <w:p w14:paraId="703417BF" w14:textId="77777777" w:rsidR="00DB63E1" w:rsidRPr="00DB63E1" w:rsidRDefault="00DB63E1" w:rsidP="00DB63E1">
      <w:pPr>
        <w:pBdr>
          <w:top w:val="single" w:sz="4" w:space="1" w:color="auto"/>
          <w:left w:val="single" w:sz="4" w:space="4" w:color="auto"/>
          <w:bottom w:val="single" w:sz="4" w:space="1" w:color="auto"/>
          <w:right w:val="single" w:sz="4" w:space="4" w:color="auto"/>
        </w:pBdr>
        <w:spacing w:after="0" w:line="276" w:lineRule="auto"/>
        <w:rPr>
          <w:rFonts w:ascii="Times New Roman" w:eastAsia="Aptos" w:hAnsi="Times New Roman" w:cs="Times New Roman"/>
          <w:b/>
          <w:sz w:val="22"/>
          <w:szCs w:val="22"/>
        </w:rPr>
      </w:pPr>
      <w:r w:rsidRPr="00DB63E1">
        <w:rPr>
          <w:rFonts w:ascii="Times New Roman" w:eastAsia="Aptos" w:hAnsi="Times New Roman" w:cs="Times New Roman"/>
          <w:b/>
          <w:sz w:val="22"/>
          <w:szCs w:val="22"/>
        </w:rPr>
        <w:t xml:space="preserve">CREDIT UNITS: L-T-P-C: 0-0-6-3, </w:t>
      </w:r>
    </w:p>
    <w:p w14:paraId="197FF3EC" w14:textId="77777777" w:rsidR="00DB63E1" w:rsidRPr="00DB63E1" w:rsidRDefault="00DB63E1" w:rsidP="00DB63E1">
      <w:pPr>
        <w:pBdr>
          <w:top w:val="single" w:sz="4" w:space="1" w:color="auto"/>
          <w:left w:val="single" w:sz="4" w:space="4" w:color="auto"/>
          <w:bottom w:val="single" w:sz="4" w:space="1" w:color="auto"/>
          <w:right w:val="single" w:sz="4" w:space="4" w:color="auto"/>
        </w:pBdr>
        <w:spacing w:after="0" w:line="276" w:lineRule="auto"/>
        <w:rPr>
          <w:rFonts w:ascii="Times New Roman" w:eastAsia="Aptos" w:hAnsi="Times New Roman" w:cs="Times New Roman"/>
          <w:b/>
          <w:sz w:val="22"/>
          <w:szCs w:val="22"/>
        </w:rPr>
      </w:pPr>
      <w:r w:rsidRPr="00DB63E1">
        <w:rPr>
          <w:rFonts w:ascii="Times New Roman" w:eastAsia="Aptos" w:hAnsi="Times New Roman" w:cs="Times New Roman"/>
          <w:b/>
          <w:sz w:val="22"/>
          <w:szCs w:val="22"/>
        </w:rPr>
        <w:t>SCHEME OF EVALUATION: PRACTICAL ONLY (P)</w:t>
      </w:r>
    </w:p>
    <w:p w14:paraId="5CBD7030" w14:textId="77777777" w:rsidR="00DB63E1" w:rsidRPr="00DB63E1" w:rsidRDefault="00DB63E1" w:rsidP="00DB63E1">
      <w:pPr>
        <w:spacing w:after="0" w:line="276" w:lineRule="auto"/>
        <w:rPr>
          <w:rFonts w:ascii="Times New Roman" w:eastAsia="Aptos" w:hAnsi="Times New Roman" w:cs="Times New Roman"/>
          <w:sz w:val="22"/>
          <w:szCs w:val="22"/>
        </w:rPr>
      </w:pPr>
    </w:p>
    <w:p w14:paraId="6A85B7E7" w14:textId="77777777" w:rsidR="00DB63E1" w:rsidRPr="00DB63E1" w:rsidRDefault="00DB63E1" w:rsidP="00DB63E1">
      <w:pPr>
        <w:spacing w:after="0" w:line="276" w:lineRule="auto"/>
        <w:ind w:left="360" w:hanging="360"/>
        <w:jc w:val="both"/>
        <w:rPr>
          <w:rFonts w:ascii="Times New Roman" w:eastAsia="Aptos" w:hAnsi="Times New Roman" w:cs="Times New Roman"/>
          <w:b/>
          <w:bCs/>
          <w:iCs/>
          <w:color w:val="000000"/>
          <w:sz w:val="22"/>
          <w:szCs w:val="22"/>
          <w:u w:val="single"/>
        </w:rPr>
      </w:pPr>
      <w:r w:rsidRPr="00DB63E1">
        <w:rPr>
          <w:rFonts w:ascii="Times New Roman" w:eastAsia="Aptos" w:hAnsi="Times New Roman" w:cs="Times New Roman"/>
          <w:b/>
          <w:bCs/>
          <w:iCs/>
          <w:color w:val="000000"/>
          <w:sz w:val="22"/>
          <w:szCs w:val="22"/>
          <w:u w:val="single"/>
        </w:rPr>
        <w:t xml:space="preserve">Course Objectives: </w:t>
      </w:r>
      <w:r w:rsidRPr="00DB63E1">
        <w:rPr>
          <w:rFonts w:ascii="Times New Roman" w:eastAsia="Aptos" w:hAnsi="Times New Roman" w:cs="Times New Roman"/>
          <w:iCs/>
          <w:color w:val="000000"/>
          <w:sz w:val="22"/>
          <w:szCs w:val="22"/>
        </w:rPr>
        <w:t>To enable students with advance hands-on training on microbial techniques and plant systematics</w:t>
      </w:r>
    </w:p>
    <w:p w14:paraId="26ED0A49" w14:textId="77777777" w:rsidR="00DB63E1" w:rsidRPr="00DB63E1" w:rsidRDefault="00DB63E1" w:rsidP="00DB63E1">
      <w:pPr>
        <w:spacing w:after="0" w:line="276" w:lineRule="auto"/>
        <w:jc w:val="both"/>
        <w:rPr>
          <w:rFonts w:ascii="Times New Roman" w:eastAsia="Aptos" w:hAnsi="Times New Roman" w:cs="Times New Roman"/>
          <w:color w:val="000000"/>
          <w:sz w:val="22"/>
          <w:szCs w:val="22"/>
        </w:rPr>
      </w:pPr>
    </w:p>
    <w:p w14:paraId="6EB0658A" w14:textId="77777777" w:rsidR="00DB63E1" w:rsidRPr="00DB63E1" w:rsidRDefault="00DB63E1" w:rsidP="00DB63E1">
      <w:pPr>
        <w:spacing w:after="0" w:line="276" w:lineRule="auto"/>
        <w:ind w:left="360" w:hanging="360"/>
        <w:jc w:val="both"/>
        <w:rPr>
          <w:rFonts w:ascii="Times New Roman" w:eastAsia="Aptos" w:hAnsi="Times New Roman" w:cs="Times New Roman"/>
          <w:b/>
          <w:bCs/>
          <w:iCs/>
          <w:color w:val="000000"/>
          <w:sz w:val="22"/>
          <w:szCs w:val="22"/>
          <w:u w:val="single"/>
        </w:rPr>
      </w:pPr>
      <w:r w:rsidRPr="00DB63E1">
        <w:rPr>
          <w:rFonts w:ascii="Times New Roman" w:eastAsia="Aptos" w:hAnsi="Times New Roman" w:cs="Times New Roman"/>
          <w:b/>
          <w:bCs/>
          <w:iCs/>
          <w:color w:val="000000"/>
          <w:sz w:val="22"/>
          <w:szCs w:val="22"/>
          <w:u w:val="single"/>
        </w:rPr>
        <w:t>Course Outcomes:</w:t>
      </w:r>
    </w:p>
    <w:tbl>
      <w:tblPr>
        <w:tblStyle w:val="TableGrid1"/>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6946"/>
        <w:gridCol w:w="1224"/>
      </w:tblGrid>
      <w:tr w:rsidR="00DB63E1" w:rsidRPr="00DB63E1" w14:paraId="668FB381" w14:textId="77777777" w:rsidTr="00DB63E1">
        <w:tc>
          <w:tcPr>
            <w:tcW w:w="846" w:type="dxa"/>
            <w:hideMark/>
          </w:tcPr>
          <w:p w14:paraId="003442DE" w14:textId="77777777" w:rsidR="00DB63E1" w:rsidRPr="00DB63E1" w:rsidRDefault="00DB63E1" w:rsidP="00DB63E1">
            <w:pPr>
              <w:spacing w:line="276" w:lineRule="auto"/>
              <w:rPr>
                <w:rFonts w:ascii="Times New Roman" w:hAnsi="Times New Roman"/>
                <w:b/>
                <w:bCs/>
                <w:sz w:val="22"/>
                <w:szCs w:val="22"/>
              </w:rPr>
            </w:pPr>
            <w:r w:rsidRPr="00DB63E1">
              <w:rPr>
                <w:rFonts w:ascii="Times New Roman" w:hAnsi="Times New Roman"/>
                <w:b/>
                <w:bCs/>
                <w:sz w:val="22"/>
                <w:szCs w:val="22"/>
              </w:rPr>
              <w:t>CO1</w:t>
            </w:r>
          </w:p>
        </w:tc>
        <w:tc>
          <w:tcPr>
            <w:tcW w:w="6946" w:type="dxa"/>
            <w:hideMark/>
          </w:tcPr>
          <w:p w14:paraId="6FF5E921" w14:textId="77777777" w:rsidR="00DB63E1" w:rsidRPr="00DB63E1" w:rsidRDefault="00DB63E1" w:rsidP="00DB63E1">
            <w:pPr>
              <w:spacing w:line="276" w:lineRule="auto"/>
              <w:rPr>
                <w:rFonts w:ascii="Times New Roman" w:hAnsi="Times New Roman"/>
                <w:sz w:val="22"/>
                <w:szCs w:val="22"/>
              </w:rPr>
            </w:pPr>
            <w:r w:rsidRPr="00DB63E1">
              <w:rPr>
                <w:rFonts w:ascii="Times New Roman" w:hAnsi="Times New Roman"/>
                <w:sz w:val="22"/>
                <w:szCs w:val="22"/>
              </w:rPr>
              <w:t xml:space="preserve">Master the isolation of pure bacterial cultures and preservation techniques; analyse biochemical activities of bacteria </w:t>
            </w:r>
          </w:p>
        </w:tc>
        <w:tc>
          <w:tcPr>
            <w:tcW w:w="1224" w:type="dxa"/>
            <w:hideMark/>
          </w:tcPr>
          <w:p w14:paraId="47FD96D1" w14:textId="77777777" w:rsidR="00DB63E1" w:rsidRPr="00DB63E1" w:rsidRDefault="00DB63E1" w:rsidP="00DB63E1">
            <w:pPr>
              <w:spacing w:line="276" w:lineRule="auto"/>
              <w:rPr>
                <w:rFonts w:ascii="Times New Roman" w:hAnsi="Times New Roman"/>
                <w:b/>
                <w:bCs/>
                <w:sz w:val="22"/>
                <w:szCs w:val="22"/>
              </w:rPr>
            </w:pPr>
            <w:r w:rsidRPr="00DB63E1">
              <w:rPr>
                <w:rFonts w:ascii="Times New Roman" w:hAnsi="Times New Roman"/>
                <w:b/>
                <w:bCs/>
                <w:sz w:val="22"/>
                <w:szCs w:val="22"/>
              </w:rPr>
              <w:t>BT2+BT3</w:t>
            </w:r>
          </w:p>
        </w:tc>
      </w:tr>
      <w:tr w:rsidR="00DB63E1" w:rsidRPr="00DB63E1" w14:paraId="011921B0" w14:textId="77777777" w:rsidTr="00DB63E1">
        <w:tc>
          <w:tcPr>
            <w:tcW w:w="846" w:type="dxa"/>
            <w:hideMark/>
          </w:tcPr>
          <w:p w14:paraId="31E64510" w14:textId="77777777" w:rsidR="00DB63E1" w:rsidRPr="00DB63E1" w:rsidRDefault="00DB63E1" w:rsidP="00DB63E1">
            <w:pPr>
              <w:spacing w:line="276" w:lineRule="auto"/>
              <w:rPr>
                <w:rFonts w:ascii="Times New Roman" w:hAnsi="Times New Roman"/>
                <w:b/>
                <w:bCs/>
                <w:sz w:val="22"/>
                <w:szCs w:val="22"/>
              </w:rPr>
            </w:pPr>
            <w:r w:rsidRPr="00DB63E1">
              <w:rPr>
                <w:rFonts w:ascii="Times New Roman" w:hAnsi="Times New Roman"/>
                <w:b/>
                <w:bCs/>
                <w:sz w:val="22"/>
                <w:szCs w:val="22"/>
              </w:rPr>
              <w:t>CO2</w:t>
            </w:r>
          </w:p>
        </w:tc>
        <w:tc>
          <w:tcPr>
            <w:tcW w:w="6946" w:type="dxa"/>
            <w:hideMark/>
          </w:tcPr>
          <w:p w14:paraId="69F4518C" w14:textId="77777777" w:rsidR="00DB63E1" w:rsidRPr="00DB63E1" w:rsidRDefault="00DB63E1" w:rsidP="00DB63E1">
            <w:pPr>
              <w:spacing w:line="276" w:lineRule="auto"/>
              <w:rPr>
                <w:rFonts w:ascii="Times New Roman" w:hAnsi="Times New Roman"/>
                <w:sz w:val="22"/>
                <w:szCs w:val="22"/>
              </w:rPr>
            </w:pPr>
            <w:r w:rsidRPr="00DB63E1">
              <w:rPr>
                <w:rFonts w:ascii="Times New Roman" w:hAnsi="Times New Roman"/>
                <w:sz w:val="22"/>
                <w:szCs w:val="22"/>
              </w:rPr>
              <w:t>Obtain hands on experience in developing herbariums and preserving plant materials</w:t>
            </w:r>
          </w:p>
        </w:tc>
        <w:tc>
          <w:tcPr>
            <w:tcW w:w="1224" w:type="dxa"/>
            <w:hideMark/>
          </w:tcPr>
          <w:p w14:paraId="5CE966C9" w14:textId="77777777" w:rsidR="00DB63E1" w:rsidRPr="00DB63E1" w:rsidRDefault="00DB63E1" w:rsidP="00DB63E1">
            <w:pPr>
              <w:spacing w:line="276" w:lineRule="auto"/>
              <w:rPr>
                <w:rFonts w:ascii="Times New Roman" w:hAnsi="Times New Roman"/>
                <w:b/>
                <w:bCs/>
                <w:sz w:val="22"/>
                <w:szCs w:val="22"/>
              </w:rPr>
            </w:pPr>
            <w:r w:rsidRPr="00DB63E1">
              <w:rPr>
                <w:rFonts w:ascii="Times New Roman" w:hAnsi="Times New Roman"/>
                <w:b/>
                <w:bCs/>
                <w:sz w:val="22"/>
                <w:szCs w:val="22"/>
              </w:rPr>
              <w:t>BT3</w:t>
            </w:r>
          </w:p>
        </w:tc>
      </w:tr>
      <w:tr w:rsidR="00DB63E1" w:rsidRPr="00DB63E1" w14:paraId="47AA669F" w14:textId="77777777" w:rsidTr="00DB63E1">
        <w:tc>
          <w:tcPr>
            <w:tcW w:w="846" w:type="dxa"/>
            <w:hideMark/>
          </w:tcPr>
          <w:p w14:paraId="3C2E094C" w14:textId="77777777" w:rsidR="00DB63E1" w:rsidRPr="00DB63E1" w:rsidRDefault="00DB63E1" w:rsidP="00DB63E1">
            <w:pPr>
              <w:spacing w:line="276" w:lineRule="auto"/>
              <w:rPr>
                <w:rFonts w:ascii="Times New Roman" w:hAnsi="Times New Roman"/>
                <w:b/>
                <w:bCs/>
                <w:sz w:val="22"/>
                <w:szCs w:val="22"/>
              </w:rPr>
            </w:pPr>
            <w:r w:rsidRPr="00DB63E1">
              <w:rPr>
                <w:rFonts w:ascii="Times New Roman" w:hAnsi="Times New Roman"/>
                <w:b/>
                <w:bCs/>
                <w:sz w:val="22"/>
                <w:szCs w:val="22"/>
              </w:rPr>
              <w:t>CO3</w:t>
            </w:r>
          </w:p>
        </w:tc>
        <w:tc>
          <w:tcPr>
            <w:tcW w:w="6946" w:type="dxa"/>
            <w:hideMark/>
          </w:tcPr>
          <w:p w14:paraId="4D277077" w14:textId="77777777" w:rsidR="00DB63E1" w:rsidRPr="00DB63E1" w:rsidRDefault="00DB63E1" w:rsidP="00DB63E1">
            <w:pPr>
              <w:spacing w:line="276" w:lineRule="auto"/>
              <w:rPr>
                <w:rFonts w:ascii="Times New Roman" w:hAnsi="Times New Roman"/>
                <w:sz w:val="22"/>
                <w:szCs w:val="22"/>
              </w:rPr>
            </w:pPr>
            <w:r w:rsidRPr="00DB63E1">
              <w:rPr>
                <w:rFonts w:ascii="Times New Roman" w:hAnsi="Times New Roman"/>
                <w:sz w:val="22"/>
                <w:szCs w:val="22"/>
              </w:rPr>
              <w:t xml:space="preserve">Apply theoretical knowledge in field </w:t>
            </w:r>
          </w:p>
        </w:tc>
        <w:tc>
          <w:tcPr>
            <w:tcW w:w="1224" w:type="dxa"/>
            <w:hideMark/>
          </w:tcPr>
          <w:p w14:paraId="7D1271F3" w14:textId="77777777" w:rsidR="00DB63E1" w:rsidRPr="00DB63E1" w:rsidRDefault="00DB63E1" w:rsidP="00DB63E1">
            <w:pPr>
              <w:spacing w:line="276" w:lineRule="auto"/>
              <w:rPr>
                <w:rFonts w:ascii="Times New Roman" w:hAnsi="Times New Roman"/>
                <w:b/>
                <w:bCs/>
                <w:sz w:val="22"/>
                <w:szCs w:val="22"/>
              </w:rPr>
            </w:pPr>
            <w:r w:rsidRPr="00DB63E1">
              <w:rPr>
                <w:rFonts w:ascii="Times New Roman" w:hAnsi="Times New Roman"/>
                <w:b/>
                <w:bCs/>
                <w:sz w:val="22"/>
                <w:szCs w:val="22"/>
              </w:rPr>
              <w:t>BT4</w:t>
            </w:r>
          </w:p>
        </w:tc>
      </w:tr>
      <w:tr w:rsidR="00DB63E1" w:rsidRPr="00DB63E1" w14:paraId="20B36D3E" w14:textId="77777777" w:rsidTr="00DB63E1">
        <w:tc>
          <w:tcPr>
            <w:tcW w:w="846" w:type="dxa"/>
          </w:tcPr>
          <w:p w14:paraId="6F2FB89A" w14:textId="77777777" w:rsidR="00DB63E1" w:rsidRPr="00DB63E1" w:rsidRDefault="00DB63E1" w:rsidP="00DB63E1">
            <w:pPr>
              <w:spacing w:line="276" w:lineRule="auto"/>
              <w:rPr>
                <w:rFonts w:ascii="Times New Roman" w:hAnsi="Times New Roman"/>
                <w:b/>
                <w:bCs/>
                <w:sz w:val="22"/>
                <w:szCs w:val="22"/>
              </w:rPr>
            </w:pPr>
          </w:p>
        </w:tc>
        <w:tc>
          <w:tcPr>
            <w:tcW w:w="6946" w:type="dxa"/>
          </w:tcPr>
          <w:p w14:paraId="14C9D9CB" w14:textId="77777777" w:rsidR="00DB63E1" w:rsidRPr="00DB63E1" w:rsidRDefault="00DB63E1" w:rsidP="00DB63E1">
            <w:pPr>
              <w:spacing w:line="276" w:lineRule="auto"/>
              <w:rPr>
                <w:rFonts w:ascii="Times New Roman" w:hAnsi="Times New Roman"/>
                <w:b/>
                <w:bCs/>
                <w:sz w:val="22"/>
                <w:szCs w:val="22"/>
              </w:rPr>
            </w:pPr>
          </w:p>
        </w:tc>
        <w:tc>
          <w:tcPr>
            <w:tcW w:w="1224" w:type="dxa"/>
          </w:tcPr>
          <w:p w14:paraId="1EB4FF50" w14:textId="77777777" w:rsidR="00DB63E1" w:rsidRPr="00DB63E1" w:rsidRDefault="00DB63E1" w:rsidP="00DB63E1">
            <w:pPr>
              <w:spacing w:line="276" w:lineRule="auto"/>
              <w:rPr>
                <w:rFonts w:ascii="Times New Roman" w:hAnsi="Times New Roman"/>
                <w:b/>
                <w:bCs/>
                <w:sz w:val="22"/>
                <w:szCs w:val="22"/>
              </w:rPr>
            </w:pPr>
          </w:p>
        </w:tc>
      </w:tr>
    </w:tbl>
    <w:p w14:paraId="1E729A73" w14:textId="77777777" w:rsidR="00DB63E1" w:rsidRPr="00DB63E1" w:rsidRDefault="00DB63E1" w:rsidP="00DB63E1">
      <w:pPr>
        <w:spacing w:after="0" w:line="276" w:lineRule="auto"/>
        <w:ind w:left="360" w:hanging="360"/>
        <w:jc w:val="both"/>
        <w:rPr>
          <w:rFonts w:ascii="Times New Roman" w:eastAsia="Aptos" w:hAnsi="Times New Roman" w:cs="Times New Roman"/>
          <w:b/>
          <w:bCs/>
          <w:iCs/>
          <w:color w:val="000000"/>
          <w:sz w:val="22"/>
          <w:szCs w:val="22"/>
          <w:u w:val="single"/>
        </w:rPr>
      </w:pPr>
    </w:p>
    <w:p w14:paraId="2D9BE6B9" w14:textId="77777777" w:rsidR="00DB63E1" w:rsidRPr="00DB63E1" w:rsidRDefault="00DB63E1" w:rsidP="00DB63E1">
      <w:pPr>
        <w:spacing w:after="0" w:line="276" w:lineRule="auto"/>
        <w:jc w:val="both"/>
        <w:rPr>
          <w:rFonts w:ascii="Times New Roman" w:eastAsia="Aptos" w:hAnsi="Times New Roman" w:cs="Times New Roman"/>
          <w:b/>
          <w:bCs/>
          <w:color w:val="000000"/>
          <w:sz w:val="22"/>
          <w:szCs w:val="22"/>
        </w:rPr>
      </w:pPr>
      <w:r w:rsidRPr="00DB63E1">
        <w:rPr>
          <w:rFonts w:ascii="Times New Roman" w:eastAsia="Aptos" w:hAnsi="Times New Roman" w:cs="Times New Roman"/>
          <w:b/>
          <w:bCs/>
          <w:color w:val="000000"/>
          <w:sz w:val="22"/>
          <w:szCs w:val="22"/>
        </w:rPr>
        <w:t>Detailed syllabus: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43"/>
        <w:gridCol w:w="6920"/>
        <w:gridCol w:w="1492"/>
      </w:tblGrid>
      <w:tr w:rsidR="00DB63E1" w:rsidRPr="00DB63E1" w14:paraId="58B5C5B3" w14:textId="77777777" w:rsidTr="00DB63E1">
        <w:trPr>
          <w:trHeight w:val="515"/>
          <w:jc w:val="center"/>
        </w:trPr>
        <w:tc>
          <w:tcPr>
            <w:tcW w:w="732" w:type="pct"/>
            <w:tcBorders>
              <w:top w:val="single" w:sz="4" w:space="0" w:color="000000"/>
              <w:left w:val="single" w:sz="4" w:space="0" w:color="000000"/>
              <w:bottom w:val="single" w:sz="4" w:space="0" w:color="000000"/>
              <w:right w:val="single" w:sz="4" w:space="0" w:color="000000"/>
            </w:tcBorders>
            <w:vAlign w:val="center"/>
            <w:hideMark/>
          </w:tcPr>
          <w:p w14:paraId="50EF22D8" w14:textId="77777777" w:rsidR="00DB63E1" w:rsidRPr="00DB63E1" w:rsidRDefault="00DB63E1" w:rsidP="00DB63E1">
            <w:pPr>
              <w:spacing w:after="0" w:line="276" w:lineRule="auto"/>
              <w:jc w:val="both"/>
              <w:rPr>
                <w:rFonts w:ascii="Times New Roman" w:eastAsia="Aptos" w:hAnsi="Times New Roman" w:cs="Times New Roman"/>
                <w:b/>
                <w:bCs/>
                <w:color w:val="000000"/>
                <w:sz w:val="22"/>
                <w:szCs w:val="22"/>
              </w:rPr>
            </w:pPr>
            <w:r w:rsidRPr="00DB63E1">
              <w:rPr>
                <w:rFonts w:ascii="Times New Roman" w:eastAsia="Aptos" w:hAnsi="Times New Roman" w:cs="Times New Roman"/>
                <w:b/>
                <w:bCs/>
                <w:color w:val="000000"/>
                <w:sz w:val="22"/>
                <w:szCs w:val="22"/>
              </w:rPr>
              <w:t>Modules</w:t>
            </w:r>
          </w:p>
        </w:tc>
        <w:tc>
          <w:tcPr>
            <w:tcW w:w="3511" w:type="pct"/>
            <w:tcBorders>
              <w:top w:val="single" w:sz="4" w:space="0" w:color="000000"/>
              <w:left w:val="single" w:sz="4" w:space="0" w:color="000000"/>
              <w:bottom w:val="single" w:sz="4" w:space="0" w:color="000000"/>
              <w:right w:val="single" w:sz="4" w:space="0" w:color="000000"/>
            </w:tcBorders>
            <w:vAlign w:val="center"/>
            <w:hideMark/>
          </w:tcPr>
          <w:p w14:paraId="011897EE" w14:textId="77777777" w:rsidR="00DB63E1" w:rsidRPr="00DB63E1" w:rsidRDefault="00DB63E1" w:rsidP="00DB63E1">
            <w:pPr>
              <w:spacing w:after="0" w:line="276" w:lineRule="auto"/>
              <w:jc w:val="both"/>
              <w:rPr>
                <w:rFonts w:ascii="Times New Roman" w:eastAsia="Aptos" w:hAnsi="Times New Roman" w:cs="Times New Roman"/>
                <w:b/>
                <w:bCs/>
                <w:color w:val="000000"/>
                <w:sz w:val="22"/>
                <w:szCs w:val="22"/>
              </w:rPr>
            </w:pPr>
            <w:r w:rsidRPr="00DB63E1">
              <w:rPr>
                <w:rFonts w:ascii="Times New Roman" w:eastAsia="Aptos" w:hAnsi="Times New Roman" w:cs="Times New Roman"/>
                <w:b/>
                <w:bCs/>
                <w:color w:val="000000"/>
                <w:sz w:val="22"/>
                <w:szCs w:val="22"/>
              </w:rPr>
              <w:t>Topics / Course content</w:t>
            </w:r>
          </w:p>
        </w:tc>
        <w:tc>
          <w:tcPr>
            <w:tcW w:w="757" w:type="pct"/>
            <w:tcBorders>
              <w:top w:val="single" w:sz="4" w:space="0" w:color="000000"/>
              <w:left w:val="single" w:sz="4" w:space="0" w:color="000000"/>
              <w:bottom w:val="single" w:sz="4" w:space="0" w:color="000000"/>
              <w:right w:val="single" w:sz="4" w:space="0" w:color="000000"/>
            </w:tcBorders>
            <w:vAlign w:val="center"/>
            <w:hideMark/>
          </w:tcPr>
          <w:p w14:paraId="278948AC" w14:textId="77777777" w:rsidR="00DB63E1" w:rsidRPr="00DB63E1" w:rsidRDefault="00DB63E1" w:rsidP="00DB63E1">
            <w:pPr>
              <w:spacing w:after="0" w:line="276" w:lineRule="auto"/>
              <w:jc w:val="both"/>
              <w:rPr>
                <w:rFonts w:ascii="Times New Roman" w:eastAsia="Aptos" w:hAnsi="Times New Roman" w:cs="Times New Roman"/>
                <w:b/>
                <w:bCs/>
                <w:color w:val="000000"/>
                <w:sz w:val="22"/>
                <w:szCs w:val="22"/>
              </w:rPr>
            </w:pPr>
            <w:r w:rsidRPr="00DB63E1">
              <w:rPr>
                <w:rFonts w:ascii="Times New Roman" w:eastAsia="Aptos" w:hAnsi="Times New Roman" w:cs="Times New Roman"/>
                <w:b/>
                <w:bCs/>
                <w:color w:val="000000"/>
                <w:sz w:val="22"/>
                <w:szCs w:val="22"/>
              </w:rPr>
              <w:t>Periods</w:t>
            </w:r>
          </w:p>
        </w:tc>
      </w:tr>
      <w:tr w:rsidR="00DB63E1" w:rsidRPr="00DB63E1" w14:paraId="75FBED78" w14:textId="77777777" w:rsidTr="00DB63E1">
        <w:trPr>
          <w:trHeight w:val="890"/>
          <w:jc w:val="center"/>
        </w:trPr>
        <w:tc>
          <w:tcPr>
            <w:tcW w:w="732" w:type="pct"/>
            <w:tcBorders>
              <w:top w:val="single" w:sz="4" w:space="0" w:color="000000"/>
              <w:left w:val="single" w:sz="4" w:space="0" w:color="000000"/>
              <w:bottom w:val="single" w:sz="4" w:space="0" w:color="000000"/>
              <w:right w:val="single" w:sz="4" w:space="0" w:color="000000"/>
            </w:tcBorders>
            <w:vAlign w:val="center"/>
          </w:tcPr>
          <w:p w14:paraId="506E59DA" w14:textId="77777777" w:rsidR="00DB63E1" w:rsidRPr="00DB63E1" w:rsidRDefault="00DB63E1" w:rsidP="00DB63E1">
            <w:pPr>
              <w:spacing w:after="0" w:line="276" w:lineRule="auto"/>
              <w:jc w:val="center"/>
              <w:rPr>
                <w:rFonts w:ascii="Times New Roman" w:eastAsia="Aptos" w:hAnsi="Times New Roman" w:cs="Times New Roman"/>
                <w:color w:val="000000"/>
                <w:sz w:val="22"/>
                <w:szCs w:val="22"/>
              </w:rPr>
            </w:pPr>
          </w:p>
          <w:p w14:paraId="3479DF0E" w14:textId="77777777" w:rsidR="00DB63E1" w:rsidRPr="00DB63E1" w:rsidRDefault="00DB63E1" w:rsidP="00DB63E1">
            <w:pPr>
              <w:spacing w:after="0" w:line="276" w:lineRule="auto"/>
              <w:jc w:val="center"/>
              <w:rPr>
                <w:rFonts w:ascii="Times New Roman" w:eastAsia="Aptos" w:hAnsi="Times New Roman" w:cs="Times New Roman"/>
                <w:color w:val="000000"/>
                <w:sz w:val="22"/>
                <w:szCs w:val="22"/>
              </w:rPr>
            </w:pPr>
            <w:r w:rsidRPr="00DB63E1">
              <w:rPr>
                <w:rFonts w:ascii="Times New Roman" w:eastAsia="Aptos" w:hAnsi="Times New Roman" w:cs="Times New Roman"/>
                <w:color w:val="000000"/>
                <w:sz w:val="22"/>
                <w:szCs w:val="22"/>
              </w:rPr>
              <w:t>I</w:t>
            </w:r>
          </w:p>
        </w:tc>
        <w:tc>
          <w:tcPr>
            <w:tcW w:w="3511" w:type="pct"/>
            <w:tcBorders>
              <w:top w:val="single" w:sz="4" w:space="0" w:color="000000"/>
              <w:left w:val="single" w:sz="4" w:space="0" w:color="000000"/>
              <w:bottom w:val="single" w:sz="4" w:space="0" w:color="000000"/>
              <w:right w:val="single" w:sz="4" w:space="0" w:color="000000"/>
            </w:tcBorders>
            <w:vAlign w:val="center"/>
            <w:hideMark/>
          </w:tcPr>
          <w:p w14:paraId="426EF447" w14:textId="77777777" w:rsidR="00DB63E1" w:rsidRPr="00DB63E1" w:rsidRDefault="00DB63E1" w:rsidP="00DB63E1">
            <w:pPr>
              <w:numPr>
                <w:ilvl w:val="0"/>
                <w:numId w:val="8"/>
              </w:numPr>
              <w:spacing w:after="0" w:line="276" w:lineRule="auto"/>
              <w:ind w:left="404"/>
              <w:jc w:val="both"/>
              <w:rPr>
                <w:rFonts w:ascii="Times New Roman" w:eastAsia="Aptos" w:hAnsi="Times New Roman" w:cs="Times New Roman"/>
                <w:color w:val="000000"/>
                <w:sz w:val="22"/>
                <w:szCs w:val="22"/>
              </w:rPr>
            </w:pPr>
            <w:r w:rsidRPr="00DB63E1">
              <w:rPr>
                <w:rFonts w:ascii="Times New Roman" w:eastAsia="Aptos" w:hAnsi="Times New Roman" w:cs="Times New Roman"/>
                <w:color w:val="000000"/>
                <w:sz w:val="22"/>
                <w:szCs w:val="22"/>
              </w:rPr>
              <w:t>Method of obtaining pure culture by streak plate method, subculturing and preservation</w:t>
            </w:r>
          </w:p>
          <w:p w14:paraId="359E199E" w14:textId="77777777" w:rsidR="00DB63E1" w:rsidRPr="00DB63E1" w:rsidRDefault="00DB63E1" w:rsidP="00DB63E1">
            <w:pPr>
              <w:numPr>
                <w:ilvl w:val="0"/>
                <w:numId w:val="8"/>
              </w:numPr>
              <w:spacing w:after="0" w:line="276" w:lineRule="auto"/>
              <w:ind w:left="404"/>
              <w:jc w:val="both"/>
              <w:rPr>
                <w:rFonts w:ascii="Times New Roman" w:eastAsia="Aptos" w:hAnsi="Times New Roman" w:cs="Times New Roman"/>
                <w:color w:val="000000"/>
                <w:sz w:val="22"/>
                <w:szCs w:val="22"/>
              </w:rPr>
            </w:pPr>
            <w:r w:rsidRPr="00DB63E1">
              <w:rPr>
                <w:rFonts w:ascii="Times New Roman" w:eastAsia="Aptos" w:hAnsi="Times New Roman" w:cs="Times New Roman"/>
                <w:color w:val="000000"/>
                <w:sz w:val="22"/>
                <w:szCs w:val="22"/>
              </w:rPr>
              <w:t>Determination of bacterial growth curve by spectrophotometric method.</w:t>
            </w:r>
          </w:p>
          <w:p w14:paraId="0D49835D" w14:textId="77777777" w:rsidR="00DB63E1" w:rsidRPr="00DB63E1" w:rsidRDefault="00DB63E1" w:rsidP="00DB63E1">
            <w:pPr>
              <w:numPr>
                <w:ilvl w:val="0"/>
                <w:numId w:val="8"/>
              </w:numPr>
              <w:spacing w:after="0" w:line="276" w:lineRule="auto"/>
              <w:ind w:left="404"/>
              <w:jc w:val="both"/>
              <w:rPr>
                <w:rFonts w:ascii="Times New Roman" w:eastAsia="Aptos" w:hAnsi="Times New Roman" w:cs="Times New Roman"/>
                <w:color w:val="000000"/>
                <w:sz w:val="22"/>
                <w:szCs w:val="22"/>
              </w:rPr>
            </w:pPr>
            <w:r w:rsidRPr="00DB63E1">
              <w:rPr>
                <w:rFonts w:ascii="Times New Roman" w:eastAsia="Aptos" w:hAnsi="Times New Roman" w:cs="Times New Roman"/>
                <w:color w:val="000000"/>
                <w:sz w:val="22"/>
                <w:szCs w:val="22"/>
              </w:rPr>
              <w:t>Isolation of Plasmid DNA.</w:t>
            </w:r>
          </w:p>
        </w:tc>
        <w:tc>
          <w:tcPr>
            <w:tcW w:w="757" w:type="pct"/>
            <w:tcBorders>
              <w:top w:val="single" w:sz="4" w:space="0" w:color="000000"/>
              <w:left w:val="single" w:sz="4" w:space="0" w:color="000000"/>
              <w:bottom w:val="single" w:sz="4" w:space="0" w:color="000000"/>
              <w:right w:val="single" w:sz="4" w:space="0" w:color="000000"/>
            </w:tcBorders>
            <w:vAlign w:val="center"/>
          </w:tcPr>
          <w:p w14:paraId="58414CC4" w14:textId="77777777" w:rsidR="00DB63E1" w:rsidRPr="00DB63E1" w:rsidRDefault="00DB63E1" w:rsidP="00DB63E1">
            <w:pPr>
              <w:spacing w:after="0" w:line="276" w:lineRule="auto"/>
              <w:jc w:val="both"/>
              <w:rPr>
                <w:rFonts w:ascii="Times New Roman" w:eastAsia="Aptos" w:hAnsi="Times New Roman" w:cs="Times New Roman"/>
                <w:color w:val="000000"/>
                <w:sz w:val="22"/>
                <w:szCs w:val="22"/>
              </w:rPr>
            </w:pPr>
          </w:p>
          <w:p w14:paraId="5C2AEE11" w14:textId="77777777" w:rsidR="00DB63E1" w:rsidRPr="00DB63E1" w:rsidRDefault="00DB63E1" w:rsidP="00DB63E1">
            <w:pPr>
              <w:spacing w:after="0" w:line="276" w:lineRule="auto"/>
              <w:jc w:val="both"/>
              <w:rPr>
                <w:rFonts w:ascii="Times New Roman" w:eastAsia="Aptos" w:hAnsi="Times New Roman" w:cs="Times New Roman"/>
                <w:color w:val="000000"/>
                <w:sz w:val="22"/>
                <w:szCs w:val="22"/>
              </w:rPr>
            </w:pPr>
            <w:r w:rsidRPr="00DB63E1">
              <w:rPr>
                <w:rFonts w:ascii="Times New Roman" w:eastAsia="Aptos" w:hAnsi="Times New Roman" w:cs="Times New Roman"/>
                <w:color w:val="000000"/>
                <w:sz w:val="22"/>
                <w:szCs w:val="22"/>
              </w:rPr>
              <w:t>18</w:t>
            </w:r>
          </w:p>
        </w:tc>
      </w:tr>
      <w:tr w:rsidR="00DB63E1" w:rsidRPr="00DB63E1" w14:paraId="10E6309C" w14:textId="77777777" w:rsidTr="00DB63E1">
        <w:trPr>
          <w:trHeight w:val="1329"/>
          <w:jc w:val="center"/>
        </w:trPr>
        <w:tc>
          <w:tcPr>
            <w:tcW w:w="732" w:type="pct"/>
            <w:tcBorders>
              <w:top w:val="single" w:sz="4" w:space="0" w:color="000000"/>
              <w:left w:val="single" w:sz="4" w:space="0" w:color="000000"/>
              <w:bottom w:val="single" w:sz="4" w:space="0" w:color="000000"/>
              <w:right w:val="single" w:sz="4" w:space="0" w:color="000000"/>
            </w:tcBorders>
            <w:vAlign w:val="center"/>
          </w:tcPr>
          <w:p w14:paraId="5CD218FE" w14:textId="77777777" w:rsidR="00DB63E1" w:rsidRPr="00DB63E1" w:rsidRDefault="00DB63E1" w:rsidP="00DB63E1">
            <w:pPr>
              <w:spacing w:after="0" w:line="276" w:lineRule="auto"/>
              <w:jc w:val="center"/>
              <w:rPr>
                <w:rFonts w:ascii="Times New Roman" w:eastAsia="Aptos" w:hAnsi="Times New Roman" w:cs="Times New Roman"/>
                <w:color w:val="000000"/>
                <w:sz w:val="22"/>
                <w:szCs w:val="22"/>
              </w:rPr>
            </w:pPr>
          </w:p>
          <w:p w14:paraId="0315A09E" w14:textId="77777777" w:rsidR="00DB63E1" w:rsidRPr="00DB63E1" w:rsidRDefault="00DB63E1" w:rsidP="00DB63E1">
            <w:pPr>
              <w:spacing w:after="0" w:line="276" w:lineRule="auto"/>
              <w:jc w:val="center"/>
              <w:rPr>
                <w:rFonts w:ascii="Times New Roman" w:eastAsia="Aptos" w:hAnsi="Times New Roman" w:cs="Times New Roman"/>
                <w:color w:val="000000"/>
                <w:sz w:val="22"/>
                <w:szCs w:val="22"/>
              </w:rPr>
            </w:pPr>
            <w:r w:rsidRPr="00DB63E1">
              <w:rPr>
                <w:rFonts w:ascii="Times New Roman" w:eastAsia="Aptos" w:hAnsi="Times New Roman" w:cs="Times New Roman"/>
                <w:color w:val="000000"/>
                <w:sz w:val="22"/>
                <w:szCs w:val="22"/>
              </w:rPr>
              <w:t>II</w:t>
            </w:r>
          </w:p>
          <w:p w14:paraId="6FBF86CA" w14:textId="77777777" w:rsidR="00DB63E1" w:rsidRPr="00DB63E1" w:rsidRDefault="00DB63E1" w:rsidP="00DB63E1">
            <w:pPr>
              <w:spacing w:after="0" w:line="276" w:lineRule="auto"/>
              <w:jc w:val="center"/>
              <w:rPr>
                <w:rFonts w:ascii="Times New Roman" w:eastAsia="Aptos" w:hAnsi="Times New Roman" w:cs="Times New Roman"/>
                <w:color w:val="000000"/>
                <w:sz w:val="22"/>
                <w:szCs w:val="22"/>
              </w:rPr>
            </w:pPr>
          </w:p>
        </w:tc>
        <w:tc>
          <w:tcPr>
            <w:tcW w:w="3511" w:type="pct"/>
            <w:tcBorders>
              <w:top w:val="single" w:sz="4" w:space="0" w:color="000000"/>
              <w:left w:val="single" w:sz="4" w:space="0" w:color="000000"/>
              <w:bottom w:val="single" w:sz="4" w:space="0" w:color="000000"/>
              <w:right w:val="single" w:sz="4" w:space="0" w:color="000000"/>
            </w:tcBorders>
            <w:vAlign w:val="center"/>
            <w:hideMark/>
          </w:tcPr>
          <w:p w14:paraId="21A2F8D6" w14:textId="77777777" w:rsidR="00DB63E1" w:rsidRPr="00DB63E1" w:rsidRDefault="00DB63E1" w:rsidP="00DB63E1">
            <w:pPr>
              <w:numPr>
                <w:ilvl w:val="0"/>
                <w:numId w:val="8"/>
              </w:numPr>
              <w:spacing w:after="0" w:line="276" w:lineRule="auto"/>
              <w:ind w:left="404"/>
              <w:jc w:val="both"/>
              <w:rPr>
                <w:rFonts w:ascii="Times New Roman" w:eastAsia="Aptos" w:hAnsi="Times New Roman" w:cs="Times New Roman"/>
                <w:color w:val="000000"/>
                <w:sz w:val="22"/>
                <w:szCs w:val="22"/>
              </w:rPr>
            </w:pPr>
            <w:r w:rsidRPr="00DB63E1">
              <w:rPr>
                <w:rFonts w:ascii="Times New Roman" w:eastAsia="Aptos" w:hAnsi="Times New Roman" w:cs="Times New Roman"/>
                <w:color w:val="000000"/>
                <w:sz w:val="22"/>
                <w:szCs w:val="22"/>
              </w:rPr>
              <w:t xml:space="preserve">Determination of biochemical activities (Amylase, cellulase and caseinase) by the bacteria </w:t>
            </w:r>
          </w:p>
          <w:p w14:paraId="0430E11E" w14:textId="77777777" w:rsidR="00DB63E1" w:rsidRPr="00DB63E1" w:rsidRDefault="00DB63E1" w:rsidP="00DB63E1">
            <w:pPr>
              <w:numPr>
                <w:ilvl w:val="0"/>
                <w:numId w:val="8"/>
              </w:numPr>
              <w:spacing w:after="0" w:line="276" w:lineRule="auto"/>
              <w:ind w:left="404"/>
              <w:jc w:val="both"/>
              <w:rPr>
                <w:rFonts w:ascii="Times New Roman" w:eastAsia="Aptos" w:hAnsi="Times New Roman" w:cs="Times New Roman"/>
                <w:color w:val="000000"/>
                <w:sz w:val="22"/>
                <w:szCs w:val="22"/>
              </w:rPr>
            </w:pPr>
            <w:r w:rsidRPr="00DB63E1">
              <w:rPr>
                <w:rFonts w:ascii="Times New Roman" w:eastAsia="Aptos" w:hAnsi="Times New Roman" w:cs="Times New Roman"/>
                <w:color w:val="000000"/>
                <w:sz w:val="22"/>
                <w:szCs w:val="22"/>
              </w:rPr>
              <w:t>Isolation of Rhizobia and testing nodulation activity by rhizobia</w:t>
            </w:r>
          </w:p>
        </w:tc>
        <w:tc>
          <w:tcPr>
            <w:tcW w:w="757" w:type="pct"/>
            <w:tcBorders>
              <w:top w:val="single" w:sz="4" w:space="0" w:color="000000"/>
              <w:left w:val="single" w:sz="4" w:space="0" w:color="000000"/>
              <w:bottom w:val="single" w:sz="4" w:space="0" w:color="000000"/>
              <w:right w:val="single" w:sz="4" w:space="0" w:color="000000"/>
            </w:tcBorders>
            <w:vAlign w:val="center"/>
          </w:tcPr>
          <w:p w14:paraId="6238F84A" w14:textId="77777777" w:rsidR="00DB63E1" w:rsidRPr="00DB63E1" w:rsidRDefault="00DB63E1" w:rsidP="00DB63E1">
            <w:pPr>
              <w:spacing w:after="0" w:line="276" w:lineRule="auto"/>
              <w:jc w:val="both"/>
              <w:rPr>
                <w:rFonts w:ascii="Times New Roman" w:eastAsia="Aptos" w:hAnsi="Times New Roman" w:cs="Times New Roman"/>
                <w:color w:val="000000"/>
                <w:sz w:val="22"/>
                <w:szCs w:val="22"/>
              </w:rPr>
            </w:pPr>
          </w:p>
          <w:p w14:paraId="3E9A1828" w14:textId="77777777" w:rsidR="00DB63E1" w:rsidRPr="00DB63E1" w:rsidRDefault="00DB63E1" w:rsidP="00DB63E1">
            <w:pPr>
              <w:spacing w:after="0" w:line="276" w:lineRule="auto"/>
              <w:jc w:val="both"/>
              <w:rPr>
                <w:rFonts w:ascii="Times New Roman" w:eastAsia="Aptos" w:hAnsi="Times New Roman" w:cs="Times New Roman"/>
                <w:color w:val="000000"/>
                <w:sz w:val="22"/>
                <w:szCs w:val="22"/>
              </w:rPr>
            </w:pPr>
            <w:r w:rsidRPr="00DB63E1">
              <w:rPr>
                <w:rFonts w:ascii="Times New Roman" w:eastAsia="Aptos" w:hAnsi="Times New Roman" w:cs="Times New Roman"/>
                <w:color w:val="000000"/>
                <w:sz w:val="22"/>
                <w:szCs w:val="22"/>
              </w:rPr>
              <w:t>24</w:t>
            </w:r>
          </w:p>
          <w:p w14:paraId="389D983D" w14:textId="77777777" w:rsidR="00DB63E1" w:rsidRPr="00DB63E1" w:rsidRDefault="00DB63E1" w:rsidP="00DB63E1">
            <w:pPr>
              <w:spacing w:after="0" w:line="276" w:lineRule="auto"/>
              <w:jc w:val="both"/>
              <w:rPr>
                <w:rFonts w:ascii="Times New Roman" w:eastAsia="Aptos" w:hAnsi="Times New Roman" w:cs="Times New Roman"/>
                <w:color w:val="000000"/>
                <w:sz w:val="22"/>
                <w:szCs w:val="22"/>
              </w:rPr>
            </w:pPr>
          </w:p>
        </w:tc>
      </w:tr>
      <w:tr w:rsidR="00DB63E1" w:rsidRPr="00DB63E1" w14:paraId="615DD0DA" w14:textId="77777777" w:rsidTr="00DB63E1">
        <w:trPr>
          <w:trHeight w:val="1241"/>
          <w:jc w:val="center"/>
        </w:trPr>
        <w:tc>
          <w:tcPr>
            <w:tcW w:w="732" w:type="pct"/>
            <w:tcBorders>
              <w:top w:val="single" w:sz="4" w:space="0" w:color="000000"/>
              <w:left w:val="single" w:sz="4" w:space="0" w:color="000000"/>
              <w:bottom w:val="single" w:sz="4" w:space="0" w:color="000000"/>
              <w:right w:val="single" w:sz="4" w:space="0" w:color="000000"/>
            </w:tcBorders>
            <w:vAlign w:val="center"/>
          </w:tcPr>
          <w:p w14:paraId="69E378FB" w14:textId="77777777" w:rsidR="00DB63E1" w:rsidRPr="00DB63E1" w:rsidRDefault="00DB63E1" w:rsidP="00DB63E1">
            <w:pPr>
              <w:spacing w:after="0" w:line="276" w:lineRule="auto"/>
              <w:jc w:val="center"/>
              <w:rPr>
                <w:rFonts w:ascii="Times New Roman" w:eastAsia="Aptos" w:hAnsi="Times New Roman" w:cs="Times New Roman"/>
                <w:color w:val="000000"/>
                <w:sz w:val="22"/>
                <w:szCs w:val="22"/>
              </w:rPr>
            </w:pPr>
          </w:p>
          <w:p w14:paraId="56A52ABF" w14:textId="77777777" w:rsidR="00DB63E1" w:rsidRPr="00DB63E1" w:rsidRDefault="00DB63E1" w:rsidP="00DB63E1">
            <w:pPr>
              <w:spacing w:after="0" w:line="276" w:lineRule="auto"/>
              <w:jc w:val="center"/>
              <w:rPr>
                <w:rFonts w:ascii="Times New Roman" w:eastAsia="Aptos" w:hAnsi="Times New Roman" w:cs="Times New Roman"/>
                <w:color w:val="000000"/>
                <w:sz w:val="22"/>
                <w:szCs w:val="22"/>
              </w:rPr>
            </w:pPr>
            <w:r w:rsidRPr="00DB63E1">
              <w:rPr>
                <w:rFonts w:ascii="Times New Roman" w:eastAsia="Aptos" w:hAnsi="Times New Roman" w:cs="Times New Roman"/>
                <w:color w:val="000000"/>
                <w:sz w:val="22"/>
                <w:szCs w:val="22"/>
              </w:rPr>
              <w:t>III</w:t>
            </w:r>
          </w:p>
        </w:tc>
        <w:tc>
          <w:tcPr>
            <w:tcW w:w="3511" w:type="pct"/>
            <w:tcBorders>
              <w:top w:val="single" w:sz="4" w:space="0" w:color="000000"/>
              <w:left w:val="single" w:sz="4" w:space="0" w:color="000000"/>
              <w:bottom w:val="single" w:sz="4" w:space="0" w:color="000000"/>
              <w:right w:val="single" w:sz="4" w:space="0" w:color="000000"/>
            </w:tcBorders>
            <w:vAlign w:val="center"/>
            <w:hideMark/>
          </w:tcPr>
          <w:p w14:paraId="1965BB01" w14:textId="77777777" w:rsidR="00DB63E1" w:rsidRPr="00DB63E1" w:rsidRDefault="00DB63E1" w:rsidP="00DB63E1">
            <w:pPr>
              <w:numPr>
                <w:ilvl w:val="0"/>
                <w:numId w:val="8"/>
              </w:numPr>
              <w:spacing w:after="0" w:line="276" w:lineRule="auto"/>
              <w:ind w:left="404"/>
              <w:contextualSpacing/>
              <w:jc w:val="both"/>
              <w:rPr>
                <w:rFonts w:ascii="Times New Roman" w:eastAsia="Aptos" w:hAnsi="Times New Roman" w:cs="Times New Roman"/>
                <w:sz w:val="22"/>
                <w:szCs w:val="22"/>
              </w:rPr>
            </w:pPr>
            <w:r w:rsidRPr="00DB63E1">
              <w:rPr>
                <w:rFonts w:ascii="Times New Roman" w:eastAsia="Aptos" w:hAnsi="Times New Roman" w:cs="Times New Roman"/>
                <w:sz w:val="22"/>
                <w:szCs w:val="22"/>
              </w:rPr>
              <w:t>Collection and preparation and submission of herbarium specimens.</w:t>
            </w:r>
          </w:p>
          <w:p w14:paraId="6EC3D221" w14:textId="77777777" w:rsidR="00DB63E1" w:rsidRPr="00DB63E1" w:rsidRDefault="00DB63E1" w:rsidP="00DB63E1">
            <w:pPr>
              <w:numPr>
                <w:ilvl w:val="0"/>
                <w:numId w:val="8"/>
              </w:numPr>
              <w:spacing w:after="0" w:line="276" w:lineRule="auto"/>
              <w:ind w:left="404"/>
              <w:contextualSpacing/>
              <w:jc w:val="both"/>
              <w:rPr>
                <w:rFonts w:ascii="Times New Roman" w:eastAsia="Aptos" w:hAnsi="Times New Roman" w:cs="Times New Roman"/>
                <w:sz w:val="22"/>
                <w:szCs w:val="22"/>
              </w:rPr>
            </w:pPr>
            <w:r w:rsidRPr="00DB63E1">
              <w:rPr>
                <w:rFonts w:ascii="Times New Roman" w:eastAsia="Aptos" w:hAnsi="Times New Roman" w:cs="Times New Roman"/>
                <w:sz w:val="22"/>
                <w:szCs w:val="22"/>
              </w:rPr>
              <w:t>Identification of plants using dichotomous keys, floras, and manuals.</w:t>
            </w:r>
          </w:p>
          <w:p w14:paraId="696121BD" w14:textId="77777777" w:rsidR="00DB63E1" w:rsidRPr="00DB63E1" w:rsidRDefault="00DB63E1" w:rsidP="00DB63E1">
            <w:pPr>
              <w:numPr>
                <w:ilvl w:val="0"/>
                <w:numId w:val="8"/>
              </w:numPr>
              <w:spacing w:after="0" w:line="276" w:lineRule="auto"/>
              <w:ind w:left="404"/>
              <w:contextualSpacing/>
              <w:jc w:val="both"/>
              <w:rPr>
                <w:rFonts w:ascii="Times New Roman" w:eastAsia="Aptos" w:hAnsi="Times New Roman" w:cs="Times New Roman"/>
                <w:sz w:val="22"/>
                <w:szCs w:val="22"/>
              </w:rPr>
            </w:pPr>
            <w:r w:rsidRPr="00DB63E1">
              <w:rPr>
                <w:rFonts w:ascii="Times New Roman" w:eastAsia="Aptos" w:hAnsi="Times New Roman" w:cs="Times New Roman"/>
                <w:sz w:val="22"/>
                <w:szCs w:val="22"/>
              </w:rPr>
              <w:t>Preparation of diagnostic taxonomic keys for plant species.</w:t>
            </w:r>
          </w:p>
          <w:p w14:paraId="4E584346" w14:textId="77777777" w:rsidR="00DB63E1" w:rsidRPr="00DB63E1" w:rsidRDefault="00DB63E1" w:rsidP="00DB63E1">
            <w:pPr>
              <w:numPr>
                <w:ilvl w:val="0"/>
                <w:numId w:val="8"/>
              </w:numPr>
              <w:spacing w:after="0" w:line="276" w:lineRule="auto"/>
              <w:ind w:left="404"/>
              <w:jc w:val="both"/>
              <w:rPr>
                <w:rFonts w:ascii="Times New Roman" w:eastAsia="Aptos" w:hAnsi="Times New Roman" w:cs="Times New Roman"/>
                <w:color w:val="000000"/>
                <w:sz w:val="22"/>
                <w:szCs w:val="22"/>
              </w:rPr>
            </w:pPr>
            <w:r w:rsidRPr="00DB63E1">
              <w:rPr>
                <w:rFonts w:ascii="Times New Roman" w:eastAsia="Aptos" w:hAnsi="Times New Roman" w:cs="Times New Roman"/>
                <w:sz w:val="22"/>
                <w:szCs w:val="22"/>
              </w:rPr>
              <w:t>Study of vegetative and reproductive structures in major plant families.</w:t>
            </w:r>
          </w:p>
        </w:tc>
        <w:tc>
          <w:tcPr>
            <w:tcW w:w="757" w:type="pct"/>
            <w:tcBorders>
              <w:top w:val="single" w:sz="4" w:space="0" w:color="000000"/>
              <w:left w:val="single" w:sz="4" w:space="0" w:color="000000"/>
              <w:bottom w:val="single" w:sz="4" w:space="0" w:color="000000"/>
              <w:right w:val="single" w:sz="4" w:space="0" w:color="000000"/>
            </w:tcBorders>
            <w:vAlign w:val="center"/>
          </w:tcPr>
          <w:p w14:paraId="2B19B8AF" w14:textId="77777777" w:rsidR="00DB63E1" w:rsidRPr="00DB63E1" w:rsidRDefault="00DB63E1" w:rsidP="00DB63E1">
            <w:pPr>
              <w:spacing w:after="0" w:line="276" w:lineRule="auto"/>
              <w:jc w:val="both"/>
              <w:rPr>
                <w:rFonts w:ascii="Times New Roman" w:eastAsia="Aptos" w:hAnsi="Times New Roman" w:cs="Times New Roman"/>
                <w:color w:val="000000"/>
                <w:sz w:val="22"/>
                <w:szCs w:val="22"/>
              </w:rPr>
            </w:pPr>
          </w:p>
          <w:p w14:paraId="14CEECC4" w14:textId="77777777" w:rsidR="00DB63E1" w:rsidRPr="00DB63E1" w:rsidRDefault="00DB63E1" w:rsidP="00DB63E1">
            <w:pPr>
              <w:spacing w:after="0" w:line="276" w:lineRule="auto"/>
              <w:jc w:val="both"/>
              <w:rPr>
                <w:rFonts w:ascii="Times New Roman" w:eastAsia="Aptos" w:hAnsi="Times New Roman" w:cs="Times New Roman"/>
                <w:color w:val="000000"/>
                <w:sz w:val="22"/>
                <w:szCs w:val="22"/>
              </w:rPr>
            </w:pPr>
            <w:r w:rsidRPr="00DB63E1">
              <w:rPr>
                <w:rFonts w:ascii="Times New Roman" w:eastAsia="Aptos" w:hAnsi="Times New Roman" w:cs="Times New Roman"/>
                <w:color w:val="000000"/>
                <w:sz w:val="22"/>
                <w:szCs w:val="22"/>
              </w:rPr>
              <w:t>24</w:t>
            </w:r>
          </w:p>
        </w:tc>
      </w:tr>
      <w:tr w:rsidR="00DB63E1" w:rsidRPr="00DB63E1" w14:paraId="190A7275" w14:textId="77777777" w:rsidTr="00DB63E1">
        <w:trPr>
          <w:trHeight w:val="841"/>
          <w:jc w:val="center"/>
        </w:trPr>
        <w:tc>
          <w:tcPr>
            <w:tcW w:w="732" w:type="pct"/>
            <w:tcBorders>
              <w:top w:val="single" w:sz="4" w:space="0" w:color="000000"/>
              <w:left w:val="single" w:sz="4" w:space="0" w:color="000000"/>
              <w:bottom w:val="single" w:sz="4" w:space="0" w:color="000000"/>
              <w:right w:val="single" w:sz="4" w:space="0" w:color="000000"/>
            </w:tcBorders>
            <w:vAlign w:val="center"/>
            <w:hideMark/>
          </w:tcPr>
          <w:p w14:paraId="67221721" w14:textId="77777777" w:rsidR="00DB63E1" w:rsidRPr="00DB63E1" w:rsidRDefault="00DB63E1" w:rsidP="00DB63E1">
            <w:pPr>
              <w:spacing w:after="0" w:line="276" w:lineRule="auto"/>
              <w:jc w:val="center"/>
              <w:rPr>
                <w:rFonts w:ascii="Times New Roman" w:eastAsia="Aptos" w:hAnsi="Times New Roman" w:cs="Times New Roman"/>
                <w:color w:val="000000"/>
                <w:sz w:val="22"/>
                <w:szCs w:val="22"/>
              </w:rPr>
            </w:pPr>
            <w:r w:rsidRPr="00DB63E1">
              <w:rPr>
                <w:rFonts w:ascii="Times New Roman" w:eastAsia="Aptos" w:hAnsi="Times New Roman" w:cs="Times New Roman"/>
                <w:color w:val="000000"/>
                <w:sz w:val="22"/>
                <w:szCs w:val="22"/>
              </w:rPr>
              <w:t>IV</w:t>
            </w:r>
          </w:p>
        </w:tc>
        <w:tc>
          <w:tcPr>
            <w:tcW w:w="3511" w:type="pct"/>
            <w:tcBorders>
              <w:top w:val="single" w:sz="4" w:space="0" w:color="000000"/>
              <w:left w:val="single" w:sz="4" w:space="0" w:color="000000"/>
              <w:bottom w:val="single" w:sz="4" w:space="0" w:color="000000"/>
              <w:right w:val="single" w:sz="4" w:space="0" w:color="000000"/>
            </w:tcBorders>
            <w:vAlign w:val="center"/>
            <w:hideMark/>
          </w:tcPr>
          <w:p w14:paraId="21DE4853" w14:textId="77777777" w:rsidR="00DB63E1" w:rsidRPr="00DB63E1" w:rsidRDefault="00DB63E1" w:rsidP="00DB63E1">
            <w:pPr>
              <w:numPr>
                <w:ilvl w:val="0"/>
                <w:numId w:val="8"/>
              </w:numPr>
              <w:spacing w:after="0" w:line="276" w:lineRule="auto"/>
              <w:ind w:left="404"/>
              <w:jc w:val="both"/>
              <w:rPr>
                <w:rFonts w:ascii="Times New Roman" w:eastAsia="Aptos" w:hAnsi="Times New Roman" w:cs="Times New Roman"/>
                <w:color w:val="000000"/>
                <w:sz w:val="22"/>
                <w:szCs w:val="22"/>
              </w:rPr>
            </w:pPr>
            <w:r w:rsidRPr="00DB63E1">
              <w:rPr>
                <w:rFonts w:ascii="Times New Roman" w:eastAsia="Aptos" w:hAnsi="Times New Roman" w:cs="Times New Roman"/>
                <w:color w:val="000000"/>
                <w:sz w:val="22"/>
                <w:szCs w:val="22"/>
              </w:rPr>
              <w:t>Local Field Visit and Report Submission</w:t>
            </w:r>
          </w:p>
        </w:tc>
        <w:tc>
          <w:tcPr>
            <w:tcW w:w="757" w:type="pct"/>
            <w:tcBorders>
              <w:top w:val="single" w:sz="4" w:space="0" w:color="000000"/>
              <w:left w:val="single" w:sz="4" w:space="0" w:color="000000"/>
              <w:bottom w:val="single" w:sz="4" w:space="0" w:color="000000"/>
              <w:right w:val="single" w:sz="4" w:space="0" w:color="000000"/>
            </w:tcBorders>
            <w:vAlign w:val="center"/>
            <w:hideMark/>
          </w:tcPr>
          <w:p w14:paraId="67894AE0" w14:textId="77777777" w:rsidR="00DB63E1" w:rsidRPr="00DB63E1" w:rsidRDefault="00DB63E1" w:rsidP="00DB63E1">
            <w:pPr>
              <w:spacing w:after="0" w:line="276" w:lineRule="auto"/>
              <w:jc w:val="both"/>
              <w:rPr>
                <w:rFonts w:ascii="Times New Roman" w:eastAsia="Aptos" w:hAnsi="Times New Roman" w:cs="Times New Roman"/>
                <w:color w:val="000000"/>
                <w:sz w:val="22"/>
                <w:szCs w:val="22"/>
              </w:rPr>
            </w:pPr>
            <w:r w:rsidRPr="00DB63E1">
              <w:rPr>
                <w:rFonts w:ascii="Times New Roman" w:eastAsia="Aptos" w:hAnsi="Times New Roman" w:cs="Times New Roman"/>
                <w:color w:val="000000"/>
                <w:sz w:val="22"/>
                <w:szCs w:val="22"/>
              </w:rPr>
              <w:t>6</w:t>
            </w:r>
          </w:p>
        </w:tc>
      </w:tr>
      <w:tr w:rsidR="00DB63E1" w:rsidRPr="00DB63E1" w14:paraId="7F306A72" w14:textId="77777777" w:rsidTr="00DB63E1">
        <w:trPr>
          <w:trHeight w:val="470"/>
          <w:jc w:val="center"/>
        </w:trPr>
        <w:tc>
          <w:tcPr>
            <w:tcW w:w="4243" w:type="pct"/>
            <w:gridSpan w:val="2"/>
            <w:tcBorders>
              <w:top w:val="single" w:sz="4" w:space="0" w:color="000000"/>
              <w:left w:val="single" w:sz="4" w:space="0" w:color="000000"/>
              <w:bottom w:val="single" w:sz="4" w:space="0" w:color="000000"/>
              <w:right w:val="single" w:sz="4" w:space="0" w:color="000000"/>
            </w:tcBorders>
            <w:vAlign w:val="center"/>
            <w:hideMark/>
          </w:tcPr>
          <w:p w14:paraId="40D5A861" w14:textId="77777777" w:rsidR="00DB63E1" w:rsidRPr="00DB63E1" w:rsidRDefault="00DB63E1" w:rsidP="00DB63E1">
            <w:pPr>
              <w:spacing w:after="0" w:line="276" w:lineRule="auto"/>
              <w:jc w:val="both"/>
              <w:rPr>
                <w:rFonts w:ascii="Times New Roman" w:eastAsia="Aptos" w:hAnsi="Times New Roman" w:cs="Times New Roman"/>
                <w:b/>
                <w:bCs/>
                <w:color w:val="000000"/>
                <w:sz w:val="22"/>
                <w:szCs w:val="22"/>
              </w:rPr>
            </w:pPr>
            <w:r w:rsidRPr="00DB63E1">
              <w:rPr>
                <w:rFonts w:ascii="Times New Roman" w:eastAsia="Aptos" w:hAnsi="Times New Roman" w:cs="Times New Roman"/>
                <w:b/>
                <w:bCs/>
                <w:color w:val="000000"/>
                <w:sz w:val="22"/>
                <w:szCs w:val="22"/>
              </w:rPr>
              <w:t>Total</w:t>
            </w:r>
          </w:p>
        </w:tc>
        <w:tc>
          <w:tcPr>
            <w:tcW w:w="757" w:type="pct"/>
            <w:tcBorders>
              <w:top w:val="single" w:sz="4" w:space="0" w:color="000000"/>
              <w:left w:val="single" w:sz="4" w:space="0" w:color="000000"/>
              <w:bottom w:val="single" w:sz="4" w:space="0" w:color="000000"/>
              <w:right w:val="single" w:sz="4" w:space="0" w:color="000000"/>
            </w:tcBorders>
            <w:vAlign w:val="center"/>
            <w:hideMark/>
          </w:tcPr>
          <w:p w14:paraId="5FA95BB7" w14:textId="77777777" w:rsidR="00DB63E1" w:rsidRPr="00DB63E1" w:rsidRDefault="00DB63E1" w:rsidP="00DB63E1">
            <w:pPr>
              <w:spacing w:after="0" w:line="276" w:lineRule="auto"/>
              <w:jc w:val="both"/>
              <w:rPr>
                <w:rFonts w:ascii="Times New Roman" w:eastAsia="Aptos" w:hAnsi="Times New Roman" w:cs="Times New Roman"/>
                <w:color w:val="000000"/>
                <w:sz w:val="22"/>
                <w:szCs w:val="22"/>
              </w:rPr>
            </w:pPr>
            <w:r w:rsidRPr="00DB63E1">
              <w:rPr>
                <w:rFonts w:ascii="Times New Roman" w:eastAsia="Aptos" w:hAnsi="Times New Roman" w:cs="Times New Roman"/>
                <w:color w:val="000000"/>
                <w:sz w:val="22"/>
                <w:szCs w:val="22"/>
              </w:rPr>
              <w:t>72</w:t>
            </w:r>
          </w:p>
        </w:tc>
      </w:tr>
    </w:tbl>
    <w:p w14:paraId="7F7097FD" w14:textId="77777777" w:rsidR="00DB63E1" w:rsidRPr="00DB63E1" w:rsidRDefault="00DB63E1" w:rsidP="00DB63E1">
      <w:pPr>
        <w:spacing w:after="0" w:line="276" w:lineRule="auto"/>
        <w:jc w:val="both"/>
        <w:rPr>
          <w:rFonts w:ascii="Times New Roman" w:eastAsia="Aptos" w:hAnsi="Times New Roman" w:cs="Times New Roman"/>
          <w:b/>
          <w:bCs/>
          <w:color w:val="000000"/>
          <w:sz w:val="22"/>
          <w:szCs w:val="22"/>
        </w:rPr>
      </w:pPr>
    </w:p>
    <w:p w14:paraId="1D83B96D" w14:textId="77777777" w:rsidR="00DB63E1" w:rsidRPr="00DB63E1" w:rsidRDefault="00DB63E1" w:rsidP="00DB63E1">
      <w:pPr>
        <w:spacing w:after="0" w:line="276" w:lineRule="auto"/>
        <w:jc w:val="both"/>
        <w:rPr>
          <w:rFonts w:ascii="Times New Roman" w:eastAsia="Aptos" w:hAnsi="Times New Roman" w:cs="Times New Roman"/>
          <w:color w:val="000000"/>
          <w:sz w:val="22"/>
          <w:szCs w:val="22"/>
        </w:rPr>
      </w:pPr>
      <w:r w:rsidRPr="00DB63E1">
        <w:rPr>
          <w:rFonts w:ascii="Times New Roman" w:eastAsia="Aptos" w:hAnsi="Times New Roman" w:cs="Times New Roman"/>
          <w:b/>
          <w:bCs/>
          <w:sz w:val="22"/>
          <w:szCs w:val="22"/>
        </w:rPr>
        <w:t>Suggested Readings:</w:t>
      </w:r>
      <w:r w:rsidRPr="00DB63E1">
        <w:rPr>
          <w:rFonts w:ascii="Times New Roman" w:eastAsia="Aptos" w:hAnsi="Times New Roman" w:cs="Times New Roman"/>
          <w:b/>
          <w:bCs/>
          <w:sz w:val="22"/>
          <w:szCs w:val="22"/>
          <w:lang w:val="de-DE"/>
        </w:rPr>
        <w:t xml:space="preserve"> </w:t>
      </w:r>
    </w:p>
    <w:p w14:paraId="616D4F74" w14:textId="77777777" w:rsidR="00DB63E1" w:rsidRPr="00DB63E1" w:rsidRDefault="00DB63E1" w:rsidP="00DB63E1">
      <w:pPr>
        <w:autoSpaceDE w:val="0"/>
        <w:autoSpaceDN w:val="0"/>
        <w:adjustRightInd w:val="0"/>
        <w:spacing w:after="0" w:line="276" w:lineRule="auto"/>
        <w:contextualSpacing/>
        <w:jc w:val="both"/>
        <w:rPr>
          <w:rFonts w:ascii="Times New Roman" w:eastAsia="Calibri" w:hAnsi="Times New Roman" w:cs="Times New Roman"/>
          <w:b/>
          <w:bCs/>
          <w:kern w:val="0"/>
          <w:sz w:val="22"/>
          <w:szCs w:val="22"/>
          <w14:ligatures w14:val="none"/>
        </w:rPr>
      </w:pPr>
      <w:r w:rsidRPr="00DB63E1">
        <w:rPr>
          <w:rFonts w:ascii="Times New Roman" w:eastAsia="Calibri" w:hAnsi="Times New Roman" w:cs="Times New Roman"/>
          <w:b/>
          <w:bCs/>
          <w:kern w:val="0"/>
          <w:sz w:val="22"/>
          <w:szCs w:val="22"/>
          <w14:ligatures w14:val="none"/>
        </w:rPr>
        <w:t>Textbooks:</w:t>
      </w:r>
    </w:p>
    <w:p w14:paraId="398E1292" w14:textId="77777777" w:rsidR="00DB63E1" w:rsidRPr="00DB63E1" w:rsidRDefault="00DB63E1" w:rsidP="00DB63E1">
      <w:pPr>
        <w:numPr>
          <w:ilvl w:val="0"/>
          <w:numId w:val="9"/>
        </w:numPr>
        <w:spacing w:after="0" w:line="276" w:lineRule="auto"/>
        <w:contextualSpacing/>
        <w:rPr>
          <w:rFonts w:ascii="Times New Roman" w:eastAsia="Aptos" w:hAnsi="Times New Roman" w:cs="Times New Roman"/>
          <w:sz w:val="22"/>
          <w:szCs w:val="22"/>
        </w:rPr>
      </w:pPr>
      <w:r w:rsidRPr="00DB63E1">
        <w:rPr>
          <w:rFonts w:ascii="Times New Roman" w:eastAsia="Aptos" w:hAnsi="Times New Roman" w:cs="Times New Roman"/>
          <w:sz w:val="22"/>
          <w:szCs w:val="22"/>
        </w:rPr>
        <w:lastRenderedPageBreak/>
        <w:t>KR Aneja. Experiments in Microbiology, Plant Pathology and Biotechnology, 2007. New Age International.</w:t>
      </w:r>
    </w:p>
    <w:p w14:paraId="1A6B476E" w14:textId="77777777" w:rsidR="00DB63E1" w:rsidRPr="00DB63E1" w:rsidRDefault="00DB63E1" w:rsidP="00DB63E1">
      <w:pPr>
        <w:numPr>
          <w:ilvl w:val="0"/>
          <w:numId w:val="9"/>
        </w:numPr>
        <w:spacing w:after="0" w:line="276" w:lineRule="auto"/>
        <w:contextualSpacing/>
        <w:rPr>
          <w:rFonts w:ascii="Times New Roman" w:eastAsia="Aptos" w:hAnsi="Times New Roman" w:cs="Times New Roman"/>
          <w:sz w:val="22"/>
          <w:szCs w:val="22"/>
        </w:rPr>
      </w:pPr>
      <w:r w:rsidRPr="00DB63E1">
        <w:rPr>
          <w:rFonts w:ascii="Times New Roman" w:eastAsia="Aptos" w:hAnsi="Times New Roman" w:cs="Times New Roman"/>
          <w:sz w:val="22"/>
          <w:szCs w:val="22"/>
        </w:rPr>
        <w:t>James G. Cappuccino. Microbiology- A Laboratory Manual, 2014. Pearson.</w:t>
      </w:r>
    </w:p>
    <w:p w14:paraId="209FF904" w14:textId="77777777" w:rsidR="00DB63E1" w:rsidRPr="00DB63E1" w:rsidRDefault="00DB63E1" w:rsidP="00DB63E1">
      <w:pPr>
        <w:numPr>
          <w:ilvl w:val="0"/>
          <w:numId w:val="9"/>
        </w:numPr>
        <w:spacing w:after="0" w:line="276" w:lineRule="auto"/>
        <w:contextualSpacing/>
        <w:rPr>
          <w:rFonts w:ascii="Times New Roman" w:eastAsia="Aptos" w:hAnsi="Times New Roman" w:cs="Times New Roman"/>
          <w:sz w:val="22"/>
          <w:szCs w:val="22"/>
        </w:rPr>
      </w:pPr>
      <w:r w:rsidRPr="00DB63E1">
        <w:rPr>
          <w:rFonts w:ascii="Times New Roman" w:eastAsia="Aptos" w:hAnsi="Times New Roman" w:cs="Times New Roman"/>
          <w:sz w:val="22"/>
          <w:szCs w:val="22"/>
        </w:rPr>
        <w:t>Judd, W. S., Campbell, C. S., Kellogg, E. A., Stevens, P. F., &amp; Donoghue, M. J. (2016).</w:t>
      </w:r>
      <w:r w:rsidRPr="00DB63E1">
        <w:rPr>
          <w:rFonts w:ascii="Times New Roman" w:eastAsia="Aptos" w:hAnsi="Times New Roman" w:cs="Times New Roman"/>
          <w:sz w:val="22"/>
          <w:szCs w:val="22"/>
        </w:rPr>
        <w:br/>
      </w:r>
      <w:r w:rsidRPr="00DB63E1">
        <w:rPr>
          <w:rFonts w:ascii="Times New Roman" w:eastAsia="Aptos" w:hAnsi="Times New Roman" w:cs="Times New Roman"/>
          <w:i/>
          <w:iCs/>
          <w:sz w:val="22"/>
          <w:szCs w:val="22"/>
        </w:rPr>
        <w:t>Plant Systematics: A Phylogenetic Approach (4th Edition).</w:t>
      </w:r>
      <w:r w:rsidRPr="00DB63E1">
        <w:rPr>
          <w:rFonts w:ascii="Times New Roman" w:eastAsia="Aptos" w:hAnsi="Times New Roman" w:cs="Times New Roman"/>
          <w:sz w:val="22"/>
          <w:szCs w:val="22"/>
        </w:rPr>
        <w:t xml:space="preserve"> Sinauer Associates.</w:t>
      </w:r>
    </w:p>
    <w:p w14:paraId="3420CED1" w14:textId="77777777" w:rsidR="00DB63E1" w:rsidRPr="00DB63E1" w:rsidRDefault="00DB63E1" w:rsidP="00DB63E1">
      <w:pPr>
        <w:spacing w:after="0" w:line="276" w:lineRule="auto"/>
        <w:rPr>
          <w:rFonts w:ascii="Times New Roman" w:eastAsia="Aptos" w:hAnsi="Times New Roman" w:cs="Times New Roman"/>
          <w:b/>
          <w:bCs/>
          <w:sz w:val="22"/>
          <w:szCs w:val="22"/>
        </w:rPr>
      </w:pPr>
      <w:r w:rsidRPr="00DB63E1">
        <w:rPr>
          <w:rFonts w:ascii="Times New Roman" w:eastAsia="Aptos" w:hAnsi="Times New Roman" w:cs="Times New Roman"/>
          <w:b/>
          <w:bCs/>
          <w:sz w:val="22"/>
          <w:szCs w:val="22"/>
        </w:rPr>
        <w:t>Additional Resources</w:t>
      </w:r>
    </w:p>
    <w:p w14:paraId="69AB02E3" w14:textId="77777777" w:rsidR="00DB63E1" w:rsidRPr="00DB63E1" w:rsidRDefault="00DB63E1" w:rsidP="00DB63E1">
      <w:pPr>
        <w:numPr>
          <w:ilvl w:val="0"/>
          <w:numId w:val="10"/>
        </w:numPr>
        <w:spacing w:after="0" w:line="276" w:lineRule="auto"/>
        <w:contextualSpacing/>
        <w:rPr>
          <w:rFonts w:ascii="Times New Roman" w:eastAsia="Aptos" w:hAnsi="Times New Roman" w:cs="Times New Roman"/>
          <w:sz w:val="22"/>
          <w:szCs w:val="22"/>
        </w:rPr>
      </w:pPr>
      <w:r w:rsidRPr="00DB63E1">
        <w:rPr>
          <w:rFonts w:ascii="Times New Roman" w:eastAsia="Aptos" w:hAnsi="Times New Roman" w:cs="Times New Roman"/>
          <w:sz w:val="22"/>
          <w:szCs w:val="22"/>
        </w:rPr>
        <w:t xml:space="preserve">Bridson, D. &amp; Forman, L. (1998). </w:t>
      </w:r>
      <w:r w:rsidRPr="00DB63E1">
        <w:rPr>
          <w:rFonts w:ascii="Times New Roman" w:eastAsia="Aptos" w:hAnsi="Times New Roman" w:cs="Times New Roman"/>
          <w:i/>
          <w:iCs/>
          <w:sz w:val="22"/>
          <w:szCs w:val="22"/>
        </w:rPr>
        <w:t>The Herbarium Handbook (3rd Edition).</w:t>
      </w:r>
      <w:r w:rsidRPr="00DB63E1">
        <w:rPr>
          <w:rFonts w:ascii="Times New Roman" w:eastAsia="Aptos" w:hAnsi="Times New Roman" w:cs="Times New Roman"/>
          <w:sz w:val="22"/>
          <w:szCs w:val="22"/>
        </w:rPr>
        <w:t xml:space="preserve"> Royal Botanic Gardens, Kew.</w:t>
      </w:r>
    </w:p>
    <w:p w14:paraId="609AABEF" w14:textId="77777777" w:rsidR="00DB63E1" w:rsidRPr="00DB63E1" w:rsidRDefault="00DB63E1" w:rsidP="00DB63E1">
      <w:pPr>
        <w:numPr>
          <w:ilvl w:val="0"/>
          <w:numId w:val="10"/>
        </w:numPr>
        <w:spacing w:after="0" w:line="276" w:lineRule="auto"/>
        <w:contextualSpacing/>
        <w:rPr>
          <w:rFonts w:ascii="Times New Roman" w:eastAsia="Aptos" w:hAnsi="Times New Roman" w:cs="Times New Roman"/>
          <w:sz w:val="22"/>
          <w:szCs w:val="22"/>
        </w:rPr>
      </w:pPr>
      <w:r w:rsidRPr="00DB63E1">
        <w:rPr>
          <w:rFonts w:ascii="Times New Roman" w:eastAsia="Aptos" w:hAnsi="Times New Roman" w:cs="Times New Roman"/>
          <w:sz w:val="22"/>
          <w:szCs w:val="22"/>
        </w:rPr>
        <w:t xml:space="preserve">Lawrence, G. H. M. (1951). </w:t>
      </w:r>
      <w:r w:rsidRPr="00DB63E1">
        <w:rPr>
          <w:rFonts w:ascii="Times New Roman" w:eastAsia="Aptos" w:hAnsi="Times New Roman" w:cs="Times New Roman"/>
          <w:i/>
          <w:iCs/>
          <w:sz w:val="22"/>
          <w:szCs w:val="22"/>
        </w:rPr>
        <w:t>Taxonomy of Vascular Plants.</w:t>
      </w:r>
      <w:r w:rsidRPr="00DB63E1">
        <w:rPr>
          <w:rFonts w:ascii="Times New Roman" w:eastAsia="Aptos" w:hAnsi="Times New Roman" w:cs="Times New Roman"/>
          <w:sz w:val="22"/>
          <w:szCs w:val="22"/>
        </w:rPr>
        <w:t xml:space="preserve"> Macmillan.</w:t>
      </w:r>
    </w:p>
    <w:p w14:paraId="28C2D820" w14:textId="77777777" w:rsidR="00DB63E1" w:rsidRPr="00DB63E1" w:rsidRDefault="00DB63E1" w:rsidP="00DB63E1">
      <w:pPr>
        <w:numPr>
          <w:ilvl w:val="0"/>
          <w:numId w:val="10"/>
        </w:numPr>
        <w:spacing w:after="0" w:line="276" w:lineRule="auto"/>
        <w:contextualSpacing/>
        <w:rPr>
          <w:rFonts w:ascii="Times New Roman" w:eastAsia="Aptos" w:hAnsi="Times New Roman" w:cs="Times New Roman"/>
          <w:sz w:val="22"/>
          <w:szCs w:val="22"/>
        </w:rPr>
      </w:pPr>
      <w:r w:rsidRPr="00DB63E1">
        <w:rPr>
          <w:rFonts w:ascii="Times New Roman" w:eastAsia="Aptos" w:hAnsi="Times New Roman" w:cs="Times New Roman"/>
          <w:sz w:val="22"/>
          <w:szCs w:val="22"/>
        </w:rPr>
        <w:t xml:space="preserve">Radford, A. E., Dickison, W. C., Massey, J. R., &amp; Bell, C. R. (1974). </w:t>
      </w:r>
      <w:r w:rsidRPr="00DB63E1">
        <w:rPr>
          <w:rFonts w:ascii="Times New Roman" w:eastAsia="Aptos" w:hAnsi="Times New Roman" w:cs="Times New Roman"/>
          <w:i/>
          <w:iCs/>
          <w:sz w:val="22"/>
          <w:szCs w:val="22"/>
        </w:rPr>
        <w:t>Vascular Plant Systematics.</w:t>
      </w:r>
      <w:r w:rsidRPr="00DB63E1">
        <w:rPr>
          <w:rFonts w:ascii="Times New Roman" w:eastAsia="Aptos" w:hAnsi="Times New Roman" w:cs="Times New Roman"/>
          <w:sz w:val="22"/>
          <w:szCs w:val="22"/>
        </w:rPr>
        <w:t xml:space="preserve"> Harper &amp; Row.</w:t>
      </w:r>
    </w:p>
    <w:p w14:paraId="55EA1778" w14:textId="77777777" w:rsidR="00DB63E1" w:rsidRPr="00DB63E1" w:rsidRDefault="00000000" w:rsidP="00DB63E1">
      <w:pPr>
        <w:spacing w:after="0" w:line="276" w:lineRule="auto"/>
        <w:jc w:val="center"/>
        <w:rPr>
          <w:rFonts w:ascii="Times New Roman" w:eastAsia="Aptos" w:hAnsi="Times New Roman" w:cs="Times New Roman"/>
          <w:noProof/>
          <w:sz w:val="22"/>
          <w:szCs w:val="22"/>
        </w:rPr>
      </w:pPr>
      <w:r>
        <w:rPr>
          <w:rFonts w:ascii="Times New Roman" w:eastAsia="Aptos" w:hAnsi="Times New Roman" w:cs="Times New Roman"/>
          <w:noProof/>
          <w:sz w:val="22"/>
          <w:szCs w:val="22"/>
        </w:rPr>
        <w:pict w14:anchorId="322F5775">
          <v:rect id="_x0000_i1028" style="width:468pt;height:1.5pt" o:hralign="center" o:hrstd="t" o:hr="t" fillcolor="#a0a0a0" stroked="f"/>
        </w:pict>
      </w:r>
    </w:p>
    <w:p w14:paraId="10933A40" w14:textId="77777777" w:rsidR="00DB63E1" w:rsidRPr="00DB63E1" w:rsidRDefault="00DB63E1" w:rsidP="00DB63E1">
      <w:pPr>
        <w:spacing w:after="0" w:line="276" w:lineRule="auto"/>
        <w:rPr>
          <w:rFonts w:ascii="Times New Roman" w:eastAsia="Aptos" w:hAnsi="Times New Roman" w:cs="Times New Roman"/>
          <w:sz w:val="22"/>
          <w:szCs w:val="22"/>
        </w:rPr>
      </w:pPr>
    </w:p>
    <w:p w14:paraId="7B2E730D" w14:textId="77777777" w:rsidR="00DB63E1" w:rsidRPr="00DB63E1" w:rsidRDefault="00DB63E1" w:rsidP="00DB63E1">
      <w:pPr>
        <w:pBdr>
          <w:top w:val="single" w:sz="4" w:space="1" w:color="auto"/>
          <w:left w:val="single" w:sz="4" w:space="1" w:color="auto"/>
          <w:bottom w:val="single" w:sz="4" w:space="1" w:color="auto"/>
          <w:right w:val="single" w:sz="4" w:space="1" w:color="auto"/>
        </w:pBdr>
        <w:spacing w:after="0" w:line="276" w:lineRule="auto"/>
        <w:rPr>
          <w:rFonts w:ascii="Times New Roman" w:eastAsia="Times New Roman" w:hAnsi="Times New Roman" w:cs="Times New Roman"/>
          <w:b/>
          <w:bCs/>
          <w:color w:val="000000"/>
          <w:sz w:val="22"/>
          <w:szCs w:val="22"/>
          <w:lang w:eastAsia="en-GB"/>
        </w:rPr>
      </w:pPr>
      <w:r w:rsidRPr="00DB63E1">
        <w:rPr>
          <w:rFonts w:ascii="Times New Roman" w:eastAsia="Times New Roman" w:hAnsi="Times New Roman" w:cs="Times New Roman"/>
          <w:b/>
          <w:bCs/>
          <w:color w:val="000000"/>
          <w:sz w:val="22"/>
          <w:szCs w:val="22"/>
          <w:lang w:eastAsia="en-GB"/>
        </w:rPr>
        <w:t>PAPER VI: CYTOGENETICS, GENETICS, PLANT BREEDING AND DEVELOPMENTAL BIOLOGY PRACTICAL</w:t>
      </w:r>
    </w:p>
    <w:p w14:paraId="4000B6B4" w14:textId="77777777" w:rsidR="00DB63E1" w:rsidRPr="00DB63E1" w:rsidRDefault="00DB63E1" w:rsidP="00DB63E1">
      <w:pPr>
        <w:pBdr>
          <w:top w:val="single" w:sz="4" w:space="1" w:color="auto"/>
          <w:left w:val="single" w:sz="4" w:space="1" w:color="auto"/>
          <w:bottom w:val="single" w:sz="4" w:space="1" w:color="auto"/>
          <w:right w:val="single" w:sz="4" w:space="1" w:color="auto"/>
        </w:pBdr>
        <w:spacing w:after="0" w:line="276" w:lineRule="auto"/>
        <w:rPr>
          <w:rFonts w:ascii="Times New Roman" w:eastAsia="Aptos" w:hAnsi="Times New Roman" w:cs="Times New Roman"/>
          <w:b/>
          <w:sz w:val="22"/>
          <w:szCs w:val="22"/>
        </w:rPr>
      </w:pPr>
      <w:r w:rsidRPr="00DB63E1">
        <w:rPr>
          <w:rFonts w:ascii="Times New Roman" w:eastAsia="Aptos" w:hAnsi="Times New Roman" w:cs="Times New Roman"/>
          <w:b/>
          <w:sz w:val="22"/>
          <w:szCs w:val="22"/>
        </w:rPr>
        <w:t>SUBJECT CODE:</w:t>
      </w:r>
      <w:r w:rsidRPr="00DB63E1">
        <w:rPr>
          <w:rFonts w:ascii="Times New Roman" w:eastAsia="Times New Roman" w:hAnsi="Times New Roman" w:cs="Times New Roman"/>
          <w:b/>
          <w:bCs/>
          <w:color w:val="000000"/>
          <w:sz w:val="22"/>
          <w:szCs w:val="22"/>
          <w:lang w:eastAsia="en-GB"/>
        </w:rPr>
        <w:t xml:space="preserve"> </w:t>
      </w:r>
      <w:r w:rsidRPr="00DB63E1">
        <w:rPr>
          <w:rFonts w:ascii="Times New Roman" w:eastAsia="Times New Roman" w:hAnsi="Times New Roman" w:cs="Times New Roman"/>
          <w:b/>
          <w:bCs/>
          <w:sz w:val="22"/>
          <w:szCs w:val="22"/>
        </w:rPr>
        <w:t>BOT144C116</w:t>
      </w:r>
      <w:r w:rsidRPr="00DB63E1">
        <w:rPr>
          <w:rFonts w:ascii="Times New Roman" w:eastAsia="Aptos" w:hAnsi="Times New Roman" w:cs="Times New Roman"/>
          <w:b/>
          <w:sz w:val="22"/>
          <w:szCs w:val="22"/>
        </w:rPr>
        <w:t xml:space="preserve"> </w:t>
      </w:r>
    </w:p>
    <w:p w14:paraId="766DF054" w14:textId="77777777" w:rsidR="00DB63E1" w:rsidRPr="00DB63E1" w:rsidRDefault="00DB63E1" w:rsidP="00DB63E1">
      <w:pPr>
        <w:pBdr>
          <w:top w:val="single" w:sz="4" w:space="1" w:color="auto"/>
          <w:left w:val="single" w:sz="4" w:space="1" w:color="auto"/>
          <w:bottom w:val="single" w:sz="4" w:space="1" w:color="auto"/>
          <w:right w:val="single" w:sz="4" w:space="1" w:color="auto"/>
        </w:pBdr>
        <w:spacing w:after="0" w:line="276" w:lineRule="auto"/>
        <w:rPr>
          <w:rFonts w:ascii="Times New Roman" w:eastAsia="Aptos" w:hAnsi="Times New Roman" w:cs="Times New Roman"/>
          <w:b/>
          <w:sz w:val="22"/>
          <w:szCs w:val="22"/>
        </w:rPr>
      </w:pPr>
      <w:r w:rsidRPr="00DB63E1">
        <w:rPr>
          <w:rFonts w:ascii="Times New Roman" w:eastAsia="Aptos" w:hAnsi="Times New Roman" w:cs="Times New Roman"/>
          <w:b/>
          <w:sz w:val="22"/>
          <w:szCs w:val="22"/>
        </w:rPr>
        <w:t>COURSE</w:t>
      </w:r>
      <w:r w:rsidRPr="00DB63E1">
        <w:rPr>
          <w:rFonts w:ascii="Times New Roman" w:eastAsia="Aptos" w:hAnsi="Times New Roman" w:cs="Times New Roman"/>
          <w:b/>
          <w:spacing w:val="-1"/>
          <w:sz w:val="22"/>
          <w:szCs w:val="22"/>
        </w:rPr>
        <w:t xml:space="preserve"> </w:t>
      </w:r>
      <w:r w:rsidRPr="00DB63E1">
        <w:rPr>
          <w:rFonts w:ascii="Times New Roman" w:eastAsia="Aptos" w:hAnsi="Times New Roman" w:cs="Times New Roman"/>
          <w:b/>
          <w:sz w:val="22"/>
          <w:szCs w:val="22"/>
        </w:rPr>
        <w:t>LEVEL:</w:t>
      </w:r>
      <w:r w:rsidRPr="00DB63E1">
        <w:rPr>
          <w:rFonts w:ascii="Times New Roman" w:eastAsia="Aptos" w:hAnsi="Times New Roman" w:cs="Times New Roman"/>
          <w:b/>
          <w:spacing w:val="-1"/>
          <w:sz w:val="22"/>
          <w:szCs w:val="22"/>
        </w:rPr>
        <w:t xml:space="preserve"> </w:t>
      </w:r>
      <w:r w:rsidRPr="00DB63E1">
        <w:rPr>
          <w:rFonts w:ascii="Times New Roman" w:eastAsia="Aptos" w:hAnsi="Times New Roman" w:cs="Times New Roman"/>
          <w:b/>
          <w:sz w:val="22"/>
          <w:szCs w:val="22"/>
        </w:rPr>
        <w:t>400</w:t>
      </w:r>
    </w:p>
    <w:p w14:paraId="72A9B7A8" w14:textId="77777777" w:rsidR="00DB63E1" w:rsidRPr="00DB63E1" w:rsidRDefault="00DB63E1" w:rsidP="00DB63E1">
      <w:pPr>
        <w:pBdr>
          <w:top w:val="single" w:sz="4" w:space="1" w:color="auto"/>
          <w:left w:val="single" w:sz="4" w:space="1" w:color="auto"/>
          <w:bottom w:val="single" w:sz="4" w:space="1" w:color="auto"/>
          <w:right w:val="single" w:sz="4" w:space="1" w:color="auto"/>
        </w:pBdr>
        <w:spacing w:after="0" w:line="276" w:lineRule="auto"/>
        <w:rPr>
          <w:rFonts w:ascii="Times New Roman" w:eastAsia="Aptos" w:hAnsi="Times New Roman" w:cs="Times New Roman"/>
          <w:b/>
          <w:sz w:val="22"/>
          <w:szCs w:val="22"/>
        </w:rPr>
      </w:pPr>
      <w:r w:rsidRPr="00DB63E1">
        <w:rPr>
          <w:rFonts w:ascii="Times New Roman" w:eastAsia="Aptos" w:hAnsi="Times New Roman" w:cs="Times New Roman"/>
          <w:b/>
          <w:sz w:val="22"/>
          <w:szCs w:val="22"/>
        </w:rPr>
        <w:t>CREDIT UNITS: L-T-P-C: 0-0-6-3</w:t>
      </w:r>
    </w:p>
    <w:p w14:paraId="73F78CA8" w14:textId="77777777" w:rsidR="00DB63E1" w:rsidRPr="00DB63E1" w:rsidRDefault="00DB63E1" w:rsidP="00DB63E1">
      <w:pPr>
        <w:pBdr>
          <w:top w:val="single" w:sz="4" w:space="1" w:color="auto"/>
          <w:left w:val="single" w:sz="4" w:space="1" w:color="auto"/>
          <w:bottom w:val="single" w:sz="4" w:space="1" w:color="auto"/>
          <w:right w:val="single" w:sz="4" w:space="1" w:color="auto"/>
        </w:pBdr>
        <w:spacing w:after="0" w:line="276" w:lineRule="auto"/>
        <w:rPr>
          <w:rFonts w:ascii="Times New Roman" w:eastAsia="Aptos" w:hAnsi="Times New Roman" w:cs="Times New Roman"/>
          <w:b/>
          <w:sz w:val="22"/>
          <w:szCs w:val="22"/>
        </w:rPr>
      </w:pPr>
      <w:r w:rsidRPr="00DB63E1">
        <w:rPr>
          <w:rFonts w:ascii="Times New Roman" w:eastAsia="Aptos" w:hAnsi="Times New Roman" w:cs="Times New Roman"/>
          <w:b/>
          <w:sz w:val="22"/>
          <w:szCs w:val="22"/>
        </w:rPr>
        <w:t>SCHEME OF EVALUATION: PRACTICAL ONLY (P)</w:t>
      </w:r>
    </w:p>
    <w:p w14:paraId="7ADC0722" w14:textId="77777777" w:rsidR="00DB63E1" w:rsidRPr="00DB63E1" w:rsidRDefault="00DB63E1" w:rsidP="00DB63E1">
      <w:pPr>
        <w:spacing w:after="0" w:line="276" w:lineRule="auto"/>
        <w:ind w:left="290"/>
        <w:contextualSpacing/>
        <w:rPr>
          <w:rFonts w:ascii="Times New Roman" w:eastAsia="Aptos" w:hAnsi="Times New Roman" w:cs="Times New Roman"/>
          <w:sz w:val="22"/>
          <w:szCs w:val="22"/>
        </w:rPr>
      </w:pPr>
    </w:p>
    <w:p w14:paraId="660A982A" w14:textId="77777777" w:rsidR="00DB63E1" w:rsidRPr="00DB63E1" w:rsidRDefault="00DB63E1" w:rsidP="00DB63E1">
      <w:pPr>
        <w:spacing w:after="0" w:line="276" w:lineRule="auto"/>
        <w:jc w:val="both"/>
        <w:rPr>
          <w:rFonts w:ascii="Times New Roman" w:eastAsia="Aptos" w:hAnsi="Times New Roman" w:cs="Times New Roman"/>
          <w:b/>
          <w:bCs/>
          <w:sz w:val="22"/>
          <w:szCs w:val="22"/>
        </w:rPr>
      </w:pPr>
      <w:r w:rsidRPr="00DB63E1">
        <w:rPr>
          <w:rFonts w:ascii="Times New Roman" w:eastAsia="Aptos" w:hAnsi="Times New Roman" w:cs="Times New Roman"/>
          <w:b/>
          <w:bCs/>
          <w:sz w:val="22"/>
          <w:szCs w:val="22"/>
        </w:rPr>
        <w:t>Course Objective:</w:t>
      </w:r>
    </w:p>
    <w:p w14:paraId="3F7C63FE" w14:textId="77777777" w:rsidR="00DB63E1" w:rsidRPr="00DB63E1" w:rsidRDefault="00DB63E1" w:rsidP="00DB63E1">
      <w:pPr>
        <w:spacing w:after="0" w:line="276" w:lineRule="auto"/>
        <w:jc w:val="both"/>
        <w:rPr>
          <w:rFonts w:ascii="Times New Roman" w:eastAsia="Aptos" w:hAnsi="Times New Roman" w:cs="Times New Roman"/>
          <w:sz w:val="22"/>
          <w:szCs w:val="22"/>
        </w:rPr>
      </w:pPr>
      <w:r w:rsidRPr="00DB63E1">
        <w:rPr>
          <w:rFonts w:ascii="Times New Roman" w:eastAsia="Aptos" w:hAnsi="Times New Roman" w:cs="Times New Roman"/>
          <w:sz w:val="22"/>
          <w:szCs w:val="22"/>
        </w:rPr>
        <w:t xml:space="preserve">Develop practical expertise in classical genetics, cytogenetics, and plant morphology, integrating experimental techniques, statistical analysis, and comparative morphological studies to understand inheritance, chromosome dynamics, and plant adaptation strategies. </w:t>
      </w:r>
    </w:p>
    <w:p w14:paraId="2214CDDC" w14:textId="77777777" w:rsidR="00DB63E1" w:rsidRPr="00DB63E1" w:rsidRDefault="00DB63E1" w:rsidP="00DB63E1">
      <w:pPr>
        <w:spacing w:after="0" w:line="276" w:lineRule="auto"/>
        <w:ind w:left="290"/>
        <w:contextualSpacing/>
        <w:rPr>
          <w:rFonts w:ascii="Times New Roman" w:eastAsia="Aptos" w:hAnsi="Times New Roman" w:cs="Times New Roman"/>
          <w:sz w:val="22"/>
          <w:szCs w:val="22"/>
        </w:rPr>
      </w:pPr>
    </w:p>
    <w:p w14:paraId="132A2872" w14:textId="77777777" w:rsidR="00DB63E1" w:rsidRPr="00DB63E1" w:rsidRDefault="00DB63E1" w:rsidP="00DB63E1">
      <w:pPr>
        <w:spacing w:after="0" w:line="276" w:lineRule="auto"/>
        <w:rPr>
          <w:rFonts w:ascii="Times New Roman" w:eastAsia="Aptos" w:hAnsi="Times New Roman" w:cs="Times New Roman"/>
          <w:b/>
          <w:bCs/>
          <w:sz w:val="22"/>
          <w:szCs w:val="22"/>
        </w:rPr>
      </w:pPr>
      <w:r w:rsidRPr="00DB63E1">
        <w:rPr>
          <w:rFonts w:ascii="Times New Roman" w:eastAsia="Aptos" w:hAnsi="Times New Roman" w:cs="Times New Roman"/>
          <w:b/>
          <w:bCs/>
          <w:sz w:val="22"/>
          <w:szCs w:val="22"/>
        </w:rPr>
        <w:t xml:space="preserve">Course Outcomes (COs) </w:t>
      </w:r>
    </w:p>
    <w:tbl>
      <w:tblPr>
        <w:tblW w:w="0" w:type="auto"/>
        <w:tblCellSpacing w:w="15" w:type="dxa"/>
        <w:tblLook w:val="04A0" w:firstRow="1" w:lastRow="0" w:firstColumn="1" w:lastColumn="0" w:noHBand="0" w:noVBand="1"/>
      </w:tblPr>
      <w:tblGrid>
        <w:gridCol w:w="8960"/>
        <w:gridCol w:w="769"/>
      </w:tblGrid>
      <w:tr w:rsidR="00DB63E1" w:rsidRPr="00DB63E1" w14:paraId="1C9A8C8B" w14:textId="77777777" w:rsidTr="00DB63E1">
        <w:trPr>
          <w:tblCellSpacing w:w="15" w:type="dxa"/>
        </w:trPr>
        <w:tc>
          <w:tcPr>
            <w:tcW w:w="0" w:type="auto"/>
            <w:tcMar>
              <w:top w:w="15" w:type="dxa"/>
              <w:left w:w="15" w:type="dxa"/>
              <w:bottom w:w="15" w:type="dxa"/>
              <w:right w:w="15" w:type="dxa"/>
            </w:tcMar>
            <w:vAlign w:val="center"/>
            <w:hideMark/>
          </w:tcPr>
          <w:p w14:paraId="535E67BE" w14:textId="77777777" w:rsidR="00DB63E1" w:rsidRPr="00DB63E1" w:rsidRDefault="00DB63E1" w:rsidP="00DB63E1">
            <w:pPr>
              <w:spacing w:after="0" w:line="276" w:lineRule="auto"/>
              <w:ind w:left="290"/>
              <w:contextualSpacing/>
              <w:rPr>
                <w:rFonts w:ascii="Times New Roman" w:eastAsia="Aptos" w:hAnsi="Times New Roman" w:cs="Times New Roman"/>
                <w:sz w:val="22"/>
                <w:szCs w:val="22"/>
              </w:rPr>
            </w:pPr>
            <w:r w:rsidRPr="00DB63E1">
              <w:rPr>
                <w:rFonts w:ascii="Times New Roman" w:eastAsia="Aptos" w:hAnsi="Times New Roman" w:cs="Times New Roman"/>
                <w:b/>
                <w:bCs/>
                <w:sz w:val="22"/>
                <w:szCs w:val="22"/>
              </w:rPr>
              <w:t>CO1</w:t>
            </w:r>
            <w:r w:rsidRPr="00DB63E1">
              <w:rPr>
                <w:rFonts w:ascii="Times New Roman" w:eastAsia="Aptos" w:hAnsi="Times New Roman" w:cs="Times New Roman"/>
                <w:sz w:val="22"/>
                <w:szCs w:val="22"/>
              </w:rPr>
              <w:t>: Apply Mendelian principles, gene mapping techniques, and population genetics calculations for trait inheritance studies.</w:t>
            </w:r>
          </w:p>
        </w:tc>
        <w:tc>
          <w:tcPr>
            <w:tcW w:w="0" w:type="auto"/>
            <w:tcMar>
              <w:top w:w="15" w:type="dxa"/>
              <w:left w:w="15" w:type="dxa"/>
              <w:bottom w:w="15" w:type="dxa"/>
              <w:right w:w="15" w:type="dxa"/>
            </w:tcMar>
            <w:vAlign w:val="center"/>
            <w:hideMark/>
          </w:tcPr>
          <w:p w14:paraId="67BEC50E" w14:textId="77777777" w:rsidR="00DB63E1" w:rsidRPr="00DB63E1" w:rsidRDefault="00DB63E1" w:rsidP="00DB63E1">
            <w:pPr>
              <w:spacing w:after="0" w:line="276" w:lineRule="auto"/>
              <w:ind w:left="290"/>
              <w:contextualSpacing/>
              <w:rPr>
                <w:rFonts w:ascii="Times New Roman" w:eastAsia="Aptos" w:hAnsi="Times New Roman" w:cs="Times New Roman"/>
                <w:sz w:val="22"/>
                <w:szCs w:val="22"/>
              </w:rPr>
            </w:pPr>
            <w:r w:rsidRPr="00DB63E1">
              <w:rPr>
                <w:rFonts w:ascii="Times New Roman" w:eastAsia="Aptos" w:hAnsi="Times New Roman" w:cs="Times New Roman"/>
                <w:b/>
                <w:bCs/>
                <w:sz w:val="22"/>
                <w:szCs w:val="22"/>
              </w:rPr>
              <w:t xml:space="preserve">BT3 </w:t>
            </w:r>
          </w:p>
        </w:tc>
      </w:tr>
      <w:tr w:rsidR="00DB63E1" w:rsidRPr="00DB63E1" w14:paraId="6FE1FE8B" w14:textId="77777777" w:rsidTr="00DB63E1">
        <w:trPr>
          <w:tblCellSpacing w:w="15" w:type="dxa"/>
        </w:trPr>
        <w:tc>
          <w:tcPr>
            <w:tcW w:w="0" w:type="auto"/>
            <w:tcMar>
              <w:top w:w="15" w:type="dxa"/>
              <w:left w:w="15" w:type="dxa"/>
              <w:bottom w:w="15" w:type="dxa"/>
              <w:right w:w="15" w:type="dxa"/>
            </w:tcMar>
            <w:vAlign w:val="center"/>
            <w:hideMark/>
          </w:tcPr>
          <w:p w14:paraId="700E7DE5" w14:textId="77777777" w:rsidR="00DB63E1" w:rsidRPr="00DB63E1" w:rsidRDefault="00DB63E1" w:rsidP="00DB63E1">
            <w:pPr>
              <w:spacing w:after="0" w:line="276" w:lineRule="auto"/>
              <w:ind w:left="290"/>
              <w:contextualSpacing/>
              <w:rPr>
                <w:rFonts w:ascii="Times New Roman" w:eastAsia="Aptos" w:hAnsi="Times New Roman" w:cs="Times New Roman"/>
                <w:sz w:val="22"/>
                <w:szCs w:val="22"/>
              </w:rPr>
            </w:pPr>
            <w:r w:rsidRPr="00DB63E1">
              <w:rPr>
                <w:rFonts w:ascii="Times New Roman" w:eastAsia="Aptos" w:hAnsi="Times New Roman" w:cs="Times New Roman"/>
                <w:b/>
                <w:bCs/>
                <w:sz w:val="22"/>
                <w:szCs w:val="22"/>
              </w:rPr>
              <w:t>CO2</w:t>
            </w:r>
            <w:r w:rsidRPr="00DB63E1">
              <w:rPr>
                <w:rFonts w:ascii="Times New Roman" w:eastAsia="Aptos" w:hAnsi="Times New Roman" w:cs="Times New Roman"/>
                <w:sz w:val="22"/>
                <w:szCs w:val="22"/>
              </w:rPr>
              <w:t>: analyse chromosomal structures, meiotic behaviour, and cytogenetic variations using experimental plant models.</w:t>
            </w:r>
          </w:p>
        </w:tc>
        <w:tc>
          <w:tcPr>
            <w:tcW w:w="0" w:type="auto"/>
            <w:tcMar>
              <w:top w:w="15" w:type="dxa"/>
              <w:left w:w="15" w:type="dxa"/>
              <w:bottom w:w="15" w:type="dxa"/>
              <w:right w:w="15" w:type="dxa"/>
            </w:tcMar>
            <w:vAlign w:val="center"/>
            <w:hideMark/>
          </w:tcPr>
          <w:p w14:paraId="7700AC61" w14:textId="77777777" w:rsidR="00DB63E1" w:rsidRPr="00DB63E1" w:rsidRDefault="00DB63E1" w:rsidP="00DB63E1">
            <w:pPr>
              <w:spacing w:after="0" w:line="276" w:lineRule="auto"/>
              <w:ind w:left="290"/>
              <w:contextualSpacing/>
              <w:rPr>
                <w:rFonts w:ascii="Times New Roman" w:eastAsia="Aptos" w:hAnsi="Times New Roman" w:cs="Times New Roman"/>
                <w:sz w:val="22"/>
                <w:szCs w:val="22"/>
              </w:rPr>
            </w:pPr>
            <w:r w:rsidRPr="00DB63E1">
              <w:rPr>
                <w:rFonts w:ascii="Times New Roman" w:eastAsia="Aptos" w:hAnsi="Times New Roman" w:cs="Times New Roman"/>
                <w:b/>
                <w:bCs/>
                <w:sz w:val="22"/>
                <w:szCs w:val="22"/>
              </w:rPr>
              <w:t xml:space="preserve">BT4 </w:t>
            </w:r>
          </w:p>
        </w:tc>
      </w:tr>
      <w:tr w:rsidR="00DB63E1" w:rsidRPr="00DB63E1" w14:paraId="20D715EB" w14:textId="77777777" w:rsidTr="00DB63E1">
        <w:trPr>
          <w:tblCellSpacing w:w="15" w:type="dxa"/>
        </w:trPr>
        <w:tc>
          <w:tcPr>
            <w:tcW w:w="0" w:type="auto"/>
            <w:tcMar>
              <w:top w:w="15" w:type="dxa"/>
              <w:left w:w="15" w:type="dxa"/>
              <w:bottom w:w="15" w:type="dxa"/>
              <w:right w:w="15" w:type="dxa"/>
            </w:tcMar>
            <w:vAlign w:val="center"/>
            <w:hideMark/>
          </w:tcPr>
          <w:p w14:paraId="4BEF1DB2" w14:textId="77777777" w:rsidR="00DB63E1" w:rsidRPr="00DB63E1" w:rsidRDefault="00DB63E1" w:rsidP="00DB63E1">
            <w:pPr>
              <w:spacing w:after="0" w:line="276" w:lineRule="auto"/>
              <w:ind w:left="290"/>
              <w:contextualSpacing/>
              <w:rPr>
                <w:rFonts w:ascii="Times New Roman" w:eastAsia="Aptos" w:hAnsi="Times New Roman" w:cs="Times New Roman"/>
                <w:sz w:val="22"/>
                <w:szCs w:val="22"/>
              </w:rPr>
            </w:pPr>
            <w:r w:rsidRPr="00DB63E1">
              <w:rPr>
                <w:rFonts w:ascii="Times New Roman" w:eastAsia="Aptos" w:hAnsi="Times New Roman" w:cs="Times New Roman"/>
                <w:b/>
                <w:bCs/>
                <w:sz w:val="22"/>
                <w:szCs w:val="22"/>
              </w:rPr>
              <w:t>CO3</w:t>
            </w:r>
            <w:r w:rsidRPr="00DB63E1">
              <w:rPr>
                <w:rFonts w:ascii="Times New Roman" w:eastAsia="Aptos" w:hAnsi="Times New Roman" w:cs="Times New Roman"/>
                <w:sz w:val="22"/>
                <w:szCs w:val="22"/>
              </w:rPr>
              <w:t>: Compare adaptive morphological features in plant species and evaluate floral organ variation and reproductive adaptations.</w:t>
            </w:r>
          </w:p>
        </w:tc>
        <w:tc>
          <w:tcPr>
            <w:tcW w:w="0" w:type="auto"/>
            <w:tcMar>
              <w:top w:w="15" w:type="dxa"/>
              <w:left w:w="15" w:type="dxa"/>
              <w:bottom w:w="15" w:type="dxa"/>
              <w:right w:w="15" w:type="dxa"/>
            </w:tcMar>
            <w:vAlign w:val="center"/>
            <w:hideMark/>
          </w:tcPr>
          <w:p w14:paraId="2F53119A" w14:textId="77777777" w:rsidR="00DB63E1" w:rsidRPr="00DB63E1" w:rsidRDefault="00DB63E1" w:rsidP="00DB63E1">
            <w:pPr>
              <w:spacing w:after="0" w:line="276" w:lineRule="auto"/>
              <w:ind w:left="290"/>
              <w:contextualSpacing/>
              <w:rPr>
                <w:rFonts w:ascii="Times New Roman" w:eastAsia="Aptos" w:hAnsi="Times New Roman" w:cs="Times New Roman"/>
                <w:sz w:val="22"/>
                <w:szCs w:val="22"/>
              </w:rPr>
            </w:pPr>
            <w:r w:rsidRPr="00DB63E1">
              <w:rPr>
                <w:rFonts w:ascii="Times New Roman" w:eastAsia="Aptos" w:hAnsi="Times New Roman" w:cs="Times New Roman"/>
                <w:b/>
                <w:bCs/>
                <w:sz w:val="22"/>
                <w:szCs w:val="22"/>
              </w:rPr>
              <w:t xml:space="preserve">BT4 </w:t>
            </w:r>
          </w:p>
        </w:tc>
      </w:tr>
    </w:tbl>
    <w:p w14:paraId="76708B18" w14:textId="77777777" w:rsidR="00DB63E1" w:rsidRPr="00DB63E1" w:rsidRDefault="00DB63E1" w:rsidP="00DB63E1">
      <w:pPr>
        <w:spacing w:after="0" w:line="276" w:lineRule="auto"/>
        <w:ind w:left="290"/>
        <w:contextualSpacing/>
        <w:rPr>
          <w:rFonts w:ascii="Times New Roman" w:eastAsia="Aptos" w:hAnsi="Times New Roman" w:cs="Times New Roman"/>
          <w:sz w:val="22"/>
          <w:szCs w:val="22"/>
        </w:rPr>
      </w:pPr>
    </w:p>
    <w:tbl>
      <w:tblPr>
        <w:tblStyle w:val="TableGrid1"/>
        <w:tblW w:w="0" w:type="auto"/>
        <w:tblInd w:w="0" w:type="dxa"/>
        <w:tblLook w:val="04A0" w:firstRow="1" w:lastRow="0" w:firstColumn="1" w:lastColumn="0" w:noHBand="0" w:noVBand="1"/>
      </w:tblPr>
      <w:tblGrid>
        <w:gridCol w:w="1271"/>
        <w:gridCol w:w="6521"/>
        <w:gridCol w:w="1224"/>
      </w:tblGrid>
      <w:tr w:rsidR="00DB63E1" w:rsidRPr="00DB63E1" w14:paraId="17D2602C" w14:textId="77777777" w:rsidTr="00DB63E1">
        <w:tc>
          <w:tcPr>
            <w:tcW w:w="1271" w:type="dxa"/>
            <w:tcBorders>
              <w:top w:val="single" w:sz="4" w:space="0" w:color="auto"/>
              <w:left w:val="single" w:sz="4" w:space="0" w:color="auto"/>
              <w:bottom w:val="single" w:sz="4" w:space="0" w:color="auto"/>
              <w:right w:val="single" w:sz="4" w:space="0" w:color="auto"/>
            </w:tcBorders>
            <w:vAlign w:val="center"/>
            <w:hideMark/>
          </w:tcPr>
          <w:p w14:paraId="569516CC" w14:textId="77777777" w:rsidR="00DB63E1" w:rsidRPr="00DB63E1" w:rsidRDefault="00DB63E1" w:rsidP="00DB63E1">
            <w:pPr>
              <w:spacing w:line="276" w:lineRule="auto"/>
              <w:rPr>
                <w:rFonts w:ascii="Times New Roman" w:hAnsi="Times New Roman"/>
                <w:sz w:val="22"/>
                <w:szCs w:val="22"/>
              </w:rPr>
            </w:pPr>
            <w:r w:rsidRPr="00DB63E1">
              <w:rPr>
                <w:rFonts w:ascii="Times New Roman" w:hAnsi="Times New Roman"/>
                <w:b/>
                <w:color w:val="000000"/>
                <w:sz w:val="22"/>
                <w:szCs w:val="22"/>
              </w:rPr>
              <w:t>Modules</w:t>
            </w:r>
          </w:p>
        </w:tc>
        <w:tc>
          <w:tcPr>
            <w:tcW w:w="6521" w:type="dxa"/>
            <w:tcBorders>
              <w:top w:val="single" w:sz="4" w:space="0" w:color="auto"/>
              <w:left w:val="single" w:sz="4" w:space="0" w:color="auto"/>
              <w:bottom w:val="single" w:sz="4" w:space="0" w:color="auto"/>
              <w:right w:val="single" w:sz="4" w:space="0" w:color="auto"/>
            </w:tcBorders>
            <w:vAlign w:val="center"/>
            <w:hideMark/>
          </w:tcPr>
          <w:p w14:paraId="30986C59" w14:textId="77777777" w:rsidR="00DB63E1" w:rsidRPr="00DB63E1" w:rsidRDefault="00DB63E1" w:rsidP="00DB63E1">
            <w:pPr>
              <w:spacing w:line="276" w:lineRule="auto"/>
              <w:rPr>
                <w:rFonts w:ascii="Times New Roman" w:hAnsi="Times New Roman"/>
                <w:sz w:val="22"/>
                <w:szCs w:val="22"/>
              </w:rPr>
            </w:pPr>
            <w:r w:rsidRPr="00DB63E1">
              <w:rPr>
                <w:rFonts w:ascii="Times New Roman" w:hAnsi="Times New Roman"/>
                <w:b/>
                <w:color w:val="000000"/>
                <w:sz w:val="22"/>
                <w:szCs w:val="22"/>
              </w:rPr>
              <w:t>Topics / Course content</w:t>
            </w:r>
          </w:p>
        </w:tc>
        <w:tc>
          <w:tcPr>
            <w:tcW w:w="1224" w:type="dxa"/>
            <w:tcBorders>
              <w:top w:val="single" w:sz="4" w:space="0" w:color="auto"/>
              <w:left w:val="single" w:sz="4" w:space="0" w:color="auto"/>
              <w:bottom w:val="single" w:sz="4" w:space="0" w:color="auto"/>
              <w:right w:val="single" w:sz="4" w:space="0" w:color="auto"/>
            </w:tcBorders>
            <w:vAlign w:val="center"/>
            <w:hideMark/>
          </w:tcPr>
          <w:p w14:paraId="62815CCF" w14:textId="77777777" w:rsidR="00DB63E1" w:rsidRPr="00DB63E1" w:rsidRDefault="00DB63E1" w:rsidP="00DB63E1">
            <w:pPr>
              <w:spacing w:line="276" w:lineRule="auto"/>
              <w:rPr>
                <w:rFonts w:ascii="Times New Roman" w:hAnsi="Times New Roman"/>
                <w:sz w:val="22"/>
                <w:szCs w:val="22"/>
              </w:rPr>
            </w:pPr>
            <w:r w:rsidRPr="00DB63E1">
              <w:rPr>
                <w:rFonts w:ascii="Times New Roman" w:hAnsi="Times New Roman"/>
                <w:b/>
                <w:color w:val="000000"/>
                <w:sz w:val="22"/>
                <w:szCs w:val="22"/>
              </w:rPr>
              <w:t>Periods</w:t>
            </w:r>
          </w:p>
        </w:tc>
      </w:tr>
      <w:tr w:rsidR="00DB63E1" w:rsidRPr="00DB63E1" w14:paraId="13E1C2A5" w14:textId="77777777" w:rsidTr="00DB63E1">
        <w:tc>
          <w:tcPr>
            <w:tcW w:w="1271" w:type="dxa"/>
            <w:tcBorders>
              <w:top w:val="single" w:sz="4" w:space="0" w:color="auto"/>
              <w:left w:val="single" w:sz="4" w:space="0" w:color="auto"/>
              <w:bottom w:val="single" w:sz="4" w:space="0" w:color="auto"/>
              <w:right w:val="single" w:sz="4" w:space="0" w:color="auto"/>
            </w:tcBorders>
            <w:hideMark/>
          </w:tcPr>
          <w:p w14:paraId="7CC02BD5" w14:textId="77777777" w:rsidR="00DB63E1" w:rsidRPr="00DB63E1" w:rsidRDefault="00DB63E1" w:rsidP="00DB63E1">
            <w:pPr>
              <w:spacing w:line="276" w:lineRule="auto"/>
              <w:rPr>
                <w:rFonts w:ascii="Times New Roman" w:hAnsi="Times New Roman"/>
                <w:sz w:val="22"/>
                <w:szCs w:val="22"/>
              </w:rPr>
            </w:pPr>
            <w:r w:rsidRPr="00DB63E1">
              <w:rPr>
                <w:rFonts w:ascii="Times New Roman" w:hAnsi="Times New Roman"/>
                <w:sz w:val="22"/>
                <w:szCs w:val="22"/>
              </w:rPr>
              <w:t>I</w:t>
            </w:r>
          </w:p>
        </w:tc>
        <w:tc>
          <w:tcPr>
            <w:tcW w:w="6521" w:type="dxa"/>
            <w:tcBorders>
              <w:top w:val="single" w:sz="4" w:space="0" w:color="auto"/>
              <w:left w:val="single" w:sz="4" w:space="0" w:color="auto"/>
              <w:bottom w:val="single" w:sz="4" w:space="0" w:color="auto"/>
              <w:right w:val="single" w:sz="4" w:space="0" w:color="auto"/>
            </w:tcBorders>
            <w:hideMark/>
          </w:tcPr>
          <w:p w14:paraId="735E7EE4" w14:textId="77777777" w:rsidR="00DB63E1" w:rsidRPr="00DB63E1" w:rsidRDefault="00DB63E1" w:rsidP="00DB63E1">
            <w:pPr>
              <w:numPr>
                <w:ilvl w:val="0"/>
                <w:numId w:val="11"/>
              </w:numPr>
              <w:spacing w:line="276" w:lineRule="auto"/>
              <w:contextualSpacing/>
              <w:jc w:val="both"/>
              <w:rPr>
                <w:rFonts w:ascii="Times New Roman" w:hAnsi="Times New Roman"/>
                <w:sz w:val="22"/>
                <w:szCs w:val="22"/>
              </w:rPr>
            </w:pPr>
            <w:r w:rsidRPr="00DB63E1">
              <w:rPr>
                <w:rFonts w:ascii="Times New Roman" w:hAnsi="Times New Roman"/>
                <w:sz w:val="22"/>
                <w:szCs w:val="22"/>
              </w:rPr>
              <w:t>Monohybrid, Dihybrid, and Trihybrid Crosses: Analysis of segregation ratios using chi-square test.</w:t>
            </w:r>
          </w:p>
          <w:p w14:paraId="0B36DC0E" w14:textId="77777777" w:rsidR="00DB63E1" w:rsidRPr="00DB63E1" w:rsidRDefault="00DB63E1" w:rsidP="00DB63E1">
            <w:pPr>
              <w:numPr>
                <w:ilvl w:val="0"/>
                <w:numId w:val="11"/>
              </w:numPr>
              <w:spacing w:line="276" w:lineRule="auto"/>
              <w:contextualSpacing/>
              <w:jc w:val="both"/>
              <w:rPr>
                <w:rFonts w:ascii="Times New Roman" w:hAnsi="Times New Roman"/>
                <w:sz w:val="22"/>
                <w:szCs w:val="22"/>
              </w:rPr>
            </w:pPr>
            <w:r w:rsidRPr="00DB63E1">
              <w:rPr>
                <w:rFonts w:ascii="Times New Roman" w:hAnsi="Times New Roman"/>
                <w:sz w:val="22"/>
                <w:szCs w:val="22"/>
              </w:rPr>
              <w:t>Linkage and Recombination: Mapping genes using three-point test cross data</w:t>
            </w:r>
          </w:p>
        </w:tc>
        <w:tc>
          <w:tcPr>
            <w:tcW w:w="1224" w:type="dxa"/>
            <w:tcBorders>
              <w:top w:val="single" w:sz="4" w:space="0" w:color="auto"/>
              <w:left w:val="single" w:sz="4" w:space="0" w:color="auto"/>
              <w:bottom w:val="single" w:sz="4" w:space="0" w:color="auto"/>
              <w:right w:val="single" w:sz="4" w:space="0" w:color="auto"/>
            </w:tcBorders>
            <w:hideMark/>
          </w:tcPr>
          <w:p w14:paraId="52A4B5DD" w14:textId="77777777" w:rsidR="00DB63E1" w:rsidRPr="00DB63E1" w:rsidRDefault="00DB63E1" w:rsidP="00DB63E1">
            <w:pPr>
              <w:spacing w:line="276" w:lineRule="auto"/>
              <w:rPr>
                <w:rFonts w:ascii="Times New Roman" w:hAnsi="Times New Roman"/>
                <w:sz w:val="22"/>
                <w:szCs w:val="22"/>
              </w:rPr>
            </w:pPr>
            <w:r w:rsidRPr="00DB63E1">
              <w:rPr>
                <w:rFonts w:ascii="Times New Roman" w:hAnsi="Times New Roman"/>
                <w:sz w:val="22"/>
                <w:szCs w:val="22"/>
              </w:rPr>
              <w:t>20</w:t>
            </w:r>
          </w:p>
        </w:tc>
      </w:tr>
      <w:tr w:rsidR="00DB63E1" w:rsidRPr="00DB63E1" w14:paraId="356931E0" w14:textId="77777777" w:rsidTr="00DB63E1">
        <w:tc>
          <w:tcPr>
            <w:tcW w:w="1271" w:type="dxa"/>
            <w:tcBorders>
              <w:top w:val="single" w:sz="4" w:space="0" w:color="auto"/>
              <w:left w:val="single" w:sz="4" w:space="0" w:color="auto"/>
              <w:bottom w:val="single" w:sz="4" w:space="0" w:color="auto"/>
              <w:right w:val="single" w:sz="4" w:space="0" w:color="auto"/>
            </w:tcBorders>
            <w:hideMark/>
          </w:tcPr>
          <w:p w14:paraId="56F4E1DF" w14:textId="77777777" w:rsidR="00DB63E1" w:rsidRPr="00DB63E1" w:rsidRDefault="00DB63E1" w:rsidP="00DB63E1">
            <w:pPr>
              <w:spacing w:line="276" w:lineRule="auto"/>
              <w:rPr>
                <w:rFonts w:ascii="Times New Roman" w:hAnsi="Times New Roman"/>
                <w:sz w:val="22"/>
                <w:szCs w:val="22"/>
              </w:rPr>
            </w:pPr>
            <w:r w:rsidRPr="00DB63E1">
              <w:rPr>
                <w:rFonts w:ascii="Times New Roman" w:hAnsi="Times New Roman"/>
                <w:sz w:val="22"/>
                <w:szCs w:val="22"/>
              </w:rPr>
              <w:t>II</w:t>
            </w:r>
          </w:p>
        </w:tc>
        <w:tc>
          <w:tcPr>
            <w:tcW w:w="6521" w:type="dxa"/>
            <w:tcBorders>
              <w:top w:val="single" w:sz="4" w:space="0" w:color="auto"/>
              <w:left w:val="single" w:sz="4" w:space="0" w:color="auto"/>
              <w:bottom w:val="single" w:sz="4" w:space="0" w:color="auto"/>
              <w:right w:val="single" w:sz="4" w:space="0" w:color="auto"/>
            </w:tcBorders>
            <w:hideMark/>
          </w:tcPr>
          <w:p w14:paraId="0B8A0F1E" w14:textId="77777777" w:rsidR="00DB63E1" w:rsidRPr="00DB63E1" w:rsidRDefault="00DB63E1" w:rsidP="00DB63E1">
            <w:pPr>
              <w:numPr>
                <w:ilvl w:val="0"/>
                <w:numId w:val="11"/>
              </w:numPr>
              <w:spacing w:line="276" w:lineRule="auto"/>
              <w:contextualSpacing/>
              <w:jc w:val="both"/>
              <w:rPr>
                <w:rFonts w:ascii="Times New Roman" w:hAnsi="Times New Roman"/>
                <w:sz w:val="22"/>
                <w:szCs w:val="22"/>
              </w:rPr>
            </w:pPr>
            <w:r w:rsidRPr="00DB63E1">
              <w:rPr>
                <w:rFonts w:ascii="Times New Roman" w:hAnsi="Times New Roman"/>
                <w:sz w:val="22"/>
                <w:szCs w:val="22"/>
              </w:rPr>
              <w:t>Preparation of root tip squashes for mitotic chromosome studies.</w:t>
            </w:r>
          </w:p>
          <w:p w14:paraId="4A72A2FA" w14:textId="77777777" w:rsidR="00DB63E1" w:rsidRPr="00DB63E1" w:rsidRDefault="00DB63E1" w:rsidP="00DB63E1">
            <w:pPr>
              <w:numPr>
                <w:ilvl w:val="0"/>
                <w:numId w:val="11"/>
              </w:numPr>
              <w:spacing w:line="276" w:lineRule="auto"/>
              <w:contextualSpacing/>
              <w:jc w:val="both"/>
              <w:rPr>
                <w:rFonts w:ascii="Times New Roman" w:hAnsi="Times New Roman"/>
                <w:sz w:val="22"/>
                <w:szCs w:val="22"/>
              </w:rPr>
            </w:pPr>
            <w:r w:rsidRPr="00DB63E1">
              <w:rPr>
                <w:rFonts w:ascii="Times New Roman" w:hAnsi="Times New Roman"/>
                <w:sz w:val="22"/>
                <w:szCs w:val="22"/>
              </w:rPr>
              <w:t>Meiotic chromosome analysis.</w:t>
            </w:r>
          </w:p>
          <w:p w14:paraId="2AE329B0" w14:textId="77777777" w:rsidR="00DB63E1" w:rsidRPr="00DB63E1" w:rsidRDefault="00DB63E1" w:rsidP="00DB63E1">
            <w:pPr>
              <w:numPr>
                <w:ilvl w:val="0"/>
                <w:numId w:val="11"/>
              </w:numPr>
              <w:spacing w:line="276" w:lineRule="auto"/>
              <w:contextualSpacing/>
              <w:jc w:val="both"/>
              <w:rPr>
                <w:rFonts w:ascii="Times New Roman" w:hAnsi="Times New Roman"/>
                <w:sz w:val="22"/>
                <w:szCs w:val="22"/>
              </w:rPr>
            </w:pPr>
            <w:r w:rsidRPr="00DB63E1">
              <w:rPr>
                <w:rFonts w:ascii="Times New Roman" w:hAnsi="Times New Roman"/>
                <w:sz w:val="22"/>
                <w:szCs w:val="22"/>
              </w:rPr>
              <w:t>Preparation of permanent slides</w:t>
            </w:r>
          </w:p>
          <w:p w14:paraId="67C308BF" w14:textId="77777777" w:rsidR="00DB63E1" w:rsidRPr="00DB63E1" w:rsidRDefault="00DB63E1" w:rsidP="00DB63E1">
            <w:pPr>
              <w:numPr>
                <w:ilvl w:val="0"/>
                <w:numId w:val="11"/>
              </w:numPr>
              <w:spacing w:line="276" w:lineRule="auto"/>
              <w:contextualSpacing/>
              <w:jc w:val="both"/>
              <w:rPr>
                <w:rFonts w:ascii="Times New Roman" w:hAnsi="Times New Roman"/>
                <w:sz w:val="22"/>
                <w:szCs w:val="22"/>
              </w:rPr>
            </w:pPr>
            <w:r w:rsidRPr="00DB63E1">
              <w:rPr>
                <w:rFonts w:ascii="Times New Roman" w:hAnsi="Times New Roman"/>
                <w:sz w:val="22"/>
                <w:szCs w:val="22"/>
              </w:rPr>
              <w:t>Cytological Study of Chromosomal Aberrations and Polyploidy Induction</w:t>
            </w:r>
          </w:p>
          <w:p w14:paraId="40336FFD" w14:textId="77777777" w:rsidR="00DB63E1" w:rsidRPr="00DB63E1" w:rsidRDefault="00DB63E1" w:rsidP="00DB63E1">
            <w:pPr>
              <w:numPr>
                <w:ilvl w:val="0"/>
                <w:numId w:val="11"/>
              </w:numPr>
              <w:spacing w:line="276" w:lineRule="auto"/>
              <w:contextualSpacing/>
              <w:jc w:val="both"/>
              <w:rPr>
                <w:rFonts w:ascii="Times New Roman" w:hAnsi="Times New Roman"/>
                <w:sz w:val="22"/>
                <w:szCs w:val="22"/>
              </w:rPr>
            </w:pPr>
            <w:r w:rsidRPr="00DB63E1">
              <w:rPr>
                <w:rFonts w:ascii="Times New Roman" w:hAnsi="Times New Roman"/>
                <w:sz w:val="22"/>
                <w:szCs w:val="22"/>
              </w:rPr>
              <w:t>Tetrazolium test for seed viability</w:t>
            </w:r>
          </w:p>
        </w:tc>
        <w:tc>
          <w:tcPr>
            <w:tcW w:w="1224" w:type="dxa"/>
            <w:tcBorders>
              <w:top w:val="single" w:sz="4" w:space="0" w:color="auto"/>
              <w:left w:val="single" w:sz="4" w:space="0" w:color="auto"/>
              <w:bottom w:val="single" w:sz="4" w:space="0" w:color="auto"/>
              <w:right w:val="single" w:sz="4" w:space="0" w:color="auto"/>
            </w:tcBorders>
            <w:hideMark/>
          </w:tcPr>
          <w:p w14:paraId="105C0645" w14:textId="77777777" w:rsidR="00DB63E1" w:rsidRPr="00DB63E1" w:rsidRDefault="00DB63E1" w:rsidP="00DB63E1">
            <w:pPr>
              <w:spacing w:line="276" w:lineRule="auto"/>
              <w:rPr>
                <w:rFonts w:ascii="Times New Roman" w:hAnsi="Times New Roman"/>
                <w:sz w:val="22"/>
                <w:szCs w:val="22"/>
              </w:rPr>
            </w:pPr>
            <w:r w:rsidRPr="00DB63E1">
              <w:rPr>
                <w:rFonts w:ascii="Times New Roman" w:hAnsi="Times New Roman"/>
                <w:sz w:val="22"/>
                <w:szCs w:val="22"/>
              </w:rPr>
              <w:t>20</w:t>
            </w:r>
          </w:p>
        </w:tc>
      </w:tr>
      <w:tr w:rsidR="00DB63E1" w:rsidRPr="00DB63E1" w14:paraId="241197A7" w14:textId="77777777" w:rsidTr="00DB63E1">
        <w:tc>
          <w:tcPr>
            <w:tcW w:w="1271" w:type="dxa"/>
            <w:tcBorders>
              <w:top w:val="single" w:sz="4" w:space="0" w:color="auto"/>
              <w:left w:val="single" w:sz="4" w:space="0" w:color="auto"/>
              <w:bottom w:val="single" w:sz="4" w:space="0" w:color="auto"/>
              <w:right w:val="single" w:sz="4" w:space="0" w:color="auto"/>
            </w:tcBorders>
            <w:hideMark/>
          </w:tcPr>
          <w:p w14:paraId="1FAB29AE" w14:textId="77777777" w:rsidR="00DB63E1" w:rsidRPr="00DB63E1" w:rsidRDefault="00DB63E1" w:rsidP="00DB63E1">
            <w:pPr>
              <w:spacing w:line="276" w:lineRule="auto"/>
              <w:rPr>
                <w:rFonts w:ascii="Times New Roman" w:hAnsi="Times New Roman"/>
                <w:sz w:val="22"/>
                <w:szCs w:val="22"/>
              </w:rPr>
            </w:pPr>
            <w:r w:rsidRPr="00DB63E1">
              <w:rPr>
                <w:rFonts w:ascii="Times New Roman" w:hAnsi="Times New Roman"/>
                <w:sz w:val="22"/>
                <w:szCs w:val="22"/>
              </w:rPr>
              <w:t>III</w:t>
            </w:r>
          </w:p>
        </w:tc>
        <w:tc>
          <w:tcPr>
            <w:tcW w:w="6521" w:type="dxa"/>
            <w:tcBorders>
              <w:top w:val="single" w:sz="4" w:space="0" w:color="auto"/>
              <w:left w:val="single" w:sz="4" w:space="0" w:color="auto"/>
              <w:bottom w:val="single" w:sz="4" w:space="0" w:color="auto"/>
              <w:right w:val="single" w:sz="4" w:space="0" w:color="auto"/>
            </w:tcBorders>
            <w:hideMark/>
          </w:tcPr>
          <w:p w14:paraId="046AC0BF" w14:textId="77777777" w:rsidR="00DB63E1" w:rsidRPr="00DB63E1" w:rsidRDefault="00DB63E1" w:rsidP="00DB63E1">
            <w:pPr>
              <w:numPr>
                <w:ilvl w:val="0"/>
                <w:numId w:val="11"/>
              </w:numPr>
              <w:tabs>
                <w:tab w:val="left" w:pos="171"/>
              </w:tabs>
              <w:spacing w:line="276" w:lineRule="auto"/>
              <w:contextualSpacing/>
              <w:jc w:val="both"/>
              <w:rPr>
                <w:rFonts w:ascii="Times New Roman" w:hAnsi="Times New Roman"/>
                <w:sz w:val="22"/>
                <w:szCs w:val="22"/>
                <w:lang w:val="en-US"/>
              </w:rPr>
            </w:pPr>
            <w:r w:rsidRPr="00DB63E1">
              <w:rPr>
                <w:rFonts w:ascii="Times New Roman" w:hAnsi="Times New Roman"/>
                <w:sz w:val="22"/>
                <w:szCs w:val="22"/>
              </w:rPr>
              <w:t>Microscopic Examination of Shoot and Root Apical Meristems</w:t>
            </w:r>
          </w:p>
          <w:p w14:paraId="0E710C46" w14:textId="77777777" w:rsidR="00DB63E1" w:rsidRPr="00DB63E1" w:rsidRDefault="00DB63E1" w:rsidP="00DB63E1">
            <w:pPr>
              <w:numPr>
                <w:ilvl w:val="0"/>
                <w:numId w:val="11"/>
              </w:numPr>
              <w:tabs>
                <w:tab w:val="left" w:pos="171"/>
              </w:tabs>
              <w:spacing w:line="276" w:lineRule="auto"/>
              <w:contextualSpacing/>
              <w:jc w:val="both"/>
              <w:rPr>
                <w:rFonts w:ascii="Times New Roman" w:hAnsi="Times New Roman"/>
                <w:sz w:val="22"/>
                <w:szCs w:val="22"/>
                <w:lang w:val="en-US"/>
              </w:rPr>
            </w:pPr>
            <w:r w:rsidRPr="00DB63E1">
              <w:rPr>
                <w:rFonts w:ascii="Times New Roman" w:hAnsi="Times New Roman"/>
                <w:sz w:val="22"/>
                <w:szCs w:val="22"/>
              </w:rPr>
              <w:t xml:space="preserve">Study of anomalous secondary growth using available specimens. </w:t>
            </w:r>
          </w:p>
          <w:p w14:paraId="21F08557" w14:textId="77777777" w:rsidR="00DB63E1" w:rsidRPr="00DB63E1" w:rsidRDefault="00DB63E1" w:rsidP="00DB63E1">
            <w:pPr>
              <w:numPr>
                <w:ilvl w:val="0"/>
                <w:numId w:val="11"/>
              </w:numPr>
              <w:tabs>
                <w:tab w:val="left" w:pos="171"/>
              </w:tabs>
              <w:spacing w:line="276" w:lineRule="auto"/>
              <w:contextualSpacing/>
              <w:jc w:val="both"/>
              <w:rPr>
                <w:rFonts w:ascii="Times New Roman" w:hAnsi="Times New Roman"/>
                <w:sz w:val="22"/>
                <w:szCs w:val="22"/>
              </w:rPr>
            </w:pPr>
            <w:r w:rsidRPr="00DB63E1">
              <w:rPr>
                <w:rFonts w:ascii="Times New Roman" w:hAnsi="Times New Roman"/>
                <w:sz w:val="22"/>
                <w:szCs w:val="22"/>
              </w:rPr>
              <w:t xml:space="preserve">Pollen Viability and Germination Test </w:t>
            </w:r>
          </w:p>
          <w:p w14:paraId="23381F04" w14:textId="77777777" w:rsidR="00DB63E1" w:rsidRPr="00DB63E1" w:rsidRDefault="00DB63E1" w:rsidP="00DB63E1">
            <w:pPr>
              <w:numPr>
                <w:ilvl w:val="0"/>
                <w:numId w:val="11"/>
              </w:numPr>
              <w:tabs>
                <w:tab w:val="left" w:pos="171"/>
              </w:tabs>
              <w:spacing w:line="276" w:lineRule="auto"/>
              <w:contextualSpacing/>
              <w:jc w:val="both"/>
              <w:rPr>
                <w:rFonts w:ascii="Times New Roman" w:hAnsi="Times New Roman"/>
                <w:sz w:val="22"/>
                <w:szCs w:val="22"/>
                <w:lang w:val="en-US"/>
              </w:rPr>
            </w:pPr>
            <w:r w:rsidRPr="00DB63E1">
              <w:rPr>
                <w:rFonts w:ascii="Times New Roman" w:hAnsi="Times New Roman"/>
                <w:sz w:val="22"/>
                <w:szCs w:val="22"/>
              </w:rPr>
              <w:lastRenderedPageBreak/>
              <w:t>Dissection and Morphological Study of Floral Organs</w:t>
            </w:r>
          </w:p>
        </w:tc>
        <w:tc>
          <w:tcPr>
            <w:tcW w:w="1224" w:type="dxa"/>
            <w:tcBorders>
              <w:top w:val="single" w:sz="4" w:space="0" w:color="auto"/>
              <w:left w:val="single" w:sz="4" w:space="0" w:color="auto"/>
              <w:bottom w:val="single" w:sz="4" w:space="0" w:color="auto"/>
              <w:right w:val="single" w:sz="4" w:space="0" w:color="auto"/>
            </w:tcBorders>
            <w:hideMark/>
          </w:tcPr>
          <w:p w14:paraId="3B0AB013" w14:textId="77777777" w:rsidR="00DB63E1" w:rsidRPr="00DB63E1" w:rsidRDefault="00DB63E1" w:rsidP="00DB63E1">
            <w:pPr>
              <w:spacing w:line="276" w:lineRule="auto"/>
              <w:rPr>
                <w:rFonts w:ascii="Times New Roman" w:hAnsi="Times New Roman"/>
                <w:sz w:val="22"/>
                <w:szCs w:val="22"/>
              </w:rPr>
            </w:pPr>
            <w:r w:rsidRPr="00DB63E1">
              <w:rPr>
                <w:rFonts w:ascii="Times New Roman" w:hAnsi="Times New Roman"/>
                <w:sz w:val="22"/>
                <w:szCs w:val="22"/>
              </w:rPr>
              <w:lastRenderedPageBreak/>
              <w:t>20</w:t>
            </w:r>
          </w:p>
        </w:tc>
      </w:tr>
      <w:tr w:rsidR="00DB63E1" w:rsidRPr="00DB63E1" w14:paraId="353878D3" w14:textId="77777777" w:rsidTr="00DB63E1">
        <w:tc>
          <w:tcPr>
            <w:tcW w:w="1271" w:type="dxa"/>
            <w:tcBorders>
              <w:top w:val="single" w:sz="4" w:space="0" w:color="auto"/>
              <w:left w:val="single" w:sz="4" w:space="0" w:color="auto"/>
              <w:bottom w:val="single" w:sz="4" w:space="0" w:color="auto"/>
              <w:right w:val="single" w:sz="4" w:space="0" w:color="auto"/>
            </w:tcBorders>
            <w:hideMark/>
          </w:tcPr>
          <w:p w14:paraId="51F3B7D6" w14:textId="77777777" w:rsidR="00DB63E1" w:rsidRPr="00DB63E1" w:rsidRDefault="00DB63E1" w:rsidP="00DB63E1">
            <w:pPr>
              <w:spacing w:line="276" w:lineRule="auto"/>
              <w:rPr>
                <w:rFonts w:ascii="Times New Roman" w:hAnsi="Times New Roman"/>
                <w:sz w:val="22"/>
                <w:szCs w:val="22"/>
              </w:rPr>
            </w:pPr>
            <w:r w:rsidRPr="00DB63E1">
              <w:rPr>
                <w:rFonts w:ascii="Times New Roman" w:hAnsi="Times New Roman"/>
                <w:sz w:val="22"/>
                <w:szCs w:val="22"/>
              </w:rPr>
              <w:t>IV</w:t>
            </w:r>
          </w:p>
        </w:tc>
        <w:tc>
          <w:tcPr>
            <w:tcW w:w="6521" w:type="dxa"/>
            <w:tcBorders>
              <w:top w:val="single" w:sz="4" w:space="0" w:color="auto"/>
              <w:left w:val="single" w:sz="4" w:space="0" w:color="auto"/>
              <w:bottom w:val="single" w:sz="4" w:space="0" w:color="auto"/>
              <w:right w:val="single" w:sz="4" w:space="0" w:color="auto"/>
            </w:tcBorders>
            <w:hideMark/>
          </w:tcPr>
          <w:p w14:paraId="0DE0623D" w14:textId="77777777" w:rsidR="00DB63E1" w:rsidRPr="00DB63E1" w:rsidRDefault="00DB63E1" w:rsidP="00DB63E1">
            <w:pPr>
              <w:numPr>
                <w:ilvl w:val="0"/>
                <w:numId w:val="11"/>
              </w:numPr>
              <w:spacing w:line="276" w:lineRule="auto"/>
              <w:contextualSpacing/>
              <w:jc w:val="both"/>
              <w:rPr>
                <w:rFonts w:ascii="Times New Roman" w:hAnsi="Times New Roman"/>
                <w:sz w:val="22"/>
                <w:szCs w:val="22"/>
              </w:rPr>
            </w:pPr>
            <w:r w:rsidRPr="00DB63E1">
              <w:rPr>
                <w:rFonts w:ascii="Times New Roman" w:hAnsi="Times New Roman"/>
                <w:sz w:val="22"/>
                <w:szCs w:val="22"/>
              </w:rPr>
              <w:t>Hybridization Techniques and Heterosis Study</w:t>
            </w:r>
          </w:p>
          <w:p w14:paraId="74257B4C" w14:textId="77777777" w:rsidR="00DB63E1" w:rsidRPr="00DB63E1" w:rsidRDefault="00DB63E1" w:rsidP="00DB63E1">
            <w:pPr>
              <w:numPr>
                <w:ilvl w:val="0"/>
                <w:numId w:val="11"/>
              </w:numPr>
              <w:tabs>
                <w:tab w:val="left" w:pos="171"/>
              </w:tabs>
              <w:spacing w:line="276" w:lineRule="auto"/>
              <w:contextualSpacing/>
              <w:jc w:val="both"/>
              <w:rPr>
                <w:rFonts w:ascii="Times New Roman" w:hAnsi="Times New Roman"/>
                <w:sz w:val="22"/>
                <w:szCs w:val="22"/>
              </w:rPr>
            </w:pPr>
            <w:r w:rsidRPr="00DB63E1">
              <w:rPr>
                <w:rFonts w:ascii="Times New Roman" w:hAnsi="Times New Roman"/>
                <w:sz w:val="22"/>
                <w:szCs w:val="22"/>
              </w:rPr>
              <w:t>Emasculation and self-pollination study</w:t>
            </w:r>
          </w:p>
        </w:tc>
        <w:tc>
          <w:tcPr>
            <w:tcW w:w="1224" w:type="dxa"/>
            <w:tcBorders>
              <w:top w:val="single" w:sz="4" w:space="0" w:color="auto"/>
              <w:left w:val="single" w:sz="4" w:space="0" w:color="auto"/>
              <w:bottom w:val="single" w:sz="4" w:space="0" w:color="auto"/>
              <w:right w:val="single" w:sz="4" w:space="0" w:color="auto"/>
            </w:tcBorders>
            <w:hideMark/>
          </w:tcPr>
          <w:p w14:paraId="5CF81B34" w14:textId="77777777" w:rsidR="00DB63E1" w:rsidRPr="00DB63E1" w:rsidRDefault="00DB63E1" w:rsidP="00DB63E1">
            <w:pPr>
              <w:spacing w:line="276" w:lineRule="auto"/>
              <w:rPr>
                <w:rFonts w:ascii="Times New Roman" w:hAnsi="Times New Roman"/>
                <w:sz w:val="22"/>
                <w:szCs w:val="22"/>
              </w:rPr>
            </w:pPr>
            <w:r w:rsidRPr="00DB63E1">
              <w:rPr>
                <w:rFonts w:ascii="Times New Roman" w:hAnsi="Times New Roman"/>
                <w:sz w:val="22"/>
                <w:szCs w:val="22"/>
              </w:rPr>
              <w:t>12</w:t>
            </w:r>
          </w:p>
        </w:tc>
      </w:tr>
      <w:tr w:rsidR="00DB63E1" w:rsidRPr="00DB63E1" w14:paraId="0217E40B" w14:textId="77777777" w:rsidTr="00DB63E1">
        <w:tc>
          <w:tcPr>
            <w:tcW w:w="7792" w:type="dxa"/>
            <w:gridSpan w:val="2"/>
            <w:tcBorders>
              <w:top w:val="single" w:sz="4" w:space="0" w:color="auto"/>
              <w:left w:val="single" w:sz="4" w:space="0" w:color="auto"/>
              <w:bottom w:val="single" w:sz="4" w:space="0" w:color="auto"/>
              <w:right w:val="single" w:sz="4" w:space="0" w:color="auto"/>
            </w:tcBorders>
            <w:hideMark/>
          </w:tcPr>
          <w:p w14:paraId="528015CF" w14:textId="77777777" w:rsidR="00DB63E1" w:rsidRPr="00DB63E1" w:rsidRDefault="00DB63E1" w:rsidP="00DB63E1">
            <w:pPr>
              <w:tabs>
                <w:tab w:val="left" w:pos="171"/>
              </w:tabs>
              <w:spacing w:line="276" w:lineRule="auto"/>
              <w:jc w:val="both"/>
              <w:rPr>
                <w:rFonts w:ascii="Times New Roman" w:hAnsi="Times New Roman"/>
                <w:sz w:val="22"/>
                <w:szCs w:val="22"/>
              </w:rPr>
            </w:pPr>
            <w:r w:rsidRPr="00DB63E1">
              <w:rPr>
                <w:rFonts w:ascii="Times New Roman" w:hAnsi="Times New Roman"/>
                <w:sz w:val="22"/>
                <w:szCs w:val="22"/>
              </w:rPr>
              <w:t>Total hours</w:t>
            </w:r>
          </w:p>
        </w:tc>
        <w:tc>
          <w:tcPr>
            <w:tcW w:w="1224" w:type="dxa"/>
            <w:tcBorders>
              <w:top w:val="single" w:sz="4" w:space="0" w:color="auto"/>
              <w:left w:val="single" w:sz="4" w:space="0" w:color="auto"/>
              <w:bottom w:val="single" w:sz="4" w:space="0" w:color="auto"/>
              <w:right w:val="single" w:sz="4" w:space="0" w:color="auto"/>
            </w:tcBorders>
            <w:hideMark/>
          </w:tcPr>
          <w:p w14:paraId="16D19A44" w14:textId="77777777" w:rsidR="00DB63E1" w:rsidRPr="00DB63E1" w:rsidRDefault="00DB63E1" w:rsidP="00DB63E1">
            <w:pPr>
              <w:spacing w:line="276" w:lineRule="auto"/>
              <w:rPr>
                <w:rFonts w:ascii="Times New Roman" w:hAnsi="Times New Roman"/>
                <w:sz w:val="22"/>
                <w:szCs w:val="22"/>
              </w:rPr>
            </w:pPr>
            <w:r w:rsidRPr="00DB63E1">
              <w:rPr>
                <w:rFonts w:ascii="Times New Roman" w:hAnsi="Times New Roman"/>
                <w:sz w:val="22"/>
                <w:szCs w:val="22"/>
              </w:rPr>
              <w:t>72</w:t>
            </w:r>
          </w:p>
        </w:tc>
      </w:tr>
    </w:tbl>
    <w:p w14:paraId="69943C75" w14:textId="77777777" w:rsidR="00DB63E1" w:rsidRPr="00DB63E1" w:rsidRDefault="00DB63E1" w:rsidP="00DB63E1">
      <w:pPr>
        <w:spacing w:after="0" w:line="276" w:lineRule="auto"/>
        <w:ind w:left="290"/>
        <w:contextualSpacing/>
        <w:rPr>
          <w:rFonts w:ascii="Times New Roman" w:eastAsia="Aptos" w:hAnsi="Times New Roman" w:cs="Times New Roman"/>
          <w:b/>
          <w:bCs/>
          <w:sz w:val="22"/>
          <w:szCs w:val="22"/>
        </w:rPr>
      </w:pPr>
    </w:p>
    <w:p w14:paraId="76E032C3" w14:textId="77777777" w:rsidR="00DB63E1" w:rsidRPr="00DB63E1" w:rsidRDefault="00DB63E1" w:rsidP="00DB63E1">
      <w:pPr>
        <w:spacing w:after="0" w:line="276" w:lineRule="auto"/>
        <w:ind w:left="290"/>
        <w:contextualSpacing/>
        <w:rPr>
          <w:rFonts w:ascii="Times New Roman" w:eastAsia="Aptos" w:hAnsi="Times New Roman" w:cs="Times New Roman"/>
          <w:b/>
          <w:bCs/>
          <w:sz w:val="22"/>
          <w:szCs w:val="22"/>
        </w:rPr>
      </w:pPr>
      <w:r w:rsidRPr="00DB63E1">
        <w:rPr>
          <w:rFonts w:ascii="Times New Roman" w:eastAsia="Aptos" w:hAnsi="Times New Roman" w:cs="Times New Roman"/>
          <w:b/>
          <w:bCs/>
          <w:sz w:val="22"/>
          <w:szCs w:val="22"/>
        </w:rPr>
        <w:t xml:space="preserve">Suggested Readings </w:t>
      </w:r>
    </w:p>
    <w:p w14:paraId="12086704" w14:textId="77777777" w:rsidR="00DB63E1" w:rsidRPr="00DB63E1" w:rsidRDefault="00DB63E1" w:rsidP="00DB63E1">
      <w:pPr>
        <w:spacing w:after="0" w:line="276" w:lineRule="auto"/>
        <w:ind w:left="290"/>
        <w:contextualSpacing/>
        <w:rPr>
          <w:rFonts w:ascii="Times New Roman" w:eastAsia="Aptos" w:hAnsi="Times New Roman" w:cs="Times New Roman"/>
          <w:b/>
          <w:bCs/>
          <w:sz w:val="22"/>
          <w:szCs w:val="22"/>
        </w:rPr>
      </w:pPr>
      <w:r w:rsidRPr="00DB63E1">
        <w:rPr>
          <w:rFonts w:ascii="Times New Roman" w:eastAsia="Aptos" w:hAnsi="Times New Roman" w:cs="Times New Roman"/>
          <w:b/>
          <w:bCs/>
          <w:sz w:val="22"/>
          <w:szCs w:val="22"/>
        </w:rPr>
        <w:t>Textbooks:</w:t>
      </w:r>
    </w:p>
    <w:p w14:paraId="6764C7D0" w14:textId="77777777" w:rsidR="00DB63E1" w:rsidRPr="00DB63E1" w:rsidRDefault="00DB63E1" w:rsidP="00DB63E1">
      <w:pPr>
        <w:numPr>
          <w:ilvl w:val="0"/>
          <w:numId w:val="12"/>
        </w:numPr>
        <w:spacing w:after="0" w:line="276" w:lineRule="auto"/>
        <w:contextualSpacing/>
        <w:rPr>
          <w:rFonts w:ascii="Times New Roman" w:eastAsia="Aptos" w:hAnsi="Times New Roman" w:cs="Times New Roman"/>
          <w:sz w:val="22"/>
          <w:szCs w:val="22"/>
        </w:rPr>
      </w:pPr>
      <w:r w:rsidRPr="00DB63E1">
        <w:rPr>
          <w:rFonts w:ascii="Times New Roman" w:eastAsia="Aptos" w:hAnsi="Times New Roman" w:cs="Times New Roman"/>
          <w:sz w:val="22"/>
          <w:szCs w:val="22"/>
        </w:rPr>
        <w:t xml:space="preserve">Klug, W. S., Cummings, M. R., Spencer, C. A., &amp; Palladino, M. A. (2018). </w:t>
      </w:r>
      <w:r w:rsidRPr="00DB63E1">
        <w:rPr>
          <w:rFonts w:ascii="Times New Roman" w:eastAsia="Aptos" w:hAnsi="Times New Roman" w:cs="Times New Roman"/>
          <w:i/>
          <w:iCs/>
          <w:sz w:val="22"/>
          <w:szCs w:val="22"/>
        </w:rPr>
        <w:t>Concepts of Genetics (12th Edition).</w:t>
      </w:r>
      <w:r w:rsidRPr="00DB63E1">
        <w:rPr>
          <w:rFonts w:ascii="Times New Roman" w:eastAsia="Aptos" w:hAnsi="Times New Roman" w:cs="Times New Roman"/>
          <w:sz w:val="22"/>
          <w:szCs w:val="22"/>
        </w:rPr>
        <w:t xml:space="preserve"> Pearson.</w:t>
      </w:r>
    </w:p>
    <w:p w14:paraId="20525BB8" w14:textId="77777777" w:rsidR="00DB63E1" w:rsidRPr="00DB63E1" w:rsidRDefault="00DB63E1" w:rsidP="00DB63E1">
      <w:pPr>
        <w:spacing w:after="0" w:line="276" w:lineRule="auto"/>
        <w:rPr>
          <w:rFonts w:ascii="Times New Roman" w:eastAsia="Aptos" w:hAnsi="Times New Roman" w:cs="Times New Roman"/>
          <w:b/>
          <w:noProof/>
          <w:sz w:val="22"/>
          <w:szCs w:val="22"/>
        </w:rPr>
      </w:pPr>
      <w:r w:rsidRPr="00DB63E1">
        <w:rPr>
          <w:rFonts w:ascii="Times New Roman" w:eastAsia="Aptos" w:hAnsi="Times New Roman" w:cs="Times New Roman"/>
          <w:sz w:val="22"/>
          <w:szCs w:val="22"/>
        </w:rPr>
        <w:t xml:space="preserve">Snustad, D. P. &amp; Simmons, M. J. (2019). </w:t>
      </w:r>
      <w:r w:rsidRPr="00DB63E1">
        <w:rPr>
          <w:rFonts w:ascii="Times New Roman" w:eastAsia="Aptos" w:hAnsi="Times New Roman" w:cs="Times New Roman"/>
          <w:i/>
          <w:iCs/>
          <w:sz w:val="22"/>
          <w:szCs w:val="22"/>
        </w:rPr>
        <w:t>Principles of Genetics (7th Edition).</w:t>
      </w:r>
      <w:r w:rsidRPr="00DB63E1">
        <w:rPr>
          <w:rFonts w:ascii="Times New Roman" w:eastAsia="Aptos" w:hAnsi="Times New Roman" w:cs="Times New Roman"/>
          <w:sz w:val="22"/>
          <w:szCs w:val="22"/>
        </w:rPr>
        <w:t xml:space="preserve"> Wiley.</w:t>
      </w:r>
      <w:r w:rsidRPr="00DB63E1">
        <w:rPr>
          <w:rFonts w:ascii="Times New Roman" w:eastAsia="Aptos" w:hAnsi="Times New Roman" w:cs="Times New Roman"/>
          <w:b/>
          <w:noProof/>
          <w:sz w:val="22"/>
          <w:szCs w:val="22"/>
        </w:rPr>
        <w:t xml:space="preserve">SEC : </w:t>
      </w:r>
      <w:r w:rsidRPr="00DB63E1">
        <w:rPr>
          <w:rFonts w:ascii="Times New Roman" w:eastAsia="Aptos" w:hAnsi="Times New Roman" w:cs="Times New Roman"/>
          <w:b/>
          <w:sz w:val="22"/>
          <w:szCs w:val="22"/>
        </w:rPr>
        <w:t>MUSHROOM CULTIVATION: PRINCIPLES AND COMMERCIAL APPLICATIONS (PROJECT BASED)</w:t>
      </w:r>
    </w:p>
    <w:p w14:paraId="12955D91" w14:textId="77777777" w:rsidR="00DB63E1" w:rsidRPr="00DB63E1" w:rsidRDefault="00DB63E1" w:rsidP="00DB63E1">
      <w:pPr>
        <w:pBdr>
          <w:top w:val="single" w:sz="4" w:space="1" w:color="auto"/>
          <w:left w:val="single" w:sz="4" w:space="4" w:color="auto"/>
          <w:bottom w:val="single" w:sz="4" w:space="1" w:color="auto"/>
          <w:right w:val="single" w:sz="4" w:space="4" w:color="auto"/>
        </w:pBdr>
        <w:shd w:val="clear" w:color="auto" w:fill="FFFFFF"/>
        <w:spacing w:after="0" w:line="276" w:lineRule="auto"/>
        <w:rPr>
          <w:rFonts w:ascii="Times New Roman" w:eastAsia="Aptos" w:hAnsi="Times New Roman" w:cs="Times New Roman"/>
          <w:b/>
          <w:noProof/>
          <w:sz w:val="22"/>
          <w:szCs w:val="22"/>
        </w:rPr>
      </w:pPr>
      <w:r w:rsidRPr="00DB63E1">
        <w:rPr>
          <w:rFonts w:ascii="Times New Roman" w:eastAsia="Aptos" w:hAnsi="Times New Roman" w:cs="Times New Roman"/>
          <w:b/>
          <w:noProof/>
          <w:sz w:val="22"/>
          <w:szCs w:val="22"/>
        </w:rPr>
        <w:t xml:space="preserve">SUBJECT CODE: </w:t>
      </w:r>
      <w:r w:rsidRPr="00DB63E1">
        <w:rPr>
          <w:rFonts w:ascii="Times New Roman" w:eastAsia="Aptos" w:hAnsi="Times New Roman" w:cs="Times New Roman"/>
          <w:b/>
          <w:sz w:val="22"/>
          <w:szCs w:val="22"/>
        </w:rPr>
        <w:t>BOT144S121</w:t>
      </w:r>
      <w:r w:rsidRPr="00DB63E1">
        <w:rPr>
          <w:rFonts w:ascii="Times New Roman" w:eastAsia="Aptos" w:hAnsi="Times New Roman" w:cs="Times New Roman"/>
          <w:b/>
          <w:noProof/>
          <w:sz w:val="22"/>
          <w:szCs w:val="22"/>
        </w:rPr>
        <w:t xml:space="preserve">, </w:t>
      </w:r>
      <w:r w:rsidRPr="00DB63E1">
        <w:rPr>
          <w:rFonts w:ascii="Times New Roman" w:eastAsia="Aptos" w:hAnsi="Times New Roman" w:cs="Times New Roman"/>
          <w:b/>
          <w:sz w:val="22"/>
          <w:szCs w:val="22"/>
        </w:rPr>
        <w:t>COURSE</w:t>
      </w:r>
      <w:r w:rsidRPr="00DB63E1">
        <w:rPr>
          <w:rFonts w:ascii="Times New Roman" w:eastAsia="Aptos" w:hAnsi="Times New Roman" w:cs="Times New Roman"/>
          <w:b/>
          <w:spacing w:val="-1"/>
          <w:sz w:val="22"/>
          <w:szCs w:val="22"/>
        </w:rPr>
        <w:t xml:space="preserve"> </w:t>
      </w:r>
      <w:r w:rsidRPr="00DB63E1">
        <w:rPr>
          <w:rFonts w:ascii="Times New Roman" w:eastAsia="Aptos" w:hAnsi="Times New Roman" w:cs="Times New Roman"/>
          <w:b/>
          <w:sz w:val="22"/>
          <w:szCs w:val="22"/>
        </w:rPr>
        <w:t>LEVEL:</w:t>
      </w:r>
      <w:r w:rsidRPr="00DB63E1">
        <w:rPr>
          <w:rFonts w:ascii="Times New Roman" w:eastAsia="Aptos" w:hAnsi="Times New Roman" w:cs="Times New Roman"/>
          <w:b/>
          <w:spacing w:val="-1"/>
          <w:sz w:val="22"/>
          <w:szCs w:val="22"/>
        </w:rPr>
        <w:t xml:space="preserve"> </w:t>
      </w:r>
      <w:r w:rsidRPr="00DB63E1">
        <w:rPr>
          <w:rFonts w:ascii="Times New Roman" w:eastAsia="Aptos" w:hAnsi="Times New Roman" w:cs="Times New Roman"/>
          <w:b/>
          <w:sz w:val="22"/>
          <w:szCs w:val="22"/>
        </w:rPr>
        <w:t>400</w:t>
      </w:r>
    </w:p>
    <w:p w14:paraId="07332E3D" w14:textId="77777777" w:rsidR="00DB63E1" w:rsidRPr="00DB63E1" w:rsidRDefault="00DB63E1" w:rsidP="00DB63E1">
      <w:pPr>
        <w:pBdr>
          <w:top w:val="single" w:sz="4" w:space="1" w:color="auto"/>
          <w:left w:val="single" w:sz="4" w:space="4" w:color="auto"/>
          <w:bottom w:val="single" w:sz="4" w:space="1" w:color="auto"/>
          <w:right w:val="single" w:sz="4" w:space="4" w:color="auto"/>
        </w:pBdr>
        <w:shd w:val="clear" w:color="auto" w:fill="FFFFFF"/>
        <w:spacing w:after="0" w:line="276" w:lineRule="auto"/>
        <w:rPr>
          <w:rFonts w:ascii="Times New Roman" w:eastAsia="Aptos" w:hAnsi="Times New Roman" w:cs="Times New Roman"/>
          <w:b/>
          <w:noProof/>
          <w:color w:val="FF0000"/>
          <w:sz w:val="22"/>
          <w:szCs w:val="22"/>
        </w:rPr>
      </w:pPr>
      <w:r w:rsidRPr="00DB63E1">
        <w:rPr>
          <w:rFonts w:ascii="Times New Roman" w:eastAsia="Aptos" w:hAnsi="Times New Roman" w:cs="Times New Roman"/>
          <w:b/>
          <w:noProof/>
          <w:sz w:val="22"/>
          <w:szCs w:val="22"/>
        </w:rPr>
        <w:t>CREDIT UNITS: L-T-P-C   0-0-0-2</w:t>
      </w:r>
    </w:p>
    <w:p w14:paraId="5181943B" w14:textId="77777777" w:rsidR="00DB63E1" w:rsidRPr="00DB63E1" w:rsidRDefault="00DB63E1" w:rsidP="00DB63E1">
      <w:pPr>
        <w:pBdr>
          <w:top w:val="single" w:sz="4" w:space="1" w:color="auto"/>
          <w:left w:val="single" w:sz="4" w:space="4" w:color="auto"/>
          <w:bottom w:val="single" w:sz="4" w:space="1" w:color="auto"/>
          <w:right w:val="single" w:sz="4" w:space="4" w:color="auto"/>
        </w:pBdr>
        <w:shd w:val="clear" w:color="auto" w:fill="FFFFFF"/>
        <w:spacing w:after="0" w:line="276" w:lineRule="auto"/>
        <w:rPr>
          <w:rFonts w:ascii="Times New Roman" w:eastAsia="Aptos" w:hAnsi="Times New Roman" w:cs="Times New Roman"/>
          <w:b/>
          <w:noProof/>
          <w:sz w:val="22"/>
          <w:szCs w:val="22"/>
        </w:rPr>
      </w:pPr>
      <w:r w:rsidRPr="00DB63E1">
        <w:rPr>
          <w:rFonts w:ascii="Times New Roman" w:eastAsia="Aptos" w:hAnsi="Times New Roman" w:cs="Times New Roman"/>
          <w:b/>
          <w:noProof/>
          <w:sz w:val="22"/>
          <w:szCs w:val="22"/>
        </w:rPr>
        <w:t>EVALUATION SCHEME: PRACTICAL ONLY (P)</w:t>
      </w:r>
    </w:p>
    <w:p w14:paraId="73206C81" w14:textId="77777777" w:rsidR="00DB63E1" w:rsidRPr="00DB63E1" w:rsidRDefault="00DB63E1" w:rsidP="00DB63E1">
      <w:pPr>
        <w:spacing w:after="0" w:line="276" w:lineRule="auto"/>
        <w:rPr>
          <w:rFonts w:ascii="Times New Roman" w:eastAsia="Aptos" w:hAnsi="Times New Roman" w:cs="Times New Roman"/>
          <w:b/>
          <w:bCs/>
          <w:sz w:val="22"/>
          <w:szCs w:val="22"/>
        </w:rPr>
      </w:pPr>
    </w:p>
    <w:p w14:paraId="3DEF7F3C" w14:textId="77777777" w:rsidR="00DB63E1" w:rsidRPr="00DB63E1" w:rsidRDefault="00DB63E1" w:rsidP="00DB63E1">
      <w:pPr>
        <w:spacing w:after="0" w:line="276" w:lineRule="auto"/>
        <w:rPr>
          <w:rFonts w:ascii="Times New Roman" w:eastAsia="Aptos" w:hAnsi="Times New Roman" w:cs="Times New Roman"/>
          <w:sz w:val="22"/>
          <w:szCs w:val="22"/>
        </w:rPr>
      </w:pPr>
    </w:p>
    <w:p w14:paraId="27F0E9B4" w14:textId="77777777" w:rsidR="00DB63E1" w:rsidRPr="00DB63E1" w:rsidRDefault="00DB63E1" w:rsidP="00DB63E1">
      <w:pPr>
        <w:spacing w:after="0" w:line="276" w:lineRule="auto"/>
        <w:rPr>
          <w:rFonts w:ascii="Times New Roman" w:eastAsia="Aptos" w:hAnsi="Times New Roman" w:cs="Times New Roman"/>
          <w:sz w:val="22"/>
          <w:szCs w:val="22"/>
        </w:rPr>
      </w:pPr>
      <w:r w:rsidRPr="00DB63E1">
        <w:rPr>
          <w:rFonts w:ascii="Times New Roman" w:eastAsia="Aptos" w:hAnsi="Times New Roman" w:cs="Times New Roman"/>
          <w:b/>
          <w:bCs/>
          <w:sz w:val="22"/>
          <w:szCs w:val="22"/>
        </w:rPr>
        <w:t>Course Objective: D</w:t>
      </w:r>
      <w:r w:rsidRPr="00DB63E1">
        <w:rPr>
          <w:rFonts w:ascii="Times New Roman" w:eastAsia="Aptos" w:hAnsi="Times New Roman" w:cs="Times New Roman"/>
          <w:sz w:val="22"/>
          <w:szCs w:val="22"/>
        </w:rPr>
        <w:t xml:space="preserve">evelop a scientific understanding of mushroom biology, cultivation techniques, and commercial production, integrating strain selection, substrate preparation, pest management, and value-added processing for sustainable entrepreneurship. </w:t>
      </w:r>
    </w:p>
    <w:p w14:paraId="60426E1D" w14:textId="77777777" w:rsidR="00DB63E1" w:rsidRPr="00DB63E1" w:rsidRDefault="00DB63E1" w:rsidP="00DB63E1">
      <w:pPr>
        <w:spacing w:after="0" w:line="276" w:lineRule="auto"/>
        <w:rPr>
          <w:rFonts w:ascii="Times New Roman" w:eastAsia="Aptos" w:hAnsi="Times New Roman" w:cs="Times New Roman"/>
          <w:sz w:val="22"/>
          <w:szCs w:val="22"/>
        </w:rPr>
      </w:pPr>
    </w:p>
    <w:p w14:paraId="6F873290" w14:textId="77777777" w:rsidR="00DB63E1" w:rsidRPr="00DB63E1" w:rsidRDefault="00DB63E1" w:rsidP="00DB63E1">
      <w:pPr>
        <w:spacing w:after="0" w:line="276" w:lineRule="auto"/>
        <w:rPr>
          <w:rFonts w:ascii="Times New Roman" w:eastAsia="Aptos" w:hAnsi="Times New Roman" w:cs="Times New Roman"/>
          <w:b/>
          <w:bCs/>
          <w:sz w:val="22"/>
          <w:szCs w:val="22"/>
        </w:rPr>
      </w:pPr>
      <w:r w:rsidRPr="00DB63E1">
        <w:rPr>
          <w:rFonts w:ascii="Times New Roman" w:eastAsia="Aptos" w:hAnsi="Times New Roman" w:cs="Times New Roman"/>
          <w:b/>
          <w:bCs/>
          <w:sz w:val="22"/>
          <w:szCs w:val="22"/>
        </w:rPr>
        <w:t>Course Outcomes (COs):</w:t>
      </w:r>
    </w:p>
    <w:p w14:paraId="30ABAAF6" w14:textId="77777777" w:rsidR="00DB63E1" w:rsidRPr="00DB63E1" w:rsidRDefault="00DB63E1" w:rsidP="00DB63E1">
      <w:pPr>
        <w:spacing w:after="0" w:line="276" w:lineRule="auto"/>
        <w:rPr>
          <w:rFonts w:ascii="Times New Roman" w:eastAsia="Aptos" w:hAnsi="Times New Roman" w:cs="Times New Roman"/>
          <w:sz w:val="22"/>
          <w:szCs w:val="22"/>
        </w:rPr>
      </w:pPr>
    </w:p>
    <w:tbl>
      <w:tblPr>
        <w:tblStyle w:val="TableGridLight1"/>
        <w:tblW w:w="9099"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79"/>
        <w:gridCol w:w="620"/>
      </w:tblGrid>
      <w:tr w:rsidR="00DB63E1" w:rsidRPr="00DB63E1" w14:paraId="2CEA230A" w14:textId="77777777" w:rsidTr="00DB63E1">
        <w:trPr>
          <w:trHeight w:val="518"/>
        </w:trPr>
        <w:tc>
          <w:tcPr>
            <w:tcW w:w="8545" w:type="dxa"/>
            <w:hideMark/>
          </w:tcPr>
          <w:p w14:paraId="44CA6187" w14:textId="77777777" w:rsidR="00DB63E1" w:rsidRPr="00DB63E1" w:rsidRDefault="00DB63E1" w:rsidP="00DB63E1">
            <w:pPr>
              <w:spacing w:line="276" w:lineRule="auto"/>
              <w:ind w:right="201"/>
              <w:rPr>
                <w:rFonts w:ascii="Times New Roman" w:hAnsi="Times New Roman"/>
                <w:sz w:val="22"/>
                <w:szCs w:val="22"/>
              </w:rPr>
            </w:pPr>
            <w:r w:rsidRPr="00DB63E1">
              <w:rPr>
                <w:rFonts w:ascii="Times New Roman" w:hAnsi="Times New Roman"/>
                <w:b/>
                <w:bCs/>
                <w:sz w:val="22"/>
                <w:szCs w:val="22"/>
              </w:rPr>
              <w:t>CO1</w:t>
            </w:r>
            <w:r w:rsidRPr="00DB63E1">
              <w:rPr>
                <w:rFonts w:ascii="Times New Roman" w:hAnsi="Times New Roman"/>
                <w:sz w:val="22"/>
                <w:szCs w:val="22"/>
              </w:rPr>
              <w:t>: Apply scientific techniques for mushroom spawn production, substrate preparation, and cultivation under controlled conditions.</w:t>
            </w:r>
          </w:p>
        </w:tc>
        <w:tc>
          <w:tcPr>
            <w:tcW w:w="0" w:type="auto"/>
            <w:hideMark/>
          </w:tcPr>
          <w:p w14:paraId="230C60CB" w14:textId="77777777" w:rsidR="00DB63E1" w:rsidRPr="00DB63E1" w:rsidRDefault="00DB63E1" w:rsidP="00DB63E1">
            <w:pPr>
              <w:spacing w:line="276" w:lineRule="auto"/>
              <w:rPr>
                <w:rFonts w:ascii="Times New Roman" w:hAnsi="Times New Roman"/>
                <w:sz w:val="22"/>
                <w:szCs w:val="22"/>
              </w:rPr>
            </w:pPr>
            <w:r w:rsidRPr="00DB63E1">
              <w:rPr>
                <w:rFonts w:ascii="Times New Roman" w:hAnsi="Times New Roman"/>
                <w:b/>
                <w:bCs/>
                <w:sz w:val="22"/>
                <w:szCs w:val="22"/>
              </w:rPr>
              <w:t>BT3</w:t>
            </w:r>
          </w:p>
        </w:tc>
      </w:tr>
      <w:tr w:rsidR="00DB63E1" w:rsidRPr="00DB63E1" w14:paraId="369C80A3" w14:textId="77777777" w:rsidTr="00DB63E1">
        <w:trPr>
          <w:trHeight w:val="503"/>
        </w:trPr>
        <w:tc>
          <w:tcPr>
            <w:tcW w:w="8545" w:type="dxa"/>
            <w:hideMark/>
          </w:tcPr>
          <w:p w14:paraId="2D4F0190" w14:textId="77777777" w:rsidR="00DB63E1" w:rsidRPr="00DB63E1" w:rsidRDefault="00DB63E1" w:rsidP="00DB63E1">
            <w:pPr>
              <w:spacing w:line="276" w:lineRule="auto"/>
              <w:ind w:right="201"/>
              <w:rPr>
                <w:rFonts w:ascii="Times New Roman" w:hAnsi="Times New Roman"/>
                <w:sz w:val="22"/>
                <w:szCs w:val="22"/>
              </w:rPr>
            </w:pPr>
            <w:r w:rsidRPr="00DB63E1">
              <w:rPr>
                <w:rFonts w:ascii="Times New Roman" w:hAnsi="Times New Roman"/>
                <w:b/>
                <w:bCs/>
                <w:sz w:val="22"/>
                <w:szCs w:val="22"/>
              </w:rPr>
              <w:t>CO2</w:t>
            </w:r>
            <w:r w:rsidRPr="00DB63E1">
              <w:rPr>
                <w:rFonts w:ascii="Times New Roman" w:hAnsi="Times New Roman"/>
                <w:sz w:val="22"/>
                <w:szCs w:val="22"/>
              </w:rPr>
              <w:t>: Analyze environmental and biological factors affecting mushroom yield, disease outbreaks, and pest infestations in commercial production.</w:t>
            </w:r>
          </w:p>
        </w:tc>
        <w:tc>
          <w:tcPr>
            <w:tcW w:w="0" w:type="auto"/>
            <w:hideMark/>
          </w:tcPr>
          <w:p w14:paraId="4AFBBD5D" w14:textId="77777777" w:rsidR="00DB63E1" w:rsidRPr="00DB63E1" w:rsidRDefault="00DB63E1" w:rsidP="00DB63E1">
            <w:pPr>
              <w:spacing w:line="276" w:lineRule="auto"/>
              <w:rPr>
                <w:rFonts w:ascii="Times New Roman" w:hAnsi="Times New Roman"/>
                <w:sz w:val="22"/>
                <w:szCs w:val="22"/>
              </w:rPr>
            </w:pPr>
            <w:r w:rsidRPr="00DB63E1">
              <w:rPr>
                <w:rFonts w:ascii="Times New Roman" w:hAnsi="Times New Roman"/>
                <w:b/>
                <w:bCs/>
                <w:sz w:val="22"/>
                <w:szCs w:val="22"/>
              </w:rPr>
              <w:t>BT4</w:t>
            </w:r>
          </w:p>
        </w:tc>
      </w:tr>
      <w:tr w:rsidR="00DB63E1" w:rsidRPr="00DB63E1" w14:paraId="03670EA5" w14:textId="77777777" w:rsidTr="00DB63E1">
        <w:trPr>
          <w:trHeight w:val="518"/>
        </w:trPr>
        <w:tc>
          <w:tcPr>
            <w:tcW w:w="8545" w:type="dxa"/>
            <w:hideMark/>
          </w:tcPr>
          <w:p w14:paraId="2CFFBD9D" w14:textId="77777777" w:rsidR="00DB63E1" w:rsidRPr="00DB63E1" w:rsidRDefault="00DB63E1" w:rsidP="00DB63E1">
            <w:pPr>
              <w:spacing w:line="276" w:lineRule="auto"/>
              <w:ind w:right="201"/>
              <w:rPr>
                <w:rFonts w:ascii="Times New Roman" w:hAnsi="Times New Roman"/>
                <w:sz w:val="22"/>
                <w:szCs w:val="22"/>
              </w:rPr>
            </w:pPr>
            <w:r w:rsidRPr="00DB63E1">
              <w:rPr>
                <w:rFonts w:ascii="Times New Roman" w:hAnsi="Times New Roman"/>
                <w:b/>
                <w:bCs/>
                <w:sz w:val="22"/>
                <w:szCs w:val="22"/>
              </w:rPr>
              <w:t>CO3</w:t>
            </w:r>
            <w:r w:rsidRPr="00DB63E1">
              <w:rPr>
                <w:rFonts w:ascii="Times New Roman" w:hAnsi="Times New Roman"/>
                <w:sz w:val="22"/>
                <w:szCs w:val="22"/>
              </w:rPr>
              <w:t>: Evaluate post-harvest handling techniques, including drying, packaging, and value-added processing, for market-ready mushroom products.</w:t>
            </w:r>
          </w:p>
        </w:tc>
        <w:tc>
          <w:tcPr>
            <w:tcW w:w="0" w:type="auto"/>
            <w:hideMark/>
          </w:tcPr>
          <w:p w14:paraId="6A1A060D" w14:textId="77777777" w:rsidR="00DB63E1" w:rsidRPr="00DB63E1" w:rsidRDefault="00DB63E1" w:rsidP="00DB63E1">
            <w:pPr>
              <w:spacing w:line="276" w:lineRule="auto"/>
              <w:rPr>
                <w:rFonts w:ascii="Times New Roman" w:hAnsi="Times New Roman"/>
                <w:sz w:val="22"/>
                <w:szCs w:val="22"/>
              </w:rPr>
            </w:pPr>
            <w:r w:rsidRPr="00DB63E1">
              <w:rPr>
                <w:rFonts w:ascii="Times New Roman" w:hAnsi="Times New Roman"/>
                <w:b/>
                <w:bCs/>
                <w:sz w:val="22"/>
                <w:szCs w:val="22"/>
              </w:rPr>
              <w:t xml:space="preserve">BT4 </w:t>
            </w:r>
          </w:p>
        </w:tc>
      </w:tr>
    </w:tbl>
    <w:p w14:paraId="23A99554" w14:textId="77777777" w:rsidR="00DB63E1" w:rsidRPr="00DB63E1" w:rsidRDefault="00DB63E1" w:rsidP="00DB63E1">
      <w:pPr>
        <w:spacing w:after="0" w:line="276" w:lineRule="auto"/>
        <w:rPr>
          <w:rFonts w:ascii="Times New Roman" w:eastAsia="Aptos" w:hAnsi="Times New Roman" w:cs="Times New Roman"/>
          <w:sz w:val="22"/>
          <w:szCs w:val="22"/>
        </w:rPr>
      </w:pPr>
    </w:p>
    <w:p w14:paraId="3BD272A2" w14:textId="77777777" w:rsidR="00DB63E1" w:rsidRPr="00DB63E1" w:rsidRDefault="00DB63E1" w:rsidP="00DB63E1">
      <w:pPr>
        <w:spacing w:after="0" w:line="276" w:lineRule="auto"/>
        <w:rPr>
          <w:rFonts w:ascii="Times New Roman" w:eastAsia="Aptos" w:hAnsi="Times New Roman" w:cs="Times New Roman"/>
          <w:b/>
          <w:bCs/>
          <w:sz w:val="22"/>
          <w:szCs w:val="22"/>
        </w:rPr>
      </w:pPr>
    </w:p>
    <w:p w14:paraId="138496C2" w14:textId="77777777" w:rsidR="00DB63E1" w:rsidRPr="00DB63E1" w:rsidRDefault="00DB63E1" w:rsidP="00DB63E1">
      <w:pPr>
        <w:spacing w:after="0" w:line="276" w:lineRule="auto"/>
        <w:rPr>
          <w:rFonts w:ascii="Times New Roman" w:eastAsia="Aptos" w:hAnsi="Times New Roman" w:cs="Times New Roman"/>
          <w:b/>
          <w:bCs/>
          <w:sz w:val="22"/>
          <w:szCs w:val="22"/>
        </w:rPr>
      </w:pPr>
      <w:r w:rsidRPr="00DB63E1">
        <w:rPr>
          <w:rFonts w:ascii="Times New Roman" w:eastAsia="Aptos" w:hAnsi="Times New Roman" w:cs="Times New Roman"/>
          <w:b/>
          <w:bCs/>
          <w:sz w:val="22"/>
          <w:szCs w:val="22"/>
        </w:rPr>
        <w:t>Module Structure &amp; Course Content</w:t>
      </w:r>
    </w:p>
    <w:p w14:paraId="60984526" w14:textId="77777777" w:rsidR="00DB63E1" w:rsidRPr="00DB63E1" w:rsidRDefault="00DB63E1" w:rsidP="00DB63E1">
      <w:pPr>
        <w:spacing w:after="0" w:line="276" w:lineRule="auto"/>
        <w:rPr>
          <w:rFonts w:ascii="Times New Roman" w:eastAsia="Aptos" w:hAnsi="Times New Roman" w:cs="Times New Roman"/>
          <w:b/>
          <w:bCs/>
          <w:sz w:val="22"/>
          <w:szCs w:val="22"/>
        </w:rPr>
      </w:pPr>
    </w:p>
    <w:tbl>
      <w:tblPr>
        <w:tblStyle w:val="TableGridLight1"/>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8"/>
        <w:gridCol w:w="7841"/>
        <w:gridCol w:w="1076"/>
      </w:tblGrid>
      <w:tr w:rsidR="00DB63E1" w:rsidRPr="00DB63E1" w14:paraId="02886ACF" w14:textId="77777777" w:rsidTr="00DB63E1">
        <w:tc>
          <w:tcPr>
            <w:tcW w:w="0" w:type="auto"/>
            <w:tcBorders>
              <w:top w:val="single" w:sz="4" w:space="0" w:color="auto"/>
              <w:left w:val="single" w:sz="4" w:space="0" w:color="auto"/>
              <w:bottom w:val="single" w:sz="4" w:space="0" w:color="auto"/>
              <w:right w:val="single" w:sz="4" w:space="0" w:color="auto"/>
            </w:tcBorders>
            <w:hideMark/>
          </w:tcPr>
          <w:p w14:paraId="4CA1B73E" w14:textId="77777777" w:rsidR="00DB63E1" w:rsidRPr="00DB63E1" w:rsidRDefault="00DB63E1" w:rsidP="00DB63E1">
            <w:pPr>
              <w:spacing w:line="276" w:lineRule="auto"/>
              <w:rPr>
                <w:rFonts w:ascii="Times New Roman" w:hAnsi="Times New Roman"/>
                <w:b/>
                <w:bCs/>
                <w:sz w:val="22"/>
                <w:szCs w:val="22"/>
              </w:rPr>
            </w:pPr>
            <w:r w:rsidRPr="00DB63E1">
              <w:rPr>
                <w:rFonts w:ascii="Times New Roman" w:hAnsi="Times New Roman"/>
                <w:b/>
                <w:bCs/>
                <w:sz w:val="22"/>
                <w:szCs w:val="22"/>
              </w:rPr>
              <w:t>Module</w:t>
            </w:r>
          </w:p>
        </w:tc>
        <w:tc>
          <w:tcPr>
            <w:tcW w:w="0" w:type="auto"/>
            <w:tcBorders>
              <w:top w:val="single" w:sz="4" w:space="0" w:color="auto"/>
              <w:left w:val="single" w:sz="4" w:space="0" w:color="auto"/>
              <w:bottom w:val="single" w:sz="4" w:space="0" w:color="auto"/>
              <w:right w:val="single" w:sz="4" w:space="0" w:color="auto"/>
            </w:tcBorders>
            <w:hideMark/>
          </w:tcPr>
          <w:p w14:paraId="72FFA9B3" w14:textId="77777777" w:rsidR="00DB63E1" w:rsidRPr="00DB63E1" w:rsidRDefault="00DB63E1" w:rsidP="00DB63E1">
            <w:pPr>
              <w:spacing w:line="276" w:lineRule="auto"/>
              <w:rPr>
                <w:rFonts w:ascii="Times New Roman" w:hAnsi="Times New Roman"/>
                <w:b/>
                <w:bCs/>
                <w:sz w:val="22"/>
                <w:szCs w:val="22"/>
              </w:rPr>
            </w:pPr>
            <w:r w:rsidRPr="00DB63E1">
              <w:rPr>
                <w:rFonts w:ascii="Times New Roman" w:hAnsi="Times New Roman"/>
                <w:b/>
                <w:bCs/>
                <w:sz w:val="22"/>
                <w:szCs w:val="22"/>
              </w:rPr>
              <w:t>Course Content</w:t>
            </w:r>
          </w:p>
        </w:tc>
        <w:tc>
          <w:tcPr>
            <w:tcW w:w="0" w:type="auto"/>
            <w:tcBorders>
              <w:top w:val="single" w:sz="4" w:space="0" w:color="auto"/>
              <w:left w:val="single" w:sz="4" w:space="0" w:color="auto"/>
              <w:bottom w:val="single" w:sz="4" w:space="0" w:color="auto"/>
              <w:right w:val="single" w:sz="4" w:space="0" w:color="auto"/>
            </w:tcBorders>
            <w:hideMark/>
          </w:tcPr>
          <w:p w14:paraId="551E329C" w14:textId="77777777" w:rsidR="00DB63E1" w:rsidRPr="00DB63E1" w:rsidRDefault="00DB63E1" w:rsidP="00DB63E1">
            <w:pPr>
              <w:spacing w:line="276" w:lineRule="auto"/>
              <w:rPr>
                <w:rFonts w:ascii="Times New Roman" w:hAnsi="Times New Roman"/>
                <w:b/>
                <w:bCs/>
                <w:sz w:val="22"/>
                <w:szCs w:val="22"/>
              </w:rPr>
            </w:pPr>
            <w:r w:rsidRPr="00DB63E1">
              <w:rPr>
                <w:rFonts w:ascii="Times New Roman" w:hAnsi="Times New Roman"/>
                <w:b/>
                <w:bCs/>
                <w:sz w:val="22"/>
                <w:szCs w:val="22"/>
              </w:rPr>
              <w:t>Lecture Hours</w:t>
            </w:r>
          </w:p>
        </w:tc>
      </w:tr>
      <w:tr w:rsidR="00DB63E1" w:rsidRPr="00DB63E1" w14:paraId="30319B44" w14:textId="77777777" w:rsidTr="00DB63E1">
        <w:tc>
          <w:tcPr>
            <w:tcW w:w="0" w:type="auto"/>
            <w:tcBorders>
              <w:top w:val="single" w:sz="4" w:space="0" w:color="auto"/>
              <w:left w:val="single" w:sz="4" w:space="0" w:color="auto"/>
              <w:bottom w:val="single" w:sz="4" w:space="0" w:color="auto"/>
              <w:right w:val="single" w:sz="4" w:space="0" w:color="auto"/>
            </w:tcBorders>
            <w:hideMark/>
          </w:tcPr>
          <w:p w14:paraId="46763C66" w14:textId="77777777" w:rsidR="00DB63E1" w:rsidRPr="00DB63E1" w:rsidRDefault="00DB63E1" w:rsidP="00DB63E1">
            <w:pPr>
              <w:spacing w:line="276" w:lineRule="auto"/>
              <w:rPr>
                <w:rFonts w:ascii="Times New Roman" w:hAnsi="Times New Roman"/>
                <w:b/>
                <w:bCs/>
                <w:sz w:val="22"/>
                <w:szCs w:val="22"/>
              </w:rPr>
            </w:pPr>
            <w:r w:rsidRPr="00DB63E1">
              <w:rPr>
                <w:rFonts w:ascii="Times New Roman" w:hAnsi="Times New Roman"/>
                <w:b/>
                <w:bCs/>
                <w:sz w:val="22"/>
                <w:szCs w:val="22"/>
              </w:rPr>
              <w:t xml:space="preserve">I. </w:t>
            </w:r>
          </w:p>
        </w:tc>
        <w:tc>
          <w:tcPr>
            <w:tcW w:w="0" w:type="auto"/>
            <w:tcBorders>
              <w:top w:val="single" w:sz="4" w:space="0" w:color="auto"/>
              <w:left w:val="single" w:sz="4" w:space="0" w:color="auto"/>
              <w:bottom w:val="single" w:sz="4" w:space="0" w:color="auto"/>
              <w:right w:val="single" w:sz="4" w:space="0" w:color="auto"/>
            </w:tcBorders>
            <w:hideMark/>
          </w:tcPr>
          <w:p w14:paraId="40F7ED8C" w14:textId="77777777" w:rsidR="00DB63E1" w:rsidRPr="00DB63E1" w:rsidRDefault="00DB63E1" w:rsidP="00DB63E1">
            <w:pPr>
              <w:spacing w:line="276" w:lineRule="auto"/>
              <w:jc w:val="both"/>
              <w:rPr>
                <w:rFonts w:ascii="Times New Roman" w:hAnsi="Times New Roman"/>
                <w:sz w:val="22"/>
                <w:szCs w:val="22"/>
              </w:rPr>
            </w:pPr>
            <w:r w:rsidRPr="00DB63E1">
              <w:rPr>
                <w:rFonts w:ascii="Times New Roman" w:hAnsi="Times New Roman"/>
                <w:sz w:val="22"/>
                <w:szCs w:val="22"/>
              </w:rPr>
              <w:t xml:space="preserve">Fundamentals of Mushroom Cultivation </w:t>
            </w:r>
          </w:p>
          <w:p w14:paraId="0260F233" w14:textId="77777777" w:rsidR="00DB63E1" w:rsidRPr="00DB63E1" w:rsidRDefault="00DB63E1" w:rsidP="00DB63E1">
            <w:pPr>
              <w:spacing w:line="276" w:lineRule="auto"/>
              <w:jc w:val="both"/>
              <w:rPr>
                <w:rFonts w:ascii="Times New Roman" w:hAnsi="Times New Roman"/>
                <w:sz w:val="22"/>
                <w:szCs w:val="22"/>
              </w:rPr>
            </w:pPr>
            <w:r w:rsidRPr="00DB63E1">
              <w:rPr>
                <w:rFonts w:ascii="Times New Roman" w:hAnsi="Times New Roman"/>
                <w:sz w:val="22"/>
                <w:szCs w:val="22"/>
              </w:rPr>
              <w:t xml:space="preserve">Mushroom Cultivation Techniques: Techniques for indoor &amp; outdoor farming, sustainable cultivation using local materials. Substrate Optimization: Use of agricultural waste, industrial byproducts, and organic substrates. Spawn Production &amp; Scaling Up: Low-cost production methods, lab-to-commercial scale spawn production. </w:t>
            </w:r>
          </w:p>
          <w:p w14:paraId="5C3835F0" w14:textId="77777777" w:rsidR="00DB63E1" w:rsidRPr="00DB63E1" w:rsidRDefault="00DB63E1" w:rsidP="00DB63E1">
            <w:pPr>
              <w:spacing w:line="276" w:lineRule="auto"/>
              <w:jc w:val="both"/>
              <w:rPr>
                <w:rFonts w:ascii="Times New Roman" w:hAnsi="Times New Roman"/>
                <w:sz w:val="22"/>
                <w:szCs w:val="22"/>
              </w:rPr>
            </w:pPr>
            <w:r w:rsidRPr="00DB63E1">
              <w:rPr>
                <w:rFonts w:ascii="Times New Roman" w:hAnsi="Times New Roman"/>
                <w:sz w:val="22"/>
                <w:szCs w:val="22"/>
              </w:rPr>
              <w:t>Entrepreneurial Module: Basics of startup planning, funding sources (NABARD, MSME, Agri-tech incubators), subsidy programs.</w:t>
            </w:r>
          </w:p>
        </w:tc>
        <w:tc>
          <w:tcPr>
            <w:tcW w:w="0" w:type="auto"/>
            <w:tcBorders>
              <w:top w:val="single" w:sz="4" w:space="0" w:color="auto"/>
              <w:left w:val="single" w:sz="4" w:space="0" w:color="auto"/>
              <w:bottom w:val="single" w:sz="4" w:space="0" w:color="auto"/>
              <w:right w:val="single" w:sz="4" w:space="0" w:color="auto"/>
            </w:tcBorders>
            <w:hideMark/>
          </w:tcPr>
          <w:p w14:paraId="737A26DB" w14:textId="77777777" w:rsidR="00DB63E1" w:rsidRPr="00DB63E1" w:rsidRDefault="00DB63E1" w:rsidP="00DB63E1">
            <w:pPr>
              <w:spacing w:line="276" w:lineRule="auto"/>
              <w:rPr>
                <w:rFonts w:ascii="Times New Roman" w:hAnsi="Times New Roman"/>
                <w:b/>
                <w:bCs/>
                <w:sz w:val="22"/>
                <w:szCs w:val="22"/>
              </w:rPr>
            </w:pPr>
            <w:r w:rsidRPr="00DB63E1">
              <w:rPr>
                <w:rFonts w:ascii="Times New Roman" w:hAnsi="Times New Roman"/>
                <w:b/>
                <w:bCs/>
                <w:sz w:val="22"/>
                <w:szCs w:val="22"/>
              </w:rPr>
              <w:t>5</w:t>
            </w:r>
          </w:p>
        </w:tc>
      </w:tr>
      <w:tr w:rsidR="00DB63E1" w:rsidRPr="00DB63E1" w14:paraId="7B315638" w14:textId="77777777" w:rsidTr="00DB63E1">
        <w:tc>
          <w:tcPr>
            <w:tcW w:w="0" w:type="auto"/>
            <w:tcBorders>
              <w:top w:val="single" w:sz="4" w:space="0" w:color="auto"/>
              <w:left w:val="single" w:sz="4" w:space="0" w:color="auto"/>
              <w:bottom w:val="single" w:sz="4" w:space="0" w:color="auto"/>
              <w:right w:val="single" w:sz="4" w:space="0" w:color="auto"/>
            </w:tcBorders>
            <w:hideMark/>
          </w:tcPr>
          <w:p w14:paraId="7A1E5558" w14:textId="77777777" w:rsidR="00DB63E1" w:rsidRPr="00DB63E1" w:rsidRDefault="00DB63E1" w:rsidP="00DB63E1">
            <w:pPr>
              <w:spacing w:line="276" w:lineRule="auto"/>
              <w:rPr>
                <w:rFonts w:ascii="Times New Roman" w:hAnsi="Times New Roman"/>
                <w:b/>
                <w:bCs/>
                <w:sz w:val="22"/>
                <w:szCs w:val="22"/>
              </w:rPr>
            </w:pPr>
            <w:r w:rsidRPr="00DB63E1">
              <w:rPr>
                <w:rFonts w:ascii="Times New Roman" w:hAnsi="Times New Roman"/>
                <w:b/>
                <w:bCs/>
                <w:sz w:val="22"/>
                <w:szCs w:val="22"/>
              </w:rPr>
              <w:t xml:space="preserve">II. </w:t>
            </w:r>
          </w:p>
        </w:tc>
        <w:tc>
          <w:tcPr>
            <w:tcW w:w="0" w:type="auto"/>
            <w:tcBorders>
              <w:top w:val="single" w:sz="4" w:space="0" w:color="auto"/>
              <w:left w:val="single" w:sz="4" w:space="0" w:color="auto"/>
              <w:bottom w:val="single" w:sz="4" w:space="0" w:color="auto"/>
              <w:right w:val="single" w:sz="4" w:space="0" w:color="auto"/>
            </w:tcBorders>
            <w:hideMark/>
          </w:tcPr>
          <w:p w14:paraId="78BD0268" w14:textId="77777777" w:rsidR="00DB63E1" w:rsidRPr="00DB63E1" w:rsidRDefault="00DB63E1" w:rsidP="00DB63E1">
            <w:pPr>
              <w:spacing w:line="276" w:lineRule="auto"/>
              <w:jc w:val="both"/>
              <w:rPr>
                <w:rFonts w:ascii="Times New Roman" w:hAnsi="Times New Roman"/>
                <w:sz w:val="22"/>
                <w:szCs w:val="22"/>
              </w:rPr>
            </w:pPr>
            <w:r w:rsidRPr="00DB63E1">
              <w:rPr>
                <w:rFonts w:ascii="Times New Roman" w:hAnsi="Times New Roman"/>
                <w:b/>
                <w:bCs/>
                <w:sz w:val="22"/>
                <w:szCs w:val="22"/>
              </w:rPr>
              <w:t>Pest Management, Value Addition &amp; Commercialization</w:t>
            </w:r>
            <w:r w:rsidRPr="00DB63E1">
              <w:rPr>
                <w:rFonts w:ascii="Times New Roman" w:hAnsi="Times New Roman"/>
                <w:sz w:val="22"/>
                <w:szCs w:val="22"/>
              </w:rPr>
              <w:t xml:space="preserve">: Disease &amp; Pest Management. Post-Harvest &amp; Value Addition; Market Linkages &amp; Business Strategy: Export potential, branding, pricing, marketing strategies (online, B2B, B2C platforms). </w:t>
            </w:r>
          </w:p>
          <w:p w14:paraId="0612504A" w14:textId="77777777" w:rsidR="00DB63E1" w:rsidRPr="00DB63E1" w:rsidRDefault="00DB63E1" w:rsidP="00DB63E1">
            <w:pPr>
              <w:spacing w:line="276" w:lineRule="auto"/>
              <w:jc w:val="both"/>
              <w:rPr>
                <w:rFonts w:ascii="Times New Roman" w:hAnsi="Times New Roman"/>
                <w:sz w:val="22"/>
                <w:szCs w:val="22"/>
              </w:rPr>
            </w:pPr>
            <w:r w:rsidRPr="00DB63E1">
              <w:rPr>
                <w:rFonts w:ascii="Times New Roman" w:hAnsi="Times New Roman"/>
                <w:sz w:val="22"/>
                <w:szCs w:val="22"/>
              </w:rPr>
              <w:t xml:space="preserve">Eco-Solutions: composting waste, circular economy models. </w:t>
            </w:r>
          </w:p>
          <w:p w14:paraId="079EC7C8" w14:textId="77777777" w:rsidR="00DB63E1" w:rsidRPr="00DB63E1" w:rsidRDefault="00DB63E1" w:rsidP="00DB63E1">
            <w:pPr>
              <w:spacing w:line="276" w:lineRule="auto"/>
              <w:jc w:val="both"/>
              <w:rPr>
                <w:rFonts w:ascii="Times New Roman" w:hAnsi="Times New Roman"/>
                <w:sz w:val="22"/>
                <w:szCs w:val="22"/>
              </w:rPr>
            </w:pPr>
            <w:r w:rsidRPr="00DB63E1">
              <w:rPr>
                <w:rFonts w:ascii="Times New Roman" w:hAnsi="Times New Roman"/>
                <w:sz w:val="22"/>
                <w:szCs w:val="22"/>
              </w:rPr>
              <w:t>Entrepreneurial Module: Feasibility analysis, business cost estimation, profit modeling, investment planning, and risk mitigation.</w:t>
            </w:r>
          </w:p>
        </w:tc>
        <w:tc>
          <w:tcPr>
            <w:tcW w:w="0" w:type="auto"/>
            <w:tcBorders>
              <w:top w:val="single" w:sz="4" w:space="0" w:color="auto"/>
              <w:left w:val="single" w:sz="4" w:space="0" w:color="auto"/>
              <w:bottom w:val="single" w:sz="4" w:space="0" w:color="auto"/>
              <w:right w:val="single" w:sz="4" w:space="0" w:color="auto"/>
            </w:tcBorders>
            <w:hideMark/>
          </w:tcPr>
          <w:p w14:paraId="7162ED2A" w14:textId="77777777" w:rsidR="00DB63E1" w:rsidRPr="00DB63E1" w:rsidRDefault="00DB63E1" w:rsidP="00DB63E1">
            <w:pPr>
              <w:spacing w:line="276" w:lineRule="auto"/>
              <w:rPr>
                <w:rFonts w:ascii="Times New Roman" w:hAnsi="Times New Roman"/>
                <w:b/>
                <w:bCs/>
                <w:sz w:val="22"/>
                <w:szCs w:val="22"/>
              </w:rPr>
            </w:pPr>
            <w:r w:rsidRPr="00DB63E1">
              <w:rPr>
                <w:rFonts w:ascii="Times New Roman" w:hAnsi="Times New Roman"/>
                <w:b/>
                <w:bCs/>
                <w:sz w:val="22"/>
                <w:szCs w:val="22"/>
              </w:rPr>
              <w:t>5</w:t>
            </w:r>
          </w:p>
        </w:tc>
      </w:tr>
      <w:tr w:rsidR="00DB63E1" w:rsidRPr="00DB63E1" w14:paraId="6557E317" w14:textId="77777777" w:rsidTr="00DB63E1">
        <w:tc>
          <w:tcPr>
            <w:tcW w:w="0" w:type="auto"/>
            <w:tcBorders>
              <w:top w:val="single" w:sz="4" w:space="0" w:color="auto"/>
              <w:left w:val="single" w:sz="4" w:space="0" w:color="auto"/>
              <w:bottom w:val="single" w:sz="4" w:space="0" w:color="auto"/>
              <w:right w:val="single" w:sz="4" w:space="0" w:color="auto"/>
            </w:tcBorders>
            <w:hideMark/>
          </w:tcPr>
          <w:p w14:paraId="2EC5AD30" w14:textId="77777777" w:rsidR="00DB63E1" w:rsidRPr="00DB63E1" w:rsidRDefault="00DB63E1" w:rsidP="00DB63E1">
            <w:pPr>
              <w:spacing w:line="276" w:lineRule="auto"/>
              <w:rPr>
                <w:rFonts w:ascii="Times New Roman" w:hAnsi="Times New Roman"/>
                <w:b/>
                <w:bCs/>
                <w:sz w:val="22"/>
                <w:szCs w:val="22"/>
              </w:rPr>
            </w:pPr>
            <w:r w:rsidRPr="00DB63E1">
              <w:rPr>
                <w:rFonts w:ascii="Times New Roman" w:hAnsi="Times New Roman"/>
                <w:b/>
                <w:bCs/>
                <w:sz w:val="22"/>
                <w:szCs w:val="22"/>
              </w:rPr>
              <w:t xml:space="preserve">III. </w:t>
            </w:r>
          </w:p>
        </w:tc>
        <w:tc>
          <w:tcPr>
            <w:tcW w:w="0" w:type="auto"/>
            <w:tcBorders>
              <w:top w:val="single" w:sz="4" w:space="0" w:color="auto"/>
              <w:left w:val="single" w:sz="4" w:space="0" w:color="auto"/>
              <w:bottom w:val="single" w:sz="4" w:space="0" w:color="auto"/>
              <w:right w:val="single" w:sz="4" w:space="0" w:color="auto"/>
            </w:tcBorders>
            <w:hideMark/>
          </w:tcPr>
          <w:p w14:paraId="7091D43D" w14:textId="77777777" w:rsidR="00DB63E1" w:rsidRPr="00DB63E1" w:rsidRDefault="00DB63E1" w:rsidP="00DB63E1">
            <w:pPr>
              <w:spacing w:line="276" w:lineRule="auto"/>
              <w:jc w:val="both"/>
              <w:rPr>
                <w:rFonts w:ascii="Times New Roman" w:hAnsi="Times New Roman"/>
                <w:b/>
                <w:bCs/>
                <w:sz w:val="22"/>
                <w:szCs w:val="22"/>
              </w:rPr>
            </w:pPr>
            <w:r w:rsidRPr="00DB63E1">
              <w:rPr>
                <w:rFonts w:ascii="Times New Roman" w:hAnsi="Times New Roman"/>
                <w:b/>
                <w:bCs/>
                <w:sz w:val="22"/>
                <w:szCs w:val="22"/>
              </w:rPr>
              <w:t xml:space="preserve">Hands-on Practical, Industry Exposure and project </w:t>
            </w:r>
          </w:p>
          <w:p w14:paraId="25882524" w14:textId="77777777" w:rsidR="00DB63E1" w:rsidRPr="00DB63E1" w:rsidRDefault="00DB63E1" w:rsidP="00DB63E1">
            <w:pPr>
              <w:numPr>
                <w:ilvl w:val="0"/>
                <w:numId w:val="13"/>
              </w:numPr>
              <w:spacing w:line="276" w:lineRule="auto"/>
              <w:jc w:val="both"/>
              <w:rPr>
                <w:rFonts w:ascii="Times New Roman" w:hAnsi="Times New Roman"/>
                <w:sz w:val="22"/>
                <w:szCs w:val="22"/>
              </w:rPr>
            </w:pPr>
            <w:r w:rsidRPr="00DB63E1">
              <w:rPr>
                <w:rFonts w:ascii="Times New Roman" w:hAnsi="Times New Roman"/>
                <w:sz w:val="22"/>
                <w:szCs w:val="22"/>
              </w:rPr>
              <w:lastRenderedPageBreak/>
              <w:t xml:space="preserve">Mushroom Identification &amp; Classification: Recognizing edible vs. toxic species. </w:t>
            </w:r>
          </w:p>
          <w:p w14:paraId="7305AF04" w14:textId="77777777" w:rsidR="00DB63E1" w:rsidRPr="00DB63E1" w:rsidRDefault="00DB63E1" w:rsidP="00DB63E1">
            <w:pPr>
              <w:numPr>
                <w:ilvl w:val="0"/>
                <w:numId w:val="13"/>
              </w:numPr>
              <w:spacing w:line="276" w:lineRule="auto"/>
              <w:jc w:val="both"/>
              <w:rPr>
                <w:rFonts w:ascii="Times New Roman" w:hAnsi="Times New Roman"/>
                <w:sz w:val="22"/>
                <w:szCs w:val="22"/>
              </w:rPr>
            </w:pPr>
            <w:r w:rsidRPr="00DB63E1">
              <w:rPr>
                <w:rFonts w:ascii="Times New Roman" w:hAnsi="Times New Roman"/>
                <w:sz w:val="22"/>
                <w:szCs w:val="22"/>
              </w:rPr>
              <w:t xml:space="preserve">Lab-Based Spawn Production: Creating mother culture, sterilization techniques, inoculation methods. </w:t>
            </w:r>
          </w:p>
          <w:p w14:paraId="3C181D98" w14:textId="77777777" w:rsidR="00DB63E1" w:rsidRPr="00DB63E1" w:rsidRDefault="00DB63E1" w:rsidP="00DB63E1">
            <w:pPr>
              <w:numPr>
                <w:ilvl w:val="0"/>
                <w:numId w:val="13"/>
              </w:numPr>
              <w:spacing w:line="276" w:lineRule="auto"/>
              <w:jc w:val="both"/>
              <w:rPr>
                <w:rFonts w:ascii="Times New Roman" w:hAnsi="Times New Roman"/>
                <w:sz w:val="22"/>
                <w:szCs w:val="22"/>
              </w:rPr>
            </w:pPr>
            <w:r w:rsidRPr="00DB63E1">
              <w:rPr>
                <w:rFonts w:ascii="Times New Roman" w:hAnsi="Times New Roman"/>
                <w:sz w:val="22"/>
                <w:szCs w:val="22"/>
              </w:rPr>
              <w:t xml:space="preserve">Commercial Mushroom Bag Preparation &amp; Incubation: Testing different substrates, optimizing conditions for high yield. </w:t>
            </w:r>
          </w:p>
          <w:p w14:paraId="043434DA" w14:textId="77777777" w:rsidR="00DB63E1" w:rsidRPr="00DB63E1" w:rsidRDefault="00DB63E1" w:rsidP="00DB63E1">
            <w:pPr>
              <w:numPr>
                <w:ilvl w:val="0"/>
                <w:numId w:val="13"/>
              </w:numPr>
              <w:spacing w:line="276" w:lineRule="auto"/>
              <w:jc w:val="both"/>
              <w:rPr>
                <w:rFonts w:ascii="Times New Roman" w:hAnsi="Times New Roman"/>
                <w:sz w:val="22"/>
                <w:szCs w:val="22"/>
              </w:rPr>
            </w:pPr>
            <w:r w:rsidRPr="00DB63E1">
              <w:rPr>
                <w:rFonts w:ascii="Times New Roman" w:hAnsi="Times New Roman"/>
                <w:sz w:val="22"/>
                <w:szCs w:val="22"/>
              </w:rPr>
              <w:t xml:space="preserve">Post-Harvest &amp; Product Development: Hands-on drying, powder extraction, processing into functional food products. </w:t>
            </w:r>
          </w:p>
          <w:p w14:paraId="61DC407F" w14:textId="77777777" w:rsidR="00DB63E1" w:rsidRPr="00DB63E1" w:rsidRDefault="00DB63E1" w:rsidP="00DB63E1">
            <w:pPr>
              <w:numPr>
                <w:ilvl w:val="0"/>
                <w:numId w:val="13"/>
              </w:numPr>
              <w:spacing w:line="276" w:lineRule="auto"/>
              <w:jc w:val="both"/>
              <w:rPr>
                <w:rFonts w:ascii="Times New Roman" w:hAnsi="Times New Roman"/>
                <w:sz w:val="22"/>
                <w:szCs w:val="22"/>
              </w:rPr>
            </w:pPr>
            <w:r w:rsidRPr="00DB63E1">
              <w:rPr>
                <w:rFonts w:ascii="Times New Roman" w:hAnsi="Times New Roman"/>
                <w:sz w:val="22"/>
                <w:szCs w:val="22"/>
              </w:rPr>
              <w:t xml:space="preserve">Business &amp; Market Field Visits: Exposure to commercial mushroom farms, processing industries, export hubs. </w:t>
            </w:r>
          </w:p>
        </w:tc>
        <w:tc>
          <w:tcPr>
            <w:tcW w:w="0" w:type="auto"/>
            <w:tcBorders>
              <w:top w:val="single" w:sz="4" w:space="0" w:color="auto"/>
              <w:left w:val="single" w:sz="4" w:space="0" w:color="auto"/>
              <w:bottom w:val="single" w:sz="4" w:space="0" w:color="auto"/>
              <w:right w:val="single" w:sz="4" w:space="0" w:color="auto"/>
            </w:tcBorders>
            <w:hideMark/>
          </w:tcPr>
          <w:p w14:paraId="59A335E8" w14:textId="77777777" w:rsidR="00DB63E1" w:rsidRPr="00DB63E1" w:rsidRDefault="00DB63E1" w:rsidP="00DB63E1">
            <w:pPr>
              <w:spacing w:line="276" w:lineRule="auto"/>
              <w:rPr>
                <w:rFonts w:ascii="Times New Roman" w:hAnsi="Times New Roman"/>
                <w:b/>
                <w:bCs/>
                <w:sz w:val="22"/>
                <w:szCs w:val="22"/>
              </w:rPr>
            </w:pPr>
            <w:r w:rsidRPr="00DB63E1">
              <w:rPr>
                <w:rFonts w:ascii="Times New Roman" w:hAnsi="Times New Roman"/>
                <w:b/>
                <w:bCs/>
                <w:sz w:val="22"/>
                <w:szCs w:val="22"/>
              </w:rPr>
              <w:lastRenderedPageBreak/>
              <w:t>14</w:t>
            </w:r>
          </w:p>
        </w:tc>
      </w:tr>
    </w:tbl>
    <w:p w14:paraId="77AFD314" w14:textId="77777777" w:rsidR="00DB63E1" w:rsidRPr="00DB63E1" w:rsidRDefault="00DB63E1" w:rsidP="00DB63E1">
      <w:pPr>
        <w:spacing w:after="0" w:line="276" w:lineRule="auto"/>
        <w:rPr>
          <w:rFonts w:ascii="Times New Roman" w:eastAsia="Aptos" w:hAnsi="Times New Roman" w:cs="Times New Roman"/>
          <w:b/>
          <w:bCs/>
          <w:sz w:val="22"/>
          <w:szCs w:val="22"/>
        </w:rPr>
      </w:pPr>
      <w:r w:rsidRPr="00DB63E1">
        <w:rPr>
          <w:rFonts w:ascii="Times New Roman" w:eastAsia="Aptos" w:hAnsi="Times New Roman" w:cs="Times New Roman"/>
          <w:b/>
          <w:bCs/>
          <w:sz w:val="22"/>
          <w:szCs w:val="22"/>
        </w:rPr>
        <w:t>Suggested Readings :</w:t>
      </w:r>
    </w:p>
    <w:p w14:paraId="2F418B6C" w14:textId="77777777" w:rsidR="00DB63E1" w:rsidRPr="00DB63E1" w:rsidRDefault="00DB63E1" w:rsidP="00DB63E1">
      <w:pPr>
        <w:spacing w:after="0" w:line="276" w:lineRule="auto"/>
        <w:rPr>
          <w:rFonts w:ascii="Times New Roman" w:eastAsia="Aptos" w:hAnsi="Times New Roman" w:cs="Times New Roman"/>
          <w:b/>
          <w:bCs/>
          <w:sz w:val="22"/>
          <w:szCs w:val="22"/>
        </w:rPr>
      </w:pPr>
      <w:r w:rsidRPr="00DB63E1">
        <w:rPr>
          <w:rFonts w:ascii="Times New Roman" w:eastAsia="Aptos" w:hAnsi="Times New Roman" w:cs="Times New Roman"/>
          <w:b/>
          <w:bCs/>
          <w:sz w:val="22"/>
          <w:szCs w:val="22"/>
        </w:rPr>
        <w:t>Textbook:</w:t>
      </w:r>
    </w:p>
    <w:p w14:paraId="008E6A1B" w14:textId="77777777" w:rsidR="00DB63E1" w:rsidRPr="00DB63E1" w:rsidRDefault="00DB63E1" w:rsidP="00DB63E1">
      <w:pPr>
        <w:numPr>
          <w:ilvl w:val="0"/>
          <w:numId w:val="14"/>
        </w:numPr>
        <w:spacing w:after="0" w:line="276" w:lineRule="auto"/>
        <w:rPr>
          <w:rFonts w:ascii="Times New Roman" w:eastAsia="Aptos" w:hAnsi="Times New Roman" w:cs="Times New Roman"/>
          <w:sz w:val="22"/>
          <w:szCs w:val="22"/>
        </w:rPr>
      </w:pPr>
      <w:r w:rsidRPr="00DB63E1">
        <w:rPr>
          <w:rFonts w:ascii="Times New Roman" w:eastAsia="Aptos" w:hAnsi="Times New Roman" w:cs="Times New Roman"/>
          <w:sz w:val="22"/>
          <w:szCs w:val="22"/>
        </w:rPr>
        <w:t xml:space="preserve">Chang, S. T. &amp; Miles, P. G. (2004). </w:t>
      </w:r>
      <w:r w:rsidRPr="00DB63E1">
        <w:rPr>
          <w:rFonts w:ascii="Times New Roman" w:eastAsia="Aptos" w:hAnsi="Times New Roman" w:cs="Times New Roman"/>
          <w:i/>
          <w:iCs/>
          <w:sz w:val="22"/>
          <w:szCs w:val="22"/>
        </w:rPr>
        <w:t>Mushrooms: Cultivation, Nutritional Value, Medicinal Effect, and Environmental Impact.</w:t>
      </w:r>
      <w:r w:rsidRPr="00DB63E1">
        <w:rPr>
          <w:rFonts w:ascii="Times New Roman" w:eastAsia="Aptos" w:hAnsi="Times New Roman" w:cs="Times New Roman"/>
          <w:sz w:val="22"/>
          <w:szCs w:val="22"/>
        </w:rPr>
        <w:t xml:space="preserve"> CRC Press.</w:t>
      </w:r>
    </w:p>
    <w:p w14:paraId="7289464D" w14:textId="77777777" w:rsidR="00DB63E1" w:rsidRPr="00DB63E1" w:rsidRDefault="00DB63E1" w:rsidP="00DB63E1">
      <w:pPr>
        <w:spacing w:after="0" w:line="276" w:lineRule="auto"/>
        <w:rPr>
          <w:rFonts w:ascii="Times New Roman" w:eastAsia="Aptos" w:hAnsi="Times New Roman" w:cs="Times New Roman"/>
          <w:b/>
          <w:bCs/>
          <w:sz w:val="22"/>
          <w:szCs w:val="22"/>
        </w:rPr>
      </w:pPr>
      <w:r w:rsidRPr="00DB63E1">
        <w:rPr>
          <w:rFonts w:ascii="Times New Roman" w:eastAsia="Aptos" w:hAnsi="Times New Roman" w:cs="Times New Roman"/>
          <w:b/>
          <w:bCs/>
          <w:sz w:val="22"/>
          <w:szCs w:val="22"/>
        </w:rPr>
        <w:t>Additional References:</w:t>
      </w:r>
    </w:p>
    <w:p w14:paraId="175AF688" w14:textId="77777777" w:rsidR="00DB63E1" w:rsidRPr="00DB63E1" w:rsidRDefault="00DB63E1" w:rsidP="00DB63E1">
      <w:pPr>
        <w:numPr>
          <w:ilvl w:val="0"/>
          <w:numId w:val="14"/>
        </w:numPr>
        <w:spacing w:after="0" w:line="276" w:lineRule="auto"/>
        <w:rPr>
          <w:rFonts w:ascii="Times New Roman" w:eastAsia="Aptos" w:hAnsi="Times New Roman" w:cs="Times New Roman"/>
          <w:sz w:val="22"/>
          <w:szCs w:val="22"/>
        </w:rPr>
      </w:pPr>
      <w:r w:rsidRPr="00DB63E1">
        <w:rPr>
          <w:rFonts w:ascii="Times New Roman" w:eastAsia="Aptos" w:hAnsi="Times New Roman" w:cs="Times New Roman"/>
          <w:sz w:val="22"/>
          <w:szCs w:val="22"/>
        </w:rPr>
        <w:t xml:space="preserve">Pathak, V. N., Gaur, R. D., &amp; Agarwal, K. C. (1998). </w:t>
      </w:r>
      <w:r w:rsidRPr="00DB63E1">
        <w:rPr>
          <w:rFonts w:ascii="Times New Roman" w:eastAsia="Aptos" w:hAnsi="Times New Roman" w:cs="Times New Roman"/>
          <w:i/>
          <w:iCs/>
          <w:sz w:val="22"/>
          <w:szCs w:val="22"/>
        </w:rPr>
        <w:t>Mushroom Production and Processing Technology.</w:t>
      </w:r>
      <w:r w:rsidRPr="00DB63E1">
        <w:rPr>
          <w:rFonts w:ascii="Times New Roman" w:eastAsia="Aptos" w:hAnsi="Times New Roman" w:cs="Times New Roman"/>
          <w:sz w:val="22"/>
          <w:szCs w:val="22"/>
        </w:rPr>
        <w:t xml:space="preserve"> Agrobios.</w:t>
      </w:r>
    </w:p>
    <w:p w14:paraId="17B0767B" w14:textId="77777777" w:rsidR="00DB63E1" w:rsidRPr="00DB63E1" w:rsidRDefault="00DB63E1" w:rsidP="00DB63E1">
      <w:pPr>
        <w:numPr>
          <w:ilvl w:val="0"/>
          <w:numId w:val="14"/>
        </w:numPr>
        <w:spacing w:after="0" w:line="276" w:lineRule="auto"/>
        <w:rPr>
          <w:rFonts w:ascii="Times New Roman" w:eastAsia="Aptos" w:hAnsi="Times New Roman" w:cs="Times New Roman"/>
          <w:sz w:val="22"/>
          <w:szCs w:val="22"/>
        </w:rPr>
      </w:pPr>
      <w:r w:rsidRPr="00DB63E1">
        <w:rPr>
          <w:rFonts w:ascii="Times New Roman" w:eastAsia="Aptos" w:hAnsi="Times New Roman" w:cs="Times New Roman"/>
          <w:sz w:val="22"/>
          <w:szCs w:val="22"/>
        </w:rPr>
        <w:t xml:space="preserve">Kaul, T. N. (2001). </w:t>
      </w:r>
      <w:r w:rsidRPr="00DB63E1">
        <w:rPr>
          <w:rFonts w:ascii="Times New Roman" w:eastAsia="Aptos" w:hAnsi="Times New Roman" w:cs="Times New Roman"/>
          <w:i/>
          <w:iCs/>
          <w:sz w:val="22"/>
          <w:szCs w:val="22"/>
        </w:rPr>
        <w:t>Biology and Conservation of Edible Fungi.</w:t>
      </w:r>
      <w:r w:rsidRPr="00DB63E1">
        <w:rPr>
          <w:rFonts w:ascii="Times New Roman" w:eastAsia="Aptos" w:hAnsi="Times New Roman" w:cs="Times New Roman"/>
          <w:sz w:val="22"/>
          <w:szCs w:val="22"/>
        </w:rPr>
        <w:t xml:space="preserve"> Oxford &amp; IBH Publishing.</w:t>
      </w:r>
    </w:p>
    <w:p w14:paraId="67BE1390" w14:textId="77777777" w:rsidR="00DB63E1" w:rsidRPr="00DB63E1" w:rsidRDefault="00DB63E1" w:rsidP="00DB63E1">
      <w:pPr>
        <w:numPr>
          <w:ilvl w:val="0"/>
          <w:numId w:val="14"/>
        </w:numPr>
        <w:spacing w:after="0" w:line="276" w:lineRule="auto"/>
        <w:rPr>
          <w:rFonts w:ascii="Times New Roman" w:eastAsia="Aptos" w:hAnsi="Times New Roman" w:cs="Times New Roman"/>
          <w:sz w:val="22"/>
          <w:szCs w:val="22"/>
        </w:rPr>
      </w:pPr>
      <w:r w:rsidRPr="00DB63E1">
        <w:rPr>
          <w:rFonts w:ascii="Times New Roman" w:eastAsia="Aptos" w:hAnsi="Times New Roman" w:cs="Times New Roman"/>
          <w:sz w:val="22"/>
          <w:szCs w:val="22"/>
        </w:rPr>
        <w:t xml:space="preserve">Singh, M. &amp; Vijay, B. (2005). </w:t>
      </w:r>
      <w:r w:rsidRPr="00DB63E1">
        <w:rPr>
          <w:rFonts w:ascii="Times New Roman" w:eastAsia="Aptos" w:hAnsi="Times New Roman" w:cs="Times New Roman"/>
          <w:i/>
          <w:iCs/>
          <w:sz w:val="22"/>
          <w:szCs w:val="22"/>
        </w:rPr>
        <w:t>Mushroom Cultivation, Marketing, and Consumption.</w:t>
      </w:r>
      <w:r w:rsidRPr="00DB63E1">
        <w:rPr>
          <w:rFonts w:ascii="Times New Roman" w:eastAsia="Aptos" w:hAnsi="Times New Roman" w:cs="Times New Roman"/>
          <w:sz w:val="22"/>
          <w:szCs w:val="22"/>
        </w:rPr>
        <w:t xml:space="preserve"> ICAR.</w:t>
      </w:r>
    </w:p>
    <w:p w14:paraId="02017513" w14:textId="77777777" w:rsidR="00DB63E1" w:rsidRPr="00DB63E1" w:rsidRDefault="00DB63E1" w:rsidP="00DB63E1">
      <w:pPr>
        <w:numPr>
          <w:ilvl w:val="0"/>
          <w:numId w:val="14"/>
        </w:numPr>
        <w:spacing w:after="0" w:line="276" w:lineRule="auto"/>
        <w:rPr>
          <w:rFonts w:ascii="Times New Roman" w:eastAsia="Aptos" w:hAnsi="Times New Roman" w:cs="Times New Roman"/>
          <w:sz w:val="22"/>
          <w:szCs w:val="22"/>
        </w:rPr>
      </w:pPr>
      <w:r w:rsidRPr="00DB63E1">
        <w:rPr>
          <w:rFonts w:ascii="Times New Roman" w:eastAsia="Aptos" w:hAnsi="Times New Roman" w:cs="Times New Roman"/>
          <w:sz w:val="22"/>
          <w:szCs w:val="22"/>
        </w:rPr>
        <w:t xml:space="preserve">Chang, S. T. (2017). </w:t>
      </w:r>
      <w:r w:rsidRPr="00DB63E1">
        <w:rPr>
          <w:rFonts w:ascii="Times New Roman" w:eastAsia="Aptos" w:hAnsi="Times New Roman" w:cs="Times New Roman"/>
          <w:i/>
          <w:iCs/>
          <w:sz w:val="22"/>
          <w:szCs w:val="22"/>
        </w:rPr>
        <w:t>Functional Properties of Edible Mushrooms.</w:t>
      </w:r>
      <w:r w:rsidRPr="00DB63E1">
        <w:rPr>
          <w:rFonts w:ascii="Times New Roman" w:eastAsia="Aptos" w:hAnsi="Times New Roman" w:cs="Times New Roman"/>
          <w:sz w:val="22"/>
          <w:szCs w:val="22"/>
        </w:rPr>
        <w:t xml:space="preserve"> Elsevier.</w:t>
      </w:r>
    </w:p>
    <w:p w14:paraId="0CF513C0" w14:textId="77777777" w:rsidR="00DB63E1" w:rsidRPr="00DB63E1" w:rsidRDefault="00DB63E1" w:rsidP="00DB63E1">
      <w:pPr>
        <w:numPr>
          <w:ilvl w:val="0"/>
          <w:numId w:val="14"/>
        </w:numPr>
        <w:spacing w:after="0" w:line="276" w:lineRule="auto"/>
        <w:rPr>
          <w:rFonts w:ascii="Times New Roman" w:eastAsia="Aptos" w:hAnsi="Times New Roman" w:cs="Times New Roman"/>
          <w:sz w:val="22"/>
          <w:szCs w:val="22"/>
        </w:rPr>
      </w:pPr>
      <w:r w:rsidRPr="00DB63E1">
        <w:rPr>
          <w:rFonts w:ascii="Times New Roman" w:eastAsia="Aptos" w:hAnsi="Times New Roman" w:cs="Times New Roman"/>
          <w:sz w:val="22"/>
          <w:szCs w:val="22"/>
        </w:rPr>
        <w:t xml:space="preserve">Das, S. &amp; Kamal, S. (2020). </w:t>
      </w:r>
      <w:r w:rsidRPr="00DB63E1">
        <w:rPr>
          <w:rFonts w:ascii="Times New Roman" w:eastAsia="Aptos" w:hAnsi="Times New Roman" w:cs="Times New Roman"/>
          <w:i/>
          <w:iCs/>
          <w:sz w:val="22"/>
          <w:szCs w:val="22"/>
        </w:rPr>
        <w:t>Post-Harvest Technologies of Mushrooms.</w:t>
      </w:r>
      <w:r w:rsidRPr="00DB63E1">
        <w:rPr>
          <w:rFonts w:ascii="Times New Roman" w:eastAsia="Aptos" w:hAnsi="Times New Roman" w:cs="Times New Roman"/>
          <w:sz w:val="22"/>
          <w:szCs w:val="22"/>
        </w:rPr>
        <w:t xml:space="preserve"> Springer.</w:t>
      </w:r>
    </w:p>
    <w:p w14:paraId="310368EC" w14:textId="77777777" w:rsidR="00DB63E1" w:rsidRPr="00DB63E1" w:rsidRDefault="00DB63E1" w:rsidP="00DB63E1">
      <w:pPr>
        <w:spacing w:after="0" w:line="276" w:lineRule="auto"/>
        <w:rPr>
          <w:rFonts w:ascii="Times New Roman" w:eastAsia="Aptos" w:hAnsi="Times New Roman" w:cs="Times New Roman"/>
          <w:b/>
          <w:bCs/>
          <w:sz w:val="22"/>
          <w:szCs w:val="22"/>
        </w:rPr>
      </w:pPr>
      <w:r w:rsidRPr="00DB63E1">
        <w:rPr>
          <w:rFonts w:ascii="Times New Roman" w:eastAsia="Aptos" w:hAnsi="Times New Roman" w:cs="Times New Roman"/>
          <w:b/>
          <w:bCs/>
          <w:sz w:val="22"/>
          <w:szCs w:val="22"/>
        </w:rPr>
        <w:t>Online Resources &amp; Industry Guidelines</w:t>
      </w:r>
    </w:p>
    <w:p w14:paraId="6ADCEABB" w14:textId="77777777" w:rsidR="00DB63E1" w:rsidRPr="00DB63E1" w:rsidRDefault="00DB63E1" w:rsidP="00DB63E1">
      <w:pPr>
        <w:numPr>
          <w:ilvl w:val="0"/>
          <w:numId w:val="15"/>
        </w:numPr>
        <w:spacing w:after="0" w:line="276" w:lineRule="auto"/>
        <w:rPr>
          <w:rFonts w:ascii="Times New Roman" w:eastAsia="Aptos" w:hAnsi="Times New Roman" w:cs="Times New Roman"/>
          <w:sz w:val="22"/>
          <w:szCs w:val="22"/>
        </w:rPr>
      </w:pPr>
      <w:r w:rsidRPr="00DB63E1">
        <w:rPr>
          <w:rFonts w:ascii="Times New Roman" w:eastAsia="Aptos" w:hAnsi="Times New Roman" w:cs="Times New Roman"/>
          <w:sz w:val="22"/>
          <w:szCs w:val="22"/>
        </w:rPr>
        <w:t xml:space="preserve">Food and Agriculture Organization (FAO) – Mushroom Cultivation Guide: </w:t>
      </w:r>
      <w:hyperlink r:id="rId8" w:tgtFrame="_new" w:history="1">
        <w:r w:rsidRPr="00DB63E1">
          <w:rPr>
            <w:rFonts w:ascii="Times New Roman" w:eastAsia="Aptos" w:hAnsi="Times New Roman" w:cs="Times New Roman"/>
            <w:color w:val="467886"/>
            <w:sz w:val="22"/>
            <w:szCs w:val="22"/>
            <w:u w:val="single"/>
          </w:rPr>
          <w:t>www.fao.org</w:t>
        </w:r>
      </w:hyperlink>
    </w:p>
    <w:p w14:paraId="3826040E" w14:textId="77777777" w:rsidR="00DB63E1" w:rsidRPr="00DB63E1" w:rsidRDefault="00DB63E1" w:rsidP="00DB63E1">
      <w:pPr>
        <w:numPr>
          <w:ilvl w:val="0"/>
          <w:numId w:val="15"/>
        </w:numPr>
        <w:spacing w:after="0" w:line="276" w:lineRule="auto"/>
        <w:rPr>
          <w:rFonts w:ascii="Times New Roman" w:eastAsia="Aptos" w:hAnsi="Times New Roman" w:cs="Times New Roman"/>
          <w:sz w:val="22"/>
          <w:szCs w:val="22"/>
        </w:rPr>
      </w:pPr>
      <w:r w:rsidRPr="00DB63E1">
        <w:rPr>
          <w:rFonts w:ascii="Times New Roman" w:eastAsia="Aptos" w:hAnsi="Times New Roman" w:cs="Times New Roman"/>
          <w:sz w:val="22"/>
          <w:szCs w:val="22"/>
        </w:rPr>
        <w:t xml:space="preserve">ICAR-Directorate of Mushroom Research (India): </w:t>
      </w:r>
      <w:hyperlink r:id="rId9" w:tgtFrame="_new" w:history="1">
        <w:r w:rsidRPr="00DB63E1">
          <w:rPr>
            <w:rFonts w:ascii="Times New Roman" w:eastAsia="Aptos" w:hAnsi="Times New Roman" w:cs="Times New Roman"/>
            <w:color w:val="467886"/>
            <w:sz w:val="22"/>
            <w:szCs w:val="22"/>
            <w:u w:val="single"/>
          </w:rPr>
          <w:t>www.nrcmushroom.org</w:t>
        </w:r>
      </w:hyperlink>
    </w:p>
    <w:p w14:paraId="25764F8D" w14:textId="77777777" w:rsidR="00DB63E1" w:rsidRPr="00DB63E1" w:rsidRDefault="00DB63E1" w:rsidP="00DB63E1">
      <w:pPr>
        <w:numPr>
          <w:ilvl w:val="0"/>
          <w:numId w:val="15"/>
        </w:numPr>
        <w:spacing w:after="0" w:line="276" w:lineRule="auto"/>
        <w:rPr>
          <w:rFonts w:ascii="Times New Roman" w:eastAsia="Aptos" w:hAnsi="Times New Roman" w:cs="Times New Roman"/>
          <w:sz w:val="22"/>
          <w:szCs w:val="22"/>
        </w:rPr>
      </w:pPr>
      <w:r w:rsidRPr="00DB63E1">
        <w:rPr>
          <w:rFonts w:ascii="Times New Roman" w:eastAsia="Aptos" w:hAnsi="Times New Roman" w:cs="Times New Roman"/>
          <w:sz w:val="22"/>
          <w:szCs w:val="22"/>
        </w:rPr>
        <w:t xml:space="preserve">National Horticulture Board (NHB) Guidelines on Mushroom Farming: </w:t>
      </w:r>
      <w:hyperlink r:id="rId10" w:tgtFrame="_new" w:history="1">
        <w:r w:rsidRPr="00DB63E1">
          <w:rPr>
            <w:rFonts w:ascii="Times New Roman" w:eastAsia="Aptos" w:hAnsi="Times New Roman" w:cs="Times New Roman"/>
            <w:color w:val="467886"/>
            <w:sz w:val="22"/>
            <w:szCs w:val="22"/>
            <w:u w:val="single"/>
          </w:rPr>
          <w:t>www.nhb.gov.in</w:t>
        </w:r>
      </w:hyperlink>
      <w:r w:rsidRPr="00DB63E1">
        <w:rPr>
          <w:rFonts w:ascii="Times New Roman" w:eastAsia="Aptos" w:hAnsi="Times New Roman" w:cs="Times New Roman"/>
          <w:sz w:val="22"/>
          <w:szCs w:val="22"/>
        </w:rPr>
        <w:br w:type="page"/>
      </w:r>
    </w:p>
    <w:p w14:paraId="46D68C1E" w14:textId="77777777" w:rsidR="00DB63E1" w:rsidRPr="00DB63E1" w:rsidRDefault="00DB63E1" w:rsidP="00DB63E1">
      <w:pPr>
        <w:spacing w:after="0" w:line="276" w:lineRule="auto"/>
        <w:jc w:val="center"/>
        <w:rPr>
          <w:rFonts w:ascii="Times New Roman" w:eastAsia="Aptos" w:hAnsi="Times New Roman" w:cs="Times New Roman"/>
          <w:b/>
          <w:bCs/>
          <w:sz w:val="22"/>
          <w:szCs w:val="22"/>
          <w:u w:val="single"/>
        </w:rPr>
      </w:pPr>
      <w:r w:rsidRPr="00DB63E1">
        <w:rPr>
          <w:rFonts w:ascii="Times New Roman" w:eastAsia="Aptos" w:hAnsi="Times New Roman" w:cs="Times New Roman"/>
          <w:b/>
          <w:bCs/>
          <w:sz w:val="22"/>
          <w:szCs w:val="22"/>
          <w:u w:val="single"/>
        </w:rPr>
        <w:lastRenderedPageBreak/>
        <w:t>DETAILED SYLLABUS FOR 2</w:t>
      </w:r>
      <w:r w:rsidRPr="00DB63E1">
        <w:rPr>
          <w:rFonts w:ascii="Times New Roman" w:eastAsia="Aptos" w:hAnsi="Times New Roman" w:cs="Times New Roman"/>
          <w:b/>
          <w:bCs/>
          <w:sz w:val="22"/>
          <w:szCs w:val="22"/>
          <w:u w:val="single"/>
          <w:vertAlign w:val="superscript"/>
        </w:rPr>
        <w:t>nd</w:t>
      </w:r>
      <w:r w:rsidRPr="00DB63E1">
        <w:rPr>
          <w:rFonts w:ascii="Times New Roman" w:eastAsia="Aptos" w:hAnsi="Times New Roman" w:cs="Times New Roman"/>
          <w:b/>
          <w:bCs/>
          <w:sz w:val="22"/>
          <w:szCs w:val="22"/>
          <w:u w:val="single"/>
        </w:rPr>
        <w:t xml:space="preserve"> SEMESTER </w:t>
      </w:r>
    </w:p>
    <w:p w14:paraId="2FCA4812" w14:textId="77777777" w:rsidR="00DB63E1" w:rsidRPr="00DB63E1" w:rsidRDefault="00DB63E1" w:rsidP="00DB63E1">
      <w:pPr>
        <w:spacing w:after="0" w:line="276" w:lineRule="auto"/>
        <w:jc w:val="center"/>
        <w:rPr>
          <w:rFonts w:ascii="Times New Roman" w:eastAsia="Aptos" w:hAnsi="Times New Roman" w:cs="Times New Roman"/>
          <w:sz w:val="22"/>
          <w:szCs w:val="22"/>
        </w:rPr>
      </w:pPr>
    </w:p>
    <w:p w14:paraId="7E3BA6F6" w14:textId="77777777" w:rsidR="00DB63E1" w:rsidRPr="00DB63E1" w:rsidRDefault="00DB63E1" w:rsidP="00DB63E1">
      <w:pPr>
        <w:pBdr>
          <w:top w:val="single" w:sz="4" w:space="1" w:color="auto"/>
          <w:left w:val="single" w:sz="4" w:space="4" w:color="auto"/>
          <w:bottom w:val="single" w:sz="4" w:space="1" w:color="auto"/>
          <w:right w:val="single" w:sz="4" w:space="4" w:color="auto"/>
        </w:pBdr>
        <w:shd w:val="clear" w:color="auto" w:fill="FFFFFF"/>
        <w:spacing w:after="0" w:line="276" w:lineRule="auto"/>
        <w:rPr>
          <w:rFonts w:ascii="Times New Roman" w:eastAsia="Aptos" w:hAnsi="Times New Roman" w:cs="Times New Roman"/>
          <w:b/>
          <w:noProof/>
          <w:sz w:val="22"/>
          <w:szCs w:val="22"/>
        </w:rPr>
      </w:pPr>
      <w:r w:rsidRPr="00DB63E1">
        <w:rPr>
          <w:rFonts w:ascii="Times New Roman" w:eastAsia="Aptos" w:hAnsi="Times New Roman" w:cs="Times New Roman"/>
          <w:b/>
          <w:noProof/>
          <w:sz w:val="22"/>
          <w:szCs w:val="22"/>
        </w:rPr>
        <w:t>PAPER I: APPLIED MYCOLOGY &amp; CROP PROTECTION</w:t>
      </w:r>
    </w:p>
    <w:p w14:paraId="5181360F" w14:textId="77777777" w:rsidR="00DB63E1" w:rsidRPr="00DB63E1" w:rsidRDefault="00DB63E1" w:rsidP="00DB63E1">
      <w:pPr>
        <w:pBdr>
          <w:top w:val="single" w:sz="4" w:space="1" w:color="auto"/>
          <w:left w:val="single" w:sz="4" w:space="4" w:color="auto"/>
          <w:bottom w:val="single" w:sz="4" w:space="1" w:color="auto"/>
          <w:right w:val="single" w:sz="4" w:space="4" w:color="auto"/>
        </w:pBdr>
        <w:shd w:val="clear" w:color="auto" w:fill="FFFFFF"/>
        <w:spacing w:after="0" w:line="276" w:lineRule="auto"/>
        <w:rPr>
          <w:rFonts w:ascii="Times New Roman" w:eastAsia="Aptos" w:hAnsi="Times New Roman" w:cs="Times New Roman"/>
          <w:b/>
          <w:noProof/>
          <w:sz w:val="22"/>
          <w:szCs w:val="22"/>
        </w:rPr>
      </w:pPr>
      <w:r w:rsidRPr="00DB63E1">
        <w:rPr>
          <w:rFonts w:ascii="Times New Roman" w:eastAsia="Aptos" w:hAnsi="Times New Roman" w:cs="Times New Roman"/>
          <w:b/>
          <w:noProof/>
          <w:sz w:val="22"/>
          <w:szCs w:val="22"/>
        </w:rPr>
        <w:t xml:space="preserve">SUBJECT CODE: BOT144C201, </w:t>
      </w:r>
    </w:p>
    <w:p w14:paraId="6503BFAE" w14:textId="77777777" w:rsidR="00DB63E1" w:rsidRPr="00DB63E1" w:rsidRDefault="00DB63E1" w:rsidP="00DB63E1">
      <w:pPr>
        <w:pBdr>
          <w:top w:val="single" w:sz="4" w:space="1" w:color="auto"/>
          <w:left w:val="single" w:sz="4" w:space="4" w:color="auto"/>
          <w:bottom w:val="single" w:sz="4" w:space="1" w:color="auto"/>
          <w:right w:val="single" w:sz="4" w:space="4" w:color="auto"/>
        </w:pBdr>
        <w:shd w:val="clear" w:color="auto" w:fill="FFFFFF"/>
        <w:spacing w:after="0" w:line="276" w:lineRule="auto"/>
        <w:rPr>
          <w:rFonts w:ascii="Times New Roman" w:eastAsia="Aptos" w:hAnsi="Times New Roman" w:cs="Times New Roman"/>
          <w:b/>
          <w:noProof/>
          <w:sz w:val="22"/>
          <w:szCs w:val="22"/>
        </w:rPr>
      </w:pPr>
      <w:r w:rsidRPr="00DB63E1">
        <w:rPr>
          <w:rFonts w:ascii="Times New Roman" w:eastAsia="Aptos" w:hAnsi="Times New Roman" w:cs="Times New Roman"/>
          <w:b/>
          <w:sz w:val="22"/>
          <w:szCs w:val="22"/>
        </w:rPr>
        <w:t>COURSE</w:t>
      </w:r>
      <w:r w:rsidRPr="00DB63E1">
        <w:rPr>
          <w:rFonts w:ascii="Times New Roman" w:eastAsia="Aptos" w:hAnsi="Times New Roman" w:cs="Times New Roman"/>
          <w:b/>
          <w:spacing w:val="-1"/>
          <w:sz w:val="22"/>
          <w:szCs w:val="22"/>
        </w:rPr>
        <w:t xml:space="preserve"> </w:t>
      </w:r>
      <w:r w:rsidRPr="00DB63E1">
        <w:rPr>
          <w:rFonts w:ascii="Times New Roman" w:eastAsia="Aptos" w:hAnsi="Times New Roman" w:cs="Times New Roman"/>
          <w:b/>
          <w:sz w:val="22"/>
          <w:szCs w:val="22"/>
        </w:rPr>
        <w:t>LEVEL:</w:t>
      </w:r>
      <w:r w:rsidRPr="00DB63E1">
        <w:rPr>
          <w:rFonts w:ascii="Times New Roman" w:eastAsia="Aptos" w:hAnsi="Times New Roman" w:cs="Times New Roman"/>
          <w:b/>
          <w:spacing w:val="-1"/>
          <w:sz w:val="22"/>
          <w:szCs w:val="22"/>
        </w:rPr>
        <w:t xml:space="preserve"> </w:t>
      </w:r>
      <w:r w:rsidRPr="00DB63E1">
        <w:rPr>
          <w:rFonts w:ascii="Times New Roman" w:eastAsia="Aptos" w:hAnsi="Times New Roman" w:cs="Times New Roman"/>
          <w:b/>
          <w:sz w:val="22"/>
          <w:szCs w:val="22"/>
        </w:rPr>
        <w:t>500</w:t>
      </w:r>
    </w:p>
    <w:p w14:paraId="5BDD5512" w14:textId="77777777" w:rsidR="00DB63E1" w:rsidRPr="00DB63E1" w:rsidRDefault="00DB63E1" w:rsidP="00DB63E1">
      <w:pPr>
        <w:pBdr>
          <w:top w:val="single" w:sz="4" w:space="1" w:color="auto"/>
          <w:left w:val="single" w:sz="4" w:space="4" w:color="auto"/>
          <w:bottom w:val="single" w:sz="4" w:space="1" w:color="auto"/>
          <w:right w:val="single" w:sz="4" w:space="4" w:color="auto"/>
        </w:pBdr>
        <w:shd w:val="clear" w:color="auto" w:fill="FFFFFF"/>
        <w:spacing w:after="0" w:line="276" w:lineRule="auto"/>
        <w:rPr>
          <w:rFonts w:ascii="Times New Roman" w:eastAsia="Aptos" w:hAnsi="Times New Roman" w:cs="Times New Roman"/>
          <w:b/>
          <w:noProof/>
          <w:sz w:val="22"/>
          <w:szCs w:val="22"/>
        </w:rPr>
      </w:pPr>
      <w:r w:rsidRPr="00DB63E1">
        <w:rPr>
          <w:rFonts w:ascii="Times New Roman" w:eastAsia="Aptos" w:hAnsi="Times New Roman" w:cs="Times New Roman"/>
          <w:b/>
          <w:noProof/>
          <w:sz w:val="22"/>
          <w:szCs w:val="22"/>
        </w:rPr>
        <w:t>CREDIT UNITS: L-T-P-C =  4-0-0-4</w:t>
      </w:r>
    </w:p>
    <w:p w14:paraId="55156BBB" w14:textId="77777777" w:rsidR="00DB63E1" w:rsidRPr="00DB63E1" w:rsidRDefault="00DB63E1" w:rsidP="00DB63E1">
      <w:pPr>
        <w:pBdr>
          <w:top w:val="single" w:sz="4" w:space="1" w:color="auto"/>
          <w:left w:val="single" w:sz="4" w:space="4" w:color="auto"/>
          <w:bottom w:val="single" w:sz="4" w:space="1" w:color="auto"/>
          <w:right w:val="single" w:sz="4" w:space="4" w:color="auto"/>
        </w:pBdr>
        <w:shd w:val="clear" w:color="auto" w:fill="FFFFFF"/>
        <w:spacing w:after="0" w:line="276" w:lineRule="auto"/>
        <w:rPr>
          <w:rFonts w:ascii="Times New Roman" w:eastAsia="Aptos" w:hAnsi="Times New Roman" w:cs="Times New Roman"/>
          <w:b/>
          <w:color w:val="000000"/>
          <w:sz w:val="22"/>
          <w:szCs w:val="22"/>
        </w:rPr>
      </w:pPr>
      <w:r w:rsidRPr="00DB63E1">
        <w:rPr>
          <w:rFonts w:ascii="Times New Roman" w:eastAsia="Aptos" w:hAnsi="Times New Roman" w:cs="Times New Roman"/>
          <w:b/>
          <w:noProof/>
          <w:sz w:val="22"/>
          <w:szCs w:val="22"/>
        </w:rPr>
        <w:t xml:space="preserve"> SCHEME OF EVALUATION: </w:t>
      </w:r>
      <w:r w:rsidRPr="00DB63E1">
        <w:rPr>
          <w:rFonts w:ascii="Times New Roman" w:eastAsia="Aptos" w:hAnsi="Times New Roman" w:cs="Times New Roman"/>
          <w:b/>
          <w:color w:val="000000"/>
          <w:sz w:val="22"/>
          <w:szCs w:val="22"/>
        </w:rPr>
        <w:t>Theory (T)</w:t>
      </w:r>
    </w:p>
    <w:p w14:paraId="31D2B6C2" w14:textId="77777777" w:rsidR="00DB63E1" w:rsidRPr="00DB63E1" w:rsidRDefault="00DB63E1" w:rsidP="00DB63E1">
      <w:pPr>
        <w:spacing w:after="0" w:line="276" w:lineRule="auto"/>
        <w:rPr>
          <w:rFonts w:ascii="Times New Roman" w:eastAsia="Aptos" w:hAnsi="Times New Roman" w:cs="Times New Roman"/>
          <w:b/>
          <w:bCs/>
          <w:sz w:val="22"/>
          <w:szCs w:val="22"/>
        </w:rPr>
      </w:pPr>
    </w:p>
    <w:p w14:paraId="7BB9F170" w14:textId="77777777" w:rsidR="00DB63E1" w:rsidRPr="00DB63E1" w:rsidRDefault="00DB63E1" w:rsidP="00DB63E1">
      <w:pPr>
        <w:spacing w:after="0" w:line="276" w:lineRule="auto"/>
        <w:rPr>
          <w:rFonts w:ascii="Times New Roman" w:eastAsia="Aptos" w:hAnsi="Times New Roman" w:cs="Times New Roman"/>
          <w:b/>
          <w:bCs/>
          <w:sz w:val="22"/>
          <w:szCs w:val="22"/>
        </w:rPr>
      </w:pPr>
      <w:r w:rsidRPr="00DB63E1">
        <w:rPr>
          <w:rFonts w:ascii="Times New Roman" w:eastAsia="Aptos" w:hAnsi="Times New Roman" w:cs="Times New Roman"/>
          <w:b/>
          <w:bCs/>
          <w:sz w:val="22"/>
          <w:szCs w:val="22"/>
        </w:rPr>
        <w:t xml:space="preserve">Course Objective: </w:t>
      </w:r>
    </w:p>
    <w:p w14:paraId="27704209" w14:textId="77777777" w:rsidR="00DB63E1" w:rsidRPr="00DB63E1" w:rsidRDefault="00DB63E1" w:rsidP="00DB63E1">
      <w:pPr>
        <w:spacing w:after="0" w:line="276" w:lineRule="auto"/>
        <w:rPr>
          <w:rFonts w:ascii="Times New Roman" w:eastAsia="Aptos" w:hAnsi="Times New Roman" w:cs="Times New Roman"/>
          <w:sz w:val="22"/>
          <w:szCs w:val="22"/>
        </w:rPr>
      </w:pPr>
      <w:r w:rsidRPr="00DB63E1">
        <w:rPr>
          <w:rFonts w:ascii="Times New Roman" w:eastAsia="Aptos" w:hAnsi="Times New Roman" w:cs="Times New Roman"/>
          <w:sz w:val="22"/>
          <w:szCs w:val="22"/>
        </w:rPr>
        <w:t>The course is designed with the objectives to introduce pathological significance of various plant pathogens and to build up the knowledge among the students about host parasite interaction and the methods to develop disease free plants.</w:t>
      </w:r>
    </w:p>
    <w:p w14:paraId="18A21FED" w14:textId="77777777" w:rsidR="00DB63E1" w:rsidRPr="00DB63E1" w:rsidRDefault="00DB63E1" w:rsidP="00DB63E1">
      <w:pPr>
        <w:spacing w:after="0" w:line="276" w:lineRule="auto"/>
        <w:rPr>
          <w:rFonts w:ascii="Times New Roman" w:eastAsia="Aptos" w:hAnsi="Times New Roman" w:cs="Times New Roman"/>
          <w:b/>
          <w:bCs/>
          <w:sz w:val="22"/>
          <w:szCs w:val="22"/>
        </w:rPr>
      </w:pPr>
    </w:p>
    <w:p w14:paraId="1EAF739C" w14:textId="77777777" w:rsidR="00DB63E1" w:rsidRPr="00DB63E1" w:rsidRDefault="00DB63E1" w:rsidP="00DB63E1">
      <w:pPr>
        <w:spacing w:after="0" w:line="276" w:lineRule="auto"/>
        <w:rPr>
          <w:rFonts w:ascii="Times New Roman" w:eastAsia="Aptos" w:hAnsi="Times New Roman" w:cs="Times New Roman"/>
          <w:sz w:val="22"/>
          <w:szCs w:val="22"/>
        </w:rPr>
      </w:pPr>
      <w:r w:rsidRPr="00DB63E1">
        <w:rPr>
          <w:rFonts w:ascii="Times New Roman" w:eastAsia="Aptos" w:hAnsi="Times New Roman" w:cs="Times New Roman"/>
          <w:b/>
          <w:bCs/>
          <w:sz w:val="22"/>
          <w:szCs w:val="22"/>
        </w:rPr>
        <w:t xml:space="preserve">Course Outcomes: </w:t>
      </w:r>
      <w:r w:rsidRPr="00DB63E1">
        <w:rPr>
          <w:rFonts w:ascii="Times New Roman" w:eastAsia="Aptos" w:hAnsi="Times New Roman" w:cs="Times New Roman"/>
          <w:sz w:val="22"/>
          <w:szCs w:val="22"/>
        </w:rPr>
        <w:t>By the end of the course the students will be able to:</w:t>
      </w:r>
    </w:p>
    <w:tbl>
      <w:tblPr>
        <w:tblStyle w:val="TableGrid1"/>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6095"/>
        <w:gridCol w:w="1933"/>
      </w:tblGrid>
      <w:tr w:rsidR="00DB63E1" w:rsidRPr="00DB63E1" w14:paraId="435A4865" w14:textId="77777777" w:rsidTr="00DB63E1">
        <w:tc>
          <w:tcPr>
            <w:tcW w:w="988" w:type="dxa"/>
            <w:hideMark/>
          </w:tcPr>
          <w:p w14:paraId="4BF2D71A" w14:textId="77777777" w:rsidR="00DB63E1" w:rsidRPr="00DB63E1" w:rsidRDefault="00DB63E1" w:rsidP="00DB63E1">
            <w:pPr>
              <w:spacing w:line="276" w:lineRule="auto"/>
              <w:rPr>
                <w:rFonts w:ascii="Times New Roman" w:hAnsi="Times New Roman"/>
                <w:b/>
                <w:bCs/>
                <w:sz w:val="22"/>
                <w:szCs w:val="22"/>
              </w:rPr>
            </w:pPr>
            <w:r w:rsidRPr="00DB63E1">
              <w:rPr>
                <w:rFonts w:ascii="Times New Roman" w:hAnsi="Times New Roman"/>
                <w:b/>
                <w:bCs/>
                <w:sz w:val="22"/>
                <w:szCs w:val="22"/>
              </w:rPr>
              <w:t>CO1</w:t>
            </w:r>
          </w:p>
        </w:tc>
        <w:tc>
          <w:tcPr>
            <w:tcW w:w="6095" w:type="dxa"/>
            <w:hideMark/>
          </w:tcPr>
          <w:p w14:paraId="3E32D976" w14:textId="77777777" w:rsidR="00DB63E1" w:rsidRPr="00DB63E1" w:rsidRDefault="00DB63E1" w:rsidP="00DB63E1">
            <w:pPr>
              <w:spacing w:line="276" w:lineRule="auto"/>
              <w:rPr>
                <w:rFonts w:ascii="Times New Roman" w:hAnsi="Times New Roman"/>
                <w:b/>
                <w:bCs/>
                <w:sz w:val="22"/>
                <w:szCs w:val="22"/>
              </w:rPr>
            </w:pPr>
            <w:r w:rsidRPr="00DB63E1">
              <w:rPr>
                <w:rFonts w:ascii="Times New Roman" w:hAnsi="Times New Roman"/>
                <w:sz w:val="22"/>
                <w:szCs w:val="22"/>
              </w:rPr>
              <w:t>Review and relate to different types of fungal association and the recent trends in its application.</w:t>
            </w:r>
          </w:p>
        </w:tc>
        <w:tc>
          <w:tcPr>
            <w:tcW w:w="1933" w:type="dxa"/>
            <w:hideMark/>
          </w:tcPr>
          <w:p w14:paraId="3FCD559D" w14:textId="77777777" w:rsidR="00DB63E1" w:rsidRPr="00DB63E1" w:rsidRDefault="00DB63E1" w:rsidP="00DB63E1">
            <w:pPr>
              <w:spacing w:line="276" w:lineRule="auto"/>
              <w:rPr>
                <w:rFonts w:ascii="Times New Roman" w:hAnsi="Times New Roman"/>
                <w:b/>
                <w:bCs/>
                <w:sz w:val="22"/>
                <w:szCs w:val="22"/>
              </w:rPr>
            </w:pPr>
            <w:r w:rsidRPr="00DB63E1">
              <w:rPr>
                <w:rFonts w:ascii="Times New Roman" w:hAnsi="Times New Roman"/>
                <w:sz w:val="22"/>
                <w:szCs w:val="22"/>
              </w:rPr>
              <w:t>[BT3]</w:t>
            </w:r>
          </w:p>
        </w:tc>
      </w:tr>
      <w:tr w:rsidR="00DB63E1" w:rsidRPr="00DB63E1" w14:paraId="5A2E67AD" w14:textId="77777777" w:rsidTr="00DB63E1">
        <w:tc>
          <w:tcPr>
            <w:tcW w:w="988" w:type="dxa"/>
            <w:hideMark/>
          </w:tcPr>
          <w:p w14:paraId="799814CB" w14:textId="77777777" w:rsidR="00DB63E1" w:rsidRPr="00DB63E1" w:rsidRDefault="00DB63E1" w:rsidP="00DB63E1">
            <w:pPr>
              <w:spacing w:line="276" w:lineRule="auto"/>
              <w:rPr>
                <w:rFonts w:ascii="Times New Roman" w:hAnsi="Times New Roman"/>
                <w:b/>
                <w:bCs/>
                <w:sz w:val="22"/>
                <w:szCs w:val="22"/>
              </w:rPr>
            </w:pPr>
            <w:r w:rsidRPr="00DB63E1">
              <w:rPr>
                <w:rFonts w:ascii="Times New Roman" w:hAnsi="Times New Roman"/>
                <w:b/>
                <w:bCs/>
                <w:sz w:val="22"/>
                <w:szCs w:val="22"/>
              </w:rPr>
              <w:t>CO2</w:t>
            </w:r>
          </w:p>
        </w:tc>
        <w:tc>
          <w:tcPr>
            <w:tcW w:w="6095" w:type="dxa"/>
            <w:hideMark/>
          </w:tcPr>
          <w:p w14:paraId="5A62A23C" w14:textId="77777777" w:rsidR="00DB63E1" w:rsidRPr="00DB63E1" w:rsidRDefault="00DB63E1" w:rsidP="00DB63E1">
            <w:pPr>
              <w:spacing w:line="276" w:lineRule="auto"/>
              <w:rPr>
                <w:rFonts w:ascii="Times New Roman" w:hAnsi="Times New Roman"/>
                <w:b/>
                <w:bCs/>
                <w:sz w:val="22"/>
                <w:szCs w:val="22"/>
              </w:rPr>
            </w:pPr>
            <w:r w:rsidRPr="00DB63E1">
              <w:rPr>
                <w:rFonts w:ascii="Times New Roman" w:hAnsi="Times New Roman"/>
                <w:sz w:val="22"/>
                <w:szCs w:val="22"/>
              </w:rPr>
              <w:t xml:space="preserve">Categorize the different types of plant pathogens and the host parasite mechanism of action. </w:t>
            </w:r>
          </w:p>
        </w:tc>
        <w:tc>
          <w:tcPr>
            <w:tcW w:w="1933" w:type="dxa"/>
            <w:hideMark/>
          </w:tcPr>
          <w:p w14:paraId="14F6C69E" w14:textId="77777777" w:rsidR="00DB63E1" w:rsidRPr="00DB63E1" w:rsidRDefault="00DB63E1" w:rsidP="00DB63E1">
            <w:pPr>
              <w:spacing w:line="276" w:lineRule="auto"/>
              <w:rPr>
                <w:rFonts w:ascii="Times New Roman" w:hAnsi="Times New Roman"/>
                <w:b/>
                <w:bCs/>
                <w:sz w:val="22"/>
                <w:szCs w:val="22"/>
              </w:rPr>
            </w:pPr>
            <w:r w:rsidRPr="00DB63E1">
              <w:rPr>
                <w:rFonts w:ascii="Times New Roman" w:hAnsi="Times New Roman"/>
                <w:sz w:val="22"/>
                <w:szCs w:val="22"/>
              </w:rPr>
              <w:t>[BT4]</w:t>
            </w:r>
          </w:p>
        </w:tc>
      </w:tr>
      <w:tr w:rsidR="00DB63E1" w:rsidRPr="00DB63E1" w14:paraId="3FD54AB6" w14:textId="77777777" w:rsidTr="00DB63E1">
        <w:tc>
          <w:tcPr>
            <w:tcW w:w="988" w:type="dxa"/>
            <w:hideMark/>
          </w:tcPr>
          <w:p w14:paraId="414C2E3D" w14:textId="77777777" w:rsidR="00DB63E1" w:rsidRPr="00DB63E1" w:rsidRDefault="00DB63E1" w:rsidP="00DB63E1">
            <w:pPr>
              <w:spacing w:line="276" w:lineRule="auto"/>
              <w:rPr>
                <w:rFonts w:ascii="Times New Roman" w:hAnsi="Times New Roman"/>
                <w:b/>
                <w:bCs/>
                <w:sz w:val="22"/>
                <w:szCs w:val="22"/>
              </w:rPr>
            </w:pPr>
            <w:r w:rsidRPr="00DB63E1">
              <w:rPr>
                <w:rFonts w:ascii="Times New Roman" w:hAnsi="Times New Roman"/>
                <w:b/>
                <w:bCs/>
                <w:sz w:val="22"/>
                <w:szCs w:val="22"/>
              </w:rPr>
              <w:t>CO3</w:t>
            </w:r>
          </w:p>
        </w:tc>
        <w:tc>
          <w:tcPr>
            <w:tcW w:w="6095" w:type="dxa"/>
            <w:hideMark/>
          </w:tcPr>
          <w:p w14:paraId="2296C48F" w14:textId="77777777" w:rsidR="00DB63E1" w:rsidRPr="00DB63E1" w:rsidRDefault="00DB63E1" w:rsidP="00DB63E1">
            <w:pPr>
              <w:spacing w:line="276" w:lineRule="auto"/>
              <w:rPr>
                <w:rFonts w:ascii="Times New Roman" w:hAnsi="Times New Roman"/>
                <w:b/>
                <w:bCs/>
                <w:sz w:val="22"/>
                <w:szCs w:val="22"/>
              </w:rPr>
            </w:pPr>
            <w:r w:rsidRPr="00DB63E1">
              <w:rPr>
                <w:rFonts w:ascii="Times New Roman" w:hAnsi="Times New Roman"/>
                <w:sz w:val="22"/>
                <w:szCs w:val="22"/>
              </w:rPr>
              <w:t>Explain the different biotechnological techniques that can be used for disease and pest management.</w:t>
            </w:r>
          </w:p>
        </w:tc>
        <w:tc>
          <w:tcPr>
            <w:tcW w:w="1933" w:type="dxa"/>
            <w:hideMark/>
          </w:tcPr>
          <w:p w14:paraId="0CFF7918" w14:textId="77777777" w:rsidR="00DB63E1" w:rsidRPr="00DB63E1" w:rsidRDefault="00DB63E1" w:rsidP="00DB63E1">
            <w:pPr>
              <w:spacing w:line="276" w:lineRule="auto"/>
              <w:rPr>
                <w:rFonts w:ascii="Times New Roman" w:hAnsi="Times New Roman"/>
                <w:b/>
                <w:bCs/>
                <w:sz w:val="22"/>
                <w:szCs w:val="22"/>
              </w:rPr>
            </w:pPr>
            <w:r w:rsidRPr="00DB63E1">
              <w:rPr>
                <w:rFonts w:ascii="Times New Roman" w:hAnsi="Times New Roman"/>
                <w:sz w:val="22"/>
                <w:szCs w:val="22"/>
              </w:rPr>
              <w:t>[BT4]</w:t>
            </w:r>
          </w:p>
        </w:tc>
      </w:tr>
    </w:tbl>
    <w:p w14:paraId="749FFC69" w14:textId="77777777" w:rsidR="00DB63E1" w:rsidRPr="00DB63E1" w:rsidRDefault="00DB63E1" w:rsidP="00DB63E1">
      <w:pPr>
        <w:spacing w:after="0" w:line="276" w:lineRule="auto"/>
        <w:rPr>
          <w:rFonts w:ascii="Times New Roman" w:eastAsia="Aptos" w:hAnsi="Times New Roman" w:cs="Times New Roman"/>
          <w:b/>
          <w:bCs/>
          <w:sz w:val="22"/>
          <w:szCs w:val="22"/>
        </w:rPr>
      </w:pPr>
    </w:p>
    <w:p w14:paraId="38A32F3F" w14:textId="77777777" w:rsidR="00DB63E1" w:rsidRPr="00DB63E1" w:rsidRDefault="00DB63E1" w:rsidP="00DB63E1">
      <w:pPr>
        <w:spacing w:after="0" w:line="276" w:lineRule="auto"/>
        <w:rPr>
          <w:rFonts w:ascii="Times New Roman" w:eastAsia="Aptos" w:hAnsi="Times New Roman" w:cs="Times New Roman"/>
          <w:b/>
          <w:bCs/>
          <w:sz w:val="22"/>
          <w:szCs w:val="22"/>
        </w:rPr>
      </w:pPr>
      <w:r w:rsidRPr="00DB63E1">
        <w:rPr>
          <w:rFonts w:ascii="Times New Roman" w:eastAsia="Aptos" w:hAnsi="Times New Roman" w:cs="Times New Roman"/>
          <w:b/>
          <w:bCs/>
          <w:sz w:val="22"/>
          <w:szCs w:val="22"/>
        </w:rPr>
        <w:t>Detailed Syllabus:</w:t>
      </w:r>
    </w:p>
    <w:tbl>
      <w:tblPr>
        <w:tblpPr w:leftFromText="180" w:rightFromText="180" w:bottomFromText="160" w:vertAnchor="text" w:horzAnchor="margin" w:tblpXSpec="center" w:tblpY="3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6"/>
        <w:gridCol w:w="7573"/>
        <w:gridCol w:w="1076"/>
      </w:tblGrid>
      <w:tr w:rsidR="00DB63E1" w:rsidRPr="00DB63E1" w14:paraId="72E459BE" w14:textId="77777777" w:rsidTr="00DB63E1">
        <w:trPr>
          <w:trHeight w:val="113"/>
        </w:trPr>
        <w:tc>
          <w:tcPr>
            <w:tcW w:w="0" w:type="auto"/>
            <w:tcBorders>
              <w:top w:val="single" w:sz="4" w:space="0" w:color="auto"/>
              <w:left w:val="single" w:sz="4" w:space="0" w:color="auto"/>
              <w:bottom w:val="single" w:sz="4" w:space="0" w:color="auto"/>
              <w:right w:val="single" w:sz="4" w:space="0" w:color="auto"/>
            </w:tcBorders>
            <w:vAlign w:val="center"/>
            <w:hideMark/>
          </w:tcPr>
          <w:p w14:paraId="67585B53" w14:textId="77777777" w:rsidR="00DB63E1" w:rsidRPr="00DB63E1" w:rsidRDefault="00DB63E1" w:rsidP="00DB63E1">
            <w:pPr>
              <w:spacing w:after="0" w:line="276" w:lineRule="auto"/>
              <w:rPr>
                <w:rFonts w:ascii="Times New Roman" w:eastAsia="Times New Roman" w:hAnsi="Times New Roman" w:cs="Times New Roman"/>
                <w:b/>
                <w:bCs/>
                <w:color w:val="000000"/>
                <w:kern w:val="0"/>
                <w:sz w:val="22"/>
                <w:szCs w:val="22"/>
                <w:lang w:eastAsia="en-IN"/>
                <w14:ligatures w14:val="none"/>
              </w:rPr>
            </w:pPr>
            <w:r w:rsidRPr="00DB63E1">
              <w:rPr>
                <w:rFonts w:ascii="Times New Roman" w:eastAsia="Times New Roman" w:hAnsi="Times New Roman" w:cs="Times New Roman"/>
                <w:b/>
                <w:bCs/>
                <w:color w:val="000000"/>
                <w:kern w:val="0"/>
                <w:sz w:val="22"/>
                <w:szCs w:val="22"/>
                <w:lang w:eastAsia="en-IN"/>
                <w14:ligatures w14:val="none"/>
              </w:rPr>
              <w:t>MODULE</w:t>
            </w:r>
          </w:p>
        </w:tc>
        <w:tc>
          <w:tcPr>
            <w:tcW w:w="0" w:type="auto"/>
            <w:tcBorders>
              <w:top w:val="single" w:sz="4" w:space="0" w:color="auto"/>
              <w:left w:val="single" w:sz="4" w:space="0" w:color="auto"/>
              <w:bottom w:val="single" w:sz="4" w:space="0" w:color="auto"/>
              <w:right w:val="single" w:sz="4" w:space="0" w:color="auto"/>
            </w:tcBorders>
            <w:vAlign w:val="center"/>
            <w:hideMark/>
          </w:tcPr>
          <w:p w14:paraId="43B47E61" w14:textId="77777777" w:rsidR="00DB63E1" w:rsidRPr="00DB63E1" w:rsidRDefault="00DB63E1" w:rsidP="00DB63E1">
            <w:pPr>
              <w:spacing w:after="0" w:line="276" w:lineRule="auto"/>
              <w:rPr>
                <w:rFonts w:ascii="Times New Roman" w:eastAsia="Times New Roman" w:hAnsi="Times New Roman" w:cs="Times New Roman"/>
                <w:b/>
                <w:bCs/>
                <w:color w:val="000000"/>
                <w:kern w:val="0"/>
                <w:sz w:val="22"/>
                <w:szCs w:val="22"/>
                <w:lang w:eastAsia="en-IN"/>
                <w14:ligatures w14:val="none"/>
              </w:rPr>
            </w:pPr>
            <w:r w:rsidRPr="00DB63E1">
              <w:rPr>
                <w:rFonts w:ascii="Times New Roman" w:eastAsia="Times New Roman" w:hAnsi="Times New Roman" w:cs="Times New Roman"/>
                <w:b/>
                <w:bCs/>
                <w:color w:val="000000"/>
                <w:kern w:val="0"/>
                <w:sz w:val="22"/>
                <w:szCs w:val="22"/>
                <w:lang w:eastAsia="en-IN"/>
                <w14:ligatures w14:val="none"/>
              </w:rPr>
              <w:t xml:space="preserve">                             COURSE CONTENT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7E613968" w14:textId="77777777" w:rsidR="00DB63E1" w:rsidRPr="00DB63E1" w:rsidRDefault="00DB63E1" w:rsidP="00DB63E1">
            <w:pPr>
              <w:spacing w:after="0" w:line="276" w:lineRule="auto"/>
              <w:rPr>
                <w:rFonts w:ascii="Times New Roman" w:eastAsia="Times New Roman" w:hAnsi="Times New Roman" w:cs="Times New Roman"/>
                <w:b/>
                <w:bCs/>
                <w:color w:val="000000"/>
                <w:kern w:val="0"/>
                <w:sz w:val="22"/>
                <w:szCs w:val="22"/>
                <w:lang w:eastAsia="en-IN"/>
                <w14:ligatures w14:val="none"/>
              </w:rPr>
            </w:pPr>
            <w:r w:rsidRPr="00DB63E1">
              <w:rPr>
                <w:rFonts w:ascii="Times New Roman" w:eastAsia="Times New Roman" w:hAnsi="Times New Roman" w:cs="Times New Roman"/>
                <w:b/>
                <w:bCs/>
                <w:color w:val="000000"/>
                <w:kern w:val="0"/>
                <w:sz w:val="22"/>
                <w:szCs w:val="22"/>
                <w:lang w:eastAsia="en-IN"/>
                <w14:ligatures w14:val="none"/>
              </w:rPr>
              <w:t>Lecture Hours</w:t>
            </w:r>
          </w:p>
        </w:tc>
      </w:tr>
      <w:tr w:rsidR="00DB63E1" w:rsidRPr="00DB63E1" w14:paraId="4C6D1004" w14:textId="77777777" w:rsidTr="00DB63E1">
        <w:trPr>
          <w:trHeight w:val="113"/>
        </w:trPr>
        <w:tc>
          <w:tcPr>
            <w:tcW w:w="0" w:type="auto"/>
            <w:tcBorders>
              <w:top w:val="single" w:sz="4" w:space="0" w:color="auto"/>
              <w:left w:val="single" w:sz="4" w:space="0" w:color="auto"/>
              <w:bottom w:val="single" w:sz="4" w:space="0" w:color="auto"/>
              <w:right w:val="single" w:sz="4" w:space="0" w:color="auto"/>
            </w:tcBorders>
            <w:vAlign w:val="center"/>
            <w:hideMark/>
          </w:tcPr>
          <w:p w14:paraId="3D53BDBE" w14:textId="77777777" w:rsidR="00DB63E1" w:rsidRPr="00DB63E1" w:rsidRDefault="00DB63E1" w:rsidP="00DB63E1">
            <w:pPr>
              <w:spacing w:after="0" w:line="276" w:lineRule="auto"/>
              <w:jc w:val="center"/>
              <w:rPr>
                <w:rFonts w:ascii="Times New Roman" w:eastAsia="Times New Roman" w:hAnsi="Times New Roman" w:cs="Times New Roman"/>
                <w:b/>
                <w:bCs/>
                <w:color w:val="000000"/>
                <w:kern w:val="0"/>
                <w:sz w:val="22"/>
                <w:szCs w:val="22"/>
                <w:lang w:eastAsia="en-IN"/>
                <w14:ligatures w14:val="none"/>
              </w:rPr>
            </w:pPr>
            <w:r w:rsidRPr="00DB63E1">
              <w:rPr>
                <w:rFonts w:ascii="Times New Roman" w:eastAsia="Times New Roman" w:hAnsi="Times New Roman" w:cs="Times New Roman"/>
                <w:b/>
                <w:bCs/>
                <w:color w:val="000000"/>
                <w:kern w:val="0"/>
                <w:sz w:val="22"/>
                <w:szCs w:val="22"/>
                <w:lang w:eastAsia="en-IN"/>
                <w14:ligatures w14:val="none"/>
              </w:rPr>
              <w:t>I</w:t>
            </w:r>
          </w:p>
        </w:tc>
        <w:tc>
          <w:tcPr>
            <w:tcW w:w="0" w:type="auto"/>
            <w:tcBorders>
              <w:top w:val="single" w:sz="4" w:space="0" w:color="auto"/>
              <w:left w:val="single" w:sz="4" w:space="0" w:color="auto"/>
              <w:bottom w:val="single" w:sz="4" w:space="0" w:color="auto"/>
              <w:right w:val="single" w:sz="4" w:space="0" w:color="auto"/>
            </w:tcBorders>
            <w:vAlign w:val="center"/>
            <w:hideMark/>
          </w:tcPr>
          <w:p w14:paraId="50A2F545" w14:textId="77777777" w:rsidR="00DB63E1" w:rsidRPr="00DB63E1" w:rsidRDefault="00DB63E1" w:rsidP="00DB63E1">
            <w:pPr>
              <w:spacing w:after="0" w:line="276" w:lineRule="auto"/>
              <w:jc w:val="both"/>
              <w:rPr>
                <w:rFonts w:ascii="Times New Roman" w:eastAsia="Times New Roman" w:hAnsi="Times New Roman" w:cs="Times New Roman"/>
                <w:b/>
                <w:bCs/>
                <w:color w:val="000000"/>
                <w:kern w:val="0"/>
                <w:sz w:val="22"/>
                <w:szCs w:val="22"/>
                <w:lang w:eastAsia="en-IN"/>
                <w14:ligatures w14:val="none"/>
              </w:rPr>
            </w:pPr>
            <w:r w:rsidRPr="00DB63E1">
              <w:rPr>
                <w:rFonts w:ascii="Times New Roman" w:eastAsia="Times New Roman" w:hAnsi="Times New Roman" w:cs="Times New Roman"/>
                <w:b/>
                <w:bCs/>
                <w:color w:val="000000"/>
                <w:kern w:val="0"/>
                <w:sz w:val="22"/>
                <w:szCs w:val="22"/>
                <w:lang w:eastAsia="en-IN"/>
                <w14:ligatures w14:val="none"/>
              </w:rPr>
              <w:t xml:space="preserve">Applied Mycology: </w:t>
            </w:r>
            <w:r w:rsidRPr="00DB63E1">
              <w:rPr>
                <w:rFonts w:ascii="Times New Roman" w:eastAsia="Times New Roman" w:hAnsi="Times New Roman" w:cs="Times New Roman"/>
                <w:color w:val="000000"/>
                <w:kern w:val="0"/>
                <w:sz w:val="22"/>
                <w:szCs w:val="22"/>
                <w:lang w:eastAsia="en-IN"/>
                <w14:ligatures w14:val="none"/>
              </w:rPr>
              <w:t>Bioactive compounds from fungi and their applications; Fungi in food &amp; brewing industry: Production of food additives, flavour &amp; texture development, fermentation agents, enzyme production, cheese production, organic acids, mycoproteins; Single Cell Proteins; uses and innovations in brewing industry, Bioremediation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16A82A57" w14:textId="77777777" w:rsidR="00DB63E1" w:rsidRPr="00DB63E1" w:rsidRDefault="00DB63E1" w:rsidP="00DB63E1">
            <w:pPr>
              <w:spacing w:after="0" w:line="276" w:lineRule="auto"/>
              <w:rPr>
                <w:rFonts w:ascii="Times New Roman" w:eastAsia="Times New Roman" w:hAnsi="Times New Roman" w:cs="Times New Roman"/>
                <w:b/>
                <w:bCs/>
                <w:color w:val="000000"/>
                <w:kern w:val="0"/>
                <w:sz w:val="22"/>
                <w:szCs w:val="22"/>
                <w:lang w:eastAsia="en-IN"/>
                <w14:ligatures w14:val="none"/>
              </w:rPr>
            </w:pPr>
            <w:r w:rsidRPr="00DB63E1">
              <w:rPr>
                <w:rFonts w:ascii="Times New Roman" w:eastAsia="Times New Roman" w:hAnsi="Times New Roman" w:cs="Times New Roman"/>
                <w:b/>
                <w:bCs/>
                <w:color w:val="000000"/>
                <w:kern w:val="0"/>
                <w:sz w:val="22"/>
                <w:szCs w:val="22"/>
                <w:lang w:eastAsia="en-IN"/>
                <w14:ligatures w14:val="none"/>
              </w:rPr>
              <w:t> </w:t>
            </w:r>
          </w:p>
        </w:tc>
      </w:tr>
      <w:tr w:rsidR="00DB63E1" w:rsidRPr="00DB63E1" w14:paraId="1F10233D" w14:textId="77777777" w:rsidTr="00DB63E1">
        <w:trPr>
          <w:trHeight w:val="113"/>
        </w:trPr>
        <w:tc>
          <w:tcPr>
            <w:tcW w:w="0" w:type="auto"/>
            <w:tcBorders>
              <w:top w:val="single" w:sz="4" w:space="0" w:color="auto"/>
              <w:left w:val="single" w:sz="4" w:space="0" w:color="auto"/>
              <w:bottom w:val="single" w:sz="4" w:space="0" w:color="auto"/>
              <w:right w:val="single" w:sz="4" w:space="0" w:color="auto"/>
            </w:tcBorders>
            <w:vAlign w:val="center"/>
            <w:hideMark/>
          </w:tcPr>
          <w:p w14:paraId="0F0C3D14" w14:textId="77777777" w:rsidR="00DB63E1" w:rsidRPr="00DB63E1" w:rsidRDefault="00DB63E1" w:rsidP="00DB63E1">
            <w:pPr>
              <w:spacing w:after="0" w:line="276" w:lineRule="auto"/>
              <w:jc w:val="center"/>
              <w:rPr>
                <w:rFonts w:ascii="Times New Roman" w:eastAsia="Times New Roman" w:hAnsi="Times New Roman" w:cs="Times New Roman"/>
                <w:b/>
                <w:bCs/>
                <w:color w:val="000000"/>
                <w:kern w:val="0"/>
                <w:sz w:val="22"/>
                <w:szCs w:val="22"/>
                <w:lang w:eastAsia="en-IN"/>
                <w14:ligatures w14:val="none"/>
              </w:rPr>
            </w:pPr>
            <w:r w:rsidRPr="00DB63E1">
              <w:rPr>
                <w:rFonts w:ascii="Times New Roman" w:eastAsia="Times New Roman" w:hAnsi="Times New Roman" w:cs="Times New Roman"/>
                <w:b/>
                <w:bCs/>
                <w:color w:val="000000"/>
                <w:kern w:val="0"/>
                <w:sz w:val="22"/>
                <w:szCs w:val="22"/>
                <w:lang w:eastAsia="en-IN"/>
                <w14:ligatures w14:val="none"/>
              </w:rPr>
              <w:t>II</w:t>
            </w:r>
          </w:p>
        </w:tc>
        <w:tc>
          <w:tcPr>
            <w:tcW w:w="0" w:type="auto"/>
            <w:tcBorders>
              <w:top w:val="single" w:sz="4" w:space="0" w:color="auto"/>
              <w:left w:val="single" w:sz="4" w:space="0" w:color="auto"/>
              <w:bottom w:val="single" w:sz="4" w:space="0" w:color="auto"/>
              <w:right w:val="single" w:sz="4" w:space="0" w:color="auto"/>
            </w:tcBorders>
            <w:vAlign w:val="center"/>
            <w:hideMark/>
          </w:tcPr>
          <w:p w14:paraId="638FD0A6" w14:textId="77777777" w:rsidR="00DB63E1" w:rsidRPr="00DB63E1" w:rsidRDefault="00DB63E1" w:rsidP="00DB63E1">
            <w:pPr>
              <w:spacing w:after="0" w:line="276" w:lineRule="auto"/>
              <w:jc w:val="both"/>
              <w:rPr>
                <w:rFonts w:ascii="Times New Roman" w:eastAsia="Times New Roman" w:hAnsi="Times New Roman" w:cs="Times New Roman"/>
                <w:b/>
                <w:bCs/>
                <w:color w:val="000000"/>
                <w:kern w:val="0"/>
                <w:sz w:val="22"/>
                <w:szCs w:val="22"/>
                <w:lang w:eastAsia="en-IN"/>
                <w14:ligatures w14:val="none"/>
              </w:rPr>
            </w:pPr>
            <w:r w:rsidRPr="00DB63E1">
              <w:rPr>
                <w:rFonts w:ascii="Times New Roman" w:eastAsia="Times New Roman" w:hAnsi="Times New Roman" w:cs="Times New Roman"/>
                <w:b/>
                <w:bCs/>
                <w:color w:val="000000"/>
                <w:kern w:val="0"/>
                <w:sz w:val="22"/>
                <w:szCs w:val="22"/>
                <w:lang w:eastAsia="en-IN"/>
                <w14:ligatures w14:val="none"/>
              </w:rPr>
              <w:t xml:space="preserve">Fungal Associations: </w:t>
            </w:r>
            <w:r w:rsidRPr="00DB63E1">
              <w:rPr>
                <w:rFonts w:ascii="Times New Roman" w:eastAsia="Times New Roman" w:hAnsi="Times New Roman" w:cs="Times New Roman"/>
                <w:color w:val="000000"/>
                <w:kern w:val="0"/>
                <w:sz w:val="22"/>
                <w:szCs w:val="22"/>
                <w:lang w:eastAsia="en-IN"/>
                <w14:ligatures w14:val="none"/>
              </w:rPr>
              <w:t>Application of mycorrhizal inoculants in agriculture, environmental monitoring using lichens, AMF as bio-stimulants and bio-protectants of crops</w:t>
            </w:r>
          </w:p>
        </w:tc>
        <w:tc>
          <w:tcPr>
            <w:tcW w:w="0" w:type="auto"/>
            <w:tcBorders>
              <w:top w:val="single" w:sz="4" w:space="0" w:color="auto"/>
              <w:left w:val="single" w:sz="4" w:space="0" w:color="auto"/>
              <w:bottom w:val="single" w:sz="4" w:space="0" w:color="auto"/>
              <w:right w:val="single" w:sz="4" w:space="0" w:color="auto"/>
            </w:tcBorders>
            <w:vAlign w:val="center"/>
            <w:hideMark/>
          </w:tcPr>
          <w:p w14:paraId="1F446CD6" w14:textId="77777777" w:rsidR="00DB63E1" w:rsidRPr="00DB63E1" w:rsidRDefault="00DB63E1" w:rsidP="00DB63E1">
            <w:pPr>
              <w:spacing w:after="0" w:line="276" w:lineRule="auto"/>
              <w:rPr>
                <w:rFonts w:ascii="Times New Roman" w:eastAsia="Times New Roman" w:hAnsi="Times New Roman" w:cs="Times New Roman"/>
                <w:b/>
                <w:bCs/>
                <w:color w:val="000000"/>
                <w:kern w:val="0"/>
                <w:sz w:val="22"/>
                <w:szCs w:val="22"/>
                <w:lang w:eastAsia="en-IN"/>
                <w14:ligatures w14:val="none"/>
              </w:rPr>
            </w:pPr>
            <w:r w:rsidRPr="00DB63E1">
              <w:rPr>
                <w:rFonts w:ascii="Times New Roman" w:eastAsia="Times New Roman" w:hAnsi="Times New Roman" w:cs="Times New Roman"/>
                <w:b/>
                <w:bCs/>
                <w:color w:val="000000"/>
                <w:kern w:val="0"/>
                <w:sz w:val="22"/>
                <w:szCs w:val="22"/>
                <w:lang w:eastAsia="en-IN"/>
                <w14:ligatures w14:val="none"/>
              </w:rPr>
              <w:t> </w:t>
            </w:r>
          </w:p>
        </w:tc>
      </w:tr>
      <w:tr w:rsidR="00DB63E1" w:rsidRPr="00DB63E1" w14:paraId="3120C6F1" w14:textId="77777777" w:rsidTr="00DB63E1">
        <w:trPr>
          <w:trHeight w:val="113"/>
        </w:trPr>
        <w:tc>
          <w:tcPr>
            <w:tcW w:w="0" w:type="auto"/>
            <w:tcBorders>
              <w:top w:val="single" w:sz="4" w:space="0" w:color="auto"/>
              <w:left w:val="single" w:sz="4" w:space="0" w:color="auto"/>
              <w:bottom w:val="single" w:sz="4" w:space="0" w:color="auto"/>
              <w:right w:val="single" w:sz="4" w:space="0" w:color="auto"/>
            </w:tcBorders>
            <w:vAlign w:val="center"/>
            <w:hideMark/>
          </w:tcPr>
          <w:p w14:paraId="4924984D" w14:textId="77777777" w:rsidR="00DB63E1" w:rsidRPr="00DB63E1" w:rsidRDefault="00DB63E1" w:rsidP="00DB63E1">
            <w:pPr>
              <w:spacing w:after="0" w:line="276" w:lineRule="auto"/>
              <w:jc w:val="center"/>
              <w:rPr>
                <w:rFonts w:ascii="Times New Roman" w:eastAsia="Times New Roman" w:hAnsi="Times New Roman" w:cs="Times New Roman"/>
                <w:b/>
                <w:bCs/>
                <w:color w:val="000000"/>
                <w:kern w:val="0"/>
                <w:sz w:val="22"/>
                <w:szCs w:val="22"/>
                <w:lang w:eastAsia="en-IN"/>
                <w14:ligatures w14:val="none"/>
              </w:rPr>
            </w:pPr>
            <w:r w:rsidRPr="00DB63E1">
              <w:rPr>
                <w:rFonts w:ascii="Times New Roman" w:eastAsia="Times New Roman" w:hAnsi="Times New Roman" w:cs="Times New Roman"/>
                <w:b/>
                <w:bCs/>
                <w:color w:val="000000"/>
                <w:kern w:val="0"/>
                <w:sz w:val="22"/>
                <w:szCs w:val="22"/>
                <w:lang w:eastAsia="en-IN"/>
                <w14:ligatures w14:val="none"/>
              </w:rPr>
              <w:t>III</w:t>
            </w:r>
          </w:p>
        </w:tc>
        <w:tc>
          <w:tcPr>
            <w:tcW w:w="0" w:type="auto"/>
            <w:tcBorders>
              <w:top w:val="single" w:sz="4" w:space="0" w:color="auto"/>
              <w:left w:val="single" w:sz="4" w:space="0" w:color="auto"/>
              <w:bottom w:val="single" w:sz="4" w:space="0" w:color="auto"/>
              <w:right w:val="single" w:sz="4" w:space="0" w:color="auto"/>
            </w:tcBorders>
            <w:vAlign w:val="center"/>
            <w:hideMark/>
          </w:tcPr>
          <w:p w14:paraId="1BF3A435" w14:textId="77777777" w:rsidR="00DB63E1" w:rsidRPr="00DB63E1" w:rsidRDefault="00DB63E1" w:rsidP="00DB63E1">
            <w:pPr>
              <w:spacing w:after="0" w:line="276" w:lineRule="auto"/>
              <w:jc w:val="both"/>
              <w:rPr>
                <w:rFonts w:ascii="Times New Roman" w:eastAsia="Times New Roman" w:hAnsi="Times New Roman" w:cs="Times New Roman"/>
                <w:color w:val="000000"/>
                <w:kern w:val="0"/>
                <w:sz w:val="22"/>
                <w:szCs w:val="22"/>
                <w:lang w:eastAsia="en-IN"/>
                <w14:ligatures w14:val="none"/>
              </w:rPr>
            </w:pPr>
            <w:r w:rsidRPr="00DB63E1">
              <w:rPr>
                <w:rFonts w:ascii="Times New Roman" w:eastAsia="Times New Roman" w:hAnsi="Times New Roman" w:cs="Times New Roman"/>
                <w:b/>
                <w:bCs/>
                <w:color w:val="000000"/>
                <w:kern w:val="0"/>
                <w:sz w:val="22"/>
                <w:szCs w:val="22"/>
                <w:lang w:eastAsia="en-IN"/>
                <w14:ligatures w14:val="none"/>
              </w:rPr>
              <w:t xml:space="preserve">Plant Diseases: </w:t>
            </w:r>
            <w:r w:rsidRPr="00DB63E1">
              <w:rPr>
                <w:rFonts w:ascii="Times New Roman" w:eastAsia="Times New Roman" w:hAnsi="Times New Roman" w:cs="Times New Roman"/>
                <w:color w:val="000000"/>
                <w:kern w:val="0"/>
                <w:sz w:val="22"/>
                <w:szCs w:val="22"/>
                <w:lang w:eastAsia="en-IN"/>
                <w14:ligatures w14:val="none"/>
              </w:rPr>
              <w:t>Molecular basis of host-pathogen interaction, disease development- role of enzymes, toxins, defense strategies- oxidative burst; Phenolics, Phytoalexins, PR proteins, Elicitors. Rust disease, Blight disease, Smut disease, Canker disease, signalling mechanism of localized and systemic acquired resistance</w:t>
            </w:r>
          </w:p>
        </w:tc>
        <w:tc>
          <w:tcPr>
            <w:tcW w:w="0" w:type="auto"/>
            <w:tcBorders>
              <w:top w:val="single" w:sz="4" w:space="0" w:color="auto"/>
              <w:left w:val="single" w:sz="4" w:space="0" w:color="auto"/>
              <w:bottom w:val="single" w:sz="4" w:space="0" w:color="auto"/>
              <w:right w:val="single" w:sz="4" w:space="0" w:color="auto"/>
            </w:tcBorders>
            <w:vAlign w:val="center"/>
            <w:hideMark/>
          </w:tcPr>
          <w:p w14:paraId="6CEF3DBF" w14:textId="77777777" w:rsidR="00DB63E1" w:rsidRPr="00DB63E1" w:rsidRDefault="00DB63E1" w:rsidP="00DB63E1">
            <w:pPr>
              <w:spacing w:after="0" w:line="276" w:lineRule="auto"/>
              <w:rPr>
                <w:rFonts w:ascii="Times New Roman" w:eastAsia="Times New Roman" w:hAnsi="Times New Roman" w:cs="Times New Roman"/>
                <w:b/>
                <w:bCs/>
                <w:color w:val="000000"/>
                <w:kern w:val="0"/>
                <w:sz w:val="22"/>
                <w:szCs w:val="22"/>
                <w:lang w:eastAsia="en-IN"/>
                <w14:ligatures w14:val="none"/>
              </w:rPr>
            </w:pPr>
            <w:r w:rsidRPr="00DB63E1">
              <w:rPr>
                <w:rFonts w:ascii="Times New Roman" w:eastAsia="Times New Roman" w:hAnsi="Times New Roman" w:cs="Times New Roman"/>
                <w:b/>
                <w:bCs/>
                <w:color w:val="000000"/>
                <w:kern w:val="0"/>
                <w:sz w:val="22"/>
                <w:szCs w:val="22"/>
                <w:lang w:eastAsia="en-IN"/>
                <w14:ligatures w14:val="none"/>
              </w:rPr>
              <w:t> </w:t>
            </w:r>
          </w:p>
        </w:tc>
      </w:tr>
      <w:tr w:rsidR="00DB63E1" w:rsidRPr="00DB63E1" w14:paraId="64A6A10F" w14:textId="77777777" w:rsidTr="00DB63E1">
        <w:trPr>
          <w:trHeight w:val="113"/>
        </w:trPr>
        <w:tc>
          <w:tcPr>
            <w:tcW w:w="0" w:type="auto"/>
            <w:tcBorders>
              <w:top w:val="single" w:sz="4" w:space="0" w:color="auto"/>
              <w:left w:val="single" w:sz="4" w:space="0" w:color="auto"/>
              <w:bottom w:val="single" w:sz="4" w:space="0" w:color="auto"/>
              <w:right w:val="single" w:sz="4" w:space="0" w:color="auto"/>
            </w:tcBorders>
            <w:vAlign w:val="center"/>
            <w:hideMark/>
          </w:tcPr>
          <w:p w14:paraId="517CDD72" w14:textId="77777777" w:rsidR="00DB63E1" w:rsidRPr="00DB63E1" w:rsidRDefault="00DB63E1" w:rsidP="00DB63E1">
            <w:pPr>
              <w:spacing w:after="0" w:line="276" w:lineRule="auto"/>
              <w:jc w:val="center"/>
              <w:rPr>
                <w:rFonts w:ascii="Times New Roman" w:eastAsia="Times New Roman" w:hAnsi="Times New Roman" w:cs="Times New Roman"/>
                <w:b/>
                <w:bCs/>
                <w:color w:val="000000"/>
                <w:kern w:val="0"/>
                <w:sz w:val="22"/>
                <w:szCs w:val="22"/>
                <w:lang w:eastAsia="en-IN"/>
                <w14:ligatures w14:val="none"/>
              </w:rPr>
            </w:pPr>
            <w:r w:rsidRPr="00DB63E1">
              <w:rPr>
                <w:rFonts w:ascii="Times New Roman" w:eastAsia="Times New Roman" w:hAnsi="Times New Roman" w:cs="Times New Roman"/>
                <w:b/>
                <w:bCs/>
                <w:color w:val="000000"/>
                <w:kern w:val="0"/>
                <w:sz w:val="22"/>
                <w:szCs w:val="22"/>
                <w:lang w:eastAsia="en-IN"/>
                <w14:ligatures w14:val="none"/>
              </w:rPr>
              <w:t>IV</w:t>
            </w:r>
          </w:p>
        </w:tc>
        <w:tc>
          <w:tcPr>
            <w:tcW w:w="0" w:type="auto"/>
            <w:tcBorders>
              <w:top w:val="single" w:sz="4" w:space="0" w:color="auto"/>
              <w:left w:val="single" w:sz="4" w:space="0" w:color="auto"/>
              <w:bottom w:val="single" w:sz="4" w:space="0" w:color="auto"/>
              <w:right w:val="single" w:sz="4" w:space="0" w:color="auto"/>
            </w:tcBorders>
            <w:vAlign w:val="center"/>
            <w:hideMark/>
          </w:tcPr>
          <w:p w14:paraId="3E484CB5" w14:textId="77777777" w:rsidR="00DB63E1" w:rsidRPr="00DB63E1" w:rsidRDefault="00DB63E1" w:rsidP="00DB63E1">
            <w:pPr>
              <w:spacing w:after="0" w:line="276" w:lineRule="auto"/>
              <w:jc w:val="both"/>
              <w:rPr>
                <w:rFonts w:ascii="Times New Roman" w:eastAsia="Times New Roman" w:hAnsi="Times New Roman" w:cs="Times New Roman"/>
                <w:b/>
                <w:bCs/>
                <w:color w:val="000000"/>
                <w:kern w:val="0"/>
                <w:sz w:val="22"/>
                <w:szCs w:val="22"/>
                <w:lang w:eastAsia="en-IN"/>
                <w14:ligatures w14:val="none"/>
              </w:rPr>
            </w:pPr>
            <w:r w:rsidRPr="00DB63E1">
              <w:rPr>
                <w:rFonts w:ascii="Times New Roman" w:eastAsia="Times New Roman" w:hAnsi="Times New Roman" w:cs="Times New Roman"/>
                <w:b/>
                <w:bCs/>
                <w:color w:val="000000"/>
                <w:kern w:val="0"/>
                <w:sz w:val="22"/>
                <w:szCs w:val="22"/>
                <w:lang w:eastAsia="en-IN"/>
                <w14:ligatures w14:val="none"/>
              </w:rPr>
              <w:t xml:space="preserve">Crop Protection: </w:t>
            </w:r>
            <w:r w:rsidRPr="00DB63E1">
              <w:rPr>
                <w:rFonts w:ascii="Times New Roman" w:eastAsia="Times New Roman" w:hAnsi="Times New Roman" w:cs="Times New Roman"/>
                <w:color w:val="000000"/>
                <w:kern w:val="0"/>
                <w:sz w:val="22"/>
                <w:szCs w:val="22"/>
                <w:lang w:eastAsia="en-IN"/>
                <w14:ligatures w14:val="none"/>
              </w:rPr>
              <w:t>Integrated Disease and Pest Management, Disease Forecasting, Plant Quarantine, Epidemics; Serological, molecular techniques and immunodiagnostics for detection of plant pathogens; Nanotechnology in crop protection, fungicide resistance management. Cryopreservation; IPR in crop protection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76B3A3FA" w14:textId="77777777" w:rsidR="00DB63E1" w:rsidRPr="00DB63E1" w:rsidRDefault="00DB63E1" w:rsidP="00DB63E1">
            <w:pPr>
              <w:spacing w:after="0" w:line="276" w:lineRule="auto"/>
              <w:rPr>
                <w:rFonts w:ascii="Times New Roman" w:eastAsia="Times New Roman" w:hAnsi="Times New Roman" w:cs="Times New Roman"/>
                <w:b/>
                <w:bCs/>
                <w:color w:val="000000"/>
                <w:kern w:val="0"/>
                <w:sz w:val="22"/>
                <w:szCs w:val="22"/>
                <w:lang w:eastAsia="en-IN"/>
                <w14:ligatures w14:val="none"/>
              </w:rPr>
            </w:pPr>
            <w:r w:rsidRPr="00DB63E1">
              <w:rPr>
                <w:rFonts w:ascii="Times New Roman" w:eastAsia="Times New Roman" w:hAnsi="Times New Roman" w:cs="Times New Roman"/>
                <w:b/>
                <w:bCs/>
                <w:color w:val="000000"/>
                <w:kern w:val="0"/>
                <w:sz w:val="22"/>
                <w:szCs w:val="22"/>
                <w:lang w:eastAsia="en-IN"/>
                <w14:ligatures w14:val="none"/>
              </w:rPr>
              <w:t> </w:t>
            </w:r>
          </w:p>
        </w:tc>
      </w:tr>
    </w:tbl>
    <w:p w14:paraId="677DA45F" w14:textId="77777777" w:rsidR="00DB63E1" w:rsidRPr="00DB63E1" w:rsidRDefault="00DB63E1" w:rsidP="00DB63E1">
      <w:pPr>
        <w:spacing w:after="0" w:line="276" w:lineRule="auto"/>
        <w:rPr>
          <w:rFonts w:ascii="Times New Roman" w:eastAsia="Aptos" w:hAnsi="Times New Roman" w:cs="Times New Roman"/>
          <w:b/>
          <w:bCs/>
          <w:sz w:val="22"/>
          <w:szCs w:val="22"/>
        </w:rPr>
      </w:pPr>
    </w:p>
    <w:p w14:paraId="5A17CE3D" w14:textId="77777777" w:rsidR="00DB63E1" w:rsidRPr="00DB63E1" w:rsidRDefault="00DB63E1" w:rsidP="00DB63E1">
      <w:pPr>
        <w:spacing w:after="0" w:line="276" w:lineRule="auto"/>
        <w:rPr>
          <w:rFonts w:ascii="Times New Roman" w:eastAsia="Aptos" w:hAnsi="Times New Roman" w:cs="Times New Roman"/>
          <w:b/>
          <w:bCs/>
          <w:sz w:val="22"/>
          <w:szCs w:val="22"/>
        </w:rPr>
      </w:pPr>
      <w:r w:rsidRPr="00DB63E1">
        <w:rPr>
          <w:rFonts w:ascii="Times New Roman" w:eastAsia="Aptos" w:hAnsi="Times New Roman" w:cs="Times New Roman"/>
          <w:b/>
          <w:bCs/>
          <w:sz w:val="22"/>
          <w:szCs w:val="22"/>
        </w:rPr>
        <w:t>Suggested Readings</w:t>
      </w:r>
    </w:p>
    <w:p w14:paraId="5E4FF26B" w14:textId="77777777" w:rsidR="00DB63E1" w:rsidRPr="00DB63E1" w:rsidRDefault="00DB63E1" w:rsidP="00DB63E1">
      <w:pPr>
        <w:spacing w:after="0" w:line="276" w:lineRule="auto"/>
        <w:rPr>
          <w:rFonts w:ascii="Times New Roman" w:eastAsia="Aptos" w:hAnsi="Times New Roman" w:cs="Times New Roman"/>
          <w:b/>
          <w:bCs/>
          <w:sz w:val="22"/>
          <w:szCs w:val="22"/>
        </w:rPr>
      </w:pPr>
      <w:r w:rsidRPr="00DB63E1">
        <w:rPr>
          <w:rFonts w:ascii="Times New Roman" w:eastAsia="Aptos" w:hAnsi="Times New Roman" w:cs="Times New Roman"/>
          <w:b/>
          <w:bCs/>
          <w:sz w:val="22"/>
          <w:szCs w:val="22"/>
        </w:rPr>
        <w:t>Textbooks</w:t>
      </w:r>
    </w:p>
    <w:p w14:paraId="3C13E12B" w14:textId="77777777" w:rsidR="00DB63E1" w:rsidRPr="00DB63E1" w:rsidRDefault="00DB63E1" w:rsidP="00DB63E1">
      <w:pPr>
        <w:numPr>
          <w:ilvl w:val="0"/>
          <w:numId w:val="16"/>
        </w:numPr>
        <w:spacing w:after="0" w:line="276" w:lineRule="auto"/>
        <w:rPr>
          <w:rFonts w:ascii="Times New Roman" w:eastAsia="Aptos" w:hAnsi="Times New Roman" w:cs="Times New Roman"/>
          <w:sz w:val="22"/>
          <w:szCs w:val="22"/>
        </w:rPr>
      </w:pPr>
      <w:r w:rsidRPr="00DB63E1">
        <w:rPr>
          <w:rFonts w:ascii="Times New Roman" w:eastAsia="Aptos" w:hAnsi="Times New Roman" w:cs="Times New Roman"/>
          <w:sz w:val="22"/>
          <w:szCs w:val="22"/>
        </w:rPr>
        <w:t xml:space="preserve">Alexopoulos, C. J., Mims, C. W., &amp; Blackwell, M. (2007). </w:t>
      </w:r>
      <w:r w:rsidRPr="00DB63E1">
        <w:rPr>
          <w:rFonts w:ascii="Times New Roman" w:eastAsia="Aptos" w:hAnsi="Times New Roman" w:cs="Times New Roman"/>
          <w:i/>
          <w:iCs/>
          <w:sz w:val="22"/>
          <w:szCs w:val="22"/>
        </w:rPr>
        <w:t>Introductory Mycology.</w:t>
      </w:r>
      <w:r w:rsidRPr="00DB63E1">
        <w:rPr>
          <w:rFonts w:ascii="Times New Roman" w:eastAsia="Aptos" w:hAnsi="Times New Roman" w:cs="Times New Roman"/>
          <w:sz w:val="22"/>
          <w:szCs w:val="22"/>
        </w:rPr>
        <w:t xml:space="preserve"> Wiley.</w:t>
      </w:r>
    </w:p>
    <w:p w14:paraId="61B1F07B" w14:textId="77777777" w:rsidR="00DB63E1" w:rsidRPr="00DB63E1" w:rsidRDefault="00DB63E1" w:rsidP="00DB63E1">
      <w:pPr>
        <w:numPr>
          <w:ilvl w:val="0"/>
          <w:numId w:val="16"/>
        </w:numPr>
        <w:spacing w:after="0" w:line="276" w:lineRule="auto"/>
        <w:rPr>
          <w:rFonts w:ascii="Times New Roman" w:eastAsia="Aptos" w:hAnsi="Times New Roman" w:cs="Times New Roman"/>
          <w:sz w:val="22"/>
          <w:szCs w:val="22"/>
        </w:rPr>
      </w:pPr>
      <w:r w:rsidRPr="00DB63E1">
        <w:rPr>
          <w:rFonts w:ascii="Times New Roman" w:eastAsia="Aptos" w:hAnsi="Times New Roman" w:cs="Times New Roman"/>
          <w:sz w:val="22"/>
          <w:szCs w:val="22"/>
        </w:rPr>
        <w:t xml:space="preserve">Agrios, G. N. (2005). </w:t>
      </w:r>
      <w:r w:rsidRPr="00DB63E1">
        <w:rPr>
          <w:rFonts w:ascii="Times New Roman" w:eastAsia="Aptos" w:hAnsi="Times New Roman" w:cs="Times New Roman"/>
          <w:i/>
          <w:iCs/>
          <w:sz w:val="22"/>
          <w:szCs w:val="22"/>
        </w:rPr>
        <w:t>Plant Pathology (5th Ed.).</w:t>
      </w:r>
      <w:r w:rsidRPr="00DB63E1">
        <w:rPr>
          <w:rFonts w:ascii="Times New Roman" w:eastAsia="Aptos" w:hAnsi="Times New Roman" w:cs="Times New Roman"/>
          <w:sz w:val="22"/>
          <w:szCs w:val="22"/>
        </w:rPr>
        <w:t xml:space="preserve"> Elsevier.</w:t>
      </w:r>
    </w:p>
    <w:p w14:paraId="026391ED" w14:textId="77777777" w:rsidR="00DB63E1" w:rsidRPr="00DB63E1" w:rsidRDefault="00DB63E1" w:rsidP="00DB63E1">
      <w:pPr>
        <w:numPr>
          <w:ilvl w:val="0"/>
          <w:numId w:val="16"/>
        </w:numPr>
        <w:spacing w:after="0" w:line="276" w:lineRule="auto"/>
        <w:rPr>
          <w:rFonts w:ascii="Times New Roman" w:eastAsia="Aptos" w:hAnsi="Times New Roman" w:cs="Times New Roman"/>
          <w:sz w:val="22"/>
          <w:szCs w:val="22"/>
        </w:rPr>
      </w:pPr>
      <w:r w:rsidRPr="00DB63E1">
        <w:rPr>
          <w:rFonts w:ascii="Times New Roman" w:eastAsia="Aptos" w:hAnsi="Times New Roman" w:cs="Times New Roman"/>
          <w:sz w:val="22"/>
          <w:szCs w:val="22"/>
        </w:rPr>
        <w:t xml:space="preserve">Lucas, J. A. (2020). </w:t>
      </w:r>
      <w:r w:rsidRPr="00DB63E1">
        <w:rPr>
          <w:rFonts w:ascii="Times New Roman" w:eastAsia="Aptos" w:hAnsi="Times New Roman" w:cs="Times New Roman"/>
          <w:i/>
          <w:iCs/>
          <w:sz w:val="22"/>
          <w:szCs w:val="22"/>
        </w:rPr>
        <w:t>Plant Pathology and Plant Pathogens.</w:t>
      </w:r>
      <w:r w:rsidRPr="00DB63E1">
        <w:rPr>
          <w:rFonts w:ascii="Times New Roman" w:eastAsia="Aptos" w:hAnsi="Times New Roman" w:cs="Times New Roman"/>
          <w:sz w:val="22"/>
          <w:szCs w:val="22"/>
        </w:rPr>
        <w:t xml:space="preserve"> Wiley.</w:t>
      </w:r>
    </w:p>
    <w:p w14:paraId="40E1F283" w14:textId="77777777" w:rsidR="00DB63E1" w:rsidRPr="00DB63E1" w:rsidRDefault="00DB63E1" w:rsidP="00DB63E1">
      <w:pPr>
        <w:spacing w:after="0" w:line="276" w:lineRule="auto"/>
        <w:rPr>
          <w:rFonts w:ascii="Times New Roman" w:eastAsia="Aptos" w:hAnsi="Times New Roman" w:cs="Times New Roman"/>
          <w:b/>
          <w:bCs/>
          <w:sz w:val="22"/>
          <w:szCs w:val="22"/>
        </w:rPr>
      </w:pPr>
      <w:r w:rsidRPr="00DB63E1">
        <w:rPr>
          <w:rFonts w:ascii="Times New Roman" w:eastAsia="Aptos" w:hAnsi="Times New Roman" w:cs="Times New Roman"/>
          <w:b/>
          <w:bCs/>
          <w:sz w:val="22"/>
          <w:szCs w:val="22"/>
        </w:rPr>
        <w:t>Reference Books</w:t>
      </w:r>
    </w:p>
    <w:p w14:paraId="37215506" w14:textId="77777777" w:rsidR="00DB63E1" w:rsidRPr="00DB63E1" w:rsidRDefault="00DB63E1" w:rsidP="00DB63E1">
      <w:pPr>
        <w:numPr>
          <w:ilvl w:val="0"/>
          <w:numId w:val="17"/>
        </w:numPr>
        <w:spacing w:after="0" w:line="276" w:lineRule="auto"/>
        <w:rPr>
          <w:rFonts w:ascii="Times New Roman" w:eastAsia="Aptos" w:hAnsi="Times New Roman" w:cs="Times New Roman"/>
          <w:sz w:val="22"/>
          <w:szCs w:val="22"/>
        </w:rPr>
      </w:pPr>
      <w:r w:rsidRPr="00DB63E1">
        <w:rPr>
          <w:rFonts w:ascii="Times New Roman" w:eastAsia="Aptos" w:hAnsi="Times New Roman" w:cs="Times New Roman"/>
          <w:sz w:val="22"/>
          <w:szCs w:val="22"/>
        </w:rPr>
        <w:lastRenderedPageBreak/>
        <w:t xml:space="preserve">Kendrick, B. (2017). </w:t>
      </w:r>
      <w:r w:rsidRPr="00DB63E1">
        <w:rPr>
          <w:rFonts w:ascii="Times New Roman" w:eastAsia="Aptos" w:hAnsi="Times New Roman" w:cs="Times New Roman"/>
          <w:i/>
          <w:iCs/>
          <w:sz w:val="22"/>
          <w:szCs w:val="22"/>
        </w:rPr>
        <w:t>The Fifth Kingdom.</w:t>
      </w:r>
      <w:r w:rsidRPr="00DB63E1">
        <w:rPr>
          <w:rFonts w:ascii="Times New Roman" w:eastAsia="Aptos" w:hAnsi="Times New Roman" w:cs="Times New Roman"/>
          <w:sz w:val="22"/>
          <w:szCs w:val="22"/>
        </w:rPr>
        <w:t xml:space="preserve"> Focus Publishing.</w:t>
      </w:r>
    </w:p>
    <w:p w14:paraId="14C791F6" w14:textId="77777777" w:rsidR="00DB63E1" w:rsidRPr="00DB63E1" w:rsidRDefault="00DB63E1" w:rsidP="00DB63E1">
      <w:pPr>
        <w:numPr>
          <w:ilvl w:val="0"/>
          <w:numId w:val="17"/>
        </w:numPr>
        <w:spacing w:after="0" w:line="276" w:lineRule="auto"/>
        <w:rPr>
          <w:rFonts w:ascii="Times New Roman" w:eastAsia="Aptos" w:hAnsi="Times New Roman" w:cs="Times New Roman"/>
          <w:sz w:val="22"/>
          <w:szCs w:val="22"/>
        </w:rPr>
      </w:pPr>
      <w:r w:rsidRPr="00DB63E1">
        <w:rPr>
          <w:rFonts w:ascii="Times New Roman" w:eastAsia="Aptos" w:hAnsi="Times New Roman" w:cs="Times New Roman"/>
          <w:sz w:val="22"/>
          <w:szCs w:val="22"/>
          <w:lang w:val="de-DE"/>
        </w:rPr>
        <w:t xml:space="preserve">Mehrotra, R. S., &amp; Aggarwal, A. (2016). </w:t>
      </w:r>
      <w:r w:rsidRPr="00DB63E1">
        <w:rPr>
          <w:rFonts w:ascii="Times New Roman" w:eastAsia="Aptos" w:hAnsi="Times New Roman" w:cs="Times New Roman"/>
          <w:i/>
          <w:iCs/>
          <w:sz w:val="22"/>
          <w:szCs w:val="22"/>
        </w:rPr>
        <w:t>Plant Pathology.</w:t>
      </w:r>
      <w:r w:rsidRPr="00DB63E1">
        <w:rPr>
          <w:rFonts w:ascii="Times New Roman" w:eastAsia="Aptos" w:hAnsi="Times New Roman" w:cs="Times New Roman"/>
          <w:sz w:val="22"/>
          <w:szCs w:val="22"/>
        </w:rPr>
        <w:t xml:space="preserve"> Tata McGraw Hill.</w:t>
      </w:r>
    </w:p>
    <w:p w14:paraId="4737487C" w14:textId="77777777" w:rsidR="00DB63E1" w:rsidRPr="00DB63E1" w:rsidRDefault="00DB63E1" w:rsidP="00DB63E1">
      <w:pPr>
        <w:numPr>
          <w:ilvl w:val="0"/>
          <w:numId w:val="17"/>
        </w:numPr>
        <w:spacing w:after="0" w:line="276" w:lineRule="auto"/>
        <w:rPr>
          <w:rFonts w:ascii="Times New Roman" w:eastAsia="Aptos" w:hAnsi="Times New Roman" w:cs="Times New Roman"/>
          <w:sz w:val="22"/>
          <w:szCs w:val="22"/>
        </w:rPr>
      </w:pPr>
      <w:r w:rsidRPr="00DB63E1">
        <w:rPr>
          <w:rFonts w:ascii="Times New Roman" w:eastAsia="Aptos" w:hAnsi="Times New Roman" w:cs="Times New Roman"/>
          <w:sz w:val="22"/>
          <w:szCs w:val="22"/>
        </w:rPr>
        <w:t xml:space="preserve">Dickinson, M. (2003). </w:t>
      </w:r>
      <w:r w:rsidRPr="00DB63E1">
        <w:rPr>
          <w:rFonts w:ascii="Times New Roman" w:eastAsia="Aptos" w:hAnsi="Times New Roman" w:cs="Times New Roman"/>
          <w:i/>
          <w:iCs/>
          <w:sz w:val="22"/>
          <w:szCs w:val="22"/>
        </w:rPr>
        <w:t>Molecular Plant Pathology.</w:t>
      </w:r>
      <w:r w:rsidRPr="00DB63E1">
        <w:rPr>
          <w:rFonts w:ascii="Times New Roman" w:eastAsia="Aptos" w:hAnsi="Times New Roman" w:cs="Times New Roman"/>
          <w:sz w:val="22"/>
          <w:szCs w:val="22"/>
        </w:rPr>
        <w:t xml:space="preserve"> Taylor &amp; Francis.</w:t>
      </w:r>
    </w:p>
    <w:p w14:paraId="2EE486C7" w14:textId="77777777" w:rsidR="00DB63E1" w:rsidRPr="00DB63E1" w:rsidRDefault="00DB63E1" w:rsidP="00DB63E1">
      <w:pPr>
        <w:numPr>
          <w:ilvl w:val="0"/>
          <w:numId w:val="17"/>
        </w:numPr>
        <w:spacing w:after="0" w:line="276" w:lineRule="auto"/>
        <w:rPr>
          <w:rFonts w:ascii="Times New Roman" w:eastAsia="Aptos" w:hAnsi="Times New Roman" w:cs="Times New Roman"/>
          <w:sz w:val="22"/>
          <w:szCs w:val="22"/>
        </w:rPr>
      </w:pPr>
      <w:r w:rsidRPr="00DB63E1">
        <w:rPr>
          <w:rFonts w:ascii="Times New Roman" w:eastAsia="Aptos" w:hAnsi="Times New Roman" w:cs="Times New Roman"/>
          <w:sz w:val="22"/>
          <w:szCs w:val="22"/>
          <w:lang w:val="de-DE"/>
        </w:rPr>
        <w:t xml:space="preserve">Schumann, G. L., &amp; D’Arcy, C. J. (2006). </w:t>
      </w:r>
      <w:r w:rsidRPr="00DB63E1">
        <w:rPr>
          <w:rFonts w:ascii="Times New Roman" w:eastAsia="Aptos" w:hAnsi="Times New Roman" w:cs="Times New Roman"/>
          <w:i/>
          <w:iCs/>
          <w:sz w:val="22"/>
          <w:szCs w:val="22"/>
        </w:rPr>
        <w:t>Essential Plant Pathology.</w:t>
      </w:r>
      <w:r w:rsidRPr="00DB63E1">
        <w:rPr>
          <w:rFonts w:ascii="Times New Roman" w:eastAsia="Aptos" w:hAnsi="Times New Roman" w:cs="Times New Roman"/>
          <w:sz w:val="22"/>
          <w:szCs w:val="22"/>
        </w:rPr>
        <w:t xml:space="preserve"> APS Press.</w:t>
      </w:r>
    </w:p>
    <w:p w14:paraId="10134FF2" w14:textId="77777777" w:rsidR="00DB63E1" w:rsidRPr="00DB63E1" w:rsidRDefault="00DB63E1" w:rsidP="00DB63E1">
      <w:pPr>
        <w:numPr>
          <w:ilvl w:val="0"/>
          <w:numId w:val="17"/>
        </w:numPr>
        <w:spacing w:after="0" w:line="276" w:lineRule="auto"/>
        <w:rPr>
          <w:rFonts w:ascii="Times New Roman" w:eastAsia="Aptos" w:hAnsi="Times New Roman" w:cs="Times New Roman"/>
          <w:sz w:val="22"/>
          <w:szCs w:val="22"/>
        </w:rPr>
      </w:pPr>
      <w:r w:rsidRPr="00DB63E1">
        <w:rPr>
          <w:rFonts w:ascii="Times New Roman" w:eastAsia="Aptos" w:hAnsi="Times New Roman" w:cs="Times New Roman"/>
          <w:sz w:val="22"/>
          <w:szCs w:val="22"/>
        </w:rPr>
        <w:t xml:space="preserve">Smith, S. E., &amp; Read, D. J. (2008). </w:t>
      </w:r>
      <w:r w:rsidRPr="00DB63E1">
        <w:rPr>
          <w:rFonts w:ascii="Times New Roman" w:eastAsia="Aptos" w:hAnsi="Times New Roman" w:cs="Times New Roman"/>
          <w:i/>
          <w:iCs/>
          <w:sz w:val="22"/>
          <w:szCs w:val="22"/>
        </w:rPr>
        <w:t>Mycorrhizal Symbiosis.</w:t>
      </w:r>
      <w:r w:rsidRPr="00DB63E1">
        <w:rPr>
          <w:rFonts w:ascii="Times New Roman" w:eastAsia="Aptos" w:hAnsi="Times New Roman" w:cs="Times New Roman"/>
          <w:sz w:val="22"/>
          <w:szCs w:val="22"/>
        </w:rPr>
        <w:t xml:space="preserve"> Academic Press.</w:t>
      </w:r>
    </w:p>
    <w:p w14:paraId="4FEEAD9C" w14:textId="77777777" w:rsidR="00DB63E1" w:rsidRPr="00DB63E1" w:rsidRDefault="00DB63E1" w:rsidP="00DB63E1">
      <w:pPr>
        <w:numPr>
          <w:ilvl w:val="0"/>
          <w:numId w:val="17"/>
        </w:numPr>
        <w:spacing w:after="0" w:line="276" w:lineRule="auto"/>
        <w:rPr>
          <w:rFonts w:ascii="Times New Roman" w:eastAsia="Aptos" w:hAnsi="Times New Roman" w:cs="Times New Roman"/>
          <w:sz w:val="22"/>
          <w:szCs w:val="22"/>
        </w:rPr>
      </w:pPr>
      <w:r w:rsidRPr="00DB63E1">
        <w:rPr>
          <w:rFonts w:ascii="Times New Roman" w:eastAsia="Aptos" w:hAnsi="Times New Roman" w:cs="Times New Roman"/>
          <w:sz w:val="22"/>
          <w:szCs w:val="22"/>
        </w:rPr>
        <w:t xml:space="preserve">Strange, R. N., &amp; Scott, P. R. (2005). </w:t>
      </w:r>
      <w:r w:rsidRPr="00DB63E1">
        <w:rPr>
          <w:rFonts w:ascii="Times New Roman" w:eastAsia="Aptos" w:hAnsi="Times New Roman" w:cs="Times New Roman"/>
          <w:i/>
          <w:iCs/>
          <w:sz w:val="22"/>
          <w:szCs w:val="22"/>
        </w:rPr>
        <w:t>Plant Disease: A Threat to Global Food Security.</w:t>
      </w:r>
      <w:r w:rsidRPr="00DB63E1">
        <w:rPr>
          <w:rFonts w:ascii="Times New Roman" w:eastAsia="Aptos" w:hAnsi="Times New Roman" w:cs="Times New Roman"/>
          <w:sz w:val="22"/>
          <w:szCs w:val="22"/>
        </w:rPr>
        <w:t xml:space="preserve"> Annual Review of Phytopathology.</w:t>
      </w:r>
    </w:p>
    <w:p w14:paraId="12872A71" w14:textId="77777777" w:rsidR="00DB63E1" w:rsidRPr="00DB63E1" w:rsidRDefault="00DB63E1" w:rsidP="00DB63E1">
      <w:pPr>
        <w:spacing w:after="0" w:line="276" w:lineRule="auto"/>
        <w:rPr>
          <w:rFonts w:ascii="Times New Roman" w:eastAsia="Aptos" w:hAnsi="Times New Roman" w:cs="Times New Roman"/>
          <w:sz w:val="22"/>
          <w:szCs w:val="22"/>
        </w:rPr>
      </w:pPr>
    </w:p>
    <w:p w14:paraId="6673F2B0" w14:textId="77777777" w:rsidR="00DB63E1" w:rsidRPr="00DB63E1" w:rsidRDefault="00DB63E1" w:rsidP="00DB63E1">
      <w:pPr>
        <w:spacing w:after="0" w:line="276" w:lineRule="auto"/>
        <w:rPr>
          <w:rFonts w:ascii="Times New Roman" w:eastAsia="Aptos" w:hAnsi="Times New Roman" w:cs="Times New Roman"/>
          <w:b/>
          <w:bCs/>
          <w:sz w:val="22"/>
          <w:szCs w:val="22"/>
          <w:u w:val="single"/>
        </w:rPr>
      </w:pPr>
    </w:p>
    <w:p w14:paraId="09322847" w14:textId="77777777" w:rsidR="00DB63E1" w:rsidRPr="00DB63E1" w:rsidRDefault="00000000" w:rsidP="00DB63E1">
      <w:pPr>
        <w:spacing w:after="0" w:line="276" w:lineRule="auto"/>
        <w:jc w:val="center"/>
        <w:rPr>
          <w:rFonts w:ascii="Times New Roman" w:eastAsia="Aptos" w:hAnsi="Times New Roman" w:cs="Times New Roman"/>
          <w:noProof/>
          <w:sz w:val="22"/>
          <w:szCs w:val="22"/>
        </w:rPr>
      </w:pPr>
      <w:r>
        <w:rPr>
          <w:rFonts w:ascii="Times New Roman" w:eastAsia="Aptos" w:hAnsi="Times New Roman" w:cs="Times New Roman"/>
          <w:noProof/>
          <w:sz w:val="22"/>
          <w:szCs w:val="22"/>
        </w:rPr>
        <w:pict w14:anchorId="5D3AF6E6">
          <v:rect id="_x0000_i1029" style="width:468pt;height:1.5pt" o:hralign="center" o:hrstd="t" o:hr="t" fillcolor="#a0a0a0" stroked="f"/>
        </w:pict>
      </w:r>
    </w:p>
    <w:p w14:paraId="643FD334" w14:textId="77777777" w:rsidR="00DB63E1" w:rsidRPr="00DB63E1" w:rsidRDefault="00DB63E1" w:rsidP="00DB63E1">
      <w:pPr>
        <w:spacing w:after="0" w:line="276" w:lineRule="auto"/>
        <w:rPr>
          <w:rFonts w:ascii="Times New Roman" w:eastAsia="Aptos" w:hAnsi="Times New Roman" w:cs="Times New Roman"/>
          <w:sz w:val="22"/>
          <w:szCs w:val="22"/>
        </w:rPr>
      </w:pPr>
    </w:p>
    <w:p w14:paraId="7F96608E" w14:textId="77777777" w:rsidR="00DB63E1" w:rsidRPr="00DB63E1" w:rsidRDefault="00DB63E1" w:rsidP="00DB63E1">
      <w:pPr>
        <w:pBdr>
          <w:top w:val="single" w:sz="4" w:space="1" w:color="auto"/>
          <w:left w:val="single" w:sz="4" w:space="4" w:color="auto"/>
          <w:bottom w:val="single" w:sz="4" w:space="1" w:color="auto"/>
          <w:right w:val="single" w:sz="4" w:space="4" w:color="auto"/>
        </w:pBdr>
        <w:shd w:val="clear" w:color="auto" w:fill="FFFFFF"/>
        <w:spacing w:before="240" w:after="0" w:line="276" w:lineRule="auto"/>
        <w:rPr>
          <w:rFonts w:ascii="Times New Roman" w:eastAsia="Aptos" w:hAnsi="Times New Roman" w:cs="Times New Roman"/>
          <w:b/>
          <w:noProof/>
          <w:sz w:val="22"/>
          <w:szCs w:val="22"/>
        </w:rPr>
      </w:pPr>
      <w:r w:rsidRPr="00DB63E1">
        <w:rPr>
          <w:rFonts w:ascii="Times New Roman" w:eastAsia="Aptos" w:hAnsi="Times New Roman" w:cs="Times New Roman"/>
          <w:b/>
          <w:noProof/>
          <w:sz w:val="22"/>
          <w:szCs w:val="22"/>
        </w:rPr>
        <w:t xml:space="preserve">PAPER II: PLANT PHYSIOLOGY </w:t>
      </w:r>
    </w:p>
    <w:p w14:paraId="470332A7" w14:textId="77777777" w:rsidR="00DB63E1" w:rsidRPr="00DB63E1" w:rsidRDefault="00DB63E1" w:rsidP="00DB63E1">
      <w:pPr>
        <w:pBdr>
          <w:top w:val="single" w:sz="4" w:space="1" w:color="auto"/>
          <w:left w:val="single" w:sz="4" w:space="4" w:color="auto"/>
          <w:bottom w:val="single" w:sz="4" w:space="1" w:color="auto"/>
          <w:right w:val="single" w:sz="4" w:space="4" w:color="auto"/>
        </w:pBdr>
        <w:shd w:val="clear" w:color="auto" w:fill="FFFFFF"/>
        <w:spacing w:after="0" w:line="276" w:lineRule="auto"/>
        <w:rPr>
          <w:rFonts w:ascii="Times New Roman" w:eastAsia="Aptos" w:hAnsi="Times New Roman" w:cs="Times New Roman"/>
          <w:b/>
          <w:noProof/>
          <w:sz w:val="22"/>
          <w:szCs w:val="22"/>
        </w:rPr>
      </w:pPr>
      <w:r w:rsidRPr="00DB63E1">
        <w:rPr>
          <w:rFonts w:ascii="Times New Roman" w:eastAsia="Aptos" w:hAnsi="Times New Roman" w:cs="Times New Roman"/>
          <w:b/>
          <w:noProof/>
          <w:sz w:val="22"/>
          <w:szCs w:val="22"/>
        </w:rPr>
        <w:t xml:space="preserve">SUBJECT CODE: BOT144C201, </w:t>
      </w:r>
    </w:p>
    <w:p w14:paraId="60BB0F4D" w14:textId="77777777" w:rsidR="00DB63E1" w:rsidRPr="00DB63E1" w:rsidRDefault="00DB63E1" w:rsidP="00DB63E1">
      <w:pPr>
        <w:pBdr>
          <w:top w:val="single" w:sz="4" w:space="1" w:color="auto"/>
          <w:left w:val="single" w:sz="4" w:space="4" w:color="auto"/>
          <w:bottom w:val="single" w:sz="4" w:space="1" w:color="auto"/>
          <w:right w:val="single" w:sz="4" w:space="4" w:color="auto"/>
        </w:pBdr>
        <w:shd w:val="clear" w:color="auto" w:fill="FFFFFF"/>
        <w:spacing w:after="0" w:line="276" w:lineRule="auto"/>
        <w:rPr>
          <w:rFonts w:ascii="Times New Roman" w:eastAsia="Aptos" w:hAnsi="Times New Roman" w:cs="Times New Roman"/>
          <w:b/>
          <w:noProof/>
          <w:sz w:val="22"/>
          <w:szCs w:val="22"/>
        </w:rPr>
      </w:pPr>
      <w:r w:rsidRPr="00DB63E1">
        <w:rPr>
          <w:rFonts w:ascii="Times New Roman" w:eastAsia="Aptos" w:hAnsi="Times New Roman" w:cs="Times New Roman"/>
          <w:b/>
          <w:sz w:val="22"/>
          <w:szCs w:val="22"/>
        </w:rPr>
        <w:t>COURSE</w:t>
      </w:r>
      <w:r w:rsidRPr="00DB63E1">
        <w:rPr>
          <w:rFonts w:ascii="Times New Roman" w:eastAsia="Aptos" w:hAnsi="Times New Roman" w:cs="Times New Roman"/>
          <w:b/>
          <w:spacing w:val="-1"/>
          <w:sz w:val="22"/>
          <w:szCs w:val="22"/>
        </w:rPr>
        <w:t xml:space="preserve"> </w:t>
      </w:r>
      <w:r w:rsidRPr="00DB63E1">
        <w:rPr>
          <w:rFonts w:ascii="Times New Roman" w:eastAsia="Aptos" w:hAnsi="Times New Roman" w:cs="Times New Roman"/>
          <w:b/>
          <w:sz w:val="22"/>
          <w:szCs w:val="22"/>
        </w:rPr>
        <w:t>LEVEL:</w:t>
      </w:r>
      <w:r w:rsidRPr="00DB63E1">
        <w:rPr>
          <w:rFonts w:ascii="Times New Roman" w:eastAsia="Aptos" w:hAnsi="Times New Roman" w:cs="Times New Roman"/>
          <w:b/>
          <w:spacing w:val="-1"/>
          <w:sz w:val="22"/>
          <w:szCs w:val="22"/>
        </w:rPr>
        <w:t xml:space="preserve"> </w:t>
      </w:r>
      <w:r w:rsidRPr="00DB63E1">
        <w:rPr>
          <w:rFonts w:ascii="Times New Roman" w:eastAsia="Aptos" w:hAnsi="Times New Roman" w:cs="Times New Roman"/>
          <w:b/>
          <w:sz w:val="22"/>
          <w:szCs w:val="22"/>
        </w:rPr>
        <w:t>500</w:t>
      </w:r>
    </w:p>
    <w:p w14:paraId="0346E6A0" w14:textId="77777777" w:rsidR="00DB63E1" w:rsidRPr="00DB63E1" w:rsidRDefault="00DB63E1" w:rsidP="00DB63E1">
      <w:pPr>
        <w:pBdr>
          <w:top w:val="single" w:sz="4" w:space="1" w:color="auto"/>
          <w:left w:val="single" w:sz="4" w:space="4" w:color="auto"/>
          <w:bottom w:val="single" w:sz="4" w:space="1" w:color="auto"/>
          <w:right w:val="single" w:sz="4" w:space="4" w:color="auto"/>
        </w:pBdr>
        <w:shd w:val="clear" w:color="auto" w:fill="FFFFFF"/>
        <w:spacing w:after="0" w:line="276" w:lineRule="auto"/>
        <w:rPr>
          <w:rFonts w:ascii="Times New Roman" w:eastAsia="Aptos" w:hAnsi="Times New Roman" w:cs="Times New Roman"/>
          <w:b/>
          <w:noProof/>
          <w:sz w:val="22"/>
          <w:szCs w:val="22"/>
        </w:rPr>
      </w:pPr>
      <w:r w:rsidRPr="00DB63E1">
        <w:rPr>
          <w:rFonts w:ascii="Times New Roman" w:eastAsia="Aptos" w:hAnsi="Times New Roman" w:cs="Times New Roman"/>
          <w:b/>
          <w:noProof/>
          <w:sz w:val="22"/>
          <w:szCs w:val="22"/>
        </w:rPr>
        <w:t>CREDIT UNITS: L-T-P-C =  4-0-0-4</w:t>
      </w:r>
    </w:p>
    <w:p w14:paraId="520A3FF2" w14:textId="77777777" w:rsidR="00DB63E1" w:rsidRPr="00DB63E1" w:rsidRDefault="00DB63E1" w:rsidP="00DB63E1">
      <w:pPr>
        <w:pBdr>
          <w:top w:val="single" w:sz="4" w:space="1" w:color="auto"/>
          <w:left w:val="single" w:sz="4" w:space="4" w:color="auto"/>
          <w:bottom w:val="single" w:sz="4" w:space="1" w:color="auto"/>
          <w:right w:val="single" w:sz="4" w:space="4" w:color="auto"/>
        </w:pBdr>
        <w:shd w:val="clear" w:color="auto" w:fill="FFFFFF"/>
        <w:spacing w:after="0" w:line="276" w:lineRule="auto"/>
        <w:rPr>
          <w:rFonts w:ascii="Times New Roman" w:eastAsia="Aptos" w:hAnsi="Times New Roman" w:cs="Times New Roman"/>
          <w:b/>
          <w:color w:val="000000"/>
          <w:sz w:val="22"/>
          <w:szCs w:val="22"/>
        </w:rPr>
      </w:pPr>
      <w:r w:rsidRPr="00DB63E1">
        <w:rPr>
          <w:rFonts w:ascii="Times New Roman" w:eastAsia="Aptos" w:hAnsi="Times New Roman" w:cs="Times New Roman"/>
          <w:b/>
          <w:noProof/>
          <w:sz w:val="22"/>
          <w:szCs w:val="22"/>
        </w:rPr>
        <w:t xml:space="preserve"> SCHEME OF EVALUATION: </w:t>
      </w:r>
      <w:r w:rsidRPr="00DB63E1">
        <w:rPr>
          <w:rFonts w:ascii="Times New Roman" w:eastAsia="Aptos" w:hAnsi="Times New Roman" w:cs="Times New Roman"/>
          <w:b/>
          <w:color w:val="000000"/>
          <w:sz w:val="22"/>
          <w:szCs w:val="22"/>
        </w:rPr>
        <w:t>Theory (T)</w:t>
      </w:r>
    </w:p>
    <w:p w14:paraId="6E440D1E" w14:textId="77777777" w:rsidR="00DB63E1" w:rsidRPr="00DB63E1" w:rsidRDefault="00DB63E1" w:rsidP="00DB63E1">
      <w:pPr>
        <w:autoSpaceDE w:val="0"/>
        <w:autoSpaceDN w:val="0"/>
        <w:adjustRightInd w:val="0"/>
        <w:spacing w:after="0" w:line="276" w:lineRule="auto"/>
        <w:jc w:val="both"/>
        <w:rPr>
          <w:rFonts w:ascii="Times New Roman" w:eastAsia="Aptos" w:hAnsi="Times New Roman" w:cs="Times New Roman"/>
          <w:sz w:val="22"/>
          <w:szCs w:val="22"/>
        </w:rPr>
      </w:pPr>
      <w:r w:rsidRPr="00DB63E1">
        <w:rPr>
          <w:rFonts w:ascii="Times New Roman" w:eastAsia="Aptos" w:hAnsi="Times New Roman" w:cs="Times New Roman"/>
          <w:b/>
          <w:bCs/>
          <w:sz w:val="22"/>
          <w:szCs w:val="22"/>
          <w:u w:val="single"/>
        </w:rPr>
        <w:t xml:space="preserve">Course objectives: </w:t>
      </w:r>
      <w:r w:rsidRPr="00DB63E1">
        <w:rPr>
          <w:rFonts w:ascii="Times New Roman" w:eastAsia="Aptos" w:hAnsi="Times New Roman" w:cs="Times New Roman"/>
          <w:sz w:val="22"/>
          <w:szCs w:val="22"/>
        </w:rPr>
        <w:t>To provide</w:t>
      </w:r>
      <w:r w:rsidRPr="00DB63E1">
        <w:rPr>
          <w:rFonts w:ascii="Times New Roman" w:eastAsia="Aptos" w:hAnsi="Times New Roman" w:cs="Times New Roman"/>
          <w:b/>
          <w:bCs/>
          <w:sz w:val="22"/>
          <w:szCs w:val="22"/>
        </w:rPr>
        <w:t xml:space="preserve"> </w:t>
      </w:r>
      <w:r w:rsidRPr="00DB63E1">
        <w:rPr>
          <w:rFonts w:ascii="Times New Roman" w:eastAsia="Aptos" w:hAnsi="Times New Roman" w:cs="Times New Roman"/>
          <w:sz w:val="22"/>
          <w:szCs w:val="22"/>
        </w:rPr>
        <w:t>an in-depth understanding of the complex biochemical pathways in plants, the intricate interactions between these pathways, and the regulatory mechanisms and factors that modulate their biosynthesis and overall function.</w:t>
      </w:r>
    </w:p>
    <w:p w14:paraId="43B81F73" w14:textId="77777777" w:rsidR="00DB63E1" w:rsidRPr="00DB63E1" w:rsidRDefault="00DB63E1" w:rsidP="00DB63E1">
      <w:pPr>
        <w:spacing w:after="0" w:line="276" w:lineRule="auto"/>
        <w:jc w:val="both"/>
        <w:rPr>
          <w:rFonts w:ascii="Times New Roman" w:eastAsia="Aptos" w:hAnsi="Times New Roman" w:cs="Times New Roman"/>
          <w:b/>
          <w:noProof/>
          <w:sz w:val="22"/>
          <w:szCs w:val="22"/>
          <w:u w:val="single"/>
        </w:rPr>
      </w:pPr>
      <w:r w:rsidRPr="00DB63E1">
        <w:rPr>
          <w:rFonts w:ascii="Times New Roman" w:eastAsia="Aptos" w:hAnsi="Times New Roman" w:cs="Times New Roman"/>
          <w:b/>
          <w:noProof/>
          <w:sz w:val="22"/>
          <w:szCs w:val="22"/>
          <w:u w:val="single"/>
        </w:rPr>
        <w:t>Course outcomes:</w:t>
      </w:r>
    </w:p>
    <w:p w14:paraId="099B59D2" w14:textId="77777777" w:rsidR="00DB63E1" w:rsidRPr="00DB63E1" w:rsidRDefault="00DB63E1" w:rsidP="00DB63E1">
      <w:pPr>
        <w:numPr>
          <w:ilvl w:val="0"/>
          <w:numId w:val="18"/>
        </w:numPr>
        <w:tabs>
          <w:tab w:val="left" w:pos="993"/>
          <w:tab w:val="left" w:pos="4487"/>
          <w:tab w:val="left" w:pos="7046"/>
        </w:tabs>
        <w:spacing w:after="0" w:line="276" w:lineRule="auto"/>
        <w:contextualSpacing/>
        <w:jc w:val="both"/>
        <w:rPr>
          <w:rFonts w:ascii="Times New Roman" w:eastAsia="Aptos" w:hAnsi="Times New Roman" w:cs="Times New Roman"/>
          <w:color w:val="202124"/>
          <w:sz w:val="22"/>
          <w:szCs w:val="22"/>
          <w:shd w:val="clear" w:color="auto" w:fill="FFFFFF"/>
        </w:rPr>
      </w:pPr>
      <w:r w:rsidRPr="00DB63E1">
        <w:rPr>
          <w:rFonts w:ascii="Times New Roman" w:eastAsia="Aptos" w:hAnsi="Times New Roman" w:cs="Times New Roman"/>
          <w:b/>
          <w:bCs/>
          <w:color w:val="202124"/>
          <w:sz w:val="22"/>
          <w:szCs w:val="22"/>
          <w:shd w:val="clear" w:color="auto" w:fill="FFFFFF"/>
        </w:rPr>
        <w:t xml:space="preserve">Understand and interpret </w:t>
      </w:r>
      <w:r w:rsidRPr="00DB63E1">
        <w:rPr>
          <w:rFonts w:ascii="Times New Roman" w:eastAsia="Aptos" w:hAnsi="Times New Roman" w:cs="Times New Roman"/>
          <w:color w:val="202124"/>
          <w:sz w:val="22"/>
          <w:szCs w:val="22"/>
          <w:shd w:val="clear" w:color="auto" w:fill="FFFFFF"/>
        </w:rPr>
        <w:t xml:space="preserve">the different physiological processes affecting plant development and growth </w:t>
      </w:r>
      <w:r w:rsidRPr="00DB63E1">
        <w:rPr>
          <w:rFonts w:ascii="Times New Roman" w:eastAsia="Aptos" w:hAnsi="Times New Roman" w:cs="Times New Roman"/>
          <w:b/>
          <w:bCs/>
          <w:color w:val="202124"/>
          <w:sz w:val="22"/>
          <w:szCs w:val="22"/>
          <w:shd w:val="clear" w:color="auto" w:fill="FFFFFF"/>
        </w:rPr>
        <w:t>[BT4]</w:t>
      </w:r>
    </w:p>
    <w:p w14:paraId="27D17501" w14:textId="77777777" w:rsidR="00DB63E1" w:rsidRPr="00DB63E1" w:rsidRDefault="00DB63E1" w:rsidP="00DB63E1">
      <w:pPr>
        <w:numPr>
          <w:ilvl w:val="0"/>
          <w:numId w:val="18"/>
        </w:numPr>
        <w:tabs>
          <w:tab w:val="left" w:pos="993"/>
          <w:tab w:val="left" w:pos="4487"/>
          <w:tab w:val="left" w:pos="7046"/>
        </w:tabs>
        <w:spacing w:after="0" w:line="276" w:lineRule="auto"/>
        <w:contextualSpacing/>
        <w:jc w:val="both"/>
        <w:rPr>
          <w:rFonts w:ascii="Times New Roman" w:eastAsia="Aptos" w:hAnsi="Times New Roman" w:cs="Times New Roman"/>
          <w:color w:val="202124"/>
          <w:sz w:val="22"/>
          <w:szCs w:val="22"/>
          <w:shd w:val="clear" w:color="auto" w:fill="FFFFFF"/>
        </w:rPr>
      </w:pPr>
      <w:r w:rsidRPr="00DB63E1">
        <w:rPr>
          <w:rFonts w:ascii="Times New Roman" w:eastAsia="Aptos" w:hAnsi="Times New Roman" w:cs="Times New Roman"/>
          <w:b/>
          <w:bCs/>
          <w:color w:val="202124"/>
          <w:sz w:val="22"/>
          <w:szCs w:val="22"/>
          <w:shd w:val="clear" w:color="auto" w:fill="FFFFFF"/>
        </w:rPr>
        <w:t>List</w:t>
      </w:r>
      <w:r w:rsidRPr="00DB63E1">
        <w:rPr>
          <w:rFonts w:ascii="Times New Roman" w:eastAsia="Aptos" w:hAnsi="Times New Roman" w:cs="Times New Roman"/>
          <w:color w:val="202124"/>
          <w:sz w:val="22"/>
          <w:szCs w:val="22"/>
          <w:shd w:val="clear" w:color="auto" w:fill="FFFFFF"/>
        </w:rPr>
        <w:t xml:space="preserve"> the different plant hormones and </w:t>
      </w:r>
      <w:r w:rsidRPr="00DB63E1">
        <w:rPr>
          <w:rFonts w:ascii="Times New Roman" w:eastAsia="Aptos" w:hAnsi="Times New Roman" w:cs="Times New Roman"/>
          <w:b/>
          <w:bCs/>
          <w:color w:val="202124"/>
          <w:sz w:val="22"/>
          <w:szCs w:val="22"/>
          <w:shd w:val="clear" w:color="auto" w:fill="FFFFFF"/>
        </w:rPr>
        <w:t>interpret</w:t>
      </w:r>
      <w:r w:rsidRPr="00DB63E1">
        <w:rPr>
          <w:rFonts w:ascii="Times New Roman" w:eastAsia="Aptos" w:hAnsi="Times New Roman" w:cs="Times New Roman"/>
          <w:color w:val="202124"/>
          <w:sz w:val="22"/>
          <w:szCs w:val="22"/>
          <w:shd w:val="clear" w:color="auto" w:fill="FFFFFF"/>
        </w:rPr>
        <w:t xml:space="preserve"> its application for crop improvement programs. [</w:t>
      </w:r>
      <w:r w:rsidRPr="00DB63E1">
        <w:rPr>
          <w:rFonts w:ascii="Times New Roman" w:eastAsia="Aptos" w:hAnsi="Times New Roman" w:cs="Times New Roman"/>
          <w:b/>
          <w:bCs/>
          <w:color w:val="202124"/>
          <w:sz w:val="22"/>
          <w:szCs w:val="22"/>
          <w:shd w:val="clear" w:color="auto" w:fill="FFFFFF"/>
        </w:rPr>
        <w:t>BT2 and BT4]</w:t>
      </w:r>
    </w:p>
    <w:p w14:paraId="2982652E" w14:textId="77777777" w:rsidR="00DB63E1" w:rsidRPr="00DB63E1" w:rsidRDefault="00DB63E1" w:rsidP="00DB63E1">
      <w:pPr>
        <w:numPr>
          <w:ilvl w:val="0"/>
          <w:numId w:val="18"/>
        </w:numPr>
        <w:tabs>
          <w:tab w:val="left" w:pos="993"/>
          <w:tab w:val="left" w:pos="4487"/>
          <w:tab w:val="left" w:pos="7046"/>
        </w:tabs>
        <w:spacing w:after="0" w:line="276" w:lineRule="auto"/>
        <w:contextualSpacing/>
        <w:jc w:val="both"/>
        <w:rPr>
          <w:rFonts w:ascii="Times New Roman" w:eastAsia="Aptos" w:hAnsi="Times New Roman" w:cs="Times New Roman"/>
          <w:color w:val="202124"/>
          <w:sz w:val="22"/>
          <w:szCs w:val="22"/>
          <w:shd w:val="clear" w:color="auto" w:fill="FFFFFF"/>
        </w:rPr>
      </w:pPr>
      <w:r w:rsidRPr="00DB63E1">
        <w:rPr>
          <w:rFonts w:ascii="Times New Roman" w:eastAsia="Aptos" w:hAnsi="Times New Roman" w:cs="Times New Roman"/>
          <w:b/>
          <w:bCs/>
          <w:color w:val="202124"/>
          <w:sz w:val="22"/>
          <w:szCs w:val="22"/>
          <w:shd w:val="clear" w:color="auto" w:fill="FFFFFF"/>
        </w:rPr>
        <w:t>Identify</w:t>
      </w:r>
      <w:r w:rsidRPr="00DB63E1">
        <w:rPr>
          <w:rFonts w:ascii="Times New Roman" w:eastAsia="Aptos" w:hAnsi="Times New Roman" w:cs="Times New Roman"/>
          <w:color w:val="202124"/>
          <w:sz w:val="22"/>
          <w:szCs w:val="22"/>
          <w:shd w:val="clear" w:color="auto" w:fill="FFFFFF"/>
        </w:rPr>
        <w:t xml:space="preserve"> the key signalling pathways of different processes that can be targeted for enhancing the plant trait and yield. </w:t>
      </w:r>
      <w:r w:rsidRPr="00DB63E1">
        <w:rPr>
          <w:rFonts w:ascii="Times New Roman" w:eastAsia="Aptos" w:hAnsi="Times New Roman" w:cs="Times New Roman"/>
          <w:b/>
          <w:bCs/>
          <w:color w:val="202124"/>
          <w:sz w:val="22"/>
          <w:szCs w:val="22"/>
          <w:shd w:val="clear" w:color="auto" w:fill="FFFFFF"/>
        </w:rPr>
        <w:t>[BT4]</w:t>
      </w:r>
    </w:p>
    <w:p w14:paraId="0A7069EF" w14:textId="77777777" w:rsidR="00DB63E1" w:rsidRPr="00DB63E1" w:rsidRDefault="00DB63E1" w:rsidP="00DB63E1">
      <w:pPr>
        <w:spacing w:after="0" w:line="276" w:lineRule="auto"/>
        <w:rPr>
          <w:rFonts w:ascii="Times New Roman" w:eastAsia="Aptos" w:hAnsi="Times New Roman" w:cs="Times New Roman"/>
          <w:b/>
          <w:bCs/>
          <w:sz w:val="22"/>
          <w:szCs w:val="22"/>
          <w:u w:val="single"/>
        </w:rPr>
      </w:pPr>
    </w:p>
    <w:p w14:paraId="159CAF99" w14:textId="77777777" w:rsidR="00DB63E1" w:rsidRPr="00DB63E1" w:rsidRDefault="00DB63E1" w:rsidP="00DB63E1">
      <w:pPr>
        <w:spacing w:after="0" w:line="276" w:lineRule="auto"/>
        <w:rPr>
          <w:rFonts w:ascii="Times New Roman" w:eastAsia="Aptos" w:hAnsi="Times New Roman" w:cs="Times New Roman"/>
          <w:b/>
          <w:bCs/>
          <w:sz w:val="22"/>
          <w:szCs w:val="22"/>
          <w:u w:val="single"/>
        </w:rPr>
      </w:pPr>
      <w:r w:rsidRPr="00DB63E1">
        <w:rPr>
          <w:rFonts w:ascii="Times New Roman" w:eastAsia="Aptos" w:hAnsi="Times New Roman" w:cs="Times New Roman"/>
          <w:b/>
          <w:bCs/>
          <w:sz w:val="22"/>
          <w:szCs w:val="22"/>
          <w:u w:val="single"/>
        </w:rPr>
        <w:t>Detailed Syllabus:</w:t>
      </w:r>
    </w:p>
    <w:tbl>
      <w:tblPr>
        <w:tblStyle w:val="TableGrid1"/>
        <w:tblpPr w:leftFromText="180" w:rightFromText="180" w:vertAnchor="text" w:horzAnchor="margin" w:tblpY="19"/>
        <w:tblW w:w="9363" w:type="dxa"/>
        <w:tblInd w:w="0" w:type="dxa"/>
        <w:tblLook w:val="04A0" w:firstRow="1" w:lastRow="0" w:firstColumn="1" w:lastColumn="0" w:noHBand="0" w:noVBand="1"/>
      </w:tblPr>
      <w:tblGrid>
        <w:gridCol w:w="1048"/>
        <w:gridCol w:w="7254"/>
        <w:gridCol w:w="1061"/>
      </w:tblGrid>
      <w:tr w:rsidR="00DB63E1" w:rsidRPr="00DB63E1" w14:paraId="023F2C90" w14:textId="77777777" w:rsidTr="00DB63E1">
        <w:trPr>
          <w:trHeight w:val="421"/>
        </w:trPr>
        <w:tc>
          <w:tcPr>
            <w:tcW w:w="1048" w:type="dxa"/>
            <w:tcBorders>
              <w:top w:val="single" w:sz="4" w:space="0" w:color="auto"/>
              <w:left w:val="single" w:sz="4" w:space="0" w:color="auto"/>
              <w:bottom w:val="single" w:sz="4" w:space="0" w:color="auto"/>
              <w:right w:val="single" w:sz="4" w:space="0" w:color="auto"/>
            </w:tcBorders>
            <w:vAlign w:val="center"/>
            <w:hideMark/>
          </w:tcPr>
          <w:p w14:paraId="370935C8" w14:textId="77777777" w:rsidR="00DB63E1" w:rsidRPr="00DB63E1" w:rsidRDefault="00DB63E1" w:rsidP="00DB63E1">
            <w:pPr>
              <w:spacing w:line="276" w:lineRule="auto"/>
              <w:jc w:val="both"/>
              <w:rPr>
                <w:rFonts w:ascii="Times New Roman" w:hAnsi="Times New Roman"/>
                <w:b/>
                <w:noProof/>
                <w:sz w:val="22"/>
                <w:szCs w:val="22"/>
              </w:rPr>
            </w:pPr>
            <w:r w:rsidRPr="00DB63E1">
              <w:rPr>
                <w:rFonts w:ascii="Times New Roman" w:hAnsi="Times New Roman"/>
                <w:b/>
                <w:noProof/>
                <w:sz w:val="22"/>
                <w:szCs w:val="22"/>
              </w:rPr>
              <w:t>Module</w:t>
            </w:r>
          </w:p>
        </w:tc>
        <w:tc>
          <w:tcPr>
            <w:tcW w:w="7254" w:type="dxa"/>
            <w:tcBorders>
              <w:top w:val="single" w:sz="4" w:space="0" w:color="auto"/>
              <w:left w:val="single" w:sz="4" w:space="0" w:color="auto"/>
              <w:bottom w:val="single" w:sz="4" w:space="0" w:color="auto"/>
              <w:right w:val="single" w:sz="4" w:space="0" w:color="auto"/>
            </w:tcBorders>
            <w:vAlign w:val="center"/>
            <w:hideMark/>
          </w:tcPr>
          <w:p w14:paraId="77611225" w14:textId="77777777" w:rsidR="00DB63E1" w:rsidRPr="00DB63E1" w:rsidRDefault="00DB63E1" w:rsidP="00DB63E1">
            <w:pPr>
              <w:spacing w:line="276" w:lineRule="auto"/>
              <w:jc w:val="both"/>
              <w:rPr>
                <w:rFonts w:ascii="Times New Roman" w:hAnsi="Times New Roman"/>
                <w:b/>
                <w:noProof/>
                <w:sz w:val="22"/>
                <w:szCs w:val="22"/>
              </w:rPr>
            </w:pPr>
            <w:r w:rsidRPr="00DB63E1">
              <w:rPr>
                <w:rFonts w:ascii="Times New Roman" w:hAnsi="Times New Roman"/>
                <w:b/>
                <w:noProof/>
                <w:sz w:val="22"/>
                <w:szCs w:val="22"/>
              </w:rPr>
              <w:t>Course content</w:t>
            </w:r>
          </w:p>
        </w:tc>
        <w:tc>
          <w:tcPr>
            <w:tcW w:w="1061" w:type="dxa"/>
            <w:tcBorders>
              <w:top w:val="single" w:sz="4" w:space="0" w:color="auto"/>
              <w:left w:val="single" w:sz="4" w:space="0" w:color="auto"/>
              <w:bottom w:val="single" w:sz="4" w:space="0" w:color="auto"/>
              <w:right w:val="single" w:sz="4" w:space="0" w:color="auto"/>
            </w:tcBorders>
            <w:vAlign w:val="center"/>
            <w:hideMark/>
          </w:tcPr>
          <w:p w14:paraId="62020322" w14:textId="77777777" w:rsidR="00DB63E1" w:rsidRPr="00DB63E1" w:rsidRDefault="00DB63E1" w:rsidP="00DB63E1">
            <w:pPr>
              <w:spacing w:line="276" w:lineRule="auto"/>
              <w:jc w:val="both"/>
              <w:rPr>
                <w:rFonts w:ascii="Times New Roman" w:hAnsi="Times New Roman"/>
                <w:b/>
                <w:noProof/>
                <w:sz w:val="22"/>
                <w:szCs w:val="22"/>
              </w:rPr>
            </w:pPr>
            <w:r w:rsidRPr="00DB63E1">
              <w:rPr>
                <w:rFonts w:ascii="Times New Roman" w:hAnsi="Times New Roman"/>
                <w:b/>
                <w:noProof/>
                <w:sz w:val="22"/>
                <w:szCs w:val="22"/>
              </w:rPr>
              <w:t>Lecture hours</w:t>
            </w:r>
          </w:p>
        </w:tc>
      </w:tr>
      <w:tr w:rsidR="00DB63E1" w:rsidRPr="00DB63E1" w14:paraId="651D152A" w14:textId="77777777" w:rsidTr="00DB63E1">
        <w:trPr>
          <w:trHeight w:val="741"/>
        </w:trPr>
        <w:tc>
          <w:tcPr>
            <w:tcW w:w="1048" w:type="dxa"/>
            <w:tcBorders>
              <w:top w:val="single" w:sz="4" w:space="0" w:color="auto"/>
              <w:left w:val="single" w:sz="4" w:space="0" w:color="auto"/>
              <w:bottom w:val="single" w:sz="4" w:space="0" w:color="auto"/>
              <w:right w:val="single" w:sz="4" w:space="0" w:color="auto"/>
            </w:tcBorders>
            <w:vAlign w:val="center"/>
            <w:hideMark/>
          </w:tcPr>
          <w:p w14:paraId="4C9D316E" w14:textId="77777777" w:rsidR="00DB63E1" w:rsidRPr="00DB63E1" w:rsidRDefault="00DB63E1" w:rsidP="00DB63E1">
            <w:pPr>
              <w:spacing w:line="276" w:lineRule="auto"/>
              <w:rPr>
                <w:rFonts w:ascii="Times New Roman" w:hAnsi="Times New Roman"/>
                <w:b/>
                <w:noProof/>
                <w:sz w:val="22"/>
                <w:szCs w:val="22"/>
              </w:rPr>
            </w:pPr>
            <w:r w:rsidRPr="00DB63E1">
              <w:rPr>
                <w:rFonts w:ascii="Times New Roman" w:hAnsi="Times New Roman"/>
                <w:b/>
                <w:noProof/>
                <w:sz w:val="22"/>
                <w:szCs w:val="22"/>
              </w:rPr>
              <w:t>I</w:t>
            </w:r>
          </w:p>
        </w:tc>
        <w:tc>
          <w:tcPr>
            <w:tcW w:w="7254" w:type="dxa"/>
            <w:tcBorders>
              <w:top w:val="single" w:sz="4" w:space="0" w:color="auto"/>
              <w:left w:val="single" w:sz="4" w:space="0" w:color="auto"/>
              <w:bottom w:val="single" w:sz="4" w:space="0" w:color="auto"/>
              <w:right w:val="single" w:sz="4" w:space="0" w:color="auto"/>
            </w:tcBorders>
            <w:vAlign w:val="center"/>
            <w:hideMark/>
          </w:tcPr>
          <w:p w14:paraId="457E2DBE" w14:textId="77777777" w:rsidR="00DB63E1" w:rsidRPr="00DB63E1" w:rsidRDefault="00DB63E1" w:rsidP="00DB63E1">
            <w:pPr>
              <w:spacing w:line="276" w:lineRule="auto"/>
              <w:jc w:val="both"/>
              <w:rPr>
                <w:rFonts w:ascii="Times New Roman" w:hAnsi="Times New Roman"/>
                <w:sz w:val="22"/>
                <w:szCs w:val="22"/>
              </w:rPr>
            </w:pPr>
            <w:r w:rsidRPr="00DB63E1">
              <w:rPr>
                <w:rFonts w:ascii="Times New Roman" w:hAnsi="Times New Roman"/>
                <w:b/>
                <w:bCs/>
                <w:noProof/>
                <w:sz w:val="22"/>
                <w:szCs w:val="22"/>
              </w:rPr>
              <w:t>Nutrient uptake:</w:t>
            </w:r>
            <w:r w:rsidRPr="00DB63E1">
              <w:rPr>
                <w:rFonts w:ascii="Times New Roman" w:hAnsi="Times New Roman"/>
                <w:noProof/>
                <w:sz w:val="22"/>
                <w:szCs w:val="22"/>
              </w:rPr>
              <w:t xml:space="preserve"> Water potential (</w:t>
            </w:r>
            <w:r w:rsidRPr="00DB63E1">
              <w:rPr>
                <w:rFonts w:ascii="Times New Roman" w:hAnsi="Times New Roman"/>
                <w:i/>
                <w:noProof/>
                <w:sz w:val="22"/>
                <w:szCs w:val="22"/>
              </w:rPr>
              <w:t>ψ</w:t>
            </w:r>
            <w:r w:rsidRPr="00DB63E1">
              <w:rPr>
                <w:rFonts w:ascii="Times New Roman" w:hAnsi="Times New Roman"/>
                <w:noProof/>
                <w:sz w:val="22"/>
                <w:szCs w:val="22"/>
              </w:rPr>
              <w:t>): concept and significance, Transpiration and guttation. Soil-plant-atmosphere continuum, Role of  root architecture in water uptake.</w:t>
            </w:r>
            <w:r w:rsidRPr="00DB63E1">
              <w:rPr>
                <w:rFonts w:ascii="Times New Roman" w:hAnsi="Times New Roman"/>
                <w:b/>
                <w:bCs/>
                <w:noProof/>
                <w:sz w:val="22"/>
                <w:szCs w:val="22"/>
              </w:rPr>
              <w:t xml:space="preserve"> </w:t>
            </w:r>
            <w:r w:rsidRPr="00DB63E1">
              <w:rPr>
                <w:rFonts w:ascii="Times New Roman" w:hAnsi="Times New Roman"/>
                <w:noProof/>
                <w:sz w:val="22"/>
                <w:szCs w:val="22"/>
              </w:rPr>
              <w:t>Apoplastic and symplastic transport mechanisms, role of aquaporins and transporters. M</w:t>
            </w:r>
            <w:r w:rsidRPr="00DB63E1">
              <w:rPr>
                <w:rFonts w:ascii="Times New Roman" w:hAnsi="Times New Roman"/>
                <w:sz w:val="22"/>
                <w:szCs w:val="22"/>
              </w:rPr>
              <w:t xml:space="preserve">ineral nutrition: kinetics of uptake, deficiency symptoms and their early detection. </w:t>
            </w:r>
          </w:p>
        </w:tc>
        <w:tc>
          <w:tcPr>
            <w:tcW w:w="1061" w:type="dxa"/>
            <w:tcBorders>
              <w:top w:val="single" w:sz="4" w:space="0" w:color="auto"/>
              <w:left w:val="single" w:sz="4" w:space="0" w:color="auto"/>
              <w:bottom w:val="single" w:sz="4" w:space="0" w:color="auto"/>
              <w:right w:val="single" w:sz="4" w:space="0" w:color="auto"/>
            </w:tcBorders>
            <w:vAlign w:val="center"/>
            <w:hideMark/>
          </w:tcPr>
          <w:p w14:paraId="14ADA845" w14:textId="77777777" w:rsidR="00DB63E1" w:rsidRPr="00DB63E1" w:rsidRDefault="00DB63E1" w:rsidP="00DB63E1">
            <w:pPr>
              <w:spacing w:line="276" w:lineRule="auto"/>
              <w:ind w:left="-52"/>
              <w:rPr>
                <w:rFonts w:ascii="Times New Roman" w:hAnsi="Times New Roman"/>
                <w:b/>
                <w:noProof/>
                <w:sz w:val="22"/>
                <w:szCs w:val="22"/>
              </w:rPr>
            </w:pPr>
            <w:r w:rsidRPr="00DB63E1">
              <w:rPr>
                <w:rFonts w:ascii="Times New Roman" w:hAnsi="Times New Roman"/>
                <w:b/>
                <w:noProof/>
                <w:sz w:val="22"/>
                <w:szCs w:val="22"/>
              </w:rPr>
              <w:t>12</w:t>
            </w:r>
          </w:p>
        </w:tc>
      </w:tr>
      <w:tr w:rsidR="00DB63E1" w:rsidRPr="00DB63E1" w14:paraId="6663D117" w14:textId="77777777" w:rsidTr="00DB63E1">
        <w:trPr>
          <w:trHeight w:val="699"/>
        </w:trPr>
        <w:tc>
          <w:tcPr>
            <w:tcW w:w="1048" w:type="dxa"/>
            <w:tcBorders>
              <w:top w:val="single" w:sz="4" w:space="0" w:color="auto"/>
              <w:left w:val="single" w:sz="4" w:space="0" w:color="auto"/>
              <w:bottom w:val="single" w:sz="4" w:space="0" w:color="auto"/>
              <w:right w:val="single" w:sz="4" w:space="0" w:color="auto"/>
            </w:tcBorders>
            <w:vAlign w:val="center"/>
            <w:hideMark/>
          </w:tcPr>
          <w:p w14:paraId="27C1CBA5" w14:textId="77777777" w:rsidR="00DB63E1" w:rsidRPr="00DB63E1" w:rsidRDefault="00DB63E1" w:rsidP="00DB63E1">
            <w:pPr>
              <w:spacing w:line="276" w:lineRule="auto"/>
              <w:rPr>
                <w:rFonts w:ascii="Times New Roman" w:hAnsi="Times New Roman"/>
                <w:b/>
                <w:noProof/>
                <w:sz w:val="22"/>
                <w:szCs w:val="22"/>
              </w:rPr>
            </w:pPr>
            <w:r w:rsidRPr="00DB63E1">
              <w:rPr>
                <w:rFonts w:ascii="Times New Roman" w:hAnsi="Times New Roman"/>
                <w:b/>
                <w:noProof/>
                <w:sz w:val="22"/>
                <w:szCs w:val="22"/>
              </w:rPr>
              <w:t>II</w:t>
            </w:r>
          </w:p>
        </w:tc>
        <w:tc>
          <w:tcPr>
            <w:tcW w:w="7254" w:type="dxa"/>
            <w:tcBorders>
              <w:top w:val="single" w:sz="4" w:space="0" w:color="auto"/>
              <w:left w:val="single" w:sz="4" w:space="0" w:color="auto"/>
              <w:bottom w:val="single" w:sz="4" w:space="0" w:color="auto"/>
              <w:right w:val="single" w:sz="4" w:space="0" w:color="auto"/>
            </w:tcBorders>
            <w:vAlign w:val="center"/>
            <w:hideMark/>
          </w:tcPr>
          <w:p w14:paraId="50AE352F" w14:textId="77777777" w:rsidR="00DB63E1" w:rsidRPr="00DB63E1" w:rsidRDefault="00DB63E1" w:rsidP="00DB63E1">
            <w:pPr>
              <w:spacing w:line="276" w:lineRule="auto"/>
              <w:jc w:val="both"/>
              <w:rPr>
                <w:rFonts w:ascii="Times New Roman" w:hAnsi="Times New Roman"/>
                <w:sz w:val="22"/>
                <w:szCs w:val="22"/>
                <w:lang w:eastAsia="en-IN"/>
              </w:rPr>
            </w:pPr>
            <w:r w:rsidRPr="00DB63E1">
              <w:rPr>
                <w:rFonts w:ascii="Times New Roman" w:hAnsi="Times New Roman"/>
                <w:b/>
                <w:noProof/>
                <w:sz w:val="22"/>
                <w:szCs w:val="22"/>
              </w:rPr>
              <w:t>Bioenergetic pathways:</w:t>
            </w:r>
            <w:r w:rsidRPr="00DB63E1">
              <w:rPr>
                <w:rFonts w:ascii="Times New Roman" w:hAnsi="Times New Roman"/>
                <w:bCs/>
                <w:noProof/>
                <w:sz w:val="22"/>
                <w:szCs w:val="22"/>
              </w:rPr>
              <w:t xml:space="preserve"> </w:t>
            </w:r>
            <w:r w:rsidRPr="00DB63E1">
              <w:rPr>
                <w:rFonts w:ascii="Times New Roman" w:hAnsi="Times New Roman"/>
                <w:sz w:val="22"/>
                <w:szCs w:val="22"/>
              </w:rPr>
              <w:t xml:space="preserve"> Carbon and nitrogen redox pathways, </w:t>
            </w:r>
            <w:r w:rsidRPr="00DB63E1">
              <w:rPr>
                <w:rFonts w:ascii="Times New Roman" w:hAnsi="Times New Roman"/>
                <w:bCs/>
                <w:noProof/>
                <w:sz w:val="22"/>
                <w:szCs w:val="22"/>
              </w:rPr>
              <w:t xml:space="preserve">bioenergetic transformation involving carbon redox pathways, </w:t>
            </w:r>
            <w:r w:rsidRPr="00DB63E1">
              <w:rPr>
                <w:rFonts w:ascii="Times New Roman" w:hAnsi="Times New Roman"/>
                <w:sz w:val="22"/>
                <w:szCs w:val="22"/>
              </w:rPr>
              <w:t xml:space="preserve">ATP homeostasis, and C/N ratio regulation for plant metabolic efficiency. </w:t>
            </w:r>
          </w:p>
        </w:tc>
        <w:tc>
          <w:tcPr>
            <w:tcW w:w="1061" w:type="dxa"/>
            <w:tcBorders>
              <w:top w:val="single" w:sz="4" w:space="0" w:color="auto"/>
              <w:left w:val="single" w:sz="4" w:space="0" w:color="auto"/>
              <w:bottom w:val="single" w:sz="4" w:space="0" w:color="auto"/>
              <w:right w:val="single" w:sz="4" w:space="0" w:color="auto"/>
            </w:tcBorders>
            <w:vAlign w:val="center"/>
            <w:hideMark/>
          </w:tcPr>
          <w:p w14:paraId="463B2769" w14:textId="77777777" w:rsidR="00DB63E1" w:rsidRPr="00DB63E1" w:rsidRDefault="00DB63E1" w:rsidP="00DB63E1">
            <w:pPr>
              <w:spacing w:line="276" w:lineRule="auto"/>
              <w:ind w:left="-52"/>
              <w:rPr>
                <w:rFonts w:ascii="Times New Roman" w:hAnsi="Times New Roman"/>
                <w:b/>
                <w:noProof/>
                <w:sz w:val="22"/>
                <w:szCs w:val="22"/>
              </w:rPr>
            </w:pPr>
            <w:r w:rsidRPr="00DB63E1">
              <w:rPr>
                <w:rFonts w:ascii="Times New Roman" w:hAnsi="Times New Roman"/>
                <w:b/>
                <w:noProof/>
                <w:sz w:val="22"/>
                <w:szCs w:val="22"/>
              </w:rPr>
              <w:t>12</w:t>
            </w:r>
          </w:p>
        </w:tc>
      </w:tr>
      <w:tr w:rsidR="00DB63E1" w:rsidRPr="00DB63E1" w14:paraId="5E98DF2F" w14:textId="77777777" w:rsidTr="00DB63E1">
        <w:trPr>
          <w:trHeight w:val="795"/>
        </w:trPr>
        <w:tc>
          <w:tcPr>
            <w:tcW w:w="1048" w:type="dxa"/>
            <w:tcBorders>
              <w:top w:val="single" w:sz="4" w:space="0" w:color="auto"/>
              <w:left w:val="single" w:sz="4" w:space="0" w:color="auto"/>
              <w:bottom w:val="single" w:sz="4" w:space="0" w:color="auto"/>
              <w:right w:val="single" w:sz="4" w:space="0" w:color="auto"/>
            </w:tcBorders>
            <w:vAlign w:val="center"/>
            <w:hideMark/>
          </w:tcPr>
          <w:p w14:paraId="1E59596B" w14:textId="77777777" w:rsidR="00DB63E1" w:rsidRPr="00DB63E1" w:rsidRDefault="00DB63E1" w:rsidP="00DB63E1">
            <w:pPr>
              <w:spacing w:line="276" w:lineRule="auto"/>
              <w:rPr>
                <w:rFonts w:ascii="Times New Roman" w:hAnsi="Times New Roman"/>
                <w:b/>
                <w:noProof/>
                <w:sz w:val="22"/>
                <w:szCs w:val="22"/>
              </w:rPr>
            </w:pPr>
            <w:r w:rsidRPr="00DB63E1">
              <w:rPr>
                <w:rFonts w:ascii="Times New Roman" w:hAnsi="Times New Roman"/>
                <w:b/>
                <w:noProof/>
                <w:sz w:val="22"/>
                <w:szCs w:val="22"/>
              </w:rPr>
              <w:t>III</w:t>
            </w:r>
          </w:p>
        </w:tc>
        <w:tc>
          <w:tcPr>
            <w:tcW w:w="7254" w:type="dxa"/>
            <w:tcBorders>
              <w:top w:val="single" w:sz="4" w:space="0" w:color="auto"/>
              <w:left w:val="single" w:sz="4" w:space="0" w:color="auto"/>
              <w:bottom w:val="single" w:sz="4" w:space="0" w:color="auto"/>
              <w:right w:val="single" w:sz="4" w:space="0" w:color="auto"/>
            </w:tcBorders>
            <w:vAlign w:val="center"/>
            <w:hideMark/>
          </w:tcPr>
          <w:p w14:paraId="64C80D39" w14:textId="77777777" w:rsidR="00DB63E1" w:rsidRPr="00DB63E1" w:rsidRDefault="00DB63E1" w:rsidP="00DB63E1">
            <w:pPr>
              <w:autoSpaceDE w:val="0"/>
              <w:autoSpaceDN w:val="0"/>
              <w:adjustRightInd w:val="0"/>
              <w:spacing w:line="276" w:lineRule="auto"/>
              <w:jc w:val="both"/>
              <w:rPr>
                <w:rFonts w:ascii="Times New Roman" w:eastAsia="Times New Roman" w:hAnsi="Times New Roman"/>
                <w:noProof/>
                <w:color w:val="000000"/>
                <w:kern w:val="0"/>
                <w:sz w:val="22"/>
                <w:szCs w:val="22"/>
                <w14:ligatures w14:val="none"/>
              </w:rPr>
            </w:pPr>
            <w:r w:rsidRPr="00DB63E1">
              <w:rPr>
                <w:rFonts w:ascii="Times New Roman" w:eastAsia="Times New Roman" w:hAnsi="Times New Roman"/>
                <w:b/>
                <w:bCs/>
                <w:noProof/>
                <w:color w:val="000000"/>
                <w:kern w:val="0"/>
                <w:sz w:val="22"/>
                <w:szCs w:val="22"/>
                <w14:ligatures w14:val="none"/>
              </w:rPr>
              <w:t>Plant Growth:</w:t>
            </w:r>
            <w:r w:rsidRPr="00DB63E1">
              <w:rPr>
                <w:rFonts w:ascii="Times New Roman" w:eastAsia="Times New Roman" w:hAnsi="Times New Roman"/>
                <w:noProof/>
                <w:color w:val="000000"/>
                <w:kern w:val="0"/>
                <w:sz w:val="22"/>
                <w:szCs w:val="22"/>
                <w14:ligatures w14:val="none"/>
              </w:rPr>
              <w:t xml:space="preserve"> </w:t>
            </w:r>
            <w:r w:rsidRPr="00DB63E1">
              <w:rPr>
                <w:rFonts w:ascii="Times New Roman" w:hAnsi="Times New Roman"/>
                <w:color w:val="000000"/>
                <w:kern w:val="0"/>
                <w:sz w:val="22"/>
                <w:szCs w:val="22"/>
                <w14:ligatures w14:val="none"/>
              </w:rPr>
              <w:t xml:space="preserve"> </w:t>
            </w:r>
            <w:r w:rsidRPr="00DB63E1">
              <w:rPr>
                <w:rFonts w:ascii="Times New Roman" w:eastAsia="Times New Roman" w:hAnsi="Times New Roman"/>
                <w:bCs/>
                <w:noProof/>
                <w:color w:val="000000"/>
                <w:kern w:val="0"/>
                <w:sz w:val="22"/>
                <w:szCs w:val="22"/>
                <w14:ligatures w14:val="none"/>
              </w:rPr>
              <w:t xml:space="preserve"> Structure, function and mechanisms of action of photoreceptors; skotomorphogenesis and photomorphogenesis. </w:t>
            </w:r>
            <w:r w:rsidRPr="00DB63E1">
              <w:rPr>
                <w:rFonts w:ascii="Times New Roman" w:eastAsia="Times New Roman" w:hAnsi="Times New Roman"/>
                <w:noProof/>
                <w:color w:val="000000"/>
                <w:kern w:val="0"/>
                <w:sz w:val="22"/>
                <w:szCs w:val="22"/>
                <w14:ligatures w14:val="none"/>
              </w:rPr>
              <w:t>Flowering as a multi-organ function – floral models. Regulation of flowering by light and temperature. Role of circadian rhythm. Growth kinetics, concepts of LAR, NAR, LAR, harvest index. Concept of Root system architecture (RSA).</w:t>
            </w:r>
          </w:p>
          <w:p w14:paraId="69B03C1D" w14:textId="77777777" w:rsidR="00DB63E1" w:rsidRPr="00DB63E1" w:rsidRDefault="00DB63E1" w:rsidP="00DB63E1">
            <w:pPr>
              <w:autoSpaceDE w:val="0"/>
              <w:autoSpaceDN w:val="0"/>
              <w:adjustRightInd w:val="0"/>
              <w:spacing w:line="276" w:lineRule="auto"/>
              <w:jc w:val="both"/>
              <w:rPr>
                <w:rFonts w:ascii="Times New Roman" w:eastAsia="Times New Roman" w:hAnsi="Times New Roman"/>
                <w:bCs/>
                <w:noProof/>
                <w:color w:val="000000"/>
                <w:kern w:val="0"/>
                <w:sz w:val="22"/>
                <w:szCs w:val="22"/>
                <w14:ligatures w14:val="none"/>
              </w:rPr>
            </w:pPr>
            <w:r w:rsidRPr="00DB63E1">
              <w:rPr>
                <w:rFonts w:ascii="Times New Roman" w:eastAsia="Times New Roman" w:hAnsi="Times New Roman"/>
                <w:bCs/>
                <w:noProof/>
                <w:color w:val="000000"/>
                <w:kern w:val="0"/>
                <w:sz w:val="22"/>
                <w:szCs w:val="22"/>
                <w14:ligatures w14:val="none"/>
              </w:rPr>
              <w:t>Hormones as chemical messengers (auxin, cytokinin, gibberellin- structure, function), newer classes of hormones (phytosulfokine, karrikins).</w:t>
            </w:r>
          </w:p>
        </w:tc>
        <w:tc>
          <w:tcPr>
            <w:tcW w:w="1061" w:type="dxa"/>
            <w:tcBorders>
              <w:top w:val="single" w:sz="4" w:space="0" w:color="auto"/>
              <w:left w:val="single" w:sz="4" w:space="0" w:color="auto"/>
              <w:bottom w:val="single" w:sz="4" w:space="0" w:color="auto"/>
              <w:right w:val="single" w:sz="4" w:space="0" w:color="auto"/>
            </w:tcBorders>
            <w:vAlign w:val="center"/>
            <w:hideMark/>
          </w:tcPr>
          <w:p w14:paraId="28FF20C5" w14:textId="77777777" w:rsidR="00DB63E1" w:rsidRPr="00DB63E1" w:rsidRDefault="00DB63E1" w:rsidP="00DB63E1">
            <w:pPr>
              <w:spacing w:line="276" w:lineRule="auto"/>
              <w:ind w:right="-58"/>
              <w:rPr>
                <w:rFonts w:ascii="Times New Roman" w:hAnsi="Times New Roman"/>
                <w:b/>
                <w:noProof/>
                <w:sz w:val="22"/>
                <w:szCs w:val="22"/>
              </w:rPr>
            </w:pPr>
            <w:r w:rsidRPr="00DB63E1">
              <w:rPr>
                <w:rFonts w:ascii="Times New Roman" w:hAnsi="Times New Roman"/>
                <w:b/>
                <w:noProof/>
                <w:sz w:val="22"/>
                <w:szCs w:val="22"/>
              </w:rPr>
              <w:t>12</w:t>
            </w:r>
          </w:p>
        </w:tc>
      </w:tr>
      <w:tr w:rsidR="00DB63E1" w:rsidRPr="00DB63E1" w14:paraId="28D5EA16" w14:textId="77777777" w:rsidTr="00DB63E1">
        <w:trPr>
          <w:trHeight w:val="795"/>
        </w:trPr>
        <w:tc>
          <w:tcPr>
            <w:tcW w:w="1048" w:type="dxa"/>
            <w:tcBorders>
              <w:top w:val="single" w:sz="4" w:space="0" w:color="auto"/>
              <w:left w:val="single" w:sz="4" w:space="0" w:color="auto"/>
              <w:bottom w:val="single" w:sz="4" w:space="0" w:color="auto"/>
              <w:right w:val="single" w:sz="4" w:space="0" w:color="auto"/>
            </w:tcBorders>
            <w:vAlign w:val="center"/>
            <w:hideMark/>
          </w:tcPr>
          <w:p w14:paraId="29B70211" w14:textId="77777777" w:rsidR="00DB63E1" w:rsidRPr="00DB63E1" w:rsidRDefault="00DB63E1" w:rsidP="00DB63E1">
            <w:pPr>
              <w:spacing w:line="276" w:lineRule="auto"/>
              <w:rPr>
                <w:rFonts w:ascii="Times New Roman" w:hAnsi="Times New Roman"/>
                <w:b/>
                <w:noProof/>
                <w:sz w:val="22"/>
                <w:szCs w:val="22"/>
              </w:rPr>
            </w:pPr>
            <w:r w:rsidRPr="00DB63E1">
              <w:rPr>
                <w:rFonts w:ascii="Times New Roman" w:hAnsi="Times New Roman"/>
                <w:b/>
                <w:noProof/>
                <w:sz w:val="22"/>
                <w:szCs w:val="22"/>
              </w:rPr>
              <w:t>IV</w:t>
            </w:r>
          </w:p>
        </w:tc>
        <w:tc>
          <w:tcPr>
            <w:tcW w:w="7254" w:type="dxa"/>
            <w:tcBorders>
              <w:top w:val="single" w:sz="4" w:space="0" w:color="auto"/>
              <w:left w:val="single" w:sz="4" w:space="0" w:color="auto"/>
              <w:bottom w:val="single" w:sz="4" w:space="0" w:color="auto"/>
              <w:right w:val="single" w:sz="4" w:space="0" w:color="auto"/>
            </w:tcBorders>
            <w:vAlign w:val="center"/>
            <w:hideMark/>
          </w:tcPr>
          <w:p w14:paraId="6CD7008B" w14:textId="77777777" w:rsidR="00DB63E1" w:rsidRPr="00DB63E1" w:rsidRDefault="00DB63E1" w:rsidP="00DB63E1">
            <w:pPr>
              <w:spacing w:line="276" w:lineRule="auto"/>
              <w:jc w:val="both"/>
              <w:rPr>
                <w:rFonts w:ascii="Times New Roman" w:hAnsi="Times New Roman"/>
                <w:sz w:val="22"/>
                <w:szCs w:val="22"/>
                <w:lang w:eastAsia="en-IN"/>
              </w:rPr>
            </w:pPr>
            <w:r w:rsidRPr="00DB63E1">
              <w:rPr>
                <w:rFonts w:ascii="Times New Roman" w:hAnsi="Times New Roman"/>
                <w:b/>
                <w:sz w:val="22"/>
                <w:szCs w:val="22"/>
              </w:rPr>
              <w:t xml:space="preserve">Stress physiology: </w:t>
            </w:r>
            <w:r w:rsidRPr="00DB63E1">
              <w:rPr>
                <w:rFonts w:ascii="Times New Roman" w:hAnsi="Times New Roman"/>
                <w:bCs/>
                <w:noProof/>
                <w:sz w:val="22"/>
                <w:szCs w:val="22"/>
              </w:rPr>
              <w:t>Hormones in plant defense against abiotic and biotic stresses (jasmonates, brassinosteroids, ABA). A</w:t>
            </w:r>
            <w:r w:rsidRPr="00DB63E1">
              <w:rPr>
                <w:rFonts w:ascii="Times New Roman" w:hAnsi="Times New Roman"/>
                <w:bCs/>
                <w:sz w:val="22"/>
                <w:szCs w:val="22"/>
              </w:rPr>
              <w:t>daptive responses of plants to stress, oxidative stress. Signalling cascades in response to stress (S</w:t>
            </w:r>
            <w:r w:rsidRPr="00DB63E1">
              <w:rPr>
                <w:rFonts w:ascii="Times New Roman" w:hAnsi="Times New Roman"/>
                <w:sz w:val="22"/>
                <w:szCs w:val="22"/>
              </w:rPr>
              <w:t xml:space="preserve">econd messengers, receptors, G-proteins, calcium-calmodulin) </w:t>
            </w:r>
            <w:r w:rsidRPr="00DB63E1">
              <w:rPr>
                <w:rFonts w:ascii="Times New Roman" w:hAnsi="Times New Roman"/>
                <w:b/>
                <w:sz w:val="22"/>
                <w:szCs w:val="22"/>
              </w:rPr>
              <w:t xml:space="preserve">Senescence and </w:t>
            </w:r>
            <w:r w:rsidRPr="00DB63E1">
              <w:rPr>
                <w:rFonts w:ascii="Times New Roman" w:hAnsi="Times New Roman"/>
                <w:b/>
                <w:sz w:val="22"/>
                <w:szCs w:val="22"/>
              </w:rPr>
              <w:lastRenderedPageBreak/>
              <w:t xml:space="preserve">ageing: </w:t>
            </w:r>
            <w:r w:rsidRPr="00DB63E1">
              <w:rPr>
                <w:rFonts w:ascii="Times New Roman" w:hAnsi="Times New Roman"/>
                <w:sz w:val="22"/>
                <w:szCs w:val="22"/>
              </w:rPr>
              <w:t>Molecular mechanism of senescence and ageing, role of salicylic acid and ethylene in senescence and ripening and strategies for extending post-harvest shelf life.</w:t>
            </w:r>
          </w:p>
        </w:tc>
        <w:tc>
          <w:tcPr>
            <w:tcW w:w="1061" w:type="dxa"/>
            <w:tcBorders>
              <w:top w:val="single" w:sz="4" w:space="0" w:color="auto"/>
              <w:left w:val="single" w:sz="4" w:space="0" w:color="auto"/>
              <w:bottom w:val="single" w:sz="4" w:space="0" w:color="auto"/>
              <w:right w:val="single" w:sz="4" w:space="0" w:color="auto"/>
            </w:tcBorders>
            <w:vAlign w:val="center"/>
            <w:hideMark/>
          </w:tcPr>
          <w:p w14:paraId="0F3CC172" w14:textId="77777777" w:rsidR="00DB63E1" w:rsidRPr="00DB63E1" w:rsidRDefault="00DB63E1" w:rsidP="00DB63E1">
            <w:pPr>
              <w:spacing w:line="276" w:lineRule="auto"/>
              <w:ind w:right="-58"/>
              <w:rPr>
                <w:rFonts w:ascii="Times New Roman" w:hAnsi="Times New Roman"/>
                <w:b/>
                <w:noProof/>
                <w:sz w:val="22"/>
                <w:szCs w:val="22"/>
              </w:rPr>
            </w:pPr>
            <w:r w:rsidRPr="00DB63E1">
              <w:rPr>
                <w:rFonts w:ascii="Times New Roman" w:hAnsi="Times New Roman"/>
                <w:b/>
                <w:noProof/>
                <w:sz w:val="22"/>
                <w:szCs w:val="22"/>
              </w:rPr>
              <w:lastRenderedPageBreak/>
              <w:t>12</w:t>
            </w:r>
          </w:p>
        </w:tc>
      </w:tr>
      <w:tr w:rsidR="00DB63E1" w:rsidRPr="00DB63E1" w14:paraId="21926469" w14:textId="77777777" w:rsidTr="00DB63E1">
        <w:trPr>
          <w:trHeight w:val="459"/>
        </w:trPr>
        <w:tc>
          <w:tcPr>
            <w:tcW w:w="8302" w:type="dxa"/>
            <w:gridSpan w:val="2"/>
            <w:tcBorders>
              <w:top w:val="single" w:sz="4" w:space="0" w:color="auto"/>
              <w:left w:val="single" w:sz="4" w:space="0" w:color="auto"/>
              <w:bottom w:val="single" w:sz="4" w:space="0" w:color="auto"/>
              <w:right w:val="single" w:sz="4" w:space="0" w:color="auto"/>
            </w:tcBorders>
            <w:vAlign w:val="center"/>
            <w:hideMark/>
          </w:tcPr>
          <w:p w14:paraId="31822642" w14:textId="77777777" w:rsidR="00DB63E1" w:rsidRPr="00DB63E1" w:rsidRDefault="00DB63E1" w:rsidP="00DB63E1">
            <w:pPr>
              <w:spacing w:line="276" w:lineRule="auto"/>
              <w:jc w:val="both"/>
              <w:rPr>
                <w:rFonts w:ascii="Times New Roman" w:hAnsi="Times New Roman"/>
                <w:b/>
                <w:noProof/>
                <w:sz w:val="22"/>
                <w:szCs w:val="22"/>
              </w:rPr>
            </w:pPr>
            <w:r w:rsidRPr="00DB63E1">
              <w:rPr>
                <w:rFonts w:ascii="Times New Roman" w:hAnsi="Times New Roman"/>
                <w:b/>
                <w:noProof/>
                <w:sz w:val="22"/>
                <w:szCs w:val="22"/>
              </w:rPr>
              <w:t xml:space="preserve">Total </w:t>
            </w:r>
          </w:p>
        </w:tc>
        <w:tc>
          <w:tcPr>
            <w:tcW w:w="1061" w:type="dxa"/>
            <w:tcBorders>
              <w:top w:val="single" w:sz="4" w:space="0" w:color="auto"/>
              <w:left w:val="single" w:sz="4" w:space="0" w:color="auto"/>
              <w:bottom w:val="single" w:sz="4" w:space="0" w:color="auto"/>
              <w:right w:val="single" w:sz="4" w:space="0" w:color="auto"/>
            </w:tcBorders>
            <w:vAlign w:val="center"/>
            <w:hideMark/>
          </w:tcPr>
          <w:p w14:paraId="69028AC4" w14:textId="77777777" w:rsidR="00DB63E1" w:rsidRPr="00DB63E1" w:rsidRDefault="00DB63E1" w:rsidP="00DB63E1">
            <w:pPr>
              <w:spacing w:line="276" w:lineRule="auto"/>
              <w:ind w:left="360"/>
              <w:jc w:val="both"/>
              <w:rPr>
                <w:rFonts w:ascii="Times New Roman" w:hAnsi="Times New Roman"/>
                <w:b/>
                <w:noProof/>
                <w:sz w:val="22"/>
                <w:szCs w:val="22"/>
              </w:rPr>
            </w:pPr>
            <w:r w:rsidRPr="00DB63E1">
              <w:rPr>
                <w:rFonts w:ascii="Times New Roman" w:hAnsi="Times New Roman"/>
                <w:b/>
                <w:noProof/>
                <w:sz w:val="22"/>
                <w:szCs w:val="22"/>
              </w:rPr>
              <w:t>48</w:t>
            </w:r>
          </w:p>
        </w:tc>
      </w:tr>
    </w:tbl>
    <w:p w14:paraId="0822D682" w14:textId="77777777" w:rsidR="00DB63E1" w:rsidRPr="00DB63E1" w:rsidRDefault="00DB63E1" w:rsidP="00DB63E1">
      <w:pPr>
        <w:spacing w:after="0" w:line="276" w:lineRule="auto"/>
        <w:rPr>
          <w:rFonts w:ascii="Times New Roman" w:eastAsia="Aptos" w:hAnsi="Times New Roman" w:cs="Times New Roman"/>
          <w:b/>
          <w:noProof/>
          <w:sz w:val="22"/>
          <w:szCs w:val="22"/>
          <w:u w:val="single"/>
        </w:rPr>
      </w:pPr>
    </w:p>
    <w:p w14:paraId="3B8BDBD8" w14:textId="77777777" w:rsidR="00DB63E1" w:rsidRPr="00DB63E1" w:rsidRDefault="00DB63E1" w:rsidP="00DB63E1">
      <w:pPr>
        <w:spacing w:after="0" w:line="276" w:lineRule="auto"/>
        <w:rPr>
          <w:rFonts w:ascii="Times New Roman" w:eastAsia="Aptos" w:hAnsi="Times New Roman" w:cs="Times New Roman"/>
          <w:b/>
          <w:noProof/>
          <w:sz w:val="22"/>
          <w:szCs w:val="22"/>
          <w:u w:val="single"/>
        </w:rPr>
      </w:pPr>
      <w:r w:rsidRPr="00DB63E1">
        <w:rPr>
          <w:rFonts w:ascii="Times New Roman" w:eastAsia="Aptos" w:hAnsi="Times New Roman" w:cs="Times New Roman"/>
          <w:b/>
          <w:noProof/>
          <w:sz w:val="22"/>
          <w:szCs w:val="22"/>
          <w:u w:val="single"/>
        </w:rPr>
        <w:t>Text Books:</w:t>
      </w:r>
    </w:p>
    <w:p w14:paraId="7F7DC428" w14:textId="77777777" w:rsidR="00DB63E1" w:rsidRPr="00DB63E1" w:rsidRDefault="00DB63E1" w:rsidP="00DB63E1">
      <w:pPr>
        <w:numPr>
          <w:ilvl w:val="0"/>
          <w:numId w:val="19"/>
        </w:numPr>
        <w:spacing w:after="0" w:line="276" w:lineRule="auto"/>
        <w:contextualSpacing/>
        <w:jc w:val="both"/>
        <w:rPr>
          <w:rFonts w:ascii="Times New Roman" w:eastAsia="Aptos" w:hAnsi="Times New Roman" w:cs="Times New Roman"/>
          <w:noProof/>
          <w:sz w:val="22"/>
          <w:szCs w:val="22"/>
        </w:rPr>
      </w:pPr>
      <w:r w:rsidRPr="00DB63E1">
        <w:rPr>
          <w:rFonts w:ascii="Times New Roman" w:eastAsia="Aptos" w:hAnsi="Times New Roman" w:cs="Times New Roman"/>
          <w:noProof/>
          <w:sz w:val="22"/>
          <w:szCs w:val="22"/>
        </w:rPr>
        <w:t>Dennis D. T., Turpin, D. H. Lefebvre D. D. and Layzell D. B.(eds) (1997). Plant Metabolism (Second Edition) Longman, Essex, England.</w:t>
      </w:r>
    </w:p>
    <w:p w14:paraId="16DB38CE" w14:textId="77777777" w:rsidR="00DB63E1" w:rsidRPr="00DB63E1" w:rsidRDefault="00DB63E1" w:rsidP="00DB63E1">
      <w:pPr>
        <w:numPr>
          <w:ilvl w:val="0"/>
          <w:numId w:val="19"/>
        </w:numPr>
        <w:spacing w:after="0" w:line="276" w:lineRule="auto"/>
        <w:contextualSpacing/>
        <w:jc w:val="both"/>
        <w:rPr>
          <w:rFonts w:ascii="Times New Roman" w:eastAsia="Aptos" w:hAnsi="Times New Roman" w:cs="Times New Roman"/>
          <w:noProof/>
          <w:sz w:val="22"/>
          <w:szCs w:val="22"/>
        </w:rPr>
      </w:pPr>
      <w:r w:rsidRPr="00DB63E1">
        <w:rPr>
          <w:rFonts w:ascii="Times New Roman" w:eastAsia="Aptos" w:hAnsi="Times New Roman" w:cs="Times New Roman"/>
          <w:noProof/>
          <w:sz w:val="22"/>
          <w:szCs w:val="22"/>
        </w:rPr>
        <w:t>Willium G Hopkins, Norman P Hunar (2009) Introduction To Plant Physiology, Wiley.</w:t>
      </w:r>
    </w:p>
    <w:p w14:paraId="731EFD7E" w14:textId="77777777" w:rsidR="00DB63E1" w:rsidRPr="00DB63E1" w:rsidRDefault="00DB63E1" w:rsidP="00DB63E1">
      <w:pPr>
        <w:numPr>
          <w:ilvl w:val="0"/>
          <w:numId w:val="19"/>
        </w:numPr>
        <w:spacing w:after="0" w:line="276" w:lineRule="auto"/>
        <w:contextualSpacing/>
        <w:jc w:val="both"/>
        <w:rPr>
          <w:rFonts w:ascii="Times New Roman" w:eastAsia="Aptos" w:hAnsi="Times New Roman" w:cs="Times New Roman"/>
          <w:noProof/>
          <w:sz w:val="22"/>
          <w:szCs w:val="22"/>
        </w:rPr>
      </w:pPr>
      <w:r w:rsidRPr="00DB63E1">
        <w:rPr>
          <w:rFonts w:ascii="Times New Roman" w:eastAsia="Aptos" w:hAnsi="Times New Roman" w:cs="Times New Roman"/>
          <w:noProof/>
          <w:sz w:val="22"/>
          <w:szCs w:val="22"/>
        </w:rPr>
        <w:t>Taiz, L., Zeiger, E., Moller, I.M. and Murphy, A (2015). Plant Physiology and Development. Sinauer Associates Inc. USA. 6th edition.</w:t>
      </w:r>
    </w:p>
    <w:p w14:paraId="06EFAFA1" w14:textId="77777777" w:rsidR="00DB63E1" w:rsidRPr="00DB63E1" w:rsidRDefault="00DB63E1" w:rsidP="00DB63E1">
      <w:pPr>
        <w:spacing w:after="0" w:line="276" w:lineRule="auto"/>
        <w:jc w:val="both"/>
        <w:rPr>
          <w:rFonts w:ascii="Times New Roman" w:eastAsia="Aptos" w:hAnsi="Times New Roman" w:cs="Times New Roman"/>
          <w:b/>
          <w:noProof/>
          <w:sz w:val="22"/>
          <w:szCs w:val="22"/>
          <w:u w:val="single"/>
        </w:rPr>
      </w:pPr>
      <w:r w:rsidRPr="00DB63E1">
        <w:rPr>
          <w:rFonts w:ascii="Times New Roman" w:eastAsia="Aptos" w:hAnsi="Times New Roman" w:cs="Times New Roman"/>
          <w:b/>
          <w:noProof/>
          <w:sz w:val="22"/>
          <w:szCs w:val="22"/>
          <w:u w:val="single"/>
        </w:rPr>
        <w:t>Reference Books:</w:t>
      </w:r>
    </w:p>
    <w:p w14:paraId="343179D9" w14:textId="77777777" w:rsidR="00DB63E1" w:rsidRPr="00DB63E1" w:rsidRDefault="00DB63E1" w:rsidP="00DB63E1">
      <w:pPr>
        <w:numPr>
          <w:ilvl w:val="0"/>
          <w:numId w:val="20"/>
        </w:numPr>
        <w:spacing w:after="0" w:line="276" w:lineRule="auto"/>
        <w:contextualSpacing/>
        <w:jc w:val="both"/>
        <w:rPr>
          <w:rFonts w:ascii="Times New Roman" w:eastAsia="Aptos" w:hAnsi="Times New Roman" w:cs="Times New Roman"/>
          <w:noProof/>
          <w:sz w:val="22"/>
          <w:szCs w:val="22"/>
        </w:rPr>
      </w:pPr>
      <w:r w:rsidRPr="00DB63E1">
        <w:rPr>
          <w:rFonts w:ascii="Times New Roman" w:eastAsia="Aptos" w:hAnsi="Times New Roman" w:cs="Times New Roman"/>
          <w:noProof/>
          <w:sz w:val="22"/>
          <w:szCs w:val="22"/>
        </w:rPr>
        <w:t>Buchanan B.B, Gruissem W. and Jones R. L (2000). Biochemistry and Molecular Biology of Plants. American Society of Plant Physiologists, Maryland,USA.</w:t>
      </w:r>
    </w:p>
    <w:p w14:paraId="691C42CF" w14:textId="77777777" w:rsidR="00DB63E1" w:rsidRPr="00DB63E1" w:rsidRDefault="00DB63E1" w:rsidP="00DB63E1">
      <w:pPr>
        <w:numPr>
          <w:ilvl w:val="0"/>
          <w:numId w:val="20"/>
        </w:numPr>
        <w:spacing w:after="0" w:line="276" w:lineRule="auto"/>
        <w:contextualSpacing/>
        <w:jc w:val="both"/>
        <w:rPr>
          <w:rFonts w:ascii="Times New Roman" w:eastAsia="Aptos" w:hAnsi="Times New Roman" w:cs="Times New Roman"/>
          <w:noProof/>
          <w:sz w:val="22"/>
          <w:szCs w:val="22"/>
        </w:rPr>
      </w:pPr>
      <w:r w:rsidRPr="00DB63E1">
        <w:rPr>
          <w:rFonts w:ascii="Times New Roman" w:eastAsia="Aptos" w:hAnsi="Times New Roman" w:cs="Times New Roman"/>
          <w:noProof/>
          <w:sz w:val="22"/>
          <w:szCs w:val="22"/>
        </w:rPr>
        <w:t xml:space="preserve">Hopkins, W.G., Huner, N.P., (2009). Introduction to Plant Physiology. John Wiley &amp; Sons, U.S.A. 4th Edition. </w:t>
      </w:r>
    </w:p>
    <w:p w14:paraId="7C3BFC40" w14:textId="77777777" w:rsidR="00DB63E1" w:rsidRPr="00DB63E1" w:rsidRDefault="00DB63E1" w:rsidP="00DB63E1">
      <w:pPr>
        <w:numPr>
          <w:ilvl w:val="0"/>
          <w:numId w:val="20"/>
        </w:numPr>
        <w:spacing w:after="0" w:line="276" w:lineRule="auto"/>
        <w:contextualSpacing/>
        <w:jc w:val="both"/>
        <w:rPr>
          <w:rFonts w:ascii="Times New Roman" w:eastAsia="Aptos" w:hAnsi="Times New Roman" w:cs="Times New Roman"/>
          <w:noProof/>
          <w:sz w:val="22"/>
          <w:szCs w:val="22"/>
        </w:rPr>
      </w:pPr>
      <w:r w:rsidRPr="00DB63E1">
        <w:rPr>
          <w:rFonts w:ascii="Times New Roman" w:eastAsia="Aptos" w:hAnsi="Times New Roman" w:cs="Times New Roman"/>
          <w:noProof/>
          <w:sz w:val="22"/>
          <w:szCs w:val="22"/>
        </w:rPr>
        <w:t>Bajracharya, D., (1999). Experiments in Plant Physiology- A Laboratory Manual. Narosa Publishing House, New Delhi.</w:t>
      </w:r>
    </w:p>
    <w:p w14:paraId="24492986" w14:textId="77777777" w:rsidR="00DB63E1" w:rsidRPr="00DB63E1" w:rsidRDefault="00000000" w:rsidP="00DB63E1">
      <w:pPr>
        <w:spacing w:after="0" w:line="276" w:lineRule="auto"/>
        <w:jc w:val="center"/>
        <w:rPr>
          <w:rFonts w:ascii="Times New Roman" w:eastAsia="Aptos" w:hAnsi="Times New Roman" w:cs="Times New Roman"/>
          <w:noProof/>
          <w:sz w:val="22"/>
          <w:szCs w:val="22"/>
        </w:rPr>
      </w:pPr>
      <w:r>
        <w:rPr>
          <w:rFonts w:ascii="Times New Roman" w:eastAsia="Aptos" w:hAnsi="Times New Roman" w:cs="Times New Roman"/>
          <w:noProof/>
          <w:sz w:val="22"/>
          <w:szCs w:val="22"/>
        </w:rPr>
        <w:pict w14:anchorId="3A1EB5C3">
          <v:rect id="_x0000_i1030" style="width:468pt;height:1.5pt" o:hralign="center" o:hrstd="t" o:hr="t" fillcolor="#a0a0a0" stroked="f"/>
        </w:pict>
      </w:r>
    </w:p>
    <w:p w14:paraId="25CAC057" w14:textId="77777777" w:rsidR="00DB63E1" w:rsidRPr="00DB63E1" w:rsidRDefault="00DB63E1" w:rsidP="00DB63E1">
      <w:pPr>
        <w:spacing w:after="0" w:line="276" w:lineRule="auto"/>
        <w:rPr>
          <w:rFonts w:ascii="Times New Roman" w:eastAsia="Aptos" w:hAnsi="Times New Roman" w:cs="Times New Roman"/>
          <w:sz w:val="22"/>
          <w:szCs w:val="22"/>
        </w:rPr>
      </w:pPr>
      <w:r w:rsidRPr="00DB63E1">
        <w:rPr>
          <w:rFonts w:ascii="Times New Roman" w:eastAsia="Aptos" w:hAnsi="Times New Roman" w:cs="Times New Roman"/>
          <w:noProof/>
          <w:sz w:val="22"/>
          <w:szCs w:val="22"/>
        </w:rPr>
        <mc:AlternateContent>
          <mc:Choice Requires="wps">
            <w:drawing>
              <wp:anchor distT="45720" distB="45720" distL="114300" distR="114300" simplePos="0" relativeHeight="251656192" behindDoc="0" locked="0" layoutInCell="1" allowOverlap="1" wp14:anchorId="1346D1A4" wp14:editId="1EE54C1C">
                <wp:simplePos x="0" y="0"/>
                <wp:positionH relativeFrom="margin">
                  <wp:align>left</wp:align>
                </wp:positionH>
                <wp:positionV relativeFrom="paragraph">
                  <wp:posOffset>228600</wp:posOffset>
                </wp:positionV>
                <wp:extent cx="5857875" cy="857250"/>
                <wp:effectExtent l="0" t="0" r="28575" b="19050"/>
                <wp:wrapSquare wrapText="bothSides"/>
                <wp:docPr id="14648831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7875" cy="857250"/>
                        </a:xfrm>
                        <a:prstGeom prst="rect">
                          <a:avLst/>
                        </a:prstGeom>
                        <a:solidFill>
                          <a:srgbClr val="FFFFFF"/>
                        </a:solidFill>
                        <a:ln w="9525">
                          <a:solidFill>
                            <a:srgbClr val="000000"/>
                          </a:solidFill>
                          <a:miter lim="800000"/>
                          <a:headEnd/>
                          <a:tailEnd/>
                        </a:ln>
                      </wps:spPr>
                      <wps:txbx>
                        <w:txbxContent>
                          <w:p w14:paraId="2EBAA7C9" w14:textId="77777777" w:rsidR="00DB63E1" w:rsidRDefault="00DB63E1" w:rsidP="00DB63E1">
                            <w:pPr>
                              <w:spacing w:after="0"/>
                              <w:rPr>
                                <w:rFonts w:ascii="Times New Roman" w:hAnsi="Times New Roman"/>
                                <w:b/>
                                <w:bCs/>
                                <w:sz w:val="22"/>
                                <w:szCs w:val="22"/>
                              </w:rPr>
                            </w:pPr>
                            <w:r>
                              <w:rPr>
                                <w:rFonts w:ascii="Times New Roman" w:hAnsi="Times New Roman"/>
                                <w:b/>
                                <w:bCs/>
                                <w:sz w:val="22"/>
                                <w:szCs w:val="22"/>
                              </w:rPr>
                              <w:t>CORE SUBJECT: ECOLOGY AND ECOSYSTEM ANALYSIS</w:t>
                            </w:r>
                          </w:p>
                          <w:p w14:paraId="49C39BEA" w14:textId="77777777" w:rsidR="00DB63E1" w:rsidRDefault="00DB63E1" w:rsidP="00DB63E1">
                            <w:pPr>
                              <w:spacing w:after="0"/>
                              <w:rPr>
                                <w:rFonts w:ascii="Times New Roman" w:hAnsi="Times New Roman"/>
                                <w:b/>
                                <w:bCs/>
                                <w:sz w:val="22"/>
                                <w:szCs w:val="22"/>
                              </w:rPr>
                            </w:pPr>
                            <w:r>
                              <w:rPr>
                                <w:rFonts w:ascii="Times New Roman" w:hAnsi="Times New Roman"/>
                                <w:b/>
                                <w:bCs/>
                                <w:sz w:val="22"/>
                                <w:szCs w:val="22"/>
                              </w:rPr>
                              <w:t>SUBJECT CODE: BOT144C203; COURSE LEVEL: 500</w:t>
                            </w:r>
                          </w:p>
                          <w:p w14:paraId="70414E4D" w14:textId="77777777" w:rsidR="00DB63E1" w:rsidRDefault="00DB63E1" w:rsidP="00DB63E1">
                            <w:pPr>
                              <w:spacing w:after="0"/>
                              <w:rPr>
                                <w:rFonts w:ascii="Times New Roman" w:hAnsi="Times New Roman"/>
                                <w:b/>
                                <w:bCs/>
                                <w:sz w:val="22"/>
                                <w:szCs w:val="22"/>
                              </w:rPr>
                            </w:pPr>
                            <w:r>
                              <w:rPr>
                                <w:rFonts w:ascii="Times New Roman" w:hAnsi="Times New Roman"/>
                                <w:b/>
                                <w:bCs/>
                                <w:sz w:val="22"/>
                                <w:szCs w:val="22"/>
                              </w:rPr>
                              <w:t>CREDIT: L-T-P-C 4-0-0-4</w:t>
                            </w:r>
                          </w:p>
                          <w:p w14:paraId="1465C833" w14:textId="77777777" w:rsidR="00DB63E1" w:rsidRDefault="00DB63E1" w:rsidP="00DB63E1">
                            <w:pPr>
                              <w:spacing w:after="0"/>
                              <w:rPr>
                                <w:rFonts w:ascii="Times New Roman" w:hAnsi="Times New Roman"/>
                                <w:b/>
                                <w:bCs/>
                                <w:sz w:val="22"/>
                                <w:szCs w:val="22"/>
                              </w:rPr>
                            </w:pPr>
                            <w:r>
                              <w:rPr>
                                <w:rFonts w:ascii="Times New Roman" w:hAnsi="Times New Roman"/>
                                <w:b/>
                                <w:bCs/>
                                <w:sz w:val="22"/>
                                <w:szCs w:val="22"/>
                              </w:rPr>
                              <w:t>SCHEME OF EVALUATION: THEORY (T)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46D1A4" id="Text Box 2" o:spid="_x0000_s1027" type="#_x0000_t202" style="position:absolute;margin-left:0;margin-top:18pt;width:461.25pt;height:67.5pt;z-index:2516561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">
                <v:textbox>
                  <w:txbxContent>
                    <w:p w14:paraId="2EBAA7C9" w14:textId="77777777" w:rsidR="00DB63E1" w:rsidRDefault="00DB63E1" w:rsidP="00DB63E1">
                      <w:pPr>
                        <w:spacing w:after="0"/>
                        <w:rPr>
                          <w:rFonts w:ascii="Times New Roman" w:hAnsi="Times New Roman"/>
                          <w:b/>
                          <w:bCs/>
                          <w:sz w:val="22"/>
                          <w:szCs w:val="22"/>
                        </w:rPr>
                      </w:pPr>
                      <w:r>
                        <w:rPr>
                          <w:rFonts w:ascii="Times New Roman" w:hAnsi="Times New Roman"/>
                          <w:b/>
                          <w:bCs/>
                          <w:sz w:val="22"/>
                          <w:szCs w:val="22"/>
                        </w:rPr>
                        <w:t>CORE SUBJECT: ECOLOGY AND ECOSYSTEM ANALYSIS</w:t>
                      </w:r>
                    </w:p>
                    <w:p w14:paraId="49C39BEA" w14:textId="77777777" w:rsidR="00DB63E1" w:rsidRDefault="00DB63E1" w:rsidP="00DB63E1">
                      <w:pPr>
                        <w:spacing w:after="0"/>
                        <w:rPr>
                          <w:rFonts w:ascii="Times New Roman" w:hAnsi="Times New Roman"/>
                          <w:b/>
                          <w:bCs/>
                          <w:sz w:val="22"/>
                          <w:szCs w:val="22"/>
                        </w:rPr>
                      </w:pPr>
                      <w:r>
                        <w:rPr>
                          <w:rFonts w:ascii="Times New Roman" w:hAnsi="Times New Roman"/>
                          <w:b/>
                          <w:bCs/>
                          <w:sz w:val="22"/>
                          <w:szCs w:val="22"/>
                        </w:rPr>
                        <w:t>SUBJECT CODE: BOT144C203; COURSE LEVEL: 500</w:t>
                      </w:r>
                    </w:p>
                    <w:p w14:paraId="70414E4D" w14:textId="77777777" w:rsidR="00DB63E1" w:rsidRDefault="00DB63E1" w:rsidP="00DB63E1">
                      <w:pPr>
                        <w:spacing w:after="0"/>
                        <w:rPr>
                          <w:rFonts w:ascii="Times New Roman" w:hAnsi="Times New Roman"/>
                          <w:b/>
                          <w:bCs/>
                          <w:sz w:val="22"/>
                          <w:szCs w:val="22"/>
                        </w:rPr>
                      </w:pPr>
                      <w:r>
                        <w:rPr>
                          <w:rFonts w:ascii="Times New Roman" w:hAnsi="Times New Roman"/>
                          <w:b/>
                          <w:bCs/>
                          <w:sz w:val="22"/>
                          <w:szCs w:val="22"/>
                        </w:rPr>
                        <w:t>CREDIT: L-T-P-C 4-0-0-4</w:t>
                      </w:r>
                    </w:p>
                    <w:p w14:paraId="1465C833" w14:textId="77777777" w:rsidR="00DB63E1" w:rsidRDefault="00DB63E1" w:rsidP="00DB63E1">
                      <w:pPr>
                        <w:spacing w:after="0"/>
                        <w:rPr>
                          <w:rFonts w:ascii="Times New Roman" w:hAnsi="Times New Roman"/>
                          <w:b/>
                          <w:bCs/>
                          <w:sz w:val="22"/>
                          <w:szCs w:val="22"/>
                        </w:rPr>
                      </w:pPr>
                      <w:r>
                        <w:rPr>
                          <w:rFonts w:ascii="Times New Roman" w:hAnsi="Times New Roman"/>
                          <w:b/>
                          <w:bCs/>
                          <w:sz w:val="22"/>
                          <w:szCs w:val="22"/>
                        </w:rPr>
                        <w:t>SCHEME OF EVALUATION: THEORY (T)</w:t>
                      </w:r>
                    </w:p>
                  </w:txbxContent>
                </v:textbox>
                <w10:wrap type="square" anchorx="margin"/>
              </v:shape>
            </w:pict>
          </mc:Fallback>
        </mc:AlternateContent>
      </w:r>
    </w:p>
    <w:p w14:paraId="6E418818" w14:textId="77777777" w:rsidR="00DB63E1" w:rsidRPr="00DB63E1" w:rsidRDefault="00DB63E1" w:rsidP="00DB63E1">
      <w:pPr>
        <w:autoSpaceDE w:val="0"/>
        <w:autoSpaceDN w:val="0"/>
        <w:adjustRightInd w:val="0"/>
        <w:spacing w:after="0" w:line="276" w:lineRule="auto"/>
        <w:jc w:val="both"/>
        <w:rPr>
          <w:rFonts w:ascii="Times New Roman" w:eastAsia="Aptos" w:hAnsi="Times New Roman" w:cs="Times New Roman"/>
          <w:sz w:val="22"/>
          <w:szCs w:val="22"/>
        </w:rPr>
      </w:pPr>
      <w:r w:rsidRPr="00DB63E1">
        <w:rPr>
          <w:rFonts w:ascii="Times New Roman" w:eastAsia="Aptos" w:hAnsi="Times New Roman" w:cs="Times New Roman"/>
          <w:b/>
          <w:bCs/>
          <w:sz w:val="22"/>
          <w:szCs w:val="22"/>
          <w:u w:val="single"/>
        </w:rPr>
        <w:t xml:space="preserve">Course objectives: </w:t>
      </w:r>
      <w:r w:rsidRPr="00DB63E1">
        <w:rPr>
          <w:rFonts w:ascii="Times New Roman" w:eastAsia="Aptos" w:hAnsi="Times New Roman" w:cs="Times New Roman"/>
          <w:sz w:val="22"/>
          <w:szCs w:val="22"/>
        </w:rPr>
        <w:t>To provide</w:t>
      </w:r>
      <w:r w:rsidRPr="00DB63E1">
        <w:rPr>
          <w:rFonts w:ascii="Times New Roman" w:eastAsia="Aptos" w:hAnsi="Times New Roman" w:cs="Times New Roman"/>
          <w:b/>
          <w:bCs/>
          <w:sz w:val="22"/>
          <w:szCs w:val="22"/>
        </w:rPr>
        <w:t xml:space="preserve"> </w:t>
      </w:r>
      <w:r w:rsidRPr="00DB63E1">
        <w:rPr>
          <w:rFonts w:ascii="Times New Roman" w:eastAsia="Aptos" w:hAnsi="Times New Roman" w:cs="Times New Roman"/>
          <w:sz w:val="22"/>
          <w:szCs w:val="22"/>
        </w:rPr>
        <w:t xml:space="preserve">an in-depth understanding of the fundamental ecological concepts, including species and community interactions, ecosystem dynamics, and environmental factors </w:t>
      </w:r>
    </w:p>
    <w:p w14:paraId="630EED4A" w14:textId="77777777" w:rsidR="00DB63E1" w:rsidRPr="00DB63E1" w:rsidRDefault="00DB63E1" w:rsidP="00DB63E1">
      <w:pPr>
        <w:spacing w:after="0" w:line="276" w:lineRule="auto"/>
        <w:jc w:val="both"/>
        <w:rPr>
          <w:rFonts w:ascii="Times New Roman" w:eastAsia="Aptos" w:hAnsi="Times New Roman" w:cs="Times New Roman"/>
          <w:b/>
          <w:noProof/>
          <w:sz w:val="22"/>
          <w:szCs w:val="22"/>
          <w:u w:val="single"/>
        </w:rPr>
      </w:pPr>
      <w:r w:rsidRPr="00DB63E1">
        <w:rPr>
          <w:rFonts w:ascii="Times New Roman" w:eastAsia="Aptos" w:hAnsi="Times New Roman" w:cs="Times New Roman"/>
          <w:b/>
          <w:noProof/>
          <w:sz w:val="22"/>
          <w:szCs w:val="22"/>
          <w:u w:val="single"/>
        </w:rPr>
        <w:t>Course outcomes:</w:t>
      </w:r>
    </w:p>
    <w:p w14:paraId="4EB2115D" w14:textId="77777777" w:rsidR="00DB63E1" w:rsidRPr="00DB63E1" w:rsidRDefault="00DB63E1" w:rsidP="00DB63E1">
      <w:pPr>
        <w:numPr>
          <w:ilvl w:val="0"/>
          <w:numId w:val="21"/>
        </w:numPr>
        <w:tabs>
          <w:tab w:val="left" w:pos="993"/>
          <w:tab w:val="left" w:pos="4487"/>
          <w:tab w:val="left" w:pos="7046"/>
        </w:tabs>
        <w:spacing w:after="0" w:line="276" w:lineRule="auto"/>
        <w:contextualSpacing/>
        <w:jc w:val="both"/>
        <w:rPr>
          <w:rFonts w:ascii="Times New Roman" w:eastAsia="Aptos" w:hAnsi="Times New Roman" w:cs="Times New Roman"/>
          <w:color w:val="202124"/>
          <w:sz w:val="22"/>
          <w:szCs w:val="22"/>
          <w:shd w:val="clear" w:color="auto" w:fill="FFFFFF"/>
        </w:rPr>
      </w:pPr>
      <w:r w:rsidRPr="00DB63E1">
        <w:rPr>
          <w:rFonts w:ascii="Times New Roman" w:eastAsia="Aptos" w:hAnsi="Times New Roman" w:cs="Times New Roman"/>
          <w:b/>
          <w:bCs/>
          <w:sz w:val="22"/>
          <w:szCs w:val="22"/>
        </w:rPr>
        <w:t>Apply</w:t>
      </w:r>
      <w:r w:rsidRPr="00DB63E1">
        <w:rPr>
          <w:rFonts w:ascii="Times New Roman" w:eastAsia="Aptos" w:hAnsi="Times New Roman" w:cs="Times New Roman"/>
          <w:sz w:val="22"/>
          <w:szCs w:val="22"/>
        </w:rPr>
        <w:t xml:space="preserve"> ecological methods and techniques for biodiversity assessment, ecosystem monitoring, and environmental data analysis. </w:t>
      </w:r>
      <w:r w:rsidRPr="00DB63E1">
        <w:rPr>
          <w:rFonts w:ascii="Times New Roman" w:eastAsia="Aptos" w:hAnsi="Times New Roman" w:cs="Times New Roman"/>
          <w:color w:val="202124"/>
          <w:sz w:val="22"/>
          <w:szCs w:val="22"/>
          <w:shd w:val="clear" w:color="auto" w:fill="FFFFFF"/>
        </w:rPr>
        <w:t>[</w:t>
      </w:r>
      <w:r w:rsidRPr="00DB63E1">
        <w:rPr>
          <w:rFonts w:ascii="Times New Roman" w:eastAsia="Aptos" w:hAnsi="Times New Roman" w:cs="Times New Roman"/>
          <w:b/>
          <w:bCs/>
          <w:color w:val="202124"/>
          <w:sz w:val="22"/>
          <w:szCs w:val="22"/>
          <w:shd w:val="clear" w:color="auto" w:fill="FFFFFF"/>
        </w:rPr>
        <w:t>BT3]</w:t>
      </w:r>
    </w:p>
    <w:p w14:paraId="205102B1" w14:textId="77777777" w:rsidR="00DB63E1" w:rsidRPr="00DB63E1" w:rsidRDefault="00DB63E1" w:rsidP="00DB63E1">
      <w:pPr>
        <w:numPr>
          <w:ilvl w:val="0"/>
          <w:numId w:val="21"/>
        </w:numPr>
        <w:tabs>
          <w:tab w:val="left" w:pos="993"/>
          <w:tab w:val="left" w:pos="4487"/>
          <w:tab w:val="left" w:pos="7046"/>
        </w:tabs>
        <w:spacing w:after="0" w:line="276" w:lineRule="auto"/>
        <w:contextualSpacing/>
        <w:jc w:val="both"/>
        <w:rPr>
          <w:rFonts w:ascii="Times New Roman" w:eastAsia="Aptos" w:hAnsi="Times New Roman" w:cs="Times New Roman"/>
          <w:sz w:val="22"/>
          <w:szCs w:val="22"/>
        </w:rPr>
      </w:pPr>
      <w:r w:rsidRPr="00DB63E1">
        <w:rPr>
          <w:rFonts w:ascii="Times New Roman" w:eastAsia="Aptos" w:hAnsi="Times New Roman" w:cs="Times New Roman"/>
          <w:b/>
          <w:bCs/>
          <w:sz w:val="22"/>
          <w:szCs w:val="22"/>
        </w:rPr>
        <w:t>Analyse</w:t>
      </w:r>
      <w:r w:rsidRPr="00DB63E1">
        <w:rPr>
          <w:rFonts w:ascii="Times New Roman" w:eastAsia="Aptos" w:hAnsi="Times New Roman" w:cs="Times New Roman"/>
          <w:sz w:val="22"/>
          <w:szCs w:val="22"/>
        </w:rPr>
        <w:t xml:space="preserve"> population ecology, community structure, ecological succession</w:t>
      </w:r>
      <w:r w:rsidRPr="00DB63E1">
        <w:rPr>
          <w:rFonts w:ascii="Times New Roman" w:eastAsia="Aptos" w:hAnsi="Times New Roman" w:cs="Times New Roman"/>
          <w:color w:val="202124"/>
          <w:sz w:val="22"/>
          <w:szCs w:val="22"/>
          <w:shd w:val="clear" w:color="auto" w:fill="FFFFFF"/>
        </w:rPr>
        <w:t xml:space="preserve"> </w:t>
      </w:r>
      <w:r w:rsidRPr="00DB63E1">
        <w:rPr>
          <w:rFonts w:ascii="Times New Roman" w:eastAsia="Aptos" w:hAnsi="Times New Roman" w:cs="Times New Roman"/>
          <w:sz w:val="22"/>
          <w:szCs w:val="22"/>
        </w:rPr>
        <w:t>ecosystem stability, biogeochemical cycles, and the impact of human activities on ecological processes</w:t>
      </w:r>
      <w:r w:rsidRPr="00DB63E1">
        <w:rPr>
          <w:rFonts w:ascii="Times New Roman" w:eastAsia="Aptos" w:hAnsi="Times New Roman" w:cs="Times New Roman"/>
          <w:b/>
          <w:bCs/>
          <w:color w:val="202124"/>
          <w:sz w:val="22"/>
          <w:szCs w:val="22"/>
          <w:shd w:val="clear" w:color="auto" w:fill="FFFFFF"/>
        </w:rPr>
        <w:t xml:space="preserve"> [BT4]</w:t>
      </w:r>
    </w:p>
    <w:p w14:paraId="5EE0F4F9" w14:textId="77777777" w:rsidR="00DB63E1" w:rsidRPr="00DB63E1" w:rsidRDefault="00DB63E1" w:rsidP="00DB63E1">
      <w:pPr>
        <w:numPr>
          <w:ilvl w:val="0"/>
          <w:numId w:val="21"/>
        </w:numPr>
        <w:tabs>
          <w:tab w:val="left" w:pos="993"/>
          <w:tab w:val="left" w:pos="4487"/>
          <w:tab w:val="left" w:pos="7046"/>
        </w:tabs>
        <w:spacing w:after="0" w:line="276" w:lineRule="auto"/>
        <w:contextualSpacing/>
        <w:jc w:val="both"/>
        <w:rPr>
          <w:rFonts w:ascii="Times New Roman" w:eastAsia="Aptos" w:hAnsi="Times New Roman" w:cs="Times New Roman"/>
          <w:sz w:val="22"/>
          <w:szCs w:val="22"/>
        </w:rPr>
      </w:pPr>
      <w:r w:rsidRPr="00DB63E1">
        <w:rPr>
          <w:rFonts w:ascii="Times New Roman" w:eastAsia="Aptos" w:hAnsi="Times New Roman" w:cs="Times New Roman"/>
          <w:b/>
          <w:bCs/>
          <w:color w:val="202124"/>
          <w:sz w:val="22"/>
          <w:szCs w:val="22"/>
          <w:shd w:val="clear" w:color="auto" w:fill="FFFFFF"/>
        </w:rPr>
        <w:t xml:space="preserve"> </w:t>
      </w:r>
      <w:r w:rsidRPr="00DB63E1">
        <w:rPr>
          <w:rFonts w:ascii="Times New Roman" w:eastAsia="Aptos" w:hAnsi="Times New Roman" w:cs="Times New Roman"/>
          <w:b/>
          <w:bCs/>
          <w:sz w:val="22"/>
          <w:szCs w:val="22"/>
        </w:rPr>
        <w:t>Evaluate and synthesize</w:t>
      </w:r>
      <w:r w:rsidRPr="00DB63E1">
        <w:rPr>
          <w:rFonts w:ascii="Times New Roman" w:eastAsia="Aptos" w:hAnsi="Times New Roman" w:cs="Times New Roman"/>
          <w:sz w:val="22"/>
          <w:szCs w:val="22"/>
        </w:rPr>
        <w:t xml:space="preserve"> ecological theories, ecosystem services, and conservation    strategies for sustainable management. </w:t>
      </w:r>
      <w:r w:rsidRPr="00DB63E1">
        <w:rPr>
          <w:rFonts w:ascii="Times New Roman" w:eastAsia="Aptos" w:hAnsi="Times New Roman" w:cs="Times New Roman"/>
          <w:b/>
          <w:bCs/>
          <w:color w:val="202124"/>
          <w:sz w:val="22"/>
          <w:szCs w:val="22"/>
          <w:shd w:val="clear" w:color="auto" w:fill="FFFFFF"/>
        </w:rPr>
        <w:t>[BT5]</w:t>
      </w:r>
    </w:p>
    <w:p w14:paraId="7722E8E4" w14:textId="77777777" w:rsidR="00DB63E1" w:rsidRPr="00DB63E1" w:rsidRDefault="00DB63E1" w:rsidP="00DB63E1">
      <w:pPr>
        <w:spacing w:after="0" w:line="276" w:lineRule="auto"/>
        <w:rPr>
          <w:rFonts w:ascii="Times New Roman" w:eastAsia="Aptos" w:hAnsi="Times New Roman" w:cs="Times New Roman"/>
          <w:sz w:val="22"/>
          <w:szCs w:val="22"/>
        </w:rPr>
      </w:pPr>
    </w:p>
    <w:p w14:paraId="114D7D60" w14:textId="77777777" w:rsidR="00DB63E1" w:rsidRPr="00DB63E1" w:rsidRDefault="00DB63E1" w:rsidP="00DB63E1">
      <w:pPr>
        <w:spacing w:after="0" w:line="276" w:lineRule="auto"/>
        <w:rPr>
          <w:rFonts w:ascii="Times New Roman" w:eastAsia="Aptos" w:hAnsi="Times New Roman" w:cs="Times New Roman"/>
          <w:sz w:val="22"/>
          <w:szCs w:val="22"/>
        </w:rPr>
      </w:pPr>
    </w:p>
    <w:p w14:paraId="64CF79CE" w14:textId="77777777" w:rsidR="00DB63E1" w:rsidRPr="00DB63E1" w:rsidRDefault="00DB63E1" w:rsidP="00DB63E1">
      <w:pPr>
        <w:spacing w:after="0" w:line="276" w:lineRule="auto"/>
        <w:rPr>
          <w:rFonts w:ascii="Times New Roman" w:eastAsia="Aptos" w:hAnsi="Times New Roman" w:cs="Times New Roman"/>
          <w:b/>
          <w:bCs/>
          <w:sz w:val="22"/>
          <w:szCs w:val="22"/>
        </w:rPr>
      </w:pPr>
      <w:r w:rsidRPr="00DB63E1">
        <w:rPr>
          <w:rFonts w:ascii="Times New Roman" w:eastAsia="Aptos" w:hAnsi="Times New Roman" w:cs="Times New Roman"/>
          <w:b/>
          <w:bCs/>
          <w:sz w:val="22"/>
          <w:szCs w:val="22"/>
        </w:rPr>
        <w:t>Detailed syllabus:</w:t>
      </w:r>
    </w:p>
    <w:tbl>
      <w:tblPr>
        <w:tblW w:w="5215"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445"/>
        <w:gridCol w:w="7364"/>
        <w:gridCol w:w="1470"/>
      </w:tblGrid>
      <w:tr w:rsidR="00DB63E1" w:rsidRPr="00DB63E1" w14:paraId="07BA3BDF" w14:textId="77777777" w:rsidTr="00DB63E1">
        <w:trPr>
          <w:trHeight w:val="263"/>
        </w:trPr>
        <w:tc>
          <w:tcPr>
            <w:tcW w:w="703" w:type="pct"/>
            <w:tcBorders>
              <w:top w:val="single" w:sz="8" w:space="0" w:color="auto"/>
              <w:left w:val="single" w:sz="8" w:space="0" w:color="auto"/>
              <w:bottom w:val="single" w:sz="8" w:space="0" w:color="auto"/>
              <w:right w:val="single" w:sz="8" w:space="0" w:color="auto"/>
            </w:tcBorders>
            <w:vAlign w:val="center"/>
            <w:hideMark/>
          </w:tcPr>
          <w:p w14:paraId="0680BAF1" w14:textId="77777777" w:rsidR="00DB63E1" w:rsidRPr="00DB63E1" w:rsidRDefault="00DB63E1" w:rsidP="00DB63E1">
            <w:pPr>
              <w:spacing w:after="0" w:line="276" w:lineRule="auto"/>
              <w:rPr>
                <w:rFonts w:ascii="Times New Roman" w:eastAsia="Times New Roman" w:hAnsi="Times New Roman" w:cs="Times New Roman"/>
                <w:b/>
                <w:bCs/>
                <w:color w:val="000000"/>
                <w:kern w:val="0"/>
                <w:sz w:val="22"/>
                <w:szCs w:val="22"/>
                <w:lang w:eastAsia="en-IN"/>
                <w14:ligatures w14:val="none"/>
              </w:rPr>
            </w:pPr>
            <w:r w:rsidRPr="00DB63E1">
              <w:rPr>
                <w:rFonts w:ascii="Times New Roman" w:eastAsia="Times New Roman" w:hAnsi="Times New Roman" w:cs="Times New Roman"/>
                <w:b/>
                <w:bCs/>
                <w:color w:val="000000"/>
                <w:kern w:val="0"/>
                <w:sz w:val="22"/>
                <w:szCs w:val="22"/>
                <w:lang w:eastAsia="en-IN"/>
                <w14:ligatures w14:val="none"/>
              </w:rPr>
              <w:t>Modules</w:t>
            </w:r>
          </w:p>
        </w:tc>
        <w:tc>
          <w:tcPr>
            <w:tcW w:w="3582" w:type="pct"/>
            <w:tcBorders>
              <w:top w:val="single" w:sz="8" w:space="0" w:color="auto"/>
              <w:left w:val="single" w:sz="8" w:space="0" w:color="auto"/>
              <w:bottom w:val="single" w:sz="8" w:space="0" w:color="auto"/>
              <w:right w:val="single" w:sz="8" w:space="0" w:color="auto"/>
            </w:tcBorders>
            <w:vAlign w:val="center"/>
            <w:hideMark/>
          </w:tcPr>
          <w:p w14:paraId="139060A2" w14:textId="77777777" w:rsidR="00DB63E1" w:rsidRPr="00DB63E1" w:rsidRDefault="00DB63E1" w:rsidP="00DB63E1">
            <w:pPr>
              <w:spacing w:after="0" w:line="276" w:lineRule="auto"/>
              <w:ind w:firstLineChars="200" w:firstLine="442"/>
              <w:rPr>
                <w:rFonts w:ascii="Times New Roman" w:eastAsia="Times New Roman" w:hAnsi="Times New Roman" w:cs="Times New Roman"/>
                <w:b/>
                <w:bCs/>
                <w:color w:val="000000"/>
                <w:kern w:val="0"/>
                <w:sz w:val="22"/>
                <w:szCs w:val="22"/>
                <w:lang w:eastAsia="en-IN"/>
                <w14:ligatures w14:val="none"/>
              </w:rPr>
            </w:pPr>
            <w:r w:rsidRPr="00DB63E1">
              <w:rPr>
                <w:rFonts w:ascii="Times New Roman" w:eastAsia="Times New Roman" w:hAnsi="Times New Roman" w:cs="Times New Roman"/>
                <w:b/>
                <w:bCs/>
                <w:color w:val="000000"/>
                <w:kern w:val="0"/>
                <w:sz w:val="22"/>
                <w:szCs w:val="22"/>
                <w:lang w:eastAsia="en-IN"/>
                <w14:ligatures w14:val="none"/>
              </w:rPr>
              <w:t>Topics / Course content</w:t>
            </w:r>
          </w:p>
        </w:tc>
        <w:tc>
          <w:tcPr>
            <w:tcW w:w="715" w:type="pct"/>
            <w:tcBorders>
              <w:top w:val="single" w:sz="8" w:space="0" w:color="auto"/>
              <w:left w:val="single" w:sz="8" w:space="0" w:color="auto"/>
              <w:bottom w:val="single" w:sz="8" w:space="0" w:color="auto"/>
              <w:right w:val="single" w:sz="8" w:space="0" w:color="auto"/>
            </w:tcBorders>
            <w:vAlign w:val="center"/>
            <w:hideMark/>
          </w:tcPr>
          <w:p w14:paraId="24D7D95B" w14:textId="77777777" w:rsidR="00DB63E1" w:rsidRPr="00DB63E1" w:rsidRDefault="00DB63E1" w:rsidP="00DB63E1">
            <w:pPr>
              <w:spacing w:after="0" w:line="276" w:lineRule="auto"/>
              <w:rPr>
                <w:rFonts w:ascii="Times New Roman" w:eastAsia="Times New Roman" w:hAnsi="Times New Roman" w:cs="Times New Roman"/>
                <w:b/>
                <w:bCs/>
                <w:color w:val="000000"/>
                <w:kern w:val="0"/>
                <w:sz w:val="22"/>
                <w:szCs w:val="22"/>
                <w:lang w:eastAsia="en-IN"/>
                <w14:ligatures w14:val="none"/>
              </w:rPr>
            </w:pPr>
            <w:r w:rsidRPr="00DB63E1">
              <w:rPr>
                <w:rFonts w:ascii="Times New Roman" w:eastAsia="Times New Roman" w:hAnsi="Times New Roman" w:cs="Times New Roman"/>
                <w:b/>
                <w:bCs/>
                <w:color w:val="000000"/>
                <w:kern w:val="0"/>
                <w:sz w:val="22"/>
                <w:szCs w:val="22"/>
                <w:lang w:eastAsia="en-IN"/>
                <w14:ligatures w14:val="none"/>
              </w:rPr>
              <w:t>Periods</w:t>
            </w:r>
          </w:p>
        </w:tc>
      </w:tr>
      <w:tr w:rsidR="00DB63E1" w:rsidRPr="00DB63E1" w14:paraId="0DAE0E37" w14:textId="77777777" w:rsidTr="00DB63E1">
        <w:trPr>
          <w:trHeight w:val="2893"/>
        </w:trPr>
        <w:tc>
          <w:tcPr>
            <w:tcW w:w="703" w:type="pct"/>
            <w:tcBorders>
              <w:top w:val="single" w:sz="8" w:space="0" w:color="auto"/>
              <w:left w:val="single" w:sz="8" w:space="0" w:color="auto"/>
              <w:bottom w:val="single" w:sz="8" w:space="0" w:color="auto"/>
              <w:right w:val="single" w:sz="8" w:space="0" w:color="auto"/>
            </w:tcBorders>
            <w:noWrap/>
            <w:vAlign w:val="center"/>
          </w:tcPr>
          <w:p w14:paraId="0E979C40" w14:textId="77777777" w:rsidR="00DB63E1" w:rsidRPr="00DB63E1" w:rsidRDefault="00DB63E1" w:rsidP="00DB63E1">
            <w:pPr>
              <w:spacing w:after="0" w:line="276" w:lineRule="auto"/>
              <w:rPr>
                <w:rFonts w:ascii="Times New Roman" w:eastAsia="Times New Roman" w:hAnsi="Times New Roman" w:cs="Times New Roman"/>
                <w:b/>
                <w:bCs/>
                <w:color w:val="000000"/>
                <w:kern w:val="0"/>
                <w:sz w:val="22"/>
                <w:szCs w:val="22"/>
                <w:lang w:eastAsia="en-IN"/>
                <w14:ligatures w14:val="none"/>
              </w:rPr>
            </w:pPr>
            <w:r w:rsidRPr="00DB63E1">
              <w:rPr>
                <w:rFonts w:ascii="Times New Roman" w:eastAsia="Times New Roman" w:hAnsi="Times New Roman" w:cs="Times New Roman"/>
                <w:b/>
                <w:bCs/>
                <w:color w:val="000000"/>
                <w:kern w:val="0"/>
                <w:sz w:val="22"/>
                <w:szCs w:val="22"/>
                <w:lang w:eastAsia="en-IN"/>
                <w14:ligatures w14:val="none"/>
              </w:rPr>
              <w:t>I</w:t>
            </w:r>
          </w:p>
          <w:p w14:paraId="69520C9A" w14:textId="77777777" w:rsidR="00DB63E1" w:rsidRPr="00DB63E1" w:rsidRDefault="00DB63E1" w:rsidP="00DB63E1">
            <w:pPr>
              <w:spacing w:after="0" w:line="276" w:lineRule="auto"/>
              <w:ind w:firstLineChars="200" w:firstLine="442"/>
              <w:rPr>
                <w:rFonts w:ascii="Times New Roman" w:eastAsia="Times New Roman" w:hAnsi="Times New Roman" w:cs="Times New Roman"/>
                <w:b/>
                <w:bCs/>
                <w:color w:val="000000"/>
                <w:kern w:val="0"/>
                <w:sz w:val="22"/>
                <w:szCs w:val="22"/>
                <w:lang w:eastAsia="en-IN"/>
                <w14:ligatures w14:val="none"/>
              </w:rPr>
            </w:pPr>
          </w:p>
          <w:p w14:paraId="0BBA697C" w14:textId="77777777" w:rsidR="00DB63E1" w:rsidRPr="00DB63E1" w:rsidRDefault="00DB63E1" w:rsidP="00DB63E1">
            <w:pPr>
              <w:spacing w:after="0" w:line="276" w:lineRule="auto"/>
              <w:ind w:firstLineChars="200" w:firstLine="442"/>
              <w:rPr>
                <w:rFonts w:ascii="Times New Roman" w:eastAsia="Times New Roman" w:hAnsi="Times New Roman" w:cs="Times New Roman"/>
                <w:b/>
                <w:bCs/>
                <w:color w:val="000000"/>
                <w:kern w:val="0"/>
                <w:sz w:val="22"/>
                <w:szCs w:val="22"/>
                <w:lang w:eastAsia="en-IN"/>
                <w14:ligatures w14:val="none"/>
              </w:rPr>
            </w:pPr>
          </w:p>
          <w:p w14:paraId="096D5EFD" w14:textId="77777777" w:rsidR="00DB63E1" w:rsidRPr="00DB63E1" w:rsidRDefault="00DB63E1" w:rsidP="00DB63E1">
            <w:pPr>
              <w:spacing w:after="0" w:line="276" w:lineRule="auto"/>
              <w:ind w:firstLineChars="200" w:firstLine="442"/>
              <w:rPr>
                <w:rFonts w:ascii="Times New Roman" w:eastAsia="Times New Roman" w:hAnsi="Times New Roman" w:cs="Times New Roman"/>
                <w:b/>
                <w:bCs/>
                <w:color w:val="000000"/>
                <w:kern w:val="0"/>
                <w:sz w:val="22"/>
                <w:szCs w:val="22"/>
                <w:lang w:eastAsia="en-IN"/>
                <w14:ligatures w14:val="none"/>
              </w:rPr>
            </w:pPr>
          </w:p>
          <w:p w14:paraId="43E1D871" w14:textId="77777777" w:rsidR="00DB63E1" w:rsidRPr="00DB63E1" w:rsidRDefault="00DB63E1" w:rsidP="00DB63E1">
            <w:pPr>
              <w:spacing w:after="0" w:line="276" w:lineRule="auto"/>
              <w:ind w:firstLineChars="200" w:firstLine="442"/>
              <w:rPr>
                <w:rFonts w:ascii="Times New Roman" w:eastAsia="Times New Roman" w:hAnsi="Times New Roman" w:cs="Times New Roman"/>
                <w:b/>
                <w:bCs/>
                <w:color w:val="000000"/>
                <w:kern w:val="0"/>
                <w:sz w:val="22"/>
                <w:szCs w:val="22"/>
                <w:lang w:eastAsia="en-IN"/>
                <w14:ligatures w14:val="none"/>
              </w:rPr>
            </w:pPr>
          </w:p>
          <w:p w14:paraId="4A393A4C" w14:textId="77777777" w:rsidR="00DB63E1" w:rsidRPr="00DB63E1" w:rsidRDefault="00DB63E1" w:rsidP="00DB63E1">
            <w:pPr>
              <w:spacing w:after="0" w:line="276" w:lineRule="auto"/>
              <w:ind w:firstLineChars="200" w:firstLine="442"/>
              <w:rPr>
                <w:rFonts w:ascii="Times New Roman" w:eastAsia="Times New Roman" w:hAnsi="Times New Roman" w:cs="Times New Roman"/>
                <w:b/>
                <w:bCs/>
                <w:color w:val="000000"/>
                <w:kern w:val="0"/>
                <w:sz w:val="22"/>
                <w:szCs w:val="22"/>
                <w:lang w:eastAsia="en-IN"/>
                <w14:ligatures w14:val="none"/>
              </w:rPr>
            </w:pPr>
          </w:p>
        </w:tc>
        <w:tc>
          <w:tcPr>
            <w:tcW w:w="3582" w:type="pct"/>
            <w:tcBorders>
              <w:top w:val="single" w:sz="8" w:space="0" w:color="auto"/>
              <w:left w:val="single" w:sz="8" w:space="0" w:color="auto"/>
              <w:bottom w:val="single" w:sz="8" w:space="0" w:color="auto"/>
              <w:right w:val="single" w:sz="8" w:space="0" w:color="auto"/>
            </w:tcBorders>
            <w:vAlign w:val="center"/>
            <w:hideMark/>
          </w:tcPr>
          <w:p w14:paraId="107E47E2" w14:textId="77777777" w:rsidR="00DB63E1" w:rsidRPr="00DB63E1" w:rsidRDefault="00DB63E1" w:rsidP="00DB63E1">
            <w:pPr>
              <w:spacing w:after="0" w:line="276" w:lineRule="auto"/>
              <w:jc w:val="both"/>
              <w:rPr>
                <w:rFonts w:ascii="Times New Roman" w:eastAsia="Times New Roman" w:hAnsi="Times New Roman" w:cs="Times New Roman"/>
                <w:color w:val="000000"/>
                <w:kern w:val="0"/>
                <w:sz w:val="22"/>
                <w:szCs w:val="22"/>
                <w:lang w:eastAsia="en-IN"/>
                <w14:ligatures w14:val="none"/>
              </w:rPr>
            </w:pPr>
            <w:r w:rsidRPr="00DB63E1">
              <w:rPr>
                <w:rFonts w:ascii="Times New Roman" w:eastAsia="Times New Roman" w:hAnsi="Times New Roman" w:cs="Times New Roman"/>
                <w:b/>
                <w:bCs/>
                <w:color w:val="000000"/>
                <w:kern w:val="0"/>
                <w:sz w:val="22"/>
                <w:szCs w:val="22"/>
                <w:lang w:eastAsia="en-IN"/>
                <w14:ligatures w14:val="none"/>
              </w:rPr>
              <w:t xml:space="preserve">Fundamentals of Ecology </w:t>
            </w:r>
            <w:r w:rsidRPr="00DB63E1">
              <w:rPr>
                <w:rFonts w:ascii="Times New Roman" w:eastAsia="Times New Roman" w:hAnsi="Times New Roman" w:cs="Times New Roman"/>
                <w:color w:val="000000"/>
                <w:kern w:val="0"/>
                <w:sz w:val="22"/>
                <w:szCs w:val="22"/>
                <w:lang w:eastAsia="en-IN"/>
                <w14:ligatures w14:val="none"/>
              </w:rPr>
              <w:br/>
            </w:r>
            <w:r w:rsidRPr="00DB63E1">
              <w:rPr>
                <w:rFonts w:ascii="Times New Roman" w:eastAsia="Times New Roman" w:hAnsi="Times New Roman" w:cs="Times New Roman"/>
                <w:b/>
                <w:bCs/>
                <w:color w:val="000000"/>
                <w:kern w:val="0"/>
                <w:sz w:val="22"/>
                <w:szCs w:val="22"/>
                <w:lang w:eastAsia="en-IN"/>
                <w14:ligatures w14:val="none"/>
              </w:rPr>
              <w:t>Ecological Principles:</w:t>
            </w:r>
            <w:r w:rsidRPr="00DB63E1">
              <w:rPr>
                <w:rFonts w:ascii="Times New Roman" w:eastAsia="Times New Roman" w:hAnsi="Times New Roman" w:cs="Times New Roman"/>
                <w:color w:val="000000"/>
                <w:kern w:val="0"/>
                <w:sz w:val="22"/>
                <w:szCs w:val="22"/>
                <w:lang w:eastAsia="en-IN"/>
                <w14:ligatures w14:val="none"/>
              </w:rPr>
              <w:t xml:space="preserve"> Concept of limiting factors and ecological thresholds; Physical environmental factors (soil, water, light, temperature, fire) and their interactions with biotic components.</w:t>
            </w:r>
            <w:r w:rsidRPr="00DB63E1">
              <w:rPr>
                <w:rFonts w:ascii="Times New Roman" w:eastAsia="Times New Roman" w:hAnsi="Times New Roman" w:cs="Times New Roman"/>
                <w:color w:val="000000"/>
                <w:kern w:val="0"/>
                <w:sz w:val="22"/>
                <w:szCs w:val="22"/>
                <w:lang w:eastAsia="en-IN"/>
                <w14:ligatures w14:val="none"/>
              </w:rPr>
              <w:br/>
            </w:r>
            <w:r w:rsidRPr="00DB63E1">
              <w:rPr>
                <w:rFonts w:ascii="Times New Roman" w:eastAsia="Times New Roman" w:hAnsi="Times New Roman" w:cs="Times New Roman"/>
                <w:b/>
                <w:bCs/>
                <w:color w:val="000000"/>
                <w:kern w:val="0"/>
                <w:sz w:val="22"/>
                <w:szCs w:val="22"/>
                <w:lang w:eastAsia="en-IN"/>
                <w14:ligatures w14:val="none"/>
              </w:rPr>
              <w:t>Ecological Hierarchies and Species Interactions:</w:t>
            </w:r>
            <w:r w:rsidRPr="00DB63E1">
              <w:rPr>
                <w:rFonts w:ascii="Times New Roman" w:eastAsia="Times New Roman" w:hAnsi="Times New Roman" w:cs="Times New Roman"/>
                <w:color w:val="000000"/>
                <w:kern w:val="0"/>
                <w:sz w:val="22"/>
                <w:szCs w:val="22"/>
                <w:lang w:eastAsia="en-IN"/>
                <w14:ligatures w14:val="none"/>
              </w:rPr>
              <w:t xml:space="preserve"> Ecological levels: Individual, population, community, ecosystem, biosphere; Niche concept: Species interactions: Competition, predation, mutualism, allelopathy.</w:t>
            </w:r>
            <w:r w:rsidRPr="00DB63E1">
              <w:rPr>
                <w:rFonts w:ascii="Times New Roman" w:eastAsia="Times New Roman" w:hAnsi="Times New Roman" w:cs="Times New Roman"/>
                <w:color w:val="000000"/>
                <w:kern w:val="0"/>
                <w:sz w:val="22"/>
                <w:szCs w:val="22"/>
                <w:lang w:eastAsia="en-IN"/>
                <w14:ligatures w14:val="none"/>
              </w:rPr>
              <w:br/>
            </w:r>
            <w:r w:rsidRPr="00DB63E1">
              <w:rPr>
                <w:rFonts w:ascii="Times New Roman" w:eastAsia="Times New Roman" w:hAnsi="Times New Roman" w:cs="Times New Roman"/>
                <w:b/>
                <w:bCs/>
                <w:color w:val="000000"/>
                <w:kern w:val="0"/>
                <w:sz w:val="22"/>
                <w:szCs w:val="22"/>
                <w:lang w:eastAsia="en-IN"/>
                <w14:ligatures w14:val="none"/>
              </w:rPr>
              <w:t xml:space="preserve">Adaptations to Environmental Conditions: </w:t>
            </w:r>
            <w:r w:rsidRPr="00DB63E1">
              <w:rPr>
                <w:rFonts w:ascii="Times New Roman" w:eastAsia="Times New Roman" w:hAnsi="Times New Roman" w:cs="Times New Roman"/>
                <w:color w:val="000000"/>
                <w:kern w:val="0"/>
                <w:sz w:val="22"/>
                <w:szCs w:val="22"/>
                <w:lang w:eastAsia="en-IN"/>
                <w14:ligatures w14:val="none"/>
              </w:rPr>
              <w:t>Plant adaptations to arid, aquatic, and extreme environments; Microclimate influence on plant growth and survival.</w:t>
            </w:r>
          </w:p>
        </w:tc>
        <w:tc>
          <w:tcPr>
            <w:tcW w:w="715" w:type="pct"/>
            <w:tcBorders>
              <w:top w:val="single" w:sz="8" w:space="0" w:color="auto"/>
              <w:left w:val="single" w:sz="8" w:space="0" w:color="auto"/>
              <w:bottom w:val="single" w:sz="8" w:space="0" w:color="auto"/>
              <w:right w:val="single" w:sz="8" w:space="0" w:color="auto"/>
            </w:tcBorders>
            <w:noWrap/>
            <w:vAlign w:val="center"/>
            <w:hideMark/>
          </w:tcPr>
          <w:p w14:paraId="57986D83" w14:textId="77777777" w:rsidR="00DB63E1" w:rsidRPr="00DB63E1" w:rsidRDefault="00DB63E1" w:rsidP="00DB63E1">
            <w:pPr>
              <w:spacing w:after="0" w:line="276" w:lineRule="auto"/>
              <w:rPr>
                <w:rFonts w:ascii="Times New Roman" w:eastAsia="Times New Roman" w:hAnsi="Times New Roman" w:cs="Times New Roman"/>
                <w:color w:val="000000"/>
                <w:kern w:val="0"/>
                <w:sz w:val="22"/>
                <w:szCs w:val="22"/>
                <w:lang w:eastAsia="en-IN"/>
                <w14:ligatures w14:val="none"/>
              </w:rPr>
            </w:pPr>
            <w:r w:rsidRPr="00DB63E1">
              <w:rPr>
                <w:rFonts w:ascii="Times New Roman" w:eastAsia="Times New Roman" w:hAnsi="Times New Roman" w:cs="Times New Roman"/>
                <w:color w:val="000000"/>
                <w:kern w:val="0"/>
                <w:sz w:val="22"/>
                <w:szCs w:val="22"/>
                <w:lang w:eastAsia="en-IN"/>
                <w14:ligatures w14:val="none"/>
              </w:rPr>
              <w:t>12</w:t>
            </w:r>
          </w:p>
        </w:tc>
      </w:tr>
      <w:tr w:rsidR="00DB63E1" w:rsidRPr="00DB63E1" w14:paraId="44456AE0" w14:textId="77777777" w:rsidTr="00DB63E1">
        <w:trPr>
          <w:trHeight w:val="479"/>
        </w:trPr>
        <w:tc>
          <w:tcPr>
            <w:tcW w:w="703" w:type="pct"/>
            <w:tcBorders>
              <w:top w:val="single" w:sz="8" w:space="0" w:color="auto"/>
              <w:left w:val="single" w:sz="8" w:space="0" w:color="auto"/>
              <w:bottom w:val="single" w:sz="8" w:space="0" w:color="auto"/>
              <w:right w:val="single" w:sz="8" w:space="0" w:color="auto"/>
            </w:tcBorders>
            <w:noWrap/>
            <w:vAlign w:val="center"/>
            <w:hideMark/>
          </w:tcPr>
          <w:p w14:paraId="6963FC5D" w14:textId="77777777" w:rsidR="00DB63E1" w:rsidRPr="00DB63E1" w:rsidRDefault="00DB63E1" w:rsidP="00DB63E1">
            <w:pPr>
              <w:spacing w:after="0" w:line="276" w:lineRule="auto"/>
              <w:rPr>
                <w:rFonts w:ascii="Times New Roman" w:eastAsia="Times New Roman" w:hAnsi="Times New Roman" w:cs="Times New Roman"/>
                <w:b/>
                <w:bCs/>
                <w:kern w:val="0"/>
                <w:sz w:val="22"/>
                <w:szCs w:val="22"/>
                <w:lang w:eastAsia="en-IN"/>
                <w14:ligatures w14:val="none"/>
              </w:rPr>
            </w:pPr>
            <w:r w:rsidRPr="00DB63E1">
              <w:rPr>
                <w:rFonts w:ascii="Times New Roman" w:eastAsia="Times New Roman" w:hAnsi="Times New Roman" w:cs="Times New Roman"/>
                <w:b/>
                <w:bCs/>
                <w:kern w:val="0"/>
                <w:sz w:val="22"/>
                <w:szCs w:val="22"/>
                <w:lang w:eastAsia="en-IN"/>
                <w14:ligatures w14:val="none"/>
              </w:rPr>
              <w:lastRenderedPageBreak/>
              <w:t>II</w:t>
            </w:r>
          </w:p>
        </w:tc>
        <w:tc>
          <w:tcPr>
            <w:tcW w:w="3582" w:type="pct"/>
            <w:tcBorders>
              <w:top w:val="single" w:sz="8" w:space="0" w:color="auto"/>
              <w:left w:val="single" w:sz="8" w:space="0" w:color="auto"/>
              <w:bottom w:val="single" w:sz="8" w:space="0" w:color="auto"/>
              <w:right w:val="single" w:sz="8" w:space="0" w:color="auto"/>
            </w:tcBorders>
            <w:vAlign w:val="center"/>
            <w:hideMark/>
          </w:tcPr>
          <w:p w14:paraId="3BD57851" w14:textId="77777777" w:rsidR="00DB63E1" w:rsidRPr="00DB63E1" w:rsidRDefault="00DB63E1" w:rsidP="00DB63E1">
            <w:pPr>
              <w:spacing w:after="0" w:line="276" w:lineRule="auto"/>
              <w:jc w:val="both"/>
              <w:rPr>
                <w:rFonts w:ascii="Times New Roman" w:eastAsia="Times New Roman" w:hAnsi="Times New Roman" w:cs="Times New Roman"/>
                <w:color w:val="000000"/>
                <w:kern w:val="0"/>
                <w:sz w:val="22"/>
                <w:szCs w:val="22"/>
                <w:lang w:eastAsia="en-IN"/>
                <w14:ligatures w14:val="none"/>
              </w:rPr>
            </w:pPr>
            <w:r w:rsidRPr="00DB63E1">
              <w:rPr>
                <w:rFonts w:ascii="Times New Roman" w:eastAsia="Times New Roman" w:hAnsi="Times New Roman" w:cs="Times New Roman"/>
                <w:b/>
                <w:bCs/>
                <w:color w:val="000000"/>
                <w:kern w:val="0"/>
                <w:sz w:val="22"/>
                <w:szCs w:val="22"/>
                <w:lang w:eastAsia="en-IN"/>
                <w14:ligatures w14:val="none"/>
              </w:rPr>
              <w:t xml:space="preserve">Population, Community, and Successional Dynamics </w:t>
            </w:r>
            <w:r w:rsidRPr="00DB63E1">
              <w:rPr>
                <w:rFonts w:ascii="Times New Roman" w:eastAsia="Times New Roman" w:hAnsi="Times New Roman" w:cs="Times New Roman"/>
                <w:color w:val="000000"/>
                <w:kern w:val="0"/>
                <w:sz w:val="22"/>
                <w:szCs w:val="22"/>
                <w:lang w:eastAsia="en-IN"/>
                <w14:ligatures w14:val="none"/>
              </w:rPr>
              <w:br/>
            </w:r>
            <w:r w:rsidRPr="00DB63E1">
              <w:rPr>
                <w:rFonts w:ascii="Times New Roman" w:eastAsia="Times New Roman" w:hAnsi="Times New Roman" w:cs="Times New Roman"/>
                <w:b/>
                <w:bCs/>
                <w:color w:val="000000"/>
                <w:kern w:val="0"/>
                <w:sz w:val="22"/>
                <w:szCs w:val="22"/>
                <w:lang w:eastAsia="en-IN"/>
                <w14:ligatures w14:val="none"/>
              </w:rPr>
              <w:t>Population Ecology and Demographics:</w:t>
            </w:r>
            <w:r w:rsidRPr="00DB63E1">
              <w:rPr>
                <w:rFonts w:ascii="Times New Roman" w:eastAsia="Times New Roman" w:hAnsi="Times New Roman" w:cs="Times New Roman"/>
                <w:color w:val="000000"/>
                <w:kern w:val="0"/>
                <w:sz w:val="22"/>
                <w:szCs w:val="22"/>
                <w:lang w:eastAsia="en-IN"/>
                <w14:ligatures w14:val="none"/>
              </w:rPr>
              <w:t xml:space="preserve"> Population characteristics and growth models (exponential and logistic); Life history strategies (r- and K-selection); survivorship curves; Metapopulation dynamics, dispersal, and extinctions.</w:t>
            </w:r>
            <w:r w:rsidRPr="00DB63E1">
              <w:rPr>
                <w:rFonts w:ascii="Times New Roman" w:eastAsia="Times New Roman" w:hAnsi="Times New Roman" w:cs="Times New Roman"/>
                <w:color w:val="000000"/>
                <w:kern w:val="0"/>
                <w:sz w:val="22"/>
                <w:szCs w:val="22"/>
                <w:lang w:eastAsia="en-IN"/>
                <w14:ligatures w14:val="none"/>
              </w:rPr>
              <w:br/>
            </w:r>
            <w:r w:rsidRPr="00DB63E1">
              <w:rPr>
                <w:rFonts w:ascii="Times New Roman" w:eastAsia="Times New Roman" w:hAnsi="Times New Roman" w:cs="Times New Roman"/>
                <w:b/>
                <w:bCs/>
                <w:color w:val="000000"/>
                <w:kern w:val="0"/>
                <w:sz w:val="22"/>
                <w:szCs w:val="22"/>
                <w:lang w:eastAsia="en-IN"/>
                <w14:ligatures w14:val="none"/>
              </w:rPr>
              <w:t>Community Structure and Biodiversity:</w:t>
            </w:r>
            <w:r w:rsidRPr="00DB63E1">
              <w:rPr>
                <w:rFonts w:ascii="Times New Roman" w:eastAsia="Times New Roman" w:hAnsi="Times New Roman" w:cs="Times New Roman"/>
                <w:color w:val="000000"/>
                <w:kern w:val="0"/>
                <w:sz w:val="22"/>
                <w:szCs w:val="22"/>
                <w:lang w:eastAsia="en-IN"/>
                <w14:ligatures w14:val="none"/>
              </w:rPr>
              <w:t xml:space="preserve"> Nature of communities, species diversity, and dominance; Measurement of Biodiversity indices; Community stability and resilience.</w:t>
            </w:r>
            <w:r w:rsidRPr="00DB63E1">
              <w:rPr>
                <w:rFonts w:ascii="Times New Roman" w:eastAsia="Times New Roman" w:hAnsi="Times New Roman" w:cs="Times New Roman"/>
                <w:color w:val="000000"/>
                <w:kern w:val="0"/>
                <w:sz w:val="22"/>
                <w:szCs w:val="22"/>
                <w:lang w:eastAsia="en-IN"/>
                <w14:ligatures w14:val="none"/>
              </w:rPr>
              <w:br/>
            </w:r>
            <w:r w:rsidRPr="00DB63E1">
              <w:rPr>
                <w:rFonts w:ascii="Times New Roman" w:eastAsia="Times New Roman" w:hAnsi="Times New Roman" w:cs="Times New Roman"/>
                <w:b/>
                <w:bCs/>
                <w:color w:val="000000"/>
                <w:kern w:val="0"/>
                <w:sz w:val="22"/>
                <w:szCs w:val="22"/>
                <w:lang w:eastAsia="en-IN"/>
                <w14:ligatures w14:val="none"/>
              </w:rPr>
              <w:t xml:space="preserve">Ecological Succession and Niche Dynamics: </w:t>
            </w:r>
            <w:r w:rsidRPr="00DB63E1">
              <w:rPr>
                <w:rFonts w:ascii="Times New Roman" w:eastAsia="Times New Roman" w:hAnsi="Times New Roman" w:cs="Times New Roman"/>
                <w:color w:val="000000"/>
                <w:kern w:val="0"/>
                <w:sz w:val="22"/>
                <w:szCs w:val="22"/>
                <w:lang w:eastAsia="en-IN"/>
                <w14:ligatures w14:val="none"/>
              </w:rPr>
              <w:t>Primary and secondary succession: Mechanisms and changes; Climax community concepts; Habitat fragmentation and edge effects.</w:t>
            </w:r>
          </w:p>
        </w:tc>
        <w:tc>
          <w:tcPr>
            <w:tcW w:w="715" w:type="pct"/>
            <w:tcBorders>
              <w:top w:val="single" w:sz="8" w:space="0" w:color="auto"/>
              <w:left w:val="single" w:sz="8" w:space="0" w:color="auto"/>
              <w:bottom w:val="single" w:sz="8" w:space="0" w:color="auto"/>
              <w:right w:val="single" w:sz="8" w:space="0" w:color="auto"/>
            </w:tcBorders>
            <w:noWrap/>
            <w:vAlign w:val="center"/>
            <w:hideMark/>
          </w:tcPr>
          <w:p w14:paraId="077590EC" w14:textId="77777777" w:rsidR="00DB63E1" w:rsidRPr="00DB63E1" w:rsidRDefault="00DB63E1" w:rsidP="00DB63E1">
            <w:pPr>
              <w:spacing w:after="0" w:line="276" w:lineRule="auto"/>
              <w:rPr>
                <w:rFonts w:ascii="Times New Roman" w:eastAsia="Times New Roman" w:hAnsi="Times New Roman" w:cs="Times New Roman"/>
                <w:color w:val="000000"/>
                <w:kern w:val="0"/>
                <w:sz w:val="22"/>
                <w:szCs w:val="22"/>
                <w:lang w:eastAsia="en-IN"/>
                <w14:ligatures w14:val="none"/>
              </w:rPr>
            </w:pPr>
            <w:r w:rsidRPr="00DB63E1">
              <w:rPr>
                <w:rFonts w:ascii="Times New Roman" w:eastAsia="Times New Roman" w:hAnsi="Times New Roman" w:cs="Times New Roman"/>
                <w:color w:val="000000"/>
                <w:kern w:val="0"/>
                <w:sz w:val="22"/>
                <w:szCs w:val="22"/>
                <w:lang w:eastAsia="en-IN"/>
                <w14:ligatures w14:val="none"/>
              </w:rPr>
              <w:t>12</w:t>
            </w:r>
          </w:p>
        </w:tc>
      </w:tr>
      <w:tr w:rsidR="00DB63E1" w:rsidRPr="00DB63E1" w14:paraId="493652ED" w14:textId="77777777" w:rsidTr="00DB63E1">
        <w:trPr>
          <w:trHeight w:val="1209"/>
        </w:trPr>
        <w:tc>
          <w:tcPr>
            <w:tcW w:w="703" w:type="pct"/>
            <w:tcBorders>
              <w:top w:val="single" w:sz="8" w:space="0" w:color="auto"/>
              <w:left w:val="single" w:sz="8" w:space="0" w:color="auto"/>
              <w:bottom w:val="single" w:sz="8" w:space="0" w:color="auto"/>
              <w:right w:val="single" w:sz="8" w:space="0" w:color="auto"/>
            </w:tcBorders>
            <w:noWrap/>
            <w:vAlign w:val="center"/>
            <w:hideMark/>
          </w:tcPr>
          <w:p w14:paraId="3621F59B" w14:textId="77777777" w:rsidR="00DB63E1" w:rsidRPr="00DB63E1" w:rsidRDefault="00DB63E1" w:rsidP="00DB63E1">
            <w:pPr>
              <w:spacing w:after="0" w:line="276" w:lineRule="auto"/>
              <w:rPr>
                <w:rFonts w:ascii="Times New Roman" w:eastAsia="Times New Roman" w:hAnsi="Times New Roman" w:cs="Times New Roman"/>
                <w:b/>
                <w:bCs/>
                <w:kern w:val="0"/>
                <w:sz w:val="22"/>
                <w:szCs w:val="22"/>
                <w:lang w:eastAsia="en-IN"/>
                <w14:ligatures w14:val="none"/>
              </w:rPr>
            </w:pPr>
            <w:r w:rsidRPr="00DB63E1">
              <w:rPr>
                <w:rFonts w:ascii="Times New Roman" w:eastAsia="Times New Roman" w:hAnsi="Times New Roman" w:cs="Times New Roman"/>
                <w:b/>
                <w:bCs/>
                <w:kern w:val="0"/>
                <w:sz w:val="22"/>
                <w:szCs w:val="22"/>
                <w:lang w:eastAsia="en-IN"/>
                <w14:ligatures w14:val="none"/>
              </w:rPr>
              <w:t>III</w:t>
            </w:r>
          </w:p>
        </w:tc>
        <w:tc>
          <w:tcPr>
            <w:tcW w:w="3582" w:type="pct"/>
            <w:tcBorders>
              <w:top w:val="single" w:sz="8" w:space="0" w:color="auto"/>
              <w:left w:val="single" w:sz="8" w:space="0" w:color="auto"/>
              <w:bottom w:val="single" w:sz="8" w:space="0" w:color="auto"/>
              <w:right w:val="single" w:sz="8" w:space="0" w:color="auto"/>
            </w:tcBorders>
            <w:vAlign w:val="center"/>
            <w:hideMark/>
          </w:tcPr>
          <w:p w14:paraId="4FD81A2B" w14:textId="77777777" w:rsidR="00DB63E1" w:rsidRPr="00DB63E1" w:rsidRDefault="00DB63E1" w:rsidP="00DB63E1">
            <w:pPr>
              <w:spacing w:after="0" w:line="276" w:lineRule="auto"/>
              <w:jc w:val="both"/>
              <w:rPr>
                <w:rFonts w:ascii="Times New Roman" w:eastAsia="Times New Roman" w:hAnsi="Times New Roman" w:cs="Times New Roman"/>
                <w:b/>
                <w:bCs/>
                <w:color w:val="000000"/>
                <w:kern w:val="0"/>
                <w:sz w:val="22"/>
                <w:szCs w:val="22"/>
                <w:lang w:eastAsia="en-IN"/>
                <w14:ligatures w14:val="none"/>
              </w:rPr>
            </w:pPr>
            <w:r w:rsidRPr="00DB63E1">
              <w:rPr>
                <w:rFonts w:ascii="Times New Roman" w:eastAsia="Times New Roman" w:hAnsi="Times New Roman" w:cs="Times New Roman"/>
                <w:b/>
                <w:bCs/>
                <w:color w:val="000000"/>
                <w:kern w:val="0"/>
                <w:sz w:val="22"/>
                <w:szCs w:val="22"/>
                <w:lang w:eastAsia="en-IN"/>
                <w14:ligatures w14:val="none"/>
              </w:rPr>
              <w:t>Ecosystem Functioning:</w:t>
            </w:r>
          </w:p>
          <w:p w14:paraId="3070BBD0" w14:textId="77777777" w:rsidR="00DB63E1" w:rsidRPr="00DB63E1" w:rsidRDefault="00DB63E1" w:rsidP="00DB63E1">
            <w:pPr>
              <w:spacing w:after="0" w:line="276" w:lineRule="auto"/>
              <w:jc w:val="both"/>
              <w:rPr>
                <w:rFonts w:ascii="Times New Roman" w:eastAsia="Times New Roman" w:hAnsi="Times New Roman" w:cs="Times New Roman"/>
                <w:color w:val="000000"/>
                <w:kern w:val="0"/>
                <w:sz w:val="22"/>
                <w:szCs w:val="22"/>
                <w:lang w:eastAsia="en-IN"/>
                <w14:ligatures w14:val="none"/>
              </w:rPr>
            </w:pPr>
            <w:r w:rsidRPr="00DB63E1">
              <w:rPr>
                <w:rFonts w:ascii="Times New Roman" w:eastAsia="Times New Roman" w:hAnsi="Times New Roman" w:cs="Times New Roman"/>
                <w:color w:val="000000"/>
                <w:kern w:val="0"/>
                <w:sz w:val="22"/>
                <w:szCs w:val="22"/>
                <w:lang w:eastAsia="en-IN"/>
                <w14:ligatures w14:val="none"/>
              </w:rPr>
              <w:t>Food webs, trophic levels, and energy flow and pyramids; Productivity: NPP and GPP and community respiration.</w:t>
            </w:r>
            <w:r w:rsidRPr="00DB63E1">
              <w:rPr>
                <w:rFonts w:ascii="Times New Roman" w:eastAsia="Times New Roman" w:hAnsi="Times New Roman" w:cs="Times New Roman"/>
                <w:color w:val="000000"/>
                <w:kern w:val="0"/>
                <w:sz w:val="22"/>
                <w:szCs w:val="22"/>
                <w:lang w:eastAsia="en-IN"/>
                <w14:ligatures w14:val="none"/>
              </w:rPr>
              <w:br/>
            </w:r>
            <w:r w:rsidRPr="00DB63E1">
              <w:rPr>
                <w:rFonts w:ascii="Times New Roman" w:eastAsia="Times New Roman" w:hAnsi="Times New Roman" w:cs="Times New Roman"/>
                <w:b/>
                <w:bCs/>
                <w:color w:val="000000"/>
                <w:kern w:val="0"/>
                <w:sz w:val="22"/>
                <w:szCs w:val="22"/>
                <w:lang w:eastAsia="en-IN"/>
                <w14:ligatures w14:val="none"/>
              </w:rPr>
              <w:t xml:space="preserve">Biogeochemical Cycles: </w:t>
            </w:r>
            <w:r w:rsidRPr="00DB63E1">
              <w:rPr>
                <w:rFonts w:ascii="Times New Roman" w:eastAsia="Times New Roman" w:hAnsi="Times New Roman" w:cs="Times New Roman"/>
                <w:color w:val="000000"/>
                <w:kern w:val="0"/>
                <w:sz w:val="22"/>
                <w:szCs w:val="22"/>
                <w:lang w:eastAsia="en-IN"/>
                <w14:ligatures w14:val="none"/>
              </w:rPr>
              <w:t>Importance of Carbon, Nitrogen, Phosphorus, and hydrological cycles.</w:t>
            </w:r>
          </w:p>
        </w:tc>
        <w:tc>
          <w:tcPr>
            <w:tcW w:w="715" w:type="pct"/>
            <w:tcBorders>
              <w:top w:val="single" w:sz="8" w:space="0" w:color="auto"/>
              <w:left w:val="single" w:sz="8" w:space="0" w:color="auto"/>
              <w:bottom w:val="single" w:sz="8" w:space="0" w:color="auto"/>
              <w:right w:val="single" w:sz="8" w:space="0" w:color="auto"/>
            </w:tcBorders>
            <w:noWrap/>
            <w:vAlign w:val="center"/>
            <w:hideMark/>
          </w:tcPr>
          <w:p w14:paraId="6FE1EC62" w14:textId="77777777" w:rsidR="00DB63E1" w:rsidRPr="00DB63E1" w:rsidRDefault="00DB63E1" w:rsidP="00DB63E1">
            <w:pPr>
              <w:spacing w:after="0" w:line="276" w:lineRule="auto"/>
              <w:rPr>
                <w:rFonts w:ascii="Times New Roman" w:eastAsia="Times New Roman" w:hAnsi="Times New Roman" w:cs="Times New Roman"/>
                <w:color w:val="000000"/>
                <w:kern w:val="0"/>
                <w:sz w:val="22"/>
                <w:szCs w:val="22"/>
                <w:lang w:eastAsia="en-IN"/>
                <w14:ligatures w14:val="none"/>
              </w:rPr>
            </w:pPr>
            <w:r w:rsidRPr="00DB63E1">
              <w:rPr>
                <w:rFonts w:ascii="Times New Roman" w:eastAsia="Times New Roman" w:hAnsi="Times New Roman" w:cs="Times New Roman"/>
                <w:color w:val="000000"/>
                <w:kern w:val="0"/>
                <w:sz w:val="22"/>
                <w:szCs w:val="22"/>
                <w:lang w:eastAsia="en-IN"/>
                <w14:ligatures w14:val="none"/>
              </w:rPr>
              <w:t>12</w:t>
            </w:r>
          </w:p>
        </w:tc>
      </w:tr>
      <w:tr w:rsidR="00DB63E1" w:rsidRPr="00DB63E1" w14:paraId="669735A6" w14:textId="77777777" w:rsidTr="00DB63E1">
        <w:trPr>
          <w:trHeight w:val="1578"/>
        </w:trPr>
        <w:tc>
          <w:tcPr>
            <w:tcW w:w="703" w:type="pct"/>
            <w:tcBorders>
              <w:top w:val="single" w:sz="8" w:space="0" w:color="auto"/>
              <w:left w:val="single" w:sz="8" w:space="0" w:color="auto"/>
              <w:bottom w:val="single" w:sz="8" w:space="0" w:color="auto"/>
              <w:right w:val="single" w:sz="8" w:space="0" w:color="auto"/>
            </w:tcBorders>
            <w:noWrap/>
            <w:vAlign w:val="center"/>
            <w:hideMark/>
          </w:tcPr>
          <w:p w14:paraId="44183A85" w14:textId="77777777" w:rsidR="00DB63E1" w:rsidRPr="00DB63E1" w:rsidRDefault="00DB63E1" w:rsidP="00DB63E1">
            <w:pPr>
              <w:spacing w:after="0" w:line="276" w:lineRule="auto"/>
              <w:rPr>
                <w:rFonts w:ascii="Times New Roman" w:eastAsia="Times New Roman" w:hAnsi="Times New Roman" w:cs="Times New Roman"/>
                <w:b/>
                <w:bCs/>
                <w:kern w:val="0"/>
                <w:sz w:val="22"/>
                <w:szCs w:val="22"/>
                <w:lang w:eastAsia="en-IN"/>
                <w14:ligatures w14:val="none"/>
              </w:rPr>
            </w:pPr>
            <w:r w:rsidRPr="00DB63E1">
              <w:rPr>
                <w:rFonts w:ascii="Times New Roman" w:eastAsia="Times New Roman" w:hAnsi="Times New Roman" w:cs="Times New Roman"/>
                <w:b/>
                <w:bCs/>
                <w:kern w:val="0"/>
                <w:sz w:val="22"/>
                <w:szCs w:val="22"/>
                <w:lang w:eastAsia="en-IN"/>
                <w14:ligatures w14:val="none"/>
              </w:rPr>
              <w:t>IV</w:t>
            </w:r>
          </w:p>
        </w:tc>
        <w:tc>
          <w:tcPr>
            <w:tcW w:w="3582" w:type="pct"/>
            <w:tcBorders>
              <w:top w:val="single" w:sz="8" w:space="0" w:color="auto"/>
              <w:left w:val="single" w:sz="8" w:space="0" w:color="auto"/>
              <w:bottom w:val="single" w:sz="8" w:space="0" w:color="auto"/>
              <w:right w:val="single" w:sz="8" w:space="0" w:color="auto"/>
            </w:tcBorders>
            <w:vAlign w:val="center"/>
            <w:hideMark/>
          </w:tcPr>
          <w:p w14:paraId="7089D3C9" w14:textId="77777777" w:rsidR="00DB63E1" w:rsidRPr="00DB63E1" w:rsidRDefault="00DB63E1" w:rsidP="00DB63E1">
            <w:pPr>
              <w:spacing w:after="0" w:line="276" w:lineRule="auto"/>
              <w:jc w:val="both"/>
              <w:rPr>
                <w:rFonts w:ascii="Times New Roman" w:eastAsia="Times New Roman" w:hAnsi="Times New Roman" w:cs="Times New Roman"/>
                <w:color w:val="000000"/>
                <w:kern w:val="0"/>
                <w:sz w:val="22"/>
                <w:szCs w:val="22"/>
                <w:lang w:eastAsia="en-IN"/>
                <w14:ligatures w14:val="none"/>
              </w:rPr>
            </w:pPr>
            <w:r w:rsidRPr="00DB63E1">
              <w:rPr>
                <w:rFonts w:ascii="Times New Roman" w:eastAsia="Times New Roman" w:hAnsi="Times New Roman" w:cs="Times New Roman"/>
                <w:b/>
                <w:bCs/>
                <w:color w:val="000000"/>
                <w:kern w:val="0"/>
                <w:sz w:val="22"/>
                <w:szCs w:val="22"/>
                <w:lang w:eastAsia="en-IN"/>
                <w14:ligatures w14:val="none"/>
              </w:rPr>
              <w:t>Ecosystem Services:</w:t>
            </w:r>
            <w:r w:rsidRPr="00DB63E1">
              <w:rPr>
                <w:rFonts w:ascii="Times New Roman" w:eastAsia="Times New Roman" w:hAnsi="Times New Roman" w:cs="Times New Roman"/>
                <w:color w:val="000000"/>
                <w:kern w:val="0"/>
                <w:sz w:val="22"/>
                <w:szCs w:val="22"/>
                <w:lang w:eastAsia="en-IN"/>
                <w14:ligatures w14:val="none"/>
              </w:rPr>
              <w:t xml:space="preserve"> Provisioning services: Food, water, timber, and genetic resources; Regulating services: Climate regulation, disease control; Cultural services</w:t>
            </w:r>
            <w:r w:rsidRPr="00DB63E1">
              <w:rPr>
                <w:rFonts w:ascii="Times New Roman" w:eastAsia="Times New Roman" w:hAnsi="Times New Roman" w:cs="Times New Roman"/>
                <w:b/>
                <w:bCs/>
                <w:color w:val="000000"/>
                <w:kern w:val="0"/>
                <w:sz w:val="22"/>
                <w:szCs w:val="22"/>
                <w:lang w:eastAsia="en-IN"/>
                <w14:ligatures w14:val="none"/>
              </w:rPr>
              <w:t xml:space="preserve">: </w:t>
            </w:r>
            <w:r w:rsidRPr="00DB63E1">
              <w:rPr>
                <w:rFonts w:ascii="Times New Roman" w:eastAsia="Times New Roman" w:hAnsi="Times New Roman" w:cs="Times New Roman"/>
                <w:color w:val="000000"/>
                <w:kern w:val="0"/>
                <w:sz w:val="22"/>
                <w:szCs w:val="22"/>
                <w:lang w:eastAsia="en-IN"/>
                <w14:ligatures w14:val="none"/>
              </w:rPr>
              <w:t>Spiritual, aesthetic, recreational, and educational benefits; Supporting services.</w:t>
            </w:r>
          </w:p>
        </w:tc>
        <w:tc>
          <w:tcPr>
            <w:tcW w:w="715" w:type="pct"/>
            <w:tcBorders>
              <w:top w:val="single" w:sz="8" w:space="0" w:color="auto"/>
              <w:left w:val="single" w:sz="8" w:space="0" w:color="auto"/>
              <w:bottom w:val="single" w:sz="8" w:space="0" w:color="auto"/>
              <w:right w:val="single" w:sz="8" w:space="0" w:color="auto"/>
            </w:tcBorders>
            <w:noWrap/>
            <w:vAlign w:val="center"/>
            <w:hideMark/>
          </w:tcPr>
          <w:p w14:paraId="728EAD31" w14:textId="77777777" w:rsidR="00DB63E1" w:rsidRPr="00DB63E1" w:rsidRDefault="00DB63E1" w:rsidP="00DB63E1">
            <w:pPr>
              <w:spacing w:after="0" w:line="276" w:lineRule="auto"/>
              <w:rPr>
                <w:rFonts w:ascii="Times New Roman" w:eastAsia="Times New Roman" w:hAnsi="Times New Roman" w:cs="Times New Roman"/>
                <w:color w:val="000000"/>
                <w:kern w:val="0"/>
                <w:sz w:val="22"/>
                <w:szCs w:val="22"/>
                <w:lang w:eastAsia="en-IN"/>
                <w14:ligatures w14:val="none"/>
              </w:rPr>
            </w:pPr>
            <w:r w:rsidRPr="00DB63E1">
              <w:rPr>
                <w:rFonts w:ascii="Times New Roman" w:eastAsia="Times New Roman" w:hAnsi="Times New Roman" w:cs="Times New Roman"/>
                <w:color w:val="000000"/>
                <w:kern w:val="0"/>
                <w:sz w:val="22"/>
                <w:szCs w:val="22"/>
                <w:lang w:eastAsia="en-IN"/>
                <w14:ligatures w14:val="none"/>
              </w:rPr>
              <w:t>12</w:t>
            </w:r>
          </w:p>
        </w:tc>
      </w:tr>
      <w:tr w:rsidR="00DB63E1" w:rsidRPr="00DB63E1" w14:paraId="1FFECF16" w14:textId="77777777" w:rsidTr="00DB63E1">
        <w:trPr>
          <w:trHeight w:val="536"/>
        </w:trPr>
        <w:tc>
          <w:tcPr>
            <w:tcW w:w="4285" w:type="pct"/>
            <w:gridSpan w:val="2"/>
            <w:tcBorders>
              <w:top w:val="single" w:sz="8" w:space="0" w:color="auto"/>
              <w:left w:val="single" w:sz="8" w:space="0" w:color="auto"/>
              <w:bottom w:val="single" w:sz="8" w:space="0" w:color="auto"/>
              <w:right w:val="single" w:sz="8" w:space="0" w:color="auto"/>
            </w:tcBorders>
            <w:noWrap/>
            <w:vAlign w:val="center"/>
            <w:hideMark/>
          </w:tcPr>
          <w:p w14:paraId="51F1FD17" w14:textId="77777777" w:rsidR="00DB63E1" w:rsidRPr="00DB63E1" w:rsidRDefault="00DB63E1" w:rsidP="00DB63E1">
            <w:pPr>
              <w:spacing w:after="0" w:line="276" w:lineRule="auto"/>
              <w:rPr>
                <w:rFonts w:ascii="Times New Roman" w:eastAsia="Times New Roman" w:hAnsi="Times New Roman" w:cs="Times New Roman"/>
                <w:b/>
                <w:bCs/>
                <w:color w:val="000000"/>
                <w:kern w:val="0"/>
                <w:sz w:val="22"/>
                <w:szCs w:val="22"/>
                <w:lang w:eastAsia="en-IN"/>
                <w14:ligatures w14:val="none"/>
              </w:rPr>
            </w:pPr>
            <w:r w:rsidRPr="00DB63E1">
              <w:rPr>
                <w:rFonts w:ascii="Times New Roman" w:eastAsia="Times New Roman" w:hAnsi="Times New Roman" w:cs="Times New Roman"/>
                <w:b/>
                <w:bCs/>
                <w:kern w:val="0"/>
                <w:sz w:val="22"/>
                <w:szCs w:val="22"/>
                <w:lang w:eastAsia="en-IN"/>
                <w14:ligatures w14:val="none"/>
              </w:rPr>
              <w:t>Total</w:t>
            </w:r>
          </w:p>
        </w:tc>
        <w:tc>
          <w:tcPr>
            <w:tcW w:w="715" w:type="pct"/>
            <w:tcBorders>
              <w:top w:val="single" w:sz="8" w:space="0" w:color="auto"/>
              <w:left w:val="single" w:sz="8" w:space="0" w:color="auto"/>
              <w:bottom w:val="single" w:sz="8" w:space="0" w:color="auto"/>
              <w:right w:val="single" w:sz="8" w:space="0" w:color="auto"/>
            </w:tcBorders>
            <w:noWrap/>
            <w:vAlign w:val="center"/>
            <w:hideMark/>
          </w:tcPr>
          <w:p w14:paraId="4B8748C0" w14:textId="77777777" w:rsidR="00DB63E1" w:rsidRPr="00DB63E1" w:rsidRDefault="00DB63E1" w:rsidP="00DB63E1">
            <w:pPr>
              <w:spacing w:after="0" w:line="276" w:lineRule="auto"/>
              <w:rPr>
                <w:rFonts w:ascii="Times New Roman" w:eastAsia="Times New Roman" w:hAnsi="Times New Roman" w:cs="Times New Roman"/>
                <w:color w:val="000000"/>
                <w:kern w:val="0"/>
                <w:sz w:val="22"/>
                <w:szCs w:val="22"/>
                <w:lang w:eastAsia="en-IN"/>
                <w14:ligatures w14:val="none"/>
              </w:rPr>
            </w:pPr>
            <w:r w:rsidRPr="00DB63E1">
              <w:rPr>
                <w:rFonts w:ascii="Times New Roman" w:eastAsia="Times New Roman" w:hAnsi="Times New Roman" w:cs="Times New Roman"/>
                <w:color w:val="000000"/>
                <w:kern w:val="0"/>
                <w:sz w:val="22"/>
                <w:szCs w:val="22"/>
                <w:lang w:eastAsia="en-IN"/>
                <w14:ligatures w14:val="none"/>
              </w:rPr>
              <w:t>48</w:t>
            </w:r>
          </w:p>
        </w:tc>
      </w:tr>
    </w:tbl>
    <w:p w14:paraId="0D5B3099" w14:textId="77777777" w:rsidR="00DB63E1" w:rsidRPr="00DB63E1" w:rsidRDefault="00DB63E1" w:rsidP="00DB63E1">
      <w:pPr>
        <w:spacing w:after="0" w:line="276" w:lineRule="auto"/>
        <w:ind w:left="360"/>
        <w:rPr>
          <w:rFonts w:ascii="Times New Roman" w:eastAsia="Aptos" w:hAnsi="Times New Roman" w:cs="Times New Roman"/>
          <w:sz w:val="22"/>
          <w:szCs w:val="22"/>
        </w:rPr>
      </w:pPr>
    </w:p>
    <w:p w14:paraId="7E641A7F" w14:textId="77777777" w:rsidR="00DB63E1" w:rsidRPr="00DB63E1" w:rsidRDefault="00DB63E1" w:rsidP="00DB63E1">
      <w:pPr>
        <w:spacing w:after="0" w:line="276" w:lineRule="auto"/>
        <w:rPr>
          <w:rFonts w:ascii="Times New Roman" w:eastAsia="Aptos" w:hAnsi="Times New Roman" w:cs="Times New Roman"/>
          <w:b/>
          <w:bCs/>
          <w:sz w:val="22"/>
          <w:szCs w:val="22"/>
        </w:rPr>
      </w:pPr>
      <w:r w:rsidRPr="00DB63E1">
        <w:rPr>
          <w:rFonts w:ascii="Times New Roman" w:eastAsia="Aptos" w:hAnsi="Times New Roman" w:cs="Times New Roman"/>
          <w:b/>
          <w:bCs/>
          <w:sz w:val="22"/>
          <w:szCs w:val="22"/>
        </w:rPr>
        <w:t>Suggested Readings:</w:t>
      </w:r>
    </w:p>
    <w:p w14:paraId="61596DD3" w14:textId="77777777" w:rsidR="00DB63E1" w:rsidRPr="00DB63E1" w:rsidRDefault="00DB63E1" w:rsidP="00DB63E1">
      <w:pPr>
        <w:spacing w:after="0" w:line="276" w:lineRule="auto"/>
        <w:rPr>
          <w:rFonts w:ascii="Times New Roman" w:eastAsia="Aptos" w:hAnsi="Times New Roman" w:cs="Times New Roman"/>
          <w:b/>
          <w:bCs/>
          <w:sz w:val="22"/>
          <w:szCs w:val="22"/>
        </w:rPr>
      </w:pPr>
      <w:r w:rsidRPr="00DB63E1">
        <w:rPr>
          <w:rFonts w:ascii="Times New Roman" w:eastAsia="Aptos" w:hAnsi="Times New Roman" w:cs="Times New Roman"/>
          <w:b/>
          <w:bCs/>
          <w:sz w:val="22"/>
          <w:szCs w:val="22"/>
        </w:rPr>
        <w:t>Textbooks</w:t>
      </w:r>
    </w:p>
    <w:p w14:paraId="3ED722E0" w14:textId="77777777" w:rsidR="00DB63E1" w:rsidRPr="00DB63E1" w:rsidRDefault="00DB63E1" w:rsidP="00DB63E1">
      <w:pPr>
        <w:numPr>
          <w:ilvl w:val="0"/>
          <w:numId w:val="22"/>
        </w:numPr>
        <w:spacing w:after="0" w:line="276" w:lineRule="auto"/>
        <w:contextualSpacing/>
        <w:rPr>
          <w:rFonts w:ascii="Times New Roman" w:eastAsia="Aptos" w:hAnsi="Times New Roman" w:cs="Times New Roman"/>
          <w:sz w:val="22"/>
          <w:szCs w:val="22"/>
        </w:rPr>
      </w:pPr>
      <w:r w:rsidRPr="00DB63E1">
        <w:rPr>
          <w:rFonts w:ascii="Times New Roman" w:eastAsia="Aptos" w:hAnsi="Times New Roman" w:cs="Times New Roman"/>
          <w:sz w:val="22"/>
          <w:szCs w:val="22"/>
        </w:rPr>
        <w:t xml:space="preserve">Odum, E. P. (2005). </w:t>
      </w:r>
      <w:r w:rsidRPr="00DB63E1">
        <w:rPr>
          <w:rFonts w:ascii="Times New Roman" w:eastAsia="Aptos" w:hAnsi="Times New Roman" w:cs="Times New Roman"/>
          <w:i/>
          <w:iCs/>
          <w:sz w:val="22"/>
          <w:szCs w:val="22"/>
        </w:rPr>
        <w:t>Fundamentals of Ecology.</w:t>
      </w:r>
      <w:r w:rsidRPr="00DB63E1">
        <w:rPr>
          <w:rFonts w:ascii="Times New Roman" w:eastAsia="Aptos" w:hAnsi="Times New Roman" w:cs="Times New Roman"/>
          <w:sz w:val="22"/>
          <w:szCs w:val="22"/>
        </w:rPr>
        <w:t xml:space="preserve"> Cengage Learning.</w:t>
      </w:r>
    </w:p>
    <w:p w14:paraId="5E61C271" w14:textId="77777777" w:rsidR="00DB63E1" w:rsidRPr="00DB63E1" w:rsidRDefault="00DB63E1" w:rsidP="00DB63E1">
      <w:pPr>
        <w:numPr>
          <w:ilvl w:val="0"/>
          <w:numId w:val="22"/>
        </w:numPr>
        <w:spacing w:after="0" w:line="276" w:lineRule="auto"/>
        <w:contextualSpacing/>
        <w:rPr>
          <w:rFonts w:ascii="Times New Roman" w:eastAsia="Aptos" w:hAnsi="Times New Roman" w:cs="Times New Roman"/>
          <w:sz w:val="22"/>
          <w:szCs w:val="22"/>
        </w:rPr>
      </w:pPr>
      <w:r w:rsidRPr="00DB63E1">
        <w:rPr>
          <w:rFonts w:ascii="Times New Roman" w:eastAsia="Aptos" w:hAnsi="Times New Roman" w:cs="Times New Roman"/>
          <w:sz w:val="22"/>
          <w:szCs w:val="22"/>
        </w:rPr>
        <w:t xml:space="preserve">Begon, M., Townsend, C. R., &amp; Harper, J. L. (2021). </w:t>
      </w:r>
      <w:r w:rsidRPr="00DB63E1">
        <w:rPr>
          <w:rFonts w:ascii="Times New Roman" w:eastAsia="Aptos" w:hAnsi="Times New Roman" w:cs="Times New Roman"/>
          <w:i/>
          <w:iCs/>
          <w:sz w:val="22"/>
          <w:szCs w:val="22"/>
        </w:rPr>
        <w:t>Ecology: From Individuals to Ecosystems.</w:t>
      </w:r>
      <w:r w:rsidRPr="00DB63E1">
        <w:rPr>
          <w:rFonts w:ascii="Times New Roman" w:eastAsia="Aptos" w:hAnsi="Times New Roman" w:cs="Times New Roman"/>
          <w:sz w:val="22"/>
          <w:szCs w:val="22"/>
        </w:rPr>
        <w:t xml:space="preserve"> Wiley-Blackwell. </w:t>
      </w:r>
    </w:p>
    <w:p w14:paraId="676D456F" w14:textId="77777777" w:rsidR="00DB63E1" w:rsidRPr="00DB63E1" w:rsidRDefault="00DB63E1" w:rsidP="00DB63E1">
      <w:pPr>
        <w:numPr>
          <w:ilvl w:val="0"/>
          <w:numId w:val="22"/>
        </w:numPr>
        <w:spacing w:after="0" w:line="276" w:lineRule="auto"/>
        <w:contextualSpacing/>
        <w:rPr>
          <w:rFonts w:ascii="Times New Roman" w:eastAsia="Aptos" w:hAnsi="Times New Roman" w:cs="Times New Roman"/>
          <w:sz w:val="22"/>
          <w:szCs w:val="22"/>
        </w:rPr>
      </w:pPr>
      <w:r w:rsidRPr="00DB63E1">
        <w:rPr>
          <w:rFonts w:ascii="Times New Roman" w:eastAsia="Aptos" w:hAnsi="Times New Roman" w:cs="Times New Roman"/>
          <w:sz w:val="22"/>
          <w:szCs w:val="22"/>
        </w:rPr>
        <w:t xml:space="preserve">Molles, M. C., &amp; Sher, A. A. (2018). </w:t>
      </w:r>
      <w:r w:rsidRPr="00DB63E1">
        <w:rPr>
          <w:rFonts w:ascii="Times New Roman" w:eastAsia="Aptos" w:hAnsi="Times New Roman" w:cs="Times New Roman"/>
          <w:i/>
          <w:iCs/>
          <w:sz w:val="22"/>
          <w:szCs w:val="22"/>
        </w:rPr>
        <w:t>Ecology: Concepts and Applications.</w:t>
      </w:r>
      <w:r w:rsidRPr="00DB63E1">
        <w:rPr>
          <w:rFonts w:ascii="Times New Roman" w:eastAsia="Aptos" w:hAnsi="Times New Roman" w:cs="Times New Roman"/>
          <w:sz w:val="22"/>
          <w:szCs w:val="22"/>
        </w:rPr>
        <w:t xml:space="preserve"> McGraw-Hill.</w:t>
      </w:r>
    </w:p>
    <w:p w14:paraId="660DB21A" w14:textId="77777777" w:rsidR="00DB63E1" w:rsidRPr="00DB63E1" w:rsidRDefault="00DB63E1" w:rsidP="00DB63E1">
      <w:pPr>
        <w:spacing w:after="0" w:line="276" w:lineRule="auto"/>
        <w:rPr>
          <w:rFonts w:ascii="Times New Roman" w:eastAsia="Aptos" w:hAnsi="Times New Roman" w:cs="Times New Roman"/>
          <w:b/>
          <w:bCs/>
          <w:sz w:val="22"/>
          <w:szCs w:val="22"/>
        </w:rPr>
      </w:pPr>
      <w:r w:rsidRPr="00DB63E1">
        <w:rPr>
          <w:rFonts w:ascii="Times New Roman" w:eastAsia="Aptos" w:hAnsi="Times New Roman" w:cs="Times New Roman"/>
          <w:b/>
          <w:bCs/>
          <w:sz w:val="22"/>
          <w:szCs w:val="22"/>
        </w:rPr>
        <w:t>References:</w:t>
      </w:r>
    </w:p>
    <w:p w14:paraId="3676762C" w14:textId="77777777" w:rsidR="00DB63E1" w:rsidRPr="00DB63E1" w:rsidRDefault="00DB63E1" w:rsidP="00DB63E1">
      <w:pPr>
        <w:numPr>
          <w:ilvl w:val="0"/>
          <w:numId w:val="23"/>
        </w:numPr>
        <w:spacing w:after="0" w:line="276" w:lineRule="auto"/>
        <w:contextualSpacing/>
        <w:rPr>
          <w:rFonts w:ascii="Times New Roman" w:eastAsia="Aptos" w:hAnsi="Times New Roman" w:cs="Times New Roman"/>
          <w:sz w:val="22"/>
          <w:szCs w:val="22"/>
        </w:rPr>
      </w:pPr>
      <w:r w:rsidRPr="00DB63E1">
        <w:rPr>
          <w:rFonts w:ascii="Times New Roman" w:eastAsia="Aptos" w:hAnsi="Times New Roman" w:cs="Times New Roman"/>
          <w:sz w:val="22"/>
          <w:szCs w:val="22"/>
        </w:rPr>
        <w:t xml:space="preserve">Tilman, D. (1982). </w:t>
      </w:r>
      <w:r w:rsidRPr="00DB63E1">
        <w:rPr>
          <w:rFonts w:ascii="Times New Roman" w:eastAsia="Aptos" w:hAnsi="Times New Roman" w:cs="Times New Roman"/>
          <w:i/>
          <w:iCs/>
          <w:sz w:val="22"/>
          <w:szCs w:val="22"/>
        </w:rPr>
        <w:t>Resource Competition and Community Structure.</w:t>
      </w:r>
      <w:r w:rsidRPr="00DB63E1">
        <w:rPr>
          <w:rFonts w:ascii="Times New Roman" w:eastAsia="Aptos" w:hAnsi="Times New Roman" w:cs="Times New Roman"/>
          <w:sz w:val="22"/>
          <w:szCs w:val="22"/>
        </w:rPr>
        <w:t xml:space="preserve"> Princeton University Press.</w:t>
      </w:r>
    </w:p>
    <w:p w14:paraId="79A050F2" w14:textId="77777777" w:rsidR="00DB63E1" w:rsidRPr="00DB63E1" w:rsidRDefault="00DB63E1" w:rsidP="00DB63E1">
      <w:pPr>
        <w:numPr>
          <w:ilvl w:val="0"/>
          <w:numId w:val="23"/>
        </w:numPr>
        <w:spacing w:after="0" w:line="276" w:lineRule="auto"/>
        <w:contextualSpacing/>
        <w:rPr>
          <w:rFonts w:ascii="Times New Roman" w:eastAsia="Aptos" w:hAnsi="Times New Roman" w:cs="Times New Roman"/>
          <w:sz w:val="22"/>
          <w:szCs w:val="22"/>
        </w:rPr>
      </w:pPr>
      <w:r w:rsidRPr="00DB63E1">
        <w:rPr>
          <w:rFonts w:ascii="Times New Roman" w:eastAsia="Aptos" w:hAnsi="Times New Roman" w:cs="Times New Roman"/>
          <w:sz w:val="22"/>
          <w:szCs w:val="22"/>
        </w:rPr>
        <w:t xml:space="preserve">Chapin, F. S., Matson, P. A., &amp; Vitousek, P. M. (2011). </w:t>
      </w:r>
      <w:r w:rsidRPr="00DB63E1">
        <w:rPr>
          <w:rFonts w:ascii="Times New Roman" w:eastAsia="Aptos" w:hAnsi="Times New Roman" w:cs="Times New Roman"/>
          <w:i/>
          <w:iCs/>
          <w:sz w:val="22"/>
          <w:szCs w:val="22"/>
        </w:rPr>
        <w:t>Principles of Terrestrial Ecosystem Ecology.</w:t>
      </w:r>
      <w:r w:rsidRPr="00DB63E1">
        <w:rPr>
          <w:rFonts w:ascii="Times New Roman" w:eastAsia="Aptos" w:hAnsi="Times New Roman" w:cs="Times New Roman"/>
          <w:sz w:val="22"/>
          <w:szCs w:val="22"/>
        </w:rPr>
        <w:t xml:space="preserve"> Springer.</w:t>
      </w:r>
    </w:p>
    <w:p w14:paraId="164E4163" w14:textId="77777777" w:rsidR="00DB63E1" w:rsidRPr="00DB63E1" w:rsidRDefault="00DB63E1" w:rsidP="00DB63E1">
      <w:pPr>
        <w:numPr>
          <w:ilvl w:val="0"/>
          <w:numId w:val="23"/>
        </w:numPr>
        <w:spacing w:after="0" w:line="276" w:lineRule="auto"/>
        <w:contextualSpacing/>
        <w:rPr>
          <w:rFonts w:ascii="Times New Roman" w:eastAsia="Aptos" w:hAnsi="Times New Roman" w:cs="Times New Roman"/>
          <w:sz w:val="22"/>
          <w:szCs w:val="22"/>
        </w:rPr>
      </w:pPr>
      <w:r w:rsidRPr="00DB63E1">
        <w:rPr>
          <w:rFonts w:ascii="Times New Roman" w:eastAsia="Aptos" w:hAnsi="Times New Roman" w:cs="Times New Roman"/>
          <w:sz w:val="22"/>
          <w:szCs w:val="22"/>
          <w:lang w:val="de-DE"/>
        </w:rPr>
        <w:t xml:space="preserve">Schlesinger, W. H., &amp; Bernhardt, E. S. (2020). </w:t>
      </w:r>
      <w:r w:rsidRPr="00DB63E1">
        <w:rPr>
          <w:rFonts w:ascii="Times New Roman" w:eastAsia="Aptos" w:hAnsi="Times New Roman" w:cs="Times New Roman"/>
          <w:i/>
          <w:iCs/>
          <w:sz w:val="22"/>
          <w:szCs w:val="22"/>
        </w:rPr>
        <w:t>Biogeochemistry: An Analysis of Global Change.</w:t>
      </w:r>
      <w:r w:rsidRPr="00DB63E1">
        <w:rPr>
          <w:rFonts w:ascii="Times New Roman" w:eastAsia="Aptos" w:hAnsi="Times New Roman" w:cs="Times New Roman"/>
          <w:sz w:val="22"/>
          <w:szCs w:val="22"/>
        </w:rPr>
        <w:t xml:space="preserve"> Academic Press.</w:t>
      </w:r>
    </w:p>
    <w:p w14:paraId="532F34FA" w14:textId="77777777" w:rsidR="00DB63E1" w:rsidRPr="00DB63E1" w:rsidRDefault="00DB63E1" w:rsidP="00DB63E1">
      <w:pPr>
        <w:numPr>
          <w:ilvl w:val="0"/>
          <w:numId w:val="23"/>
        </w:numPr>
        <w:spacing w:after="0" w:line="276" w:lineRule="auto"/>
        <w:contextualSpacing/>
        <w:rPr>
          <w:rFonts w:ascii="Times New Roman" w:eastAsia="Aptos" w:hAnsi="Times New Roman" w:cs="Times New Roman"/>
          <w:sz w:val="22"/>
          <w:szCs w:val="22"/>
        </w:rPr>
      </w:pPr>
      <w:r w:rsidRPr="00DB63E1">
        <w:rPr>
          <w:rFonts w:ascii="Times New Roman" w:eastAsia="Aptos" w:hAnsi="Times New Roman" w:cs="Times New Roman"/>
          <w:sz w:val="22"/>
          <w:szCs w:val="22"/>
        </w:rPr>
        <w:t xml:space="preserve">Costanza, R., et al. (1997). </w:t>
      </w:r>
      <w:r w:rsidRPr="00DB63E1">
        <w:rPr>
          <w:rFonts w:ascii="Times New Roman" w:eastAsia="Aptos" w:hAnsi="Times New Roman" w:cs="Times New Roman"/>
          <w:i/>
          <w:iCs/>
          <w:sz w:val="22"/>
          <w:szCs w:val="22"/>
        </w:rPr>
        <w:t>The Value of the World's Ecosystem Services and Natural Capital.</w:t>
      </w:r>
      <w:r w:rsidRPr="00DB63E1">
        <w:rPr>
          <w:rFonts w:ascii="Times New Roman" w:eastAsia="Aptos" w:hAnsi="Times New Roman" w:cs="Times New Roman"/>
          <w:sz w:val="22"/>
          <w:szCs w:val="22"/>
        </w:rPr>
        <w:t xml:space="preserve"> Nature, 387(6630), 253-260.</w:t>
      </w:r>
    </w:p>
    <w:p w14:paraId="551035A2" w14:textId="77777777" w:rsidR="00DB63E1" w:rsidRPr="00DB63E1" w:rsidRDefault="00DB63E1" w:rsidP="00DB63E1">
      <w:pPr>
        <w:numPr>
          <w:ilvl w:val="0"/>
          <w:numId w:val="23"/>
        </w:numPr>
        <w:spacing w:after="0" w:line="276" w:lineRule="auto"/>
        <w:contextualSpacing/>
        <w:rPr>
          <w:rFonts w:ascii="Times New Roman" w:eastAsia="Aptos" w:hAnsi="Times New Roman" w:cs="Times New Roman"/>
          <w:sz w:val="22"/>
          <w:szCs w:val="22"/>
        </w:rPr>
      </w:pPr>
      <w:r w:rsidRPr="00DB63E1">
        <w:rPr>
          <w:rFonts w:ascii="Times New Roman" w:eastAsia="Aptos" w:hAnsi="Times New Roman" w:cs="Times New Roman"/>
          <w:sz w:val="22"/>
          <w:szCs w:val="22"/>
        </w:rPr>
        <w:t xml:space="preserve">Daily, G. C. (1997). </w:t>
      </w:r>
      <w:r w:rsidRPr="00DB63E1">
        <w:rPr>
          <w:rFonts w:ascii="Times New Roman" w:eastAsia="Aptos" w:hAnsi="Times New Roman" w:cs="Times New Roman"/>
          <w:i/>
          <w:iCs/>
          <w:sz w:val="22"/>
          <w:szCs w:val="22"/>
        </w:rPr>
        <w:t>Nature’s Services: Societal Dependence on Natural Ecosystems.</w:t>
      </w:r>
      <w:r w:rsidRPr="00DB63E1">
        <w:rPr>
          <w:rFonts w:ascii="Times New Roman" w:eastAsia="Aptos" w:hAnsi="Times New Roman" w:cs="Times New Roman"/>
          <w:sz w:val="22"/>
          <w:szCs w:val="22"/>
        </w:rPr>
        <w:t xml:space="preserve"> Island Press.</w:t>
      </w:r>
    </w:p>
    <w:p w14:paraId="69E66762" w14:textId="77777777" w:rsidR="00DB63E1" w:rsidRPr="00DB63E1" w:rsidRDefault="00DB63E1" w:rsidP="00DB63E1">
      <w:pPr>
        <w:numPr>
          <w:ilvl w:val="0"/>
          <w:numId w:val="23"/>
        </w:numPr>
        <w:spacing w:after="0" w:line="276" w:lineRule="auto"/>
        <w:contextualSpacing/>
        <w:rPr>
          <w:rFonts w:ascii="Times New Roman" w:eastAsia="Aptos" w:hAnsi="Times New Roman" w:cs="Times New Roman"/>
          <w:sz w:val="22"/>
          <w:szCs w:val="22"/>
        </w:rPr>
      </w:pPr>
      <w:r w:rsidRPr="00DB63E1">
        <w:rPr>
          <w:rFonts w:ascii="Times New Roman" w:eastAsia="Aptos" w:hAnsi="Times New Roman" w:cs="Times New Roman"/>
          <w:sz w:val="22"/>
          <w:szCs w:val="22"/>
        </w:rPr>
        <w:t xml:space="preserve">MEA (2005). </w:t>
      </w:r>
      <w:r w:rsidRPr="00DB63E1">
        <w:rPr>
          <w:rFonts w:ascii="Times New Roman" w:eastAsia="Aptos" w:hAnsi="Times New Roman" w:cs="Times New Roman"/>
          <w:i/>
          <w:iCs/>
          <w:sz w:val="22"/>
          <w:szCs w:val="22"/>
        </w:rPr>
        <w:t>Millennium Ecosystem Assessment: Ecosystems and Human Well-being.</w:t>
      </w:r>
      <w:r w:rsidRPr="00DB63E1">
        <w:rPr>
          <w:rFonts w:ascii="Times New Roman" w:eastAsia="Aptos" w:hAnsi="Times New Roman" w:cs="Times New Roman"/>
          <w:sz w:val="22"/>
          <w:szCs w:val="22"/>
        </w:rPr>
        <w:t xml:space="preserve"> World Resources Institute.</w:t>
      </w:r>
    </w:p>
    <w:p w14:paraId="47190B25" w14:textId="77777777" w:rsidR="00DB63E1" w:rsidRPr="00DB63E1" w:rsidRDefault="00DB63E1" w:rsidP="00DB63E1">
      <w:pPr>
        <w:spacing w:after="0" w:line="276" w:lineRule="auto"/>
        <w:ind w:left="360"/>
        <w:rPr>
          <w:rFonts w:ascii="Times New Roman" w:eastAsia="Aptos" w:hAnsi="Times New Roman" w:cs="Times New Roman"/>
          <w:sz w:val="22"/>
          <w:szCs w:val="22"/>
        </w:rPr>
      </w:pPr>
    </w:p>
    <w:p w14:paraId="26CD5D8A" w14:textId="77777777" w:rsidR="00DB63E1" w:rsidRPr="00DB63E1" w:rsidRDefault="00DB63E1" w:rsidP="00DB63E1">
      <w:pPr>
        <w:spacing w:after="0" w:line="276" w:lineRule="auto"/>
        <w:rPr>
          <w:rFonts w:ascii="Times New Roman" w:eastAsia="Aptos" w:hAnsi="Times New Roman" w:cs="Times New Roman"/>
          <w:b/>
          <w:bCs/>
          <w:sz w:val="22"/>
          <w:szCs w:val="22"/>
        </w:rPr>
      </w:pPr>
      <w:r w:rsidRPr="00DB63E1">
        <w:rPr>
          <w:rFonts w:ascii="Times New Roman" w:eastAsia="Aptos" w:hAnsi="Times New Roman" w:cs="Times New Roman"/>
          <w:b/>
          <w:bCs/>
          <w:sz w:val="22"/>
          <w:szCs w:val="22"/>
        </w:rPr>
        <w:t>Additional Online Resources</w:t>
      </w:r>
    </w:p>
    <w:p w14:paraId="2F8A3B78" w14:textId="77777777" w:rsidR="00DB63E1" w:rsidRPr="00DB63E1" w:rsidRDefault="00DB63E1" w:rsidP="00DB63E1">
      <w:pPr>
        <w:numPr>
          <w:ilvl w:val="0"/>
          <w:numId w:val="24"/>
        </w:numPr>
        <w:spacing w:after="0" w:line="276" w:lineRule="auto"/>
        <w:contextualSpacing/>
        <w:rPr>
          <w:rFonts w:ascii="Times New Roman" w:eastAsia="Aptos" w:hAnsi="Times New Roman" w:cs="Times New Roman"/>
          <w:sz w:val="22"/>
          <w:szCs w:val="22"/>
        </w:rPr>
      </w:pPr>
      <w:r w:rsidRPr="00DB63E1">
        <w:rPr>
          <w:rFonts w:ascii="Times New Roman" w:eastAsia="Aptos" w:hAnsi="Times New Roman" w:cs="Times New Roman"/>
          <w:sz w:val="22"/>
          <w:szCs w:val="22"/>
        </w:rPr>
        <w:t xml:space="preserve">Global Biodiversity Information Facility (GBIF) – </w:t>
      </w:r>
      <w:hyperlink r:id="rId11" w:tgtFrame="_new" w:history="1">
        <w:r w:rsidRPr="00DB63E1">
          <w:rPr>
            <w:rFonts w:ascii="Times New Roman" w:eastAsia="Aptos" w:hAnsi="Times New Roman" w:cs="Times New Roman"/>
            <w:color w:val="467886"/>
            <w:sz w:val="22"/>
            <w:szCs w:val="22"/>
            <w:u w:val="single"/>
          </w:rPr>
          <w:t>www.gbif.org</w:t>
        </w:r>
      </w:hyperlink>
    </w:p>
    <w:p w14:paraId="6518373E" w14:textId="77777777" w:rsidR="00DB63E1" w:rsidRPr="00DB63E1" w:rsidRDefault="00DB63E1" w:rsidP="00DB63E1">
      <w:pPr>
        <w:numPr>
          <w:ilvl w:val="0"/>
          <w:numId w:val="24"/>
        </w:numPr>
        <w:spacing w:after="0" w:line="276" w:lineRule="auto"/>
        <w:contextualSpacing/>
        <w:rPr>
          <w:rFonts w:ascii="Times New Roman" w:eastAsia="Aptos" w:hAnsi="Times New Roman" w:cs="Times New Roman"/>
          <w:sz w:val="22"/>
          <w:szCs w:val="22"/>
        </w:rPr>
      </w:pPr>
      <w:r w:rsidRPr="00DB63E1">
        <w:rPr>
          <w:rFonts w:ascii="Times New Roman" w:eastAsia="Aptos" w:hAnsi="Times New Roman" w:cs="Times New Roman"/>
          <w:sz w:val="22"/>
          <w:szCs w:val="22"/>
        </w:rPr>
        <w:t xml:space="preserve">IUCN Red List of Threatened Species – </w:t>
      </w:r>
      <w:hyperlink r:id="rId12" w:tgtFrame="_new" w:history="1">
        <w:r w:rsidRPr="00DB63E1">
          <w:rPr>
            <w:rFonts w:ascii="Times New Roman" w:eastAsia="Aptos" w:hAnsi="Times New Roman" w:cs="Times New Roman"/>
            <w:color w:val="467886"/>
            <w:sz w:val="22"/>
            <w:szCs w:val="22"/>
            <w:u w:val="single"/>
          </w:rPr>
          <w:t>www.iucnredlist.org</w:t>
        </w:r>
      </w:hyperlink>
    </w:p>
    <w:p w14:paraId="6D0C3EC1" w14:textId="77777777" w:rsidR="00DB63E1" w:rsidRPr="00DB63E1" w:rsidRDefault="00DB63E1" w:rsidP="00DB63E1">
      <w:pPr>
        <w:numPr>
          <w:ilvl w:val="0"/>
          <w:numId w:val="24"/>
        </w:numPr>
        <w:spacing w:after="0" w:line="276" w:lineRule="auto"/>
        <w:contextualSpacing/>
        <w:rPr>
          <w:rFonts w:ascii="Times New Roman" w:eastAsia="Aptos" w:hAnsi="Times New Roman" w:cs="Times New Roman"/>
          <w:sz w:val="22"/>
          <w:szCs w:val="22"/>
        </w:rPr>
      </w:pPr>
      <w:r w:rsidRPr="00DB63E1">
        <w:rPr>
          <w:rFonts w:ascii="Times New Roman" w:eastAsia="Aptos" w:hAnsi="Times New Roman" w:cs="Times New Roman"/>
          <w:sz w:val="22"/>
          <w:szCs w:val="22"/>
        </w:rPr>
        <w:t xml:space="preserve">Millennium Ecosystem Assessment – </w:t>
      </w:r>
      <w:hyperlink r:id="rId13" w:tgtFrame="_new" w:history="1">
        <w:r w:rsidRPr="00DB63E1">
          <w:rPr>
            <w:rFonts w:ascii="Times New Roman" w:eastAsia="Aptos" w:hAnsi="Times New Roman" w:cs="Times New Roman"/>
            <w:color w:val="467886"/>
            <w:sz w:val="22"/>
            <w:szCs w:val="22"/>
            <w:u w:val="single"/>
          </w:rPr>
          <w:t>www.millenniumassessment.org</w:t>
        </w:r>
      </w:hyperlink>
    </w:p>
    <w:p w14:paraId="09D06E46" w14:textId="77777777" w:rsidR="00DB63E1" w:rsidRPr="00DB63E1" w:rsidRDefault="00DB63E1" w:rsidP="00DB63E1">
      <w:pPr>
        <w:numPr>
          <w:ilvl w:val="0"/>
          <w:numId w:val="24"/>
        </w:numPr>
        <w:spacing w:after="0" w:line="276" w:lineRule="auto"/>
        <w:contextualSpacing/>
        <w:rPr>
          <w:rFonts w:ascii="Times New Roman" w:eastAsia="Aptos" w:hAnsi="Times New Roman" w:cs="Times New Roman"/>
          <w:sz w:val="22"/>
          <w:szCs w:val="22"/>
        </w:rPr>
      </w:pPr>
      <w:r w:rsidRPr="00DB63E1">
        <w:rPr>
          <w:rFonts w:ascii="Times New Roman" w:eastAsia="Aptos" w:hAnsi="Times New Roman" w:cs="Times New Roman"/>
          <w:sz w:val="22"/>
          <w:szCs w:val="22"/>
        </w:rPr>
        <w:t xml:space="preserve">NASA Earth Observatory (Climate Data) – </w:t>
      </w:r>
      <w:hyperlink r:id="rId14" w:tgtFrame="_new" w:history="1">
        <w:r w:rsidRPr="00DB63E1">
          <w:rPr>
            <w:rFonts w:ascii="Times New Roman" w:eastAsia="Aptos" w:hAnsi="Times New Roman" w:cs="Times New Roman"/>
            <w:color w:val="467886"/>
            <w:sz w:val="22"/>
            <w:szCs w:val="22"/>
            <w:u w:val="single"/>
          </w:rPr>
          <w:t>www.earthobservatory.nasa.gov</w:t>
        </w:r>
      </w:hyperlink>
    </w:p>
    <w:p w14:paraId="1C232629" w14:textId="77777777" w:rsidR="00DB63E1" w:rsidRPr="00DB63E1" w:rsidRDefault="00DB63E1" w:rsidP="00DB63E1">
      <w:pPr>
        <w:spacing w:after="0" w:line="276" w:lineRule="auto"/>
        <w:rPr>
          <w:rFonts w:ascii="Times New Roman" w:eastAsia="Aptos" w:hAnsi="Times New Roman" w:cs="Times New Roman"/>
          <w:sz w:val="22"/>
          <w:szCs w:val="22"/>
        </w:rPr>
      </w:pPr>
    </w:p>
    <w:p w14:paraId="0B7BA540" w14:textId="77777777" w:rsidR="00DB63E1" w:rsidRPr="00DB63E1" w:rsidRDefault="00000000" w:rsidP="00DB63E1">
      <w:pPr>
        <w:spacing w:after="0" w:line="276" w:lineRule="auto"/>
        <w:jc w:val="center"/>
        <w:rPr>
          <w:rFonts w:ascii="Times New Roman" w:eastAsia="Aptos" w:hAnsi="Times New Roman" w:cs="Times New Roman"/>
          <w:noProof/>
          <w:sz w:val="22"/>
          <w:szCs w:val="22"/>
        </w:rPr>
      </w:pPr>
      <w:r>
        <w:rPr>
          <w:rFonts w:ascii="Times New Roman" w:eastAsia="Aptos" w:hAnsi="Times New Roman" w:cs="Times New Roman"/>
          <w:noProof/>
          <w:sz w:val="22"/>
          <w:szCs w:val="22"/>
        </w:rPr>
        <w:pict w14:anchorId="472FDC5F">
          <v:rect id="_x0000_i1031" style="width:468pt;height:1.5pt" o:hralign="center" o:hrstd="t" o:hr="t" fillcolor="#a0a0a0" stroked="f"/>
        </w:pict>
      </w:r>
    </w:p>
    <w:p w14:paraId="217F3E20" w14:textId="77777777" w:rsidR="00DB63E1" w:rsidRPr="00DB63E1" w:rsidRDefault="00DB63E1" w:rsidP="00DB63E1">
      <w:pPr>
        <w:spacing w:after="0" w:line="276" w:lineRule="auto"/>
        <w:rPr>
          <w:rFonts w:ascii="Times New Roman" w:eastAsia="Aptos" w:hAnsi="Times New Roman" w:cs="Times New Roman"/>
          <w:sz w:val="22"/>
          <w:szCs w:val="22"/>
        </w:rPr>
      </w:pPr>
    </w:p>
    <w:p w14:paraId="297F1C1B" w14:textId="77777777" w:rsidR="00DB63E1" w:rsidRPr="00DB63E1" w:rsidRDefault="00DB63E1" w:rsidP="00DB63E1">
      <w:pPr>
        <w:pBdr>
          <w:top w:val="single" w:sz="4" w:space="1" w:color="auto"/>
          <w:left w:val="single" w:sz="4" w:space="4" w:color="auto"/>
          <w:bottom w:val="single" w:sz="4" w:space="1" w:color="auto"/>
          <w:right w:val="single" w:sz="4" w:space="4" w:color="auto"/>
        </w:pBdr>
        <w:spacing w:after="0" w:line="276" w:lineRule="auto"/>
        <w:rPr>
          <w:rFonts w:ascii="Times New Roman" w:eastAsia="Times New Roman" w:hAnsi="Times New Roman" w:cs="Times New Roman"/>
          <w:color w:val="000000"/>
          <w:sz w:val="22"/>
          <w:szCs w:val="22"/>
          <w:lang w:eastAsia="en-GB"/>
        </w:rPr>
      </w:pPr>
      <w:r w:rsidRPr="00DB63E1">
        <w:rPr>
          <w:rFonts w:ascii="Times New Roman" w:eastAsia="Aptos" w:hAnsi="Times New Roman" w:cs="Times New Roman"/>
          <w:b/>
          <w:sz w:val="22"/>
          <w:szCs w:val="22"/>
        </w:rPr>
        <w:lastRenderedPageBreak/>
        <w:t xml:space="preserve">PAPER IV: </w:t>
      </w:r>
      <w:r w:rsidRPr="00DB63E1">
        <w:rPr>
          <w:rFonts w:ascii="Times New Roman" w:eastAsia="Times New Roman" w:hAnsi="Times New Roman" w:cs="Times New Roman"/>
          <w:b/>
          <w:bCs/>
          <w:color w:val="000000"/>
          <w:sz w:val="22"/>
          <w:szCs w:val="22"/>
          <w:lang w:eastAsia="en-GB"/>
        </w:rPr>
        <w:t>MYCOLOGY, PHYSIOLOGY, BIOCHEMISTRY, AND ECOLOGY PRACTICAL</w:t>
      </w:r>
    </w:p>
    <w:p w14:paraId="0C66006B" w14:textId="77777777" w:rsidR="00DB63E1" w:rsidRPr="00DB63E1" w:rsidRDefault="00DB63E1" w:rsidP="00DB63E1">
      <w:pPr>
        <w:pBdr>
          <w:top w:val="single" w:sz="4" w:space="1" w:color="auto"/>
          <w:left w:val="single" w:sz="4" w:space="4" w:color="auto"/>
          <w:bottom w:val="single" w:sz="4" w:space="1" w:color="auto"/>
          <w:right w:val="single" w:sz="4" w:space="4" w:color="auto"/>
        </w:pBdr>
        <w:spacing w:after="0" w:line="276" w:lineRule="auto"/>
        <w:rPr>
          <w:rFonts w:ascii="Times New Roman" w:eastAsia="Aptos" w:hAnsi="Times New Roman" w:cs="Times New Roman"/>
          <w:b/>
          <w:sz w:val="22"/>
          <w:szCs w:val="22"/>
        </w:rPr>
      </w:pPr>
      <w:r w:rsidRPr="00DB63E1">
        <w:rPr>
          <w:rFonts w:ascii="Times New Roman" w:eastAsia="Aptos" w:hAnsi="Times New Roman" w:cs="Times New Roman"/>
          <w:b/>
          <w:sz w:val="22"/>
          <w:szCs w:val="22"/>
        </w:rPr>
        <w:t>SUBJECT CODE:</w:t>
      </w:r>
      <w:r w:rsidRPr="00DB63E1">
        <w:rPr>
          <w:rFonts w:ascii="Times New Roman" w:eastAsia="Times New Roman" w:hAnsi="Times New Roman" w:cs="Times New Roman"/>
          <w:b/>
          <w:bCs/>
          <w:color w:val="000000"/>
          <w:sz w:val="22"/>
          <w:szCs w:val="22"/>
          <w:lang w:eastAsia="en-GB"/>
        </w:rPr>
        <w:t xml:space="preserve"> </w:t>
      </w:r>
      <w:r w:rsidRPr="00DB63E1">
        <w:rPr>
          <w:rFonts w:ascii="Times New Roman" w:eastAsia="Times New Roman" w:hAnsi="Times New Roman" w:cs="Times New Roman"/>
          <w:b/>
          <w:bCs/>
          <w:sz w:val="22"/>
          <w:szCs w:val="22"/>
        </w:rPr>
        <w:t>BOT144C214</w:t>
      </w:r>
      <w:r w:rsidRPr="00DB63E1">
        <w:rPr>
          <w:rFonts w:ascii="Times New Roman" w:eastAsia="Aptos" w:hAnsi="Times New Roman" w:cs="Times New Roman"/>
          <w:b/>
          <w:sz w:val="22"/>
          <w:szCs w:val="22"/>
        </w:rPr>
        <w:t xml:space="preserve">, </w:t>
      </w:r>
    </w:p>
    <w:p w14:paraId="402ABCB9" w14:textId="77777777" w:rsidR="00DB63E1" w:rsidRPr="00DB63E1" w:rsidRDefault="00DB63E1" w:rsidP="00DB63E1">
      <w:pPr>
        <w:pBdr>
          <w:top w:val="single" w:sz="4" w:space="1" w:color="auto"/>
          <w:left w:val="single" w:sz="4" w:space="4" w:color="auto"/>
          <w:bottom w:val="single" w:sz="4" w:space="1" w:color="auto"/>
          <w:right w:val="single" w:sz="4" w:space="4" w:color="auto"/>
        </w:pBdr>
        <w:spacing w:after="0" w:line="276" w:lineRule="auto"/>
        <w:rPr>
          <w:rFonts w:ascii="Times New Roman" w:eastAsia="Aptos" w:hAnsi="Times New Roman" w:cs="Times New Roman"/>
          <w:b/>
          <w:sz w:val="22"/>
          <w:szCs w:val="22"/>
        </w:rPr>
      </w:pPr>
      <w:r w:rsidRPr="00DB63E1">
        <w:rPr>
          <w:rFonts w:ascii="Times New Roman" w:eastAsia="Aptos" w:hAnsi="Times New Roman" w:cs="Times New Roman"/>
          <w:b/>
          <w:sz w:val="22"/>
          <w:szCs w:val="22"/>
        </w:rPr>
        <w:t>COURSE LEVEL: 500</w:t>
      </w:r>
    </w:p>
    <w:p w14:paraId="4296D35B" w14:textId="77777777" w:rsidR="00DB63E1" w:rsidRPr="00DB63E1" w:rsidRDefault="00DB63E1" w:rsidP="00DB63E1">
      <w:pPr>
        <w:pBdr>
          <w:top w:val="single" w:sz="4" w:space="1" w:color="auto"/>
          <w:left w:val="single" w:sz="4" w:space="4" w:color="auto"/>
          <w:bottom w:val="single" w:sz="4" w:space="1" w:color="auto"/>
          <w:right w:val="single" w:sz="4" w:space="4" w:color="auto"/>
        </w:pBdr>
        <w:spacing w:after="0" w:line="276" w:lineRule="auto"/>
        <w:rPr>
          <w:rFonts w:ascii="Times New Roman" w:eastAsia="Aptos" w:hAnsi="Times New Roman" w:cs="Times New Roman"/>
          <w:b/>
          <w:sz w:val="22"/>
          <w:szCs w:val="22"/>
        </w:rPr>
      </w:pPr>
      <w:r w:rsidRPr="00DB63E1">
        <w:rPr>
          <w:rFonts w:ascii="Times New Roman" w:eastAsia="Aptos" w:hAnsi="Times New Roman" w:cs="Times New Roman"/>
          <w:b/>
          <w:sz w:val="22"/>
          <w:szCs w:val="22"/>
        </w:rPr>
        <w:t>CREDIT UNITS: L-T-P-C: 0-0-8-4</w:t>
      </w:r>
    </w:p>
    <w:p w14:paraId="2F373535" w14:textId="77777777" w:rsidR="00DB63E1" w:rsidRPr="00DB63E1" w:rsidRDefault="00DB63E1" w:rsidP="00DB63E1">
      <w:pPr>
        <w:pBdr>
          <w:top w:val="single" w:sz="4" w:space="1" w:color="auto"/>
          <w:left w:val="single" w:sz="4" w:space="4" w:color="auto"/>
          <w:bottom w:val="single" w:sz="4" w:space="1" w:color="auto"/>
          <w:right w:val="single" w:sz="4" w:space="4" w:color="auto"/>
        </w:pBdr>
        <w:spacing w:after="0" w:line="276" w:lineRule="auto"/>
        <w:rPr>
          <w:rFonts w:ascii="Times New Roman" w:eastAsia="Aptos" w:hAnsi="Times New Roman" w:cs="Times New Roman"/>
          <w:b/>
          <w:sz w:val="22"/>
          <w:szCs w:val="22"/>
        </w:rPr>
      </w:pPr>
      <w:r w:rsidRPr="00DB63E1">
        <w:rPr>
          <w:rFonts w:ascii="Times New Roman" w:eastAsia="Aptos" w:hAnsi="Times New Roman" w:cs="Times New Roman"/>
          <w:b/>
          <w:sz w:val="22"/>
          <w:szCs w:val="22"/>
        </w:rPr>
        <w:t>SCHEME OF EVALUATION: PRACTICAL (P)</w:t>
      </w:r>
    </w:p>
    <w:p w14:paraId="74010259" w14:textId="77777777" w:rsidR="00DB63E1" w:rsidRPr="00DB63E1" w:rsidRDefault="00DB63E1" w:rsidP="00DB63E1">
      <w:pPr>
        <w:spacing w:after="0" w:line="276" w:lineRule="auto"/>
        <w:rPr>
          <w:rFonts w:ascii="Times New Roman" w:eastAsia="Aptos" w:hAnsi="Times New Roman" w:cs="Times New Roman"/>
          <w:sz w:val="22"/>
          <w:szCs w:val="22"/>
        </w:rPr>
      </w:pPr>
    </w:p>
    <w:p w14:paraId="65C41733" w14:textId="77777777" w:rsidR="00DB63E1" w:rsidRPr="00DB63E1" w:rsidRDefault="00DB63E1" w:rsidP="00DB63E1">
      <w:pPr>
        <w:spacing w:after="0" w:line="276" w:lineRule="auto"/>
        <w:ind w:left="360" w:hanging="360"/>
        <w:jc w:val="both"/>
        <w:rPr>
          <w:rFonts w:ascii="Times New Roman" w:eastAsia="Aptos" w:hAnsi="Times New Roman" w:cs="Times New Roman"/>
          <w:b/>
          <w:bCs/>
          <w:iCs/>
          <w:color w:val="000000"/>
          <w:sz w:val="22"/>
          <w:szCs w:val="22"/>
          <w:u w:val="single"/>
        </w:rPr>
      </w:pPr>
      <w:r w:rsidRPr="00DB63E1">
        <w:rPr>
          <w:rFonts w:ascii="Times New Roman" w:eastAsia="Aptos" w:hAnsi="Times New Roman" w:cs="Times New Roman"/>
          <w:b/>
          <w:bCs/>
          <w:iCs/>
          <w:color w:val="000000"/>
          <w:sz w:val="22"/>
          <w:szCs w:val="22"/>
          <w:u w:val="single"/>
        </w:rPr>
        <w:t>Course Objectives:</w:t>
      </w:r>
    </w:p>
    <w:p w14:paraId="2EBAFDEF" w14:textId="77777777" w:rsidR="00DB63E1" w:rsidRPr="00DB63E1" w:rsidRDefault="00DB63E1" w:rsidP="00DB63E1">
      <w:pPr>
        <w:spacing w:after="0" w:line="276" w:lineRule="auto"/>
        <w:jc w:val="both"/>
        <w:rPr>
          <w:rFonts w:ascii="Times New Roman" w:eastAsia="Aptos" w:hAnsi="Times New Roman" w:cs="Times New Roman"/>
          <w:color w:val="000000"/>
          <w:sz w:val="22"/>
          <w:szCs w:val="22"/>
        </w:rPr>
      </w:pPr>
      <w:r w:rsidRPr="00DB63E1">
        <w:rPr>
          <w:rFonts w:ascii="Times New Roman" w:eastAsia="Aptos" w:hAnsi="Times New Roman" w:cs="Times New Roman"/>
          <w:color w:val="000000"/>
          <w:sz w:val="22"/>
          <w:szCs w:val="22"/>
        </w:rPr>
        <w:t>The course will impart basic knowledge about different techniques used in plant physiology, biochemistry, applied mycology and crop protection, and plant molecular biology.</w:t>
      </w:r>
    </w:p>
    <w:p w14:paraId="56AC7DB5" w14:textId="77777777" w:rsidR="00DB63E1" w:rsidRPr="00DB63E1" w:rsidRDefault="00DB63E1" w:rsidP="00DB63E1">
      <w:pPr>
        <w:spacing w:after="0" w:line="276" w:lineRule="auto"/>
        <w:jc w:val="both"/>
        <w:rPr>
          <w:rFonts w:ascii="Times New Roman" w:eastAsia="Aptos" w:hAnsi="Times New Roman" w:cs="Times New Roman"/>
          <w:color w:val="000000"/>
          <w:sz w:val="22"/>
          <w:szCs w:val="22"/>
        </w:rPr>
      </w:pPr>
    </w:p>
    <w:p w14:paraId="325F7853" w14:textId="77777777" w:rsidR="00DB63E1" w:rsidRPr="00DB63E1" w:rsidRDefault="00DB63E1" w:rsidP="00DB63E1">
      <w:pPr>
        <w:spacing w:after="0" w:line="276" w:lineRule="auto"/>
        <w:ind w:left="360" w:hanging="360"/>
        <w:jc w:val="both"/>
        <w:rPr>
          <w:rFonts w:ascii="Times New Roman" w:eastAsia="Aptos" w:hAnsi="Times New Roman" w:cs="Times New Roman"/>
          <w:b/>
          <w:bCs/>
          <w:iCs/>
          <w:color w:val="000000"/>
          <w:sz w:val="22"/>
          <w:szCs w:val="22"/>
          <w:u w:val="single"/>
        </w:rPr>
      </w:pPr>
      <w:r w:rsidRPr="00DB63E1">
        <w:rPr>
          <w:rFonts w:ascii="Times New Roman" w:eastAsia="Aptos" w:hAnsi="Times New Roman" w:cs="Times New Roman"/>
          <w:b/>
          <w:bCs/>
          <w:iCs/>
          <w:color w:val="000000"/>
          <w:sz w:val="22"/>
          <w:szCs w:val="22"/>
          <w:u w:val="single"/>
        </w:rPr>
        <w:t>Course Outcomes:</w:t>
      </w:r>
    </w:p>
    <w:p w14:paraId="1397CD64" w14:textId="77777777" w:rsidR="00DB63E1" w:rsidRPr="00DB63E1" w:rsidRDefault="00DB63E1" w:rsidP="00DB63E1">
      <w:pPr>
        <w:spacing w:after="0" w:line="276" w:lineRule="auto"/>
        <w:ind w:left="360" w:hanging="360"/>
        <w:jc w:val="both"/>
        <w:rPr>
          <w:rFonts w:ascii="Times New Roman" w:eastAsia="Aptos" w:hAnsi="Times New Roman" w:cs="Times New Roman"/>
          <w:iCs/>
          <w:color w:val="000000"/>
          <w:sz w:val="22"/>
          <w:szCs w:val="22"/>
        </w:rPr>
      </w:pPr>
      <w:r w:rsidRPr="00DB63E1">
        <w:rPr>
          <w:rFonts w:ascii="Times New Roman" w:eastAsia="Aptos" w:hAnsi="Times New Roman" w:cs="Times New Roman"/>
          <w:iCs/>
          <w:color w:val="000000"/>
          <w:sz w:val="22"/>
          <w:szCs w:val="22"/>
        </w:rPr>
        <w:t>By the end of the course the students shall be able to:</w:t>
      </w:r>
    </w:p>
    <w:p w14:paraId="41AF2283" w14:textId="77777777" w:rsidR="00DB63E1" w:rsidRPr="00DB63E1" w:rsidRDefault="00DB63E1" w:rsidP="00DB63E1">
      <w:pPr>
        <w:spacing w:after="0" w:line="276" w:lineRule="auto"/>
        <w:jc w:val="both"/>
        <w:rPr>
          <w:rFonts w:ascii="Times New Roman" w:eastAsia="Aptos" w:hAnsi="Times New Roman" w:cs="Times New Roman"/>
          <w:color w:val="000000"/>
          <w:sz w:val="22"/>
          <w:szCs w:val="22"/>
        </w:rPr>
      </w:pPr>
      <w:r w:rsidRPr="00DB63E1">
        <w:rPr>
          <w:rFonts w:ascii="Times New Roman" w:eastAsia="Aptos" w:hAnsi="Times New Roman" w:cs="Times New Roman"/>
          <w:color w:val="000000"/>
          <w:sz w:val="22"/>
          <w:szCs w:val="22"/>
        </w:rPr>
        <w:t>1.</w:t>
      </w:r>
      <w:r w:rsidRPr="00DB63E1">
        <w:rPr>
          <w:rFonts w:ascii="Times New Roman" w:eastAsia="Aptos" w:hAnsi="Times New Roman" w:cs="Times New Roman"/>
          <w:color w:val="202124"/>
          <w:sz w:val="22"/>
          <w:szCs w:val="22"/>
          <w:shd w:val="clear" w:color="auto" w:fill="FFFFFF"/>
        </w:rPr>
        <w:t xml:space="preserve"> </w:t>
      </w:r>
      <w:r w:rsidRPr="00DB63E1">
        <w:rPr>
          <w:rFonts w:ascii="Times New Roman" w:eastAsia="Aptos" w:hAnsi="Times New Roman" w:cs="Times New Roman"/>
          <w:b/>
          <w:bCs/>
          <w:color w:val="202124"/>
          <w:sz w:val="22"/>
          <w:szCs w:val="22"/>
          <w:shd w:val="clear" w:color="auto" w:fill="FFFFFF"/>
        </w:rPr>
        <w:t>Demonstrate and identify</w:t>
      </w:r>
      <w:r w:rsidRPr="00DB63E1">
        <w:rPr>
          <w:rFonts w:ascii="Times New Roman" w:eastAsia="Aptos" w:hAnsi="Times New Roman" w:cs="Times New Roman"/>
          <w:color w:val="202124"/>
          <w:sz w:val="22"/>
          <w:szCs w:val="22"/>
          <w:shd w:val="clear" w:color="auto" w:fill="FFFFFF"/>
        </w:rPr>
        <w:t xml:space="preserve"> </w:t>
      </w:r>
      <w:r w:rsidRPr="00DB63E1">
        <w:rPr>
          <w:rFonts w:ascii="Times New Roman" w:eastAsia="Aptos" w:hAnsi="Times New Roman" w:cs="Times New Roman"/>
          <w:color w:val="000000"/>
          <w:sz w:val="22"/>
          <w:szCs w:val="22"/>
        </w:rPr>
        <w:t>techniques used to analyse plant physiological and biochemical processes [</w:t>
      </w:r>
      <w:r w:rsidRPr="00DB63E1">
        <w:rPr>
          <w:rFonts w:ascii="Times New Roman" w:eastAsia="Aptos" w:hAnsi="Times New Roman" w:cs="Times New Roman"/>
          <w:b/>
          <w:bCs/>
          <w:color w:val="202124"/>
          <w:sz w:val="22"/>
          <w:szCs w:val="22"/>
          <w:shd w:val="clear" w:color="auto" w:fill="FFFFFF"/>
        </w:rPr>
        <w:t xml:space="preserve">BT2 </w:t>
      </w:r>
      <w:r w:rsidRPr="00DB63E1">
        <w:rPr>
          <w:rFonts w:ascii="Times New Roman" w:eastAsia="Aptos" w:hAnsi="Times New Roman" w:cs="Times New Roman"/>
          <w:b/>
          <w:bCs/>
          <w:noProof/>
          <w:sz w:val="22"/>
          <w:szCs w:val="22"/>
        </w:rPr>
        <w:t>&amp;</w:t>
      </w:r>
      <w:r w:rsidRPr="00DB63E1">
        <w:rPr>
          <w:rFonts w:ascii="Times New Roman" w:eastAsia="Aptos" w:hAnsi="Times New Roman" w:cs="Times New Roman"/>
          <w:b/>
          <w:bCs/>
          <w:color w:val="202124"/>
          <w:sz w:val="22"/>
          <w:szCs w:val="22"/>
          <w:shd w:val="clear" w:color="auto" w:fill="FFFFFF"/>
        </w:rPr>
        <w:t xml:space="preserve"> BT3].</w:t>
      </w:r>
    </w:p>
    <w:p w14:paraId="76CBC35E" w14:textId="77777777" w:rsidR="00DB63E1" w:rsidRPr="00DB63E1" w:rsidRDefault="00DB63E1" w:rsidP="00DB63E1">
      <w:pPr>
        <w:spacing w:after="0" w:line="276" w:lineRule="auto"/>
        <w:jc w:val="both"/>
        <w:rPr>
          <w:rFonts w:ascii="Times New Roman" w:eastAsia="Aptos" w:hAnsi="Times New Roman" w:cs="Times New Roman"/>
          <w:color w:val="000000"/>
          <w:sz w:val="22"/>
          <w:szCs w:val="22"/>
        </w:rPr>
      </w:pPr>
      <w:r w:rsidRPr="00DB63E1">
        <w:rPr>
          <w:rFonts w:ascii="Times New Roman" w:eastAsia="Aptos" w:hAnsi="Times New Roman" w:cs="Times New Roman"/>
          <w:color w:val="000000"/>
          <w:sz w:val="22"/>
          <w:szCs w:val="22"/>
        </w:rPr>
        <w:t xml:space="preserve"> </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57"/>
        <w:gridCol w:w="7668"/>
        <w:gridCol w:w="1030"/>
      </w:tblGrid>
      <w:tr w:rsidR="00DB63E1" w:rsidRPr="00DB63E1" w14:paraId="05389079" w14:textId="77777777" w:rsidTr="00DB63E1">
        <w:trPr>
          <w:trHeight w:val="515"/>
          <w:jc w:val="center"/>
        </w:trPr>
        <w:tc>
          <w:tcPr>
            <w:tcW w:w="627" w:type="pct"/>
            <w:tcBorders>
              <w:top w:val="single" w:sz="4" w:space="0" w:color="000000"/>
              <w:left w:val="single" w:sz="4" w:space="0" w:color="000000"/>
              <w:bottom w:val="single" w:sz="4" w:space="0" w:color="000000"/>
              <w:right w:val="single" w:sz="4" w:space="0" w:color="000000"/>
            </w:tcBorders>
            <w:vAlign w:val="center"/>
            <w:hideMark/>
          </w:tcPr>
          <w:p w14:paraId="0212EDCE" w14:textId="77777777" w:rsidR="00DB63E1" w:rsidRPr="00DB63E1" w:rsidRDefault="00DB63E1" w:rsidP="00DB63E1">
            <w:pPr>
              <w:spacing w:after="0" w:line="276" w:lineRule="auto"/>
              <w:ind w:left="107"/>
              <w:rPr>
                <w:rFonts w:ascii="Times New Roman" w:eastAsia="Aptos" w:hAnsi="Times New Roman" w:cs="Times New Roman"/>
                <w:b/>
                <w:color w:val="000000"/>
                <w:sz w:val="22"/>
                <w:szCs w:val="22"/>
              </w:rPr>
            </w:pPr>
            <w:r w:rsidRPr="00DB63E1">
              <w:rPr>
                <w:rFonts w:ascii="Times New Roman" w:eastAsia="Aptos" w:hAnsi="Times New Roman" w:cs="Times New Roman"/>
                <w:b/>
                <w:color w:val="000000"/>
                <w:sz w:val="22"/>
                <w:szCs w:val="22"/>
              </w:rPr>
              <w:t>Modules</w:t>
            </w:r>
          </w:p>
        </w:tc>
        <w:tc>
          <w:tcPr>
            <w:tcW w:w="3930" w:type="pct"/>
            <w:tcBorders>
              <w:top w:val="single" w:sz="4" w:space="0" w:color="000000"/>
              <w:left w:val="single" w:sz="4" w:space="0" w:color="000000"/>
              <w:bottom w:val="single" w:sz="4" w:space="0" w:color="000000"/>
              <w:right w:val="single" w:sz="4" w:space="0" w:color="000000"/>
            </w:tcBorders>
            <w:vAlign w:val="center"/>
            <w:hideMark/>
          </w:tcPr>
          <w:p w14:paraId="2B39A6AB" w14:textId="77777777" w:rsidR="00DB63E1" w:rsidRPr="00DB63E1" w:rsidRDefault="00DB63E1" w:rsidP="00DB63E1">
            <w:pPr>
              <w:spacing w:after="0" w:line="276" w:lineRule="auto"/>
              <w:ind w:left="107"/>
              <w:rPr>
                <w:rFonts w:ascii="Times New Roman" w:eastAsia="Aptos" w:hAnsi="Times New Roman" w:cs="Times New Roman"/>
                <w:b/>
                <w:color w:val="000000"/>
                <w:sz w:val="22"/>
                <w:szCs w:val="22"/>
              </w:rPr>
            </w:pPr>
            <w:r w:rsidRPr="00DB63E1">
              <w:rPr>
                <w:rFonts w:ascii="Times New Roman" w:eastAsia="Aptos" w:hAnsi="Times New Roman" w:cs="Times New Roman"/>
                <w:b/>
                <w:color w:val="000000"/>
                <w:sz w:val="22"/>
                <w:szCs w:val="22"/>
              </w:rPr>
              <w:t>Topics / Course content</w:t>
            </w:r>
          </w:p>
        </w:tc>
        <w:tc>
          <w:tcPr>
            <w:tcW w:w="443" w:type="pct"/>
            <w:tcBorders>
              <w:top w:val="single" w:sz="4" w:space="0" w:color="000000"/>
              <w:left w:val="single" w:sz="4" w:space="0" w:color="000000"/>
              <w:bottom w:val="single" w:sz="4" w:space="0" w:color="000000"/>
              <w:right w:val="single" w:sz="4" w:space="0" w:color="000000"/>
            </w:tcBorders>
            <w:vAlign w:val="center"/>
            <w:hideMark/>
          </w:tcPr>
          <w:p w14:paraId="5DBBB5C1" w14:textId="77777777" w:rsidR="00DB63E1" w:rsidRPr="00DB63E1" w:rsidRDefault="00DB63E1" w:rsidP="00DB63E1">
            <w:pPr>
              <w:spacing w:after="0" w:line="276" w:lineRule="auto"/>
              <w:ind w:left="105"/>
              <w:rPr>
                <w:rFonts w:ascii="Times New Roman" w:eastAsia="Aptos" w:hAnsi="Times New Roman" w:cs="Times New Roman"/>
                <w:b/>
                <w:color w:val="000000"/>
                <w:sz w:val="22"/>
                <w:szCs w:val="22"/>
              </w:rPr>
            </w:pPr>
            <w:r w:rsidRPr="00DB63E1">
              <w:rPr>
                <w:rFonts w:ascii="Times New Roman" w:eastAsia="Aptos" w:hAnsi="Times New Roman" w:cs="Times New Roman"/>
                <w:b/>
                <w:color w:val="000000"/>
                <w:sz w:val="22"/>
                <w:szCs w:val="22"/>
              </w:rPr>
              <w:t>Periods</w:t>
            </w:r>
          </w:p>
        </w:tc>
      </w:tr>
      <w:tr w:rsidR="00DB63E1" w:rsidRPr="00DB63E1" w14:paraId="6C5F8A31" w14:textId="77777777" w:rsidTr="00DB63E1">
        <w:trPr>
          <w:trHeight w:val="890"/>
          <w:jc w:val="center"/>
        </w:trPr>
        <w:tc>
          <w:tcPr>
            <w:tcW w:w="627" w:type="pct"/>
            <w:tcBorders>
              <w:top w:val="single" w:sz="4" w:space="0" w:color="000000"/>
              <w:left w:val="single" w:sz="4" w:space="0" w:color="000000"/>
              <w:bottom w:val="single" w:sz="4" w:space="0" w:color="000000"/>
              <w:right w:val="single" w:sz="4" w:space="0" w:color="000000"/>
            </w:tcBorders>
            <w:vAlign w:val="center"/>
          </w:tcPr>
          <w:p w14:paraId="660B1FE3" w14:textId="77777777" w:rsidR="00DB63E1" w:rsidRPr="00DB63E1" w:rsidRDefault="00DB63E1" w:rsidP="00DB63E1">
            <w:pPr>
              <w:spacing w:after="0" w:line="276" w:lineRule="auto"/>
              <w:rPr>
                <w:rFonts w:ascii="Times New Roman" w:eastAsia="Aptos" w:hAnsi="Times New Roman" w:cs="Times New Roman"/>
                <w:b/>
                <w:color w:val="000000"/>
                <w:sz w:val="22"/>
                <w:szCs w:val="22"/>
              </w:rPr>
            </w:pPr>
          </w:p>
          <w:p w14:paraId="53D32E91" w14:textId="77777777" w:rsidR="00DB63E1" w:rsidRPr="00DB63E1" w:rsidRDefault="00DB63E1" w:rsidP="00DB63E1">
            <w:pPr>
              <w:spacing w:after="0" w:line="276" w:lineRule="auto"/>
              <w:rPr>
                <w:rFonts w:ascii="Times New Roman" w:eastAsia="Aptos" w:hAnsi="Times New Roman" w:cs="Times New Roman"/>
                <w:b/>
                <w:color w:val="000000"/>
                <w:sz w:val="22"/>
                <w:szCs w:val="22"/>
              </w:rPr>
            </w:pPr>
            <w:r w:rsidRPr="00DB63E1">
              <w:rPr>
                <w:rFonts w:ascii="Times New Roman" w:eastAsia="Aptos" w:hAnsi="Times New Roman" w:cs="Times New Roman"/>
                <w:b/>
                <w:color w:val="000000"/>
                <w:sz w:val="22"/>
                <w:szCs w:val="22"/>
              </w:rPr>
              <w:t>I</w:t>
            </w:r>
          </w:p>
        </w:tc>
        <w:tc>
          <w:tcPr>
            <w:tcW w:w="3930" w:type="pct"/>
            <w:tcBorders>
              <w:top w:val="single" w:sz="4" w:space="0" w:color="000000"/>
              <w:left w:val="single" w:sz="4" w:space="0" w:color="000000"/>
              <w:bottom w:val="single" w:sz="4" w:space="0" w:color="000000"/>
              <w:right w:val="single" w:sz="4" w:space="0" w:color="000000"/>
            </w:tcBorders>
            <w:vAlign w:val="center"/>
            <w:hideMark/>
          </w:tcPr>
          <w:p w14:paraId="67AE481D" w14:textId="77777777" w:rsidR="00DB63E1" w:rsidRPr="00DB63E1" w:rsidRDefault="00DB63E1" w:rsidP="00DB63E1">
            <w:pPr>
              <w:numPr>
                <w:ilvl w:val="0"/>
                <w:numId w:val="25"/>
              </w:numPr>
              <w:tabs>
                <w:tab w:val="num" w:pos="316"/>
              </w:tabs>
              <w:spacing w:after="0" w:line="276" w:lineRule="auto"/>
              <w:ind w:left="316"/>
              <w:contextualSpacing/>
              <w:rPr>
                <w:rFonts w:ascii="Times New Roman" w:eastAsia="Aptos" w:hAnsi="Times New Roman" w:cs="Times New Roman"/>
                <w:sz w:val="22"/>
                <w:szCs w:val="22"/>
              </w:rPr>
            </w:pPr>
            <w:r w:rsidRPr="00DB63E1">
              <w:rPr>
                <w:rFonts w:ascii="Times New Roman" w:eastAsia="Aptos" w:hAnsi="Times New Roman" w:cs="Times New Roman"/>
                <w:sz w:val="22"/>
                <w:szCs w:val="22"/>
              </w:rPr>
              <w:t xml:space="preserve">Symptomatology and histopathology of locally available diseased plants and identification of pathogens.  </w:t>
            </w:r>
          </w:p>
          <w:p w14:paraId="24117FC4" w14:textId="77777777" w:rsidR="00DB63E1" w:rsidRPr="00DB63E1" w:rsidRDefault="00DB63E1" w:rsidP="00DB63E1">
            <w:pPr>
              <w:numPr>
                <w:ilvl w:val="0"/>
                <w:numId w:val="25"/>
              </w:numPr>
              <w:tabs>
                <w:tab w:val="num" w:pos="316"/>
              </w:tabs>
              <w:spacing w:after="0" w:line="276" w:lineRule="auto"/>
              <w:ind w:left="316"/>
              <w:contextualSpacing/>
              <w:rPr>
                <w:rFonts w:ascii="Times New Roman" w:eastAsia="Aptos" w:hAnsi="Times New Roman" w:cs="Times New Roman"/>
                <w:sz w:val="22"/>
                <w:szCs w:val="22"/>
              </w:rPr>
            </w:pPr>
            <w:r w:rsidRPr="00DB63E1">
              <w:rPr>
                <w:rFonts w:ascii="Times New Roman" w:eastAsia="Aptos" w:hAnsi="Times New Roman" w:cs="Times New Roman"/>
                <w:sz w:val="22"/>
                <w:szCs w:val="22"/>
              </w:rPr>
              <w:t>Isolation and identification of AMF (Arbuscular Mycorrhizal Fungi) from soil sample</w:t>
            </w:r>
          </w:p>
          <w:p w14:paraId="4E5F4603" w14:textId="77777777" w:rsidR="00DB63E1" w:rsidRPr="00DB63E1" w:rsidRDefault="00DB63E1" w:rsidP="00DB63E1">
            <w:pPr>
              <w:numPr>
                <w:ilvl w:val="0"/>
                <w:numId w:val="25"/>
              </w:numPr>
              <w:tabs>
                <w:tab w:val="num" w:pos="316"/>
              </w:tabs>
              <w:spacing w:after="0" w:line="276" w:lineRule="auto"/>
              <w:ind w:left="316"/>
              <w:contextualSpacing/>
              <w:rPr>
                <w:rFonts w:ascii="Times New Roman" w:eastAsia="Aptos" w:hAnsi="Times New Roman" w:cs="Times New Roman"/>
                <w:sz w:val="22"/>
                <w:szCs w:val="22"/>
              </w:rPr>
            </w:pPr>
            <w:r w:rsidRPr="00DB63E1">
              <w:rPr>
                <w:rFonts w:ascii="Times New Roman" w:eastAsia="Aptos" w:hAnsi="Times New Roman" w:cs="Times New Roman"/>
                <w:sz w:val="22"/>
                <w:szCs w:val="22"/>
              </w:rPr>
              <w:t>Role of yeast in bread making</w:t>
            </w:r>
          </w:p>
          <w:p w14:paraId="380DC9B1" w14:textId="77777777" w:rsidR="00DB63E1" w:rsidRPr="00DB63E1" w:rsidRDefault="00DB63E1" w:rsidP="00DB63E1">
            <w:pPr>
              <w:numPr>
                <w:ilvl w:val="0"/>
                <w:numId w:val="25"/>
              </w:numPr>
              <w:tabs>
                <w:tab w:val="num" w:pos="316"/>
              </w:tabs>
              <w:spacing w:after="0" w:line="276" w:lineRule="auto"/>
              <w:ind w:left="316"/>
              <w:contextualSpacing/>
              <w:rPr>
                <w:rFonts w:ascii="Times New Roman" w:eastAsia="Aptos" w:hAnsi="Times New Roman" w:cs="Times New Roman"/>
                <w:kern w:val="0"/>
                <w:sz w:val="22"/>
                <w:szCs w:val="22"/>
                <w14:ligatures w14:val="none"/>
              </w:rPr>
            </w:pPr>
            <w:r w:rsidRPr="00DB63E1">
              <w:rPr>
                <w:rFonts w:ascii="Times New Roman" w:eastAsia="Aptos" w:hAnsi="Times New Roman" w:cs="Times New Roman"/>
                <w:kern w:val="0"/>
                <w:sz w:val="22"/>
                <w:szCs w:val="22"/>
                <w14:ligatures w14:val="none"/>
              </w:rPr>
              <w:t>Collection and submission of diseased plant samples with fungal, bacterial, and viral symptoms.</w:t>
            </w:r>
          </w:p>
        </w:tc>
        <w:tc>
          <w:tcPr>
            <w:tcW w:w="443" w:type="pct"/>
            <w:tcBorders>
              <w:top w:val="single" w:sz="4" w:space="0" w:color="000000"/>
              <w:left w:val="single" w:sz="4" w:space="0" w:color="000000"/>
              <w:bottom w:val="single" w:sz="4" w:space="0" w:color="000000"/>
              <w:right w:val="single" w:sz="4" w:space="0" w:color="000000"/>
            </w:tcBorders>
            <w:vAlign w:val="center"/>
          </w:tcPr>
          <w:p w14:paraId="03FF54A9" w14:textId="77777777" w:rsidR="00DB63E1" w:rsidRPr="00DB63E1" w:rsidRDefault="00DB63E1" w:rsidP="00DB63E1">
            <w:pPr>
              <w:spacing w:after="0" w:line="276" w:lineRule="auto"/>
              <w:rPr>
                <w:rFonts w:ascii="Times New Roman" w:eastAsia="Aptos" w:hAnsi="Times New Roman" w:cs="Times New Roman"/>
                <w:b/>
                <w:color w:val="000000"/>
                <w:sz w:val="22"/>
                <w:szCs w:val="22"/>
              </w:rPr>
            </w:pPr>
          </w:p>
          <w:p w14:paraId="755F8433" w14:textId="77777777" w:rsidR="00DB63E1" w:rsidRPr="00DB63E1" w:rsidRDefault="00DB63E1" w:rsidP="00DB63E1">
            <w:pPr>
              <w:spacing w:after="0" w:line="276" w:lineRule="auto"/>
              <w:rPr>
                <w:rFonts w:ascii="Times New Roman" w:eastAsia="Aptos" w:hAnsi="Times New Roman" w:cs="Times New Roman"/>
                <w:b/>
                <w:color w:val="000000"/>
                <w:sz w:val="22"/>
                <w:szCs w:val="22"/>
              </w:rPr>
            </w:pPr>
            <w:r w:rsidRPr="00DB63E1">
              <w:rPr>
                <w:rFonts w:ascii="Times New Roman" w:eastAsia="Aptos" w:hAnsi="Times New Roman" w:cs="Times New Roman"/>
                <w:b/>
                <w:color w:val="000000"/>
                <w:sz w:val="22"/>
                <w:szCs w:val="22"/>
              </w:rPr>
              <w:t>18</w:t>
            </w:r>
          </w:p>
        </w:tc>
      </w:tr>
      <w:tr w:rsidR="00DB63E1" w:rsidRPr="00DB63E1" w14:paraId="58382EF4" w14:textId="77777777" w:rsidTr="00DB63E1">
        <w:trPr>
          <w:trHeight w:val="1063"/>
          <w:jc w:val="center"/>
        </w:trPr>
        <w:tc>
          <w:tcPr>
            <w:tcW w:w="627" w:type="pct"/>
            <w:tcBorders>
              <w:top w:val="single" w:sz="4" w:space="0" w:color="000000"/>
              <w:left w:val="single" w:sz="4" w:space="0" w:color="000000"/>
              <w:bottom w:val="single" w:sz="4" w:space="0" w:color="000000"/>
              <w:right w:val="single" w:sz="4" w:space="0" w:color="000000"/>
            </w:tcBorders>
            <w:vAlign w:val="center"/>
          </w:tcPr>
          <w:p w14:paraId="284568C5" w14:textId="77777777" w:rsidR="00DB63E1" w:rsidRPr="00DB63E1" w:rsidRDefault="00DB63E1" w:rsidP="00DB63E1">
            <w:pPr>
              <w:spacing w:after="0" w:line="276" w:lineRule="auto"/>
              <w:rPr>
                <w:rFonts w:ascii="Times New Roman" w:eastAsia="Aptos" w:hAnsi="Times New Roman" w:cs="Times New Roman"/>
                <w:b/>
                <w:color w:val="000000"/>
                <w:sz w:val="22"/>
                <w:szCs w:val="22"/>
              </w:rPr>
            </w:pPr>
          </w:p>
          <w:p w14:paraId="09D127DC" w14:textId="77777777" w:rsidR="00DB63E1" w:rsidRPr="00DB63E1" w:rsidRDefault="00DB63E1" w:rsidP="00DB63E1">
            <w:pPr>
              <w:spacing w:after="0" w:line="276" w:lineRule="auto"/>
              <w:rPr>
                <w:rFonts w:ascii="Times New Roman" w:eastAsia="Aptos" w:hAnsi="Times New Roman" w:cs="Times New Roman"/>
                <w:b/>
                <w:color w:val="000000"/>
                <w:sz w:val="22"/>
                <w:szCs w:val="22"/>
              </w:rPr>
            </w:pPr>
            <w:r w:rsidRPr="00DB63E1">
              <w:rPr>
                <w:rFonts w:ascii="Times New Roman" w:eastAsia="Aptos" w:hAnsi="Times New Roman" w:cs="Times New Roman"/>
                <w:b/>
                <w:color w:val="000000"/>
                <w:sz w:val="22"/>
                <w:szCs w:val="22"/>
              </w:rPr>
              <w:t>II</w:t>
            </w:r>
          </w:p>
          <w:p w14:paraId="37F2D1AE" w14:textId="77777777" w:rsidR="00DB63E1" w:rsidRPr="00DB63E1" w:rsidRDefault="00DB63E1" w:rsidP="00DB63E1">
            <w:pPr>
              <w:spacing w:after="0" w:line="276" w:lineRule="auto"/>
              <w:rPr>
                <w:rFonts w:ascii="Times New Roman" w:eastAsia="Aptos" w:hAnsi="Times New Roman" w:cs="Times New Roman"/>
                <w:b/>
                <w:color w:val="000000"/>
                <w:sz w:val="22"/>
                <w:szCs w:val="22"/>
              </w:rPr>
            </w:pPr>
          </w:p>
        </w:tc>
        <w:tc>
          <w:tcPr>
            <w:tcW w:w="3930" w:type="pct"/>
            <w:tcBorders>
              <w:top w:val="single" w:sz="4" w:space="0" w:color="000000"/>
              <w:left w:val="single" w:sz="4" w:space="0" w:color="000000"/>
              <w:bottom w:val="single" w:sz="4" w:space="0" w:color="000000"/>
              <w:right w:val="single" w:sz="4" w:space="0" w:color="000000"/>
            </w:tcBorders>
            <w:vAlign w:val="center"/>
            <w:hideMark/>
          </w:tcPr>
          <w:p w14:paraId="7962C0DF" w14:textId="77777777" w:rsidR="00DB63E1" w:rsidRPr="00DB63E1" w:rsidRDefault="00DB63E1" w:rsidP="00DB63E1">
            <w:pPr>
              <w:numPr>
                <w:ilvl w:val="0"/>
                <w:numId w:val="25"/>
              </w:numPr>
              <w:tabs>
                <w:tab w:val="num" w:pos="316"/>
              </w:tabs>
              <w:spacing w:after="0" w:line="276" w:lineRule="auto"/>
              <w:ind w:left="316" w:hanging="284"/>
              <w:contextualSpacing/>
              <w:jc w:val="both"/>
              <w:rPr>
                <w:rFonts w:ascii="Times New Roman" w:eastAsia="Aptos" w:hAnsi="Times New Roman" w:cs="Times New Roman"/>
                <w:sz w:val="22"/>
                <w:szCs w:val="22"/>
              </w:rPr>
            </w:pPr>
            <w:r w:rsidRPr="00DB63E1">
              <w:rPr>
                <w:rFonts w:ascii="Times New Roman" w:eastAsia="Aptos" w:hAnsi="Times New Roman" w:cs="Times New Roman"/>
                <w:sz w:val="22"/>
                <w:szCs w:val="22"/>
              </w:rPr>
              <w:t>To study the effect of different concentrations of IAA on coleoptile elongation (IAA Bioassay).</w:t>
            </w:r>
          </w:p>
          <w:p w14:paraId="5C8E21D9" w14:textId="77777777" w:rsidR="00DB63E1" w:rsidRPr="00DB63E1" w:rsidRDefault="00DB63E1" w:rsidP="00DB63E1">
            <w:pPr>
              <w:numPr>
                <w:ilvl w:val="0"/>
                <w:numId w:val="25"/>
              </w:numPr>
              <w:tabs>
                <w:tab w:val="left" w:pos="171"/>
                <w:tab w:val="num" w:pos="316"/>
              </w:tabs>
              <w:spacing w:after="0" w:line="276" w:lineRule="auto"/>
              <w:ind w:left="316"/>
              <w:contextualSpacing/>
              <w:jc w:val="both"/>
              <w:rPr>
                <w:rFonts w:ascii="Times New Roman" w:eastAsia="Aptos" w:hAnsi="Times New Roman" w:cs="Times New Roman"/>
                <w:sz w:val="22"/>
                <w:szCs w:val="22"/>
                <w:lang w:val="en-US"/>
              </w:rPr>
            </w:pPr>
            <w:r w:rsidRPr="00DB63E1">
              <w:rPr>
                <w:rFonts w:ascii="Times New Roman" w:eastAsia="Aptos" w:hAnsi="Times New Roman" w:cs="Times New Roman"/>
                <w:kern w:val="0"/>
                <w:sz w:val="22"/>
                <w:szCs w:val="22"/>
                <w14:ligatures w14:val="none"/>
              </w:rPr>
              <w:t>Experimental demonstration of Hill’s reaction.</w:t>
            </w:r>
          </w:p>
        </w:tc>
        <w:tc>
          <w:tcPr>
            <w:tcW w:w="443" w:type="pct"/>
            <w:tcBorders>
              <w:top w:val="single" w:sz="4" w:space="0" w:color="000000"/>
              <w:left w:val="single" w:sz="4" w:space="0" w:color="000000"/>
              <w:bottom w:val="single" w:sz="4" w:space="0" w:color="000000"/>
              <w:right w:val="single" w:sz="4" w:space="0" w:color="000000"/>
            </w:tcBorders>
            <w:vAlign w:val="center"/>
          </w:tcPr>
          <w:p w14:paraId="53B55EF8" w14:textId="77777777" w:rsidR="00DB63E1" w:rsidRPr="00DB63E1" w:rsidRDefault="00DB63E1" w:rsidP="00DB63E1">
            <w:pPr>
              <w:spacing w:after="0" w:line="276" w:lineRule="auto"/>
              <w:rPr>
                <w:rFonts w:ascii="Times New Roman" w:eastAsia="Aptos" w:hAnsi="Times New Roman" w:cs="Times New Roman"/>
                <w:b/>
                <w:color w:val="000000"/>
                <w:sz w:val="22"/>
                <w:szCs w:val="22"/>
              </w:rPr>
            </w:pPr>
          </w:p>
          <w:p w14:paraId="70092177" w14:textId="77777777" w:rsidR="00DB63E1" w:rsidRPr="00DB63E1" w:rsidRDefault="00DB63E1" w:rsidP="00DB63E1">
            <w:pPr>
              <w:spacing w:after="0" w:line="276" w:lineRule="auto"/>
              <w:rPr>
                <w:rFonts w:ascii="Times New Roman" w:eastAsia="Aptos" w:hAnsi="Times New Roman" w:cs="Times New Roman"/>
                <w:b/>
                <w:color w:val="000000"/>
                <w:sz w:val="22"/>
                <w:szCs w:val="22"/>
              </w:rPr>
            </w:pPr>
            <w:r w:rsidRPr="00DB63E1">
              <w:rPr>
                <w:rFonts w:ascii="Times New Roman" w:eastAsia="Aptos" w:hAnsi="Times New Roman" w:cs="Times New Roman"/>
                <w:b/>
                <w:color w:val="000000"/>
                <w:sz w:val="22"/>
                <w:szCs w:val="22"/>
              </w:rPr>
              <w:t>18</w:t>
            </w:r>
          </w:p>
          <w:p w14:paraId="2955B61D" w14:textId="77777777" w:rsidR="00DB63E1" w:rsidRPr="00DB63E1" w:rsidRDefault="00DB63E1" w:rsidP="00DB63E1">
            <w:pPr>
              <w:spacing w:after="0" w:line="276" w:lineRule="auto"/>
              <w:rPr>
                <w:rFonts w:ascii="Times New Roman" w:eastAsia="Aptos" w:hAnsi="Times New Roman" w:cs="Times New Roman"/>
                <w:b/>
                <w:color w:val="000000"/>
                <w:sz w:val="22"/>
                <w:szCs w:val="22"/>
              </w:rPr>
            </w:pPr>
          </w:p>
        </w:tc>
      </w:tr>
      <w:tr w:rsidR="00DB63E1" w:rsidRPr="00DB63E1" w14:paraId="437AA3C4" w14:textId="77777777" w:rsidTr="00DB63E1">
        <w:trPr>
          <w:trHeight w:val="1241"/>
          <w:jc w:val="center"/>
        </w:trPr>
        <w:tc>
          <w:tcPr>
            <w:tcW w:w="627" w:type="pct"/>
            <w:tcBorders>
              <w:top w:val="single" w:sz="4" w:space="0" w:color="000000"/>
              <w:left w:val="single" w:sz="4" w:space="0" w:color="000000"/>
              <w:bottom w:val="single" w:sz="4" w:space="0" w:color="000000"/>
              <w:right w:val="single" w:sz="4" w:space="0" w:color="000000"/>
            </w:tcBorders>
            <w:vAlign w:val="center"/>
          </w:tcPr>
          <w:p w14:paraId="7E6E3E39" w14:textId="77777777" w:rsidR="00DB63E1" w:rsidRPr="00DB63E1" w:rsidRDefault="00DB63E1" w:rsidP="00DB63E1">
            <w:pPr>
              <w:spacing w:after="0" w:line="276" w:lineRule="auto"/>
              <w:rPr>
                <w:rFonts w:ascii="Times New Roman" w:eastAsia="Aptos" w:hAnsi="Times New Roman" w:cs="Times New Roman"/>
                <w:b/>
                <w:color w:val="000000"/>
                <w:sz w:val="22"/>
                <w:szCs w:val="22"/>
              </w:rPr>
            </w:pPr>
          </w:p>
          <w:p w14:paraId="66560D03" w14:textId="77777777" w:rsidR="00DB63E1" w:rsidRPr="00DB63E1" w:rsidRDefault="00DB63E1" w:rsidP="00DB63E1">
            <w:pPr>
              <w:spacing w:after="0" w:line="276" w:lineRule="auto"/>
              <w:rPr>
                <w:rFonts w:ascii="Times New Roman" w:eastAsia="Aptos" w:hAnsi="Times New Roman" w:cs="Times New Roman"/>
                <w:b/>
                <w:color w:val="000000"/>
                <w:sz w:val="22"/>
                <w:szCs w:val="22"/>
              </w:rPr>
            </w:pPr>
            <w:r w:rsidRPr="00DB63E1">
              <w:rPr>
                <w:rFonts w:ascii="Times New Roman" w:eastAsia="Aptos" w:hAnsi="Times New Roman" w:cs="Times New Roman"/>
                <w:b/>
                <w:color w:val="000000"/>
                <w:sz w:val="22"/>
                <w:szCs w:val="22"/>
              </w:rPr>
              <w:t>III</w:t>
            </w:r>
          </w:p>
        </w:tc>
        <w:tc>
          <w:tcPr>
            <w:tcW w:w="3930" w:type="pct"/>
            <w:tcBorders>
              <w:top w:val="single" w:sz="4" w:space="0" w:color="000000"/>
              <w:left w:val="single" w:sz="4" w:space="0" w:color="000000"/>
              <w:bottom w:val="single" w:sz="4" w:space="0" w:color="000000"/>
              <w:right w:val="single" w:sz="4" w:space="0" w:color="000000"/>
            </w:tcBorders>
            <w:vAlign w:val="center"/>
            <w:hideMark/>
          </w:tcPr>
          <w:p w14:paraId="0E3E131F" w14:textId="77777777" w:rsidR="00DB63E1" w:rsidRPr="00DB63E1" w:rsidRDefault="00DB63E1" w:rsidP="00DB63E1">
            <w:pPr>
              <w:numPr>
                <w:ilvl w:val="0"/>
                <w:numId w:val="25"/>
              </w:numPr>
              <w:tabs>
                <w:tab w:val="left" w:pos="171"/>
                <w:tab w:val="num" w:pos="316"/>
              </w:tabs>
              <w:spacing w:after="0" w:line="276" w:lineRule="auto"/>
              <w:ind w:left="316"/>
              <w:contextualSpacing/>
              <w:jc w:val="both"/>
              <w:rPr>
                <w:rFonts w:ascii="Times New Roman" w:eastAsia="Aptos" w:hAnsi="Times New Roman" w:cs="Times New Roman"/>
                <w:sz w:val="22"/>
                <w:szCs w:val="22"/>
                <w:lang w:val="en-US"/>
              </w:rPr>
            </w:pPr>
            <w:r w:rsidRPr="00DB63E1">
              <w:rPr>
                <w:rFonts w:ascii="Times New Roman" w:eastAsia="Aptos" w:hAnsi="Times New Roman" w:cs="Times New Roman"/>
                <w:sz w:val="22"/>
                <w:szCs w:val="22"/>
                <w:lang w:val="en-US"/>
              </w:rPr>
              <w:t>Estimation of soluble protein content from plant tissues.</w:t>
            </w:r>
          </w:p>
          <w:p w14:paraId="7E70365E" w14:textId="77777777" w:rsidR="00DB63E1" w:rsidRPr="00DB63E1" w:rsidRDefault="00DB63E1" w:rsidP="00DB63E1">
            <w:pPr>
              <w:numPr>
                <w:ilvl w:val="0"/>
                <w:numId w:val="25"/>
              </w:numPr>
              <w:tabs>
                <w:tab w:val="left" w:pos="171"/>
                <w:tab w:val="num" w:pos="316"/>
              </w:tabs>
              <w:spacing w:after="0" w:line="276" w:lineRule="auto"/>
              <w:ind w:left="316"/>
              <w:contextualSpacing/>
              <w:jc w:val="both"/>
              <w:rPr>
                <w:rFonts w:ascii="Times New Roman" w:eastAsia="Aptos" w:hAnsi="Times New Roman" w:cs="Times New Roman"/>
                <w:sz w:val="22"/>
                <w:szCs w:val="22"/>
                <w:lang w:val="en-US"/>
              </w:rPr>
            </w:pPr>
            <w:r w:rsidRPr="00DB63E1">
              <w:rPr>
                <w:rFonts w:ascii="Times New Roman" w:eastAsia="Aptos" w:hAnsi="Times New Roman" w:cs="Times New Roman"/>
                <w:noProof/>
                <w:sz w:val="22"/>
                <w:szCs w:val="22"/>
              </w:rPr>
              <w:t>Chromatographic separation of amino acids.</w:t>
            </w:r>
          </w:p>
          <w:p w14:paraId="31E2B780" w14:textId="77777777" w:rsidR="00DB63E1" w:rsidRPr="00DB63E1" w:rsidRDefault="00DB63E1" w:rsidP="00DB63E1">
            <w:pPr>
              <w:numPr>
                <w:ilvl w:val="0"/>
                <w:numId w:val="25"/>
              </w:numPr>
              <w:tabs>
                <w:tab w:val="left" w:pos="171"/>
                <w:tab w:val="num" w:pos="316"/>
              </w:tabs>
              <w:spacing w:after="0" w:line="276" w:lineRule="auto"/>
              <w:ind w:left="316"/>
              <w:contextualSpacing/>
              <w:jc w:val="both"/>
              <w:rPr>
                <w:rFonts w:ascii="Times New Roman" w:eastAsia="Aptos" w:hAnsi="Times New Roman" w:cs="Times New Roman"/>
                <w:noProof/>
                <w:sz w:val="22"/>
                <w:szCs w:val="22"/>
              </w:rPr>
            </w:pPr>
            <w:r w:rsidRPr="00DB63E1">
              <w:rPr>
                <w:rFonts w:ascii="Times New Roman" w:eastAsia="Aptos" w:hAnsi="Times New Roman" w:cs="Times New Roman"/>
                <w:sz w:val="22"/>
                <w:szCs w:val="22"/>
              </w:rPr>
              <w:t>Estimation of amino acids from plant tissues by ninhydrin reaction.</w:t>
            </w:r>
          </w:p>
        </w:tc>
        <w:tc>
          <w:tcPr>
            <w:tcW w:w="443" w:type="pct"/>
            <w:tcBorders>
              <w:top w:val="single" w:sz="4" w:space="0" w:color="000000"/>
              <w:left w:val="single" w:sz="4" w:space="0" w:color="000000"/>
              <w:bottom w:val="single" w:sz="4" w:space="0" w:color="000000"/>
              <w:right w:val="single" w:sz="4" w:space="0" w:color="000000"/>
            </w:tcBorders>
            <w:vAlign w:val="center"/>
          </w:tcPr>
          <w:p w14:paraId="61A66D02" w14:textId="77777777" w:rsidR="00DB63E1" w:rsidRPr="00DB63E1" w:rsidRDefault="00DB63E1" w:rsidP="00DB63E1">
            <w:pPr>
              <w:spacing w:after="0" w:line="276" w:lineRule="auto"/>
              <w:rPr>
                <w:rFonts w:ascii="Times New Roman" w:eastAsia="Aptos" w:hAnsi="Times New Roman" w:cs="Times New Roman"/>
                <w:b/>
                <w:color w:val="000000"/>
                <w:sz w:val="22"/>
                <w:szCs w:val="22"/>
              </w:rPr>
            </w:pPr>
          </w:p>
          <w:p w14:paraId="48B0D8D1" w14:textId="77777777" w:rsidR="00DB63E1" w:rsidRPr="00DB63E1" w:rsidRDefault="00DB63E1" w:rsidP="00DB63E1">
            <w:pPr>
              <w:spacing w:after="0" w:line="276" w:lineRule="auto"/>
              <w:rPr>
                <w:rFonts w:ascii="Times New Roman" w:eastAsia="Aptos" w:hAnsi="Times New Roman" w:cs="Times New Roman"/>
                <w:b/>
                <w:color w:val="000000"/>
                <w:sz w:val="22"/>
                <w:szCs w:val="22"/>
              </w:rPr>
            </w:pPr>
            <w:r w:rsidRPr="00DB63E1">
              <w:rPr>
                <w:rFonts w:ascii="Times New Roman" w:eastAsia="Aptos" w:hAnsi="Times New Roman" w:cs="Times New Roman"/>
                <w:b/>
                <w:color w:val="000000"/>
                <w:sz w:val="22"/>
                <w:szCs w:val="22"/>
              </w:rPr>
              <w:t>18</w:t>
            </w:r>
          </w:p>
        </w:tc>
      </w:tr>
      <w:tr w:rsidR="00DB63E1" w:rsidRPr="00DB63E1" w14:paraId="03800291" w14:textId="77777777" w:rsidTr="00DB63E1">
        <w:trPr>
          <w:trHeight w:val="841"/>
          <w:jc w:val="center"/>
        </w:trPr>
        <w:tc>
          <w:tcPr>
            <w:tcW w:w="627" w:type="pct"/>
            <w:tcBorders>
              <w:top w:val="single" w:sz="4" w:space="0" w:color="000000"/>
              <w:left w:val="single" w:sz="4" w:space="0" w:color="000000"/>
              <w:bottom w:val="single" w:sz="4" w:space="0" w:color="000000"/>
              <w:right w:val="single" w:sz="4" w:space="0" w:color="000000"/>
            </w:tcBorders>
            <w:vAlign w:val="center"/>
            <w:hideMark/>
          </w:tcPr>
          <w:p w14:paraId="52E967E0" w14:textId="77777777" w:rsidR="00DB63E1" w:rsidRPr="00DB63E1" w:rsidRDefault="00DB63E1" w:rsidP="00DB63E1">
            <w:pPr>
              <w:spacing w:after="0" w:line="276" w:lineRule="auto"/>
              <w:rPr>
                <w:rFonts w:ascii="Times New Roman" w:eastAsia="Aptos" w:hAnsi="Times New Roman" w:cs="Times New Roman"/>
                <w:b/>
                <w:color w:val="000000"/>
                <w:sz w:val="22"/>
                <w:szCs w:val="22"/>
              </w:rPr>
            </w:pPr>
            <w:r w:rsidRPr="00DB63E1">
              <w:rPr>
                <w:rFonts w:ascii="Times New Roman" w:eastAsia="Aptos" w:hAnsi="Times New Roman" w:cs="Times New Roman"/>
                <w:b/>
                <w:color w:val="000000"/>
                <w:sz w:val="22"/>
                <w:szCs w:val="22"/>
              </w:rPr>
              <w:t>IV</w:t>
            </w:r>
          </w:p>
        </w:tc>
        <w:tc>
          <w:tcPr>
            <w:tcW w:w="3930" w:type="pct"/>
            <w:tcBorders>
              <w:top w:val="single" w:sz="4" w:space="0" w:color="000000"/>
              <w:left w:val="single" w:sz="4" w:space="0" w:color="000000"/>
              <w:bottom w:val="single" w:sz="4" w:space="0" w:color="000000"/>
              <w:right w:val="single" w:sz="4" w:space="0" w:color="000000"/>
            </w:tcBorders>
            <w:vAlign w:val="center"/>
          </w:tcPr>
          <w:p w14:paraId="5F42D5C3" w14:textId="77777777" w:rsidR="00DB63E1" w:rsidRPr="00DB63E1" w:rsidRDefault="00DB63E1" w:rsidP="00DB63E1">
            <w:pPr>
              <w:numPr>
                <w:ilvl w:val="0"/>
                <w:numId w:val="25"/>
              </w:numPr>
              <w:tabs>
                <w:tab w:val="num" w:pos="316"/>
              </w:tabs>
              <w:spacing w:after="0" w:line="276" w:lineRule="auto"/>
              <w:ind w:left="316"/>
              <w:rPr>
                <w:rFonts w:ascii="Times New Roman" w:eastAsia="Aptos" w:hAnsi="Times New Roman" w:cs="Times New Roman"/>
                <w:sz w:val="22"/>
                <w:szCs w:val="22"/>
              </w:rPr>
            </w:pPr>
            <w:r w:rsidRPr="00DB63E1">
              <w:rPr>
                <w:rFonts w:ascii="Times New Roman" w:eastAsia="Aptos" w:hAnsi="Times New Roman" w:cs="Times New Roman"/>
                <w:sz w:val="22"/>
                <w:szCs w:val="22"/>
              </w:rPr>
              <w:t>Estimation of primary productivity using Winkler’s method</w:t>
            </w:r>
          </w:p>
          <w:p w14:paraId="220F8E6E" w14:textId="77777777" w:rsidR="00DB63E1" w:rsidRPr="00DB63E1" w:rsidRDefault="00DB63E1" w:rsidP="00DB63E1">
            <w:pPr>
              <w:numPr>
                <w:ilvl w:val="0"/>
                <w:numId w:val="25"/>
              </w:numPr>
              <w:tabs>
                <w:tab w:val="num" w:pos="316"/>
              </w:tabs>
              <w:spacing w:after="0" w:line="276" w:lineRule="auto"/>
              <w:ind w:left="316"/>
              <w:rPr>
                <w:rFonts w:ascii="Times New Roman" w:eastAsia="Aptos" w:hAnsi="Times New Roman" w:cs="Times New Roman"/>
                <w:sz w:val="22"/>
                <w:szCs w:val="22"/>
              </w:rPr>
            </w:pPr>
            <w:r w:rsidRPr="00DB63E1">
              <w:rPr>
                <w:rFonts w:ascii="Times New Roman" w:eastAsia="Aptos" w:hAnsi="Times New Roman" w:cs="Times New Roman"/>
                <w:sz w:val="22"/>
                <w:szCs w:val="22"/>
              </w:rPr>
              <w:t xml:space="preserve">Community characterization and species diversity indices </w:t>
            </w:r>
          </w:p>
          <w:p w14:paraId="49D7DDB7" w14:textId="77777777" w:rsidR="00DB63E1" w:rsidRPr="00DB63E1" w:rsidRDefault="00DB63E1" w:rsidP="00DB63E1">
            <w:pPr>
              <w:numPr>
                <w:ilvl w:val="0"/>
                <w:numId w:val="25"/>
              </w:numPr>
              <w:tabs>
                <w:tab w:val="num" w:pos="316"/>
              </w:tabs>
              <w:spacing w:after="0" w:line="276" w:lineRule="auto"/>
              <w:ind w:left="316"/>
              <w:rPr>
                <w:rFonts w:ascii="Times New Roman" w:eastAsia="Aptos" w:hAnsi="Times New Roman" w:cs="Times New Roman"/>
                <w:sz w:val="22"/>
                <w:szCs w:val="22"/>
              </w:rPr>
            </w:pPr>
            <w:r w:rsidRPr="00DB63E1">
              <w:rPr>
                <w:rFonts w:ascii="Times New Roman" w:eastAsia="Aptos" w:hAnsi="Times New Roman" w:cs="Times New Roman"/>
                <w:sz w:val="22"/>
                <w:szCs w:val="22"/>
              </w:rPr>
              <w:t>Calculation of Importance Value Index (IVI) for dominant species.</w:t>
            </w:r>
          </w:p>
          <w:p w14:paraId="79618174" w14:textId="77777777" w:rsidR="00DB63E1" w:rsidRPr="00DB63E1" w:rsidRDefault="00DB63E1" w:rsidP="00DB63E1">
            <w:pPr>
              <w:numPr>
                <w:ilvl w:val="0"/>
                <w:numId w:val="25"/>
              </w:numPr>
              <w:tabs>
                <w:tab w:val="num" w:pos="316"/>
              </w:tabs>
              <w:spacing w:after="0" w:line="276" w:lineRule="auto"/>
              <w:ind w:left="316"/>
              <w:rPr>
                <w:rFonts w:ascii="Times New Roman" w:eastAsia="Aptos" w:hAnsi="Times New Roman" w:cs="Times New Roman"/>
                <w:sz w:val="22"/>
                <w:szCs w:val="22"/>
              </w:rPr>
            </w:pPr>
            <w:r w:rsidRPr="00DB63E1">
              <w:rPr>
                <w:rFonts w:ascii="Times New Roman" w:eastAsia="Aptos" w:hAnsi="Times New Roman" w:cs="Times New Roman"/>
                <w:sz w:val="22"/>
                <w:szCs w:val="22"/>
              </w:rPr>
              <w:t xml:space="preserve">Preparation of population life tables and analysis of survivorship curves </w:t>
            </w:r>
          </w:p>
          <w:p w14:paraId="2CB04663" w14:textId="77777777" w:rsidR="00DB63E1" w:rsidRPr="00DB63E1" w:rsidRDefault="00DB63E1" w:rsidP="00DB63E1">
            <w:pPr>
              <w:tabs>
                <w:tab w:val="num" w:pos="316"/>
              </w:tabs>
              <w:spacing w:after="0" w:line="276" w:lineRule="auto"/>
              <w:ind w:left="316"/>
              <w:rPr>
                <w:rFonts w:ascii="Times New Roman" w:eastAsia="Aptos" w:hAnsi="Times New Roman" w:cs="Times New Roman"/>
                <w:sz w:val="22"/>
                <w:szCs w:val="22"/>
              </w:rPr>
            </w:pPr>
          </w:p>
        </w:tc>
        <w:tc>
          <w:tcPr>
            <w:tcW w:w="443" w:type="pct"/>
            <w:tcBorders>
              <w:top w:val="single" w:sz="4" w:space="0" w:color="000000"/>
              <w:left w:val="single" w:sz="4" w:space="0" w:color="000000"/>
              <w:bottom w:val="single" w:sz="4" w:space="0" w:color="000000"/>
              <w:right w:val="single" w:sz="4" w:space="0" w:color="000000"/>
            </w:tcBorders>
            <w:vAlign w:val="center"/>
            <w:hideMark/>
          </w:tcPr>
          <w:p w14:paraId="01891890" w14:textId="77777777" w:rsidR="00DB63E1" w:rsidRPr="00DB63E1" w:rsidRDefault="00DB63E1" w:rsidP="00DB63E1">
            <w:pPr>
              <w:spacing w:after="0" w:line="276" w:lineRule="auto"/>
              <w:rPr>
                <w:rFonts w:ascii="Times New Roman" w:eastAsia="Aptos" w:hAnsi="Times New Roman" w:cs="Times New Roman"/>
                <w:b/>
                <w:color w:val="000000"/>
                <w:sz w:val="22"/>
                <w:szCs w:val="22"/>
              </w:rPr>
            </w:pPr>
            <w:r w:rsidRPr="00DB63E1">
              <w:rPr>
                <w:rFonts w:ascii="Times New Roman" w:eastAsia="Aptos" w:hAnsi="Times New Roman" w:cs="Times New Roman"/>
                <w:b/>
                <w:color w:val="000000"/>
                <w:sz w:val="22"/>
                <w:szCs w:val="22"/>
              </w:rPr>
              <w:t>18</w:t>
            </w:r>
          </w:p>
        </w:tc>
      </w:tr>
      <w:tr w:rsidR="00DB63E1" w:rsidRPr="00DB63E1" w14:paraId="2EC1B03B" w14:textId="77777777" w:rsidTr="00DB63E1">
        <w:trPr>
          <w:trHeight w:val="470"/>
          <w:jc w:val="center"/>
        </w:trPr>
        <w:tc>
          <w:tcPr>
            <w:tcW w:w="4557" w:type="pct"/>
            <w:gridSpan w:val="2"/>
            <w:tcBorders>
              <w:top w:val="single" w:sz="4" w:space="0" w:color="000000"/>
              <w:left w:val="single" w:sz="4" w:space="0" w:color="000000"/>
              <w:bottom w:val="single" w:sz="4" w:space="0" w:color="000000"/>
              <w:right w:val="single" w:sz="4" w:space="0" w:color="000000"/>
            </w:tcBorders>
            <w:vAlign w:val="center"/>
            <w:hideMark/>
          </w:tcPr>
          <w:p w14:paraId="60EF1545" w14:textId="77777777" w:rsidR="00DB63E1" w:rsidRPr="00DB63E1" w:rsidRDefault="00DB63E1" w:rsidP="00DB63E1">
            <w:pPr>
              <w:spacing w:after="0" w:line="276" w:lineRule="auto"/>
              <w:ind w:left="107" w:right="97"/>
              <w:rPr>
                <w:rFonts w:ascii="Times New Roman" w:eastAsia="Aptos" w:hAnsi="Times New Roman" w:cs="Times New Roman"/>
                <w:sz w:val="22"/>
                <w:szCs w:val="22"/>
              </w:rPr>
            </w:pPr>
            <w:r w:rsidRPr="00DB63E1">
              <w:rPr>
                <w:rFonts w:ascii="Times New Roman" w:eastAsia="Aptos" w:hAnsi="Times New Roman" w:cs="Times New Roman"/>
                <w:sz w:val="22"/>
                <w:szCs w:val="22"/>
              </w:rPr>
              <w:t>Total</w:t>
            </w:r>
          </w:p>
        </w:tc>
        <w:tc>
          <w:tcPr>
            <w:tcW w:w="443" w:type="pct"/>
            <w:tcBorders>
              <w:top w:val="single" w:sz="4" w:space="0" w:color="000000"/>
              <w:left w:val="single" w:sz="4" w:space="0" w:color="000000"/>
              <w:bottom w:val="single" w:sz="4" w:space="0" w:color="000000"/>
              <w:right w:val="single" w:sz="4" w:space="0" w:color="000000"/>
            </w:tcBorders>
            <w:vAlign w:val="center"/>
            <w:hideMark/>
          </w:tcPr>
          <w:p w14:paraId="4F0FDDED" w14:textId="77777777" w:rsidR="00DB63E1" w:rsidRPr="00DB63E1" w:rsidRDefault="00DB63E1" w:rsidP="00DB63E1">
            <w:pPr>
              <w:spacing w:after="0" w:line="276" w:lineRule="auto"/>
              <w:rPr>
                <w:rFonts w:ascii="Times New Roman" w:eastAsia="Aptos" w:hAnsi="Times New Roman" w:cs="Times New Roman"/>
                <w:b/>
                <w:color w:val="000000"/>
                <w:sz w:val="22"/>
                <w:szCs w:val="22"/>
              </w:rPr>
            </w:pPr>
            <w:r w:rsidRPr="00DB63E1">
              <w:rPr>
                <w:rFonts w:ascii="Times New Roman" w:eastAsia="Aptos" w:hAnsi="Times New Roman" w:cs="Times New Roman"/>
                <w:b/>
                <w:color w:val="000000"/>
                <w:sz w:val="22"/>
                <w:szCs w:val="22"/>
              </w:rPr>
              <w:t>72</w:t>
            </w:r>
          </w:p>
        </w:tc>
      </w:tr>
    </w:tbl>
    <w:p w14:paraId="579286D2" w14:textId="77777777" w:rsidR="00DB63E1" w:rsidRPr="00DB63E1" w:rsidRDefault="00DB63E1" w:rsidP="00DB63E1">
      <w:pPr>
        <w:autoSpaceDE w:val="0"/>
        <w:autoSpaceDN w:val="0"/>
        <w:adjustRightInd w:val="0"/>
        <w:spacing w:after="0" w:line="276" w:lineRule="auto"/>
        <w:contextualSpacing/>
        <w:jc w:val="both"/>
        <w:rPr>
          <w:rFonts w:ascii="Times New Roman" w:eastAsia="Calibri" w:hAnsi="Times New Roman" w:cs="Times New Roman"/>
          <w:b/>
          <w:bCs/>
          <w:kern w:val="0"/>
          <w:sz w:val="22"/>
          <w:szCs w:val="22"/>
          <w14:ligatures w14:val="none"/>
        </w:rPr>
      </w:pPr>
    </w:p>
    <w:p w14:paraId="2B4B19C1" w14:textId="77777777" w:rsidR="00DB63E1" w:rsidRPr="00DB63E1" w:rsidRDefault="00DB63E1" w:rsidP="00DB63E1">
      <w:pPr>
        <w:autoSpaceDE w:val="0"/>
        <w:autoSpaceDN w:val="0"/>
        <w:adjustRightInd w:val="0"/>
        <w:spacing w:after="0" w:line="276" w:lineRule="auto"/>
        <w:contextualSpacing/>
        <w:jc w:val="both"/>
        <w:rPr>
          <w:rFonts w:ascii="Times New Roman" w:eastAsia="Calibri" w:hAnsi="Times New Roman" w:cs="Times New Roman"/>
          <w:b/>
          <w:bCs/>
          <w:kern w:val="0"/>
          <w:sz w:val="22"/>
          <w:szCs w:val="22"/>
          <w14:ligatures w14:val="none"/>
        </w:rPr>
      </w:pPr>
      <w:bookmarkStart w:id="1" w:name="_Hlk121212649"/>
    </w:p>
    <w:p w14:paraId="7B27D76D" w14:textId="77777777" w:rsidR="00DB63E1" w:rsidRPr="00DB63E1" w:rsidRDefault="00DB63E1" w:rsidP="00DB63E1">
      <w:pPr>
        <w:autoSpaceDE w:val="0"/>
        <w:autoSpaceDN w:val="0"/>
        <w:adjustRightInd w:val="0"/>
        <w:spacing w:after="0" w:line="276" w:lineRule="auto"/>
        <w:contextualSpacing/>
        <w:jc w:val="both"/>
        <w:rPr>
          <w:rFonts w:ascii="Times New Roman" w:eastAsia="Calibri" w:hAnsi="Times New Roman" w:cs="Times New Roman"/>
          <w:b/>
          <w:bCs/>
          <w:kern w:val="0"/>
          <w:sz w:val="22"/>
          <w:szCs w:val="22"/>
          <w14:ligatures w14:val="none"/>
        </w:rPr>
      </w:pPr>
      <w:r w:rsidRPr="00DB63E1">
        <w:rPr>
          <w:rFonts w:ascii="Times New Roman" w:eastAsia="Calibri" w:hAnsi="Times New Roman" w:cs="Times New Roman"/>
          <w:b/>
          <w:bCs/>
          <w:kern w:val="0"/>
          <w:sz w:val="22"/>
          <w:szCs w:val="22"/>
          <w14:ligatures w14:val="none"/>
        </w:rPr>
        <w:t>Textbooks:</w:t>
      </w:r>
    </w:p>
    <w:bookmarkEnd w:id="1"/>
    <w:p w14:paraId="42807A64" w14:textId="77777777" w:rsidR="00DB63E1" w:rsidRPr="00DB63E1" w:rsidRDefault="00DB63E1" w:rsidP="00DB63E1">
      <w:pPr>
        <w:numPr>
          <w:ilvl w:val="0"/>
          <w:numId w:val="26"/>
        </w:numPr>
        <w:spacing w:after="0" w:line="276" w:lineRule="auto"/>
        <w:contextualSpacing/>
        <w:jc w:val="both"/>
        <w:rPr>
          <w:rFonts w:ascii="Times New Roman" w:eastAsia="Aptos" w:hAnsi="Times New Roman" w:cs="Times New Roman"/>
          <w:sz w:val="22"/>
          <w:szCs w:val="22"/>
        </w:rPr>
      </w:pPr>
      <w:r w:rsidRPr="00DB63E1">
        <w:rPr>
          <w:rFonts w:ascii="Times New Roman" w:eastAsia="Aptos" w:hAnsi="Times New Roman" w:cs="Times New Roman"/>
          <w:sz w:val="22"/>
          <w:szCs w:val="22"/>
        </w:rPr>
        <w:t>Santra S. Practical Botany Vol.1 and 2. 2015. NCBA Publisher.</w:t>
      </w:r>
    </w:p>
    <w:p w14:paraId="55E429AA" w14:textId="77777777" w:rsidR="00DB63E1" w:rsidRPr="00DB63E1" w:rsidRDefault="00DB63E1" w:rsidP="00DB63E1">
      <w:pPr>
        <w:numPr>
          <w:ilvl w:val="0"/>
          <w:numId w:val="26"/>
        </w:numPr>
        <w:spacing w:after="0" w:line="276" w:lineRule="auto"/>
        <w:contextualSpacing/>
        <w:jc w:val="both"/>
        <w:rPr>
          <w:rFonts w:ascii="Times New Roman" w:eastAsia="Aptos" w:hAnsi="Times New Roman" w:cs="Times New Roman"/>
          <w:sz w:val="22"/>
          <w:szCs w:val="22"/>
        </w:rPr>
      </w:pPr>
      <w:r w:rsidRPr="00DB63E1">
        <w:rPr>
          <w:rFonts w:ascii="Times New Roman" w:eastAsia="Aptos" w:hAnsi="Times New Roman" w:cs="Times New Roman"/>
          <w:sz w:val="22"/>
          <w:szCs w:val="22"/>
        </w:rPr>
        <w:t>Bendre and Kumar. Practical Botany Vol.1 and 2. 2018. Rastogi Publications.</w:t>
      </w:r>
    </w:p>
    <w:p w14:paraId="2D1F48B5" w14:textId="77777777" w:rsidR="00DB63E1" w:rsidRPr="00DB63E1" w:rsidRDefault="00DB63E1" w:rsidP="00DB63E1">
      <w:pPr>
        <w:spacing w:after="0" w:line="276" w:lineRule="auto"/>
        <w:jc w:val="both"/>
        <w:rPr>
          <w:rFonts w:ascii="Times New Roman" w:eastAsia="Aptos" w:hAnsi="Times New Roman" w:cs="Times New Roman"/>
          <w:sz w:val="22"/>
          <w:szCs w:val="22"/>
        </w:rPr>
      </w:pPr>
    </w:p>
    <w:p w14:paraId="24351B73" w14:textId="77777777" w:rsidR="00DB63E1" w:rsidRPr="00DB63E1" w:rsidRDefault="00000000" w:rsidP="00DB63E1">
      <w:pPr>
        <w:spacing w:after="0" w:line="276" w:lineRule="auto"/>
        <w:jc w:val="center"/>
        <w:rPr>
          <w:rFonts w:ascii="Times New Roman" w:eastAsia="Aptos" w:hAnsi="Times New Roman" w:cs="Times New Roman"/>
          <w:noProof/>
          <w:sz w:val="22"/>
          <w:szCs w:val="22"/>
        </w:rPr>
      </w:pPr>
      <w:r>
        <w:rPr>
          <w:rFonts w:ascii="Times New Roman" w:eastAsia="Aptos" w:hAnsi="Times New Roman" w:cs="Times New Roman"/>
          <w:noProof/>
          <w:sz w:val="22"/>
          <w:szCs w:val="22"/>
        </w:rPr>
        <w:pict w14:anchorId="1225FCE2">
          <v:rect id="_x0000_i1032" style="width:468pt;height:1.5pt" o:hralign="center" o:hrstd="t" o:hr="t" fillcolor="#a0a0a0" stroked="f"/>
        </w:pict>
      </w:r>
    </w:p>
    <w:p w14:paraId="246AE07F" w14:textId="77777777" w:rsidR="00DB63E1" w:rsidRPr="00DB63E1" w:rsidRDefault="00DB63E1" w:rsidP="00DB63E1">
      <w:pPr>
        <w:spacing w:after="0" w:line="276" w:lineRule="auto"/>
        <w:rPr>
          <w:rFonts w:ascii="Times New Roman" w:eastAsia="Aptos" w:hAnsi="Times New Roman" w:cs="Times New Roman"/>
          <w:sz w:val="22"/>
          <w:szCs w:val="22"/>
        </w:rPr>
      </w:pPr>
    </w:p>
    <w:p w14:paraId="33333A2F" w14:textId="77777777" w:rsidR="00DB63E1" w:rsidRPr="00DB63E1" w:rsidRDefault="00DB63E1" w:rsidP="00DB63E1">
      <w:pPr>
        <w:pBdr>
          <w:top w:val="single" w:sz="4" w:space="1" w:color="auto"/>
          <w:left w:val="single" w:sz="4" w:space="4" w:color="auto"/>
          <w:bottom w:val="single" w:sz="4" w:space="1" w:color="auto"/>
          <w:right w:val="single" w:sz="4" w:space="4" w:color="auto"/>
        </w:pBdr>
        <w:spacing w:after="0" w:line="276" w:lineRule="auto"/>
        <w:rPr>
          <w:rFonts w:ascii="Times New Roman" w:eastAsia="Times New Roman" w:hAnsi="Times New Roman" w:cs="Times New Roman"/>
          <w:b/>
          <w:sz w:val="22"/>
          <w:szCs w:val="22"/>
          <w:lang w:eastAsia="en-GB"/>
        </w:rPr>
      </w:pPr>
      <w:r w:rsidRPr="00DB63E1">
        <w:rPr>
          <w:rFonts w:ascii="Times New Roman" w:eastAsia="Aptos" w:hAnsi="Times New Roman" w:cs="Times New Roman"/>
          <w:b/>
          <w:sz w:val="22"/>
          <w:szCs w:val="22"/>
        </w:rPr>
        <w:t xml:space="preserve">PAPER V: HERBAL MEDICINAL PRACTICES IN INDIA </w:t>
      </w:r>
    </w:p>
    <w:p w14:paraId="4F4BF2F1" w14:textId="77777777" w:rsidR="00DB63E1" w:rsidRPr="00DB63E1" w:rsidRDefault="00DB63E1" w:rsidP="00DB63E1">
      <w:pPr>
        <w:pBdr>
          <w:top w:val="single" w:sz="4" w:space="1" w:color="auto"/>
          <w:left w:val="single" w:sz="4" w:space="4" w:color="auto"/>
          <w:bottom w:val="single" w:sz="4" w:space="1" w:color="auto"/>
          <w:right w:val="single" w:sz="4" w:space="4" w:color="auto"/>
        </w:pBdr>
        <w:spacing w:after="0" w:line="276" w:lineRule="auto"/>
        <w:rPr>
          <w:rFonts w:ascii="Times New Roman" w:eastAsia="Aptos" w:hAnsi="Times New Roman" w:cs="Times New Roman"/>
          <w:b/>
          <w:sz w:val="22"/>
          <w:szCs w:val="22"/>
        </w:rPr>
      </w:pPr>
      <w:r w:rsidRPr="00DB63E1">
        <w:rPr>
          <w:rFonts w:ascii="Times New Roman" w:eastAsia="Aptos" w:hAnsi="Times New Roman" w:cs="Times New Roman"/>
          <w:b/>
          <w:sz w:val="22"/>
          <w:szCs w:val="22"/>
        </w:rPr>
        <w:t>SUBJECT CODE:</w:t>
      </w:r>
      <w:r w:rsidRPr="00DB63E1">
        <w:rPr>
          <w:rFonts w:ascii="Times New Roman" w:eastAsia="Times New Roman" w:hAnsi="Times New Roman" w:cs="Times New Roman"/>
          <w:b/>
          <w:sz w:val="22"/>
          <w:szCs w:val="22"/>
          <w:lang w:eastAsia="en-GB"/>
        </w:rPr>
        <w:t xml:space="preserve"> </w:t>
      </w:r>
      <w:r w:rsidRPr="00DB63E1">
        <w:rPr>
          <w:rFonts w:ascii="Times New Roman" w:eastAsia="Aptos" w:hAnsi="Times New Roman" w:cs="Times New Roman"/>
          <w:b/>
          <w:sz w:val="22"/>
          <w:szCs w:val="22"/>
        </w:rPr>
        <w:t>BOT144D201,</w:t>
      </w:r>
    </w:p>
    <w:p w14:paraId="2FB3E789" w14:textId="77777777" w:rsidR="00DB63E1" w:rsidRPr="00DB63E1" w:rsidRDefault="00DB63E1" w:rsidP="00DB63E1">
      <w:pPr>
        <w:pBdr>
          <w:top w:val="single" w:sz="4" w:space="1" w:color="auto"/>
          <w:left w:val="single" w:sz="4" w:space="4" w:color="auto"/>
          <w:bottom w:val="single" w:sz="4" w:space="1" w:color="auto"/>
          <w:right w:val="single" w:sz="4" w:space="4" w:color="auto"/>
        </w:pBdr>
        <w:spacing w:after="0" w:line="276" w:lineRule="auto"/>
        <w:rPr>
          <w:rFonts w:ascii="Times New Roman" w:eastAsia="Aptos" w:hAnsi="Times New Roman" w:cs="Times New Roman"/>
          <w:b/>
          <w:sz w:val="22"/>
          <w:szCs w:val="22"/>
        </w:rPr>
      </w:pPr>
      <w:r w:rsidRPr="00DB63E1">
        <w:rPr>
          <w:rFonts w:ascii="Times New Roman" w:eastAsia="Aptos" w:hAnsi="Times New Roman" w:cs="Times New Roman"/>
          <w:b/>
          <w:sz w:val="22"/>
          <w:szCs w:val="22"/>
        </w:rPr>
        <w:t>CREDIT UNITS: L-T-P-C: 0-1-2-3,</w:t>
      </w:r>
    </w:p>
    <w:p w14:paraId="23C64066" w14:textId="77777777" w:rsidR="00DB63E1" w:rsidRPr="00DB63E1" w:rsidRDefault="00DB63E1" w:rsidP="00DB63E1">
      <w:pPr>
        <w:pBdr>
          <w:top w:val="single" w:sz="4" w:space="1" w:color="auto"/>
          <w:left w:val="single" w:sz="4" w:space="4" w:color="auto"/>
          <w:bottom w:val="single" w:sz="4" w:space="1" w:color="auto"/>
          <w:right w:val="single" w:sz="4" w:space="4" w:color="auto"/>
        </w:pBdr>
        <w:spacing w:after="0" w:line="276" w:lineRule="auto"/>
        <w:rPr>
          <w:rFonts w:ascii="Times New Roman" w:eastAsia="Aptos" w:hAnsi="Times New Roman" w:cs="Times New Roman"/>
          <w:b/>
          <w:sz w:val="22"/>
          <w:szCs w:val="22"/>
        </w:rPr>
      </w:pPr>
      <w:r w:rsidRPr="00DB63E1">
        <w:rPr>
          <w:rFonts w:ascii="Times New Roman" w:eastAsia="Aptos" w:hAnsi="Times New Roman" w:cs="Times New Roman"/>
          <w:b/>
          <w:sz w:val="22"/>
          <w:szCs w:val="22"/>
        </w:rPr>
        <w:lastRenderedPageBreak/>
        <w:t>EVALUATION SCHEME: THEORY &amp; PRACTICAL (TP)</w:t>
      </w:r>
    </w:p>
    <w:p w14:paraId="07A1436D" w14:textId="77777777" w:rsidR="00DB63E1" w:rsidRPr="00DB63E1" w:rsidRDefault="00DB63E1" w:rsidP="00DB63E1">
      <w:pPr>
        <w:spacing w:after="0" w:line="276" w:lineRule="auto"/>
        <w:rPr>
          <w:rFonts w:ascii="Times New Roman" w:eastAsia="Aptos" w:hAnsi="Times New Roman" w:cs="Times New Roman"/>
          <w:sz w:val="22"/>
          <w:szCs w:val="22"/>
        </w:rPr>
      </w:pPr>
    </w:p>
    <w:p w14:paraId="50A4732E" w14:textId="77777777" w:rsidR="00DB63E1" w:rsidRPr="00DB63E1" w:rsidRDefault="00DB63E1" w:rsidP="00DB63E1">
      <w:pPr>
        <w:spacing w:after="0" w:line="276" w:lineRule="auto"/>
        <w:rPr>
          <w:rFonts w:ascii="Times New Roman" w:eastAsia="Aptos" w:hAnsi="Times New Roman" w:cs="Times New Roman"/>
          <w:b/>
          <w:bCs/>
          <w:sz w:val="22"/>
          <w:szCs w:val="22"/>
        </w:rPr>
      </w:pPr>
      <w:r w:rsidRPr="00DB63E1">
        <w:rPr>
          <w:rFonts w:ascii="Times New Roman" w:eastAsia="Aptos" w:hAnsi="Times New Roman" w:cs="Times New Roman"/>
          <w:b/>
          <w:bCs/>
          <w:sz w:val="22"/>
          <w:szCs w:val="22"/>
        </w:rPr>
        <w:t xml:space="preserve">Course Objective: </w:t>
      </w:r>
      <w:r w:rsidRPr="00DB63E1">
        <w:rPr>
          <w:rFonts w:ascii="Times New Roman" w:eastAsia="Aptos" w:hAnsi="Times New Roman" w:cs="Times New Roman"/>
          <w:sz w:val="22"/>
          <w:szCs w:val="22"/>
        </w:rPr>
        <w:t xml:space="preserve">Integrate Traditional Knowledge Systems (TKS) with modern botany, Indian Knowledge Systems (IKS), and the One Health approach, focusing on medicinal plant biodiversity, phytochemistry, and their role in human, animal, and environmental health. </w:t>
      </w:r>
    </w:p>
    <w:p w14:paraId="4FE38998" w14:textId="77777777" w:rsidR="00DB63E1" w:rsidRPr="00DB63E1" w:rsidRDefault="00DB63E1" w:rsidP="00DB63E1">
      <w:pPr>
        <w:spacing w:after="0" w:line="276" w:lineRule="auto"/>
        <w:rPr>
          <w:rFonts w:ascii="Times New Roman" w:eastAsia="Aptos" w:hAnsi="Times New Roman" w:cs="Times New Roman"/>
          <w:b/>
          <w:bCs/>
          <w:sz w:val="22"/>
          <w:szCs w:val="22"/>
        </w:rPr>
      </w:pPr>
    </w:p>
    <w:p w14:paraId="67227CE9" w14:textId="77777777" w:rsidR="00DB63E1" w:rsidRPr="00DB63E1" w:rsidRDefault="00DB63E1" w:rsidP="00DB63E1">
      <w:pPr>
        <w:spacing w:after="0" w:line="276" w:lineRule="auto"/>
        <w:rPr>
          <w:rFonts w:ascii="Times New Roman" w:eastAsia="Aptos" w:hAnsi="Times New Roman" w:cs="Times New Roman"/>
          <w:b/>
          <w:bCs/>
          <w:sz w:val="22"/>
          <w:szCs w:val="22"/>
        </w:rPr>
      </w:pPr>
      <w:r w:rsidRPr="00DB63E1">
        <w:rPr>
          <w:rFonts w:ascii="Times New Roman" w:eastAsia="Aptos" w:hAnsi="Times New Roman" w:cs="Times New Roman"/>
          <w:b/>
          <w:bCs/>
          <w:sz w:val="22"/>
          <w:szCs w:val="22"/>
        </w:rPr>
        <w:t xml:space="preserve">Course Outcomes (COs) </w:t>
      </w:r>
    </w:p>
    <w:tbl>
      <w:tblPr>
        <w:tblStyle w:val="TableGridLight1"/>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35"/>
        <w:gridCol w:w="620"/>
      </w:tblGrid>
      <w:tr w:rsidR="00DB63E1" w:rsidRPr="00DB63E1" w14:paraId="79DD7FBC" w14:textId="77777777" w:rsidTr="00DB63E1">
        <w:tc>
          <w:tcPr>
            <w:tcW w:w="0" w:type="auto"/>
            <w:hideMark/>
          </w:tcPr>
          <w:p w14:paraId="311ED7AE" w14:textId="77777777" w:rsidR="00DB63E1" w:rsidRPr="00DB63E1" w:rsidRDefault="00DB63E1" w:rsidP="00DB63E1">
            <w:pPr>
              <w:spacing w:line="276" w:lineRule="auto"/>
              <w:rPr>
                <w:rFonts w:ascii="Times New Roman" w:hAnsi="Times New Roman"/>
                <w:sz w:val="22"/>
                <w:szCs w:val="22"/>
              </w:rPr>
            </w:pPr>
            <w:r w:rsidRPr="00DB63E1">
              <w:rPr>
                <w:rFonts w:ascii="Times New Roman" w:hAnsi="Times New Roman"/>
                <w:b/>
                <w:bCs/>
                <w:sz w:val="22"/>
                <w:szCs w:val="22"/>
              </w:rPr>
              <w:t>CO1</w:t>
            </w:r>
            <w:r w:rsidRPr="00DB63E1">
              <w:rPr>
                <w:rFonts w:ascii="Times New Roman" w:hAnsi="Times New Roman"/>
                <w:sz w:val="22"/>
                <w:szCs w:val="22"/>
              </w:rPr>
              <w:t>: Apply ethnobotanical techniques to document and analyze traditional plant-based healthcare practices.</w:t>
            </w:r>
          </w:p>
        </w:tc>
        <w:tc>
          <w:tcPr>
            <w:tcW w:w="0" w:type="auto"/>
            <w:hideMark/>
          </w:tcPr>
          <w:p w14:paraId="0744EA4F" w14:textId="77777777" w:rsidR="00DB63E1" w:rsidRPr="00DB63E1" w:rsidRDefault="00DB63E1" w:rsidP="00DB63E1">
            <w:pPr>
              <w:spacing w:line="276" w:lineRule="auto"/>
              <w:rPr>
                <w:rFonts w:ascii="Times New Roman" w:hAnsi="Times New Roman"/>
                <w:sz w:val="22"/>
                <w:szCs w:val="22"/>
              </w:rPr>
            </w:pPr>
            <w:r w:rsidRPr="00DB63E1">
              <w:rPr>
                <w:rFonts w:ascii="Times New Roman" w:hAnsi="Times New Roman"/>
                <w:b/>
                <w:bCs/>
                <w:sz w:val="22"/>
                <w:szCs w:val="22"/>
              </w:rPr>
              <w:t xml:space="preserve">BT3 </w:t>
            </w:r>
          </w:p>
        </w:tc>
      </w:tr>
      <w:tr w:rsidR="00DB63E1" w:rsidRPr="00DB63E1" w14:paraId="4E9F1ED2" w14:textId="77777777" w:rsidTr="00DB63E1">
        <w:tc>
          <w:tcPr>
            <w:tcW w:w="0" w:type="auto"/>
            <w:hideMark/>
          </w:tcPr>
          <w:p w14:paraId="417A417D" w14:textId="77777777" w:rsidR="00DB63E1" w:rsidRPr="00DB63E1" w:rsidRDefault="00DB63E1" w:rsidP="00DB63E1">
            <w:pPr>
              <w:spacing w:line="276" w:lineRule="auto"/>
              <w:rPr>
                <w:rFonts w:ascii="Times New Roman" w:hAnsi="Times New Roman"/>
                <w:sz w:val="22"/>
                <w:szCs w:val="22"/>
              </w:rPr>
            </w:pPr>
            <w:r w:rsidRPr="00DB63E1">
              <w:rPr>
                <w:rFonts w:ascii="Times New Roman" w:hAnsi="Times New Roman"/>
                <w:b/>
                <w:bCs/>
                <w:sz w:val="22"/>
                <w:szCs w:val="22"/>
              </w:rPr>
              <w:t>CO2</w:t>
            </w:r>
            <w:r w:rsidRPr="00DB63E1">
              <w:rPr>
                <w:rFonts w:ascii="Times New Roman" w:hAnsi="Times New Roman"/>
                <w:sz w:val="22"/>
                <w:szCs w:val="22"/>
              </w:rPr>
              <w:t>: Analyze the role of phytochemicals in medicinal plants and their relevance to human, animal, and environmental health (One Health approach).</w:t>
            </w:r>
          </w:p>
        </w:tc>
        <w:tc>
          <w:tcPr>
            <w:tcW w:w="0" w:type="auto"/>
            <w:hideMark/>
          </w:tcPr>
          <w:p w14:paraId="0A2F2B5C" w14:textId="77777777" w:rsidR="00DB63E1" w:rsidRPr="00DB63E1" w:rsidRDefault="00DB63E1" w:rsidP="00DB63E1">
            <w:pPr>
              <w:spacing w:line="276" w:lineRule="auto"/>
              <w:rPr>
                <w:rFonts w:ascii="Times New Roman" w:hAnsi="Times New Roman"/>
                <w:sz w:val="22"/>
                <w:szCs w:val="22"/>
              </w:rPr>
            </w:pPr>
            <w:r w:rsidRPr="00DB63E1">
              <w:rPr>
                <w:rFonts w:ascii="Times New Roman" w:hAnsi="Times New Roman"/>
                <w:b/>
                <w:bCs/>
                <w:sz w:val="22"/>
                <w:szCs w:val="22"/>
              </w:rPr>
              <w:t xml:space="preserve">BT4 </w:t>
            </w:r>
          </w:p>
        </w:tc>
      </w:tr>
      <w:tr w:rsidR="00DB63E1" w:rsidRPr="00DB63E1" w14:paraId="7446AEFF" w14:textId="77777777" w:rsidTr="00DB63E1">
        <w:tc>
          <w:tcPr>
            <w:tcW w:w="0" w:type="auto"/>
            <w:hideMark/>
          </w:tcPr>
          <w:p w14:paraId="496E332F" w14:textId="77777777" w:rsidR="00DB63E1" w:rsidRPr="00DB63E1" w:rsidRDefault="00DB63E1" w:rsidP="00DB63E1">
            <w:pPr>
              <w:spacing w:line="276" w:lineRule="auto"/>
              <w:rPr>
                <w:rFonts w:ascii="Times New Roman" w:hAnsi="Times New Roman"/>
                <w:sz w:val="22"/>
                <w:szCs w:val="22"/>
              </w:rPr>
            </w:pPr>
            <w:r w:rsidRPr="00DB63E1">
              <w:rPr>
                <w:rFonts w:ascii="Times New Roman" w:hAnsi="Times New Roman"/>
                <w:b/>
                <w:bCs/>
                <w:sz w:val="22"/>
                <w:szCs w:val="22"/>
              </w:rPr>
              <w:t>CO3</w:t>
            </w:r>
            <w:r w:rsidRPr="00DB63E1">
              <w:rPr>
                <w:rFonts w:ascii="Times New Roman" w:hAnsi="Times New Roman"/>
                <w:sz w:val="22"/>
                <w:szCs w:val="22"/>
              </w:rPr>
              <w:t>: Evaluate the conservation and sustainable utilization of medicinal plants in the context of biodiversity protection and public health.</w:t>
            </w:r>
          </w:p>
        </w:tc>
        <w:tc>
          <w:tcPr>
            <w:tcW w:w="0" w:type="auto"/>
            <w:hideMark/>
          </w:tcPr>
          <w:p w14:paraId="23AE6433" w14:textId="77777777" w:rsidR="00DB63E1" w:rsidRPr="00DB63E1" w:rsidRDefault="00DB63E1" w:rsidP="00DB63E1">
            <w:pPr>
              <w:spacing w:line="276" w:lineRule="auto"/>
              <w:rPr>
                <w:rFonts w:ascii="Times New Roman" w:hAnsi="Times New Roman"/>
                <w:sz w:val="22"/>
                <w:szCs w:val="22"/>
              </w:rPr>
            </w:pPr>
            <w:r w:rsidRPr="00DB63E1">
              <w:rPr>
                <w:rFonts w:ascii="Times New Roman" w:hAnsi="Times New Roman"/>
                <w:b/>
                <w:bCs/>
                <w:sz w:val="22"/>
                <w:szCs w:val="22"/>
              </w:rPr>
              <w:t xml:space="preserve">BT4 </w:t>
            </w:r>
          </w:p>
        </w:tc>
      </w:tr>
    </w:tbl>
    <w:p w14:paraId="56B46EDC" w14:textId="77777777" w:rsidR="00DB63E1" w:rsidRPr="00DB63E1" w:rsidRDefault="00DB63E1" w:rsidP="00DB63E1">
      <w:pPr>
        <w:spacing w:after="0" w:line="276" w:lineRule="auto"/>
        <w:rPr>
          <w:rFonts w:ascii="Times New Roman" w:eastAsia="Aptos" w:hAnsi="Times New Roman" w:cs="Times New Roman"/>
          <w:b/>
          <w:bCs/>
          <w:sz w:val="22"/>
          <w:szCs w:val="22"/>
        </w:rPr>
      </w:pPr>
    </w:p>
    <w:p w14:paraId="630DE26F" w14:textId="77777777" w:rsidR="00DB63E1" w:rsidRPr="00DB63E1" w:rsidRDefault="00DB63E1" w:rsidP="00DB63E1">
      <w:pPr>
        <w:spacing w:after="0" w:line="276" w:lineRule="auto"/>
        <w:rPr>
          <w:rFonts w:ascii="Times New Roman" w:eastAsia="Aptos" w:hAnsi="Times New Roman" w:cs="Times New Roman"/>
          <w:b/>
          <w:bCs/>
          <w:sz w:val="22"/>
          <w:szCs w:val="22"/>
        </w:rPr>
      </w:pPr>
      <w:r w:rsidRPr="00DB63E1">
        <w:rPr>
          <w:rFonts w:ascii="Times New Roman" w:eastAsia="Aptos" w:hAnsi="Times New Roman" w:cs="Times New Roman"/>
          <w:b/>
          <w:bCs/>
          <w:sz w:val="22"/>
          <w:szCs w:val="22"/>
        </w:rPr>
        <w:t>Detailed syllabus</w:t>
      </w:r>
    </w:p>
    <w:tbl>
      <w:tblPr>
        <w:tblStyle w:val="TableGridLight1"/>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8"/>
        <w:gridCol w:w="7646"/>
        <w:gridCol w:w="1271"/>
      </w:tblGrid>
      <w:tr w:rsidR="00DB63E1" w:rsidRPr="00DB63E1" w14:paraId="637F5942" w14:textId="77777777" w:rsidTr="00DB63E1">
        <w:tc>
          <w:tcPr>
            <w:tcW w:w="0" w:type="auto"/>
            <w:tcBorders>
              <w:top w:val="single" w:sz="4" w:space="0" w:color="auto"/>
              <w:left w:val="single" w:sz="4" w:space="0" w:color="auto"/>
              <w:bottom w:val="single" w:sz="4" w:space="0" w:color="auto"/>
              <w:right w:val="single" w:sz="4" w:space="0" w:color="auto"/>
            </w:tcBorders>
            <w:vAlign w:val="center"/>
            <w:hideMark/>
          </w:tcPr>
          <w:p w14:paraId="26B4A779" w14:textId="77777777" w:rsidR="00DB63E1" w:rsidRPr="00DB63E1" w:rsidRDefault="00DB63E1" w:rsidP="00DB63E1">
            <w:pPr>
              <w:spacing w:line="276" w:lineRule="auto"/>
              <w:jc w:val="center"/>
              <w:rPr>
                <w:rFonts w:ascii="Times New Roman" w:hAnsi="Times New Roman"/>
                <w:b/>
                <w:bCs/>
                <w:sz w:val="22"/>
                <w:szCs w:val="22"/>
              </w:rPr>
            </w:pPr>
            <w:r w:rsidRPr="00DB63E1">
              <w:rPr>
                <w:rFonts w:ascii="Times New Roman" w:hAnsi="Times New Roman"/>
                <w:b/>
                <w:bCs/>
                <w:sz w:val="22"/>
                <w:szCs w:val="22"/>
              </w:rPr>
              <w:t>Module</w:t>
            </w:r>
          </w:p>
        </w:tc>
        <w:tc>
          <w:tcPr>
            <w:tcW w:w="0" w:type="auto"/>
            <w:tcBorders>
              <w:top w:val="single" w:sz="4" w:space="0" w:color="auto"/>
              <w:left w:val="single" w:sz="4" w:space="0" w:color="auto"/>
              <w:bottom w:val="single" w:sz="4" w:space="0" w:color="auto"/>
              <w:right w:val="single" w:sz="4" w:space="0" w:color="auto"/>
            </w:tcBorders>
            <w:hideMark/>
          </w:tcPr>
          <w:p w14:paraId="7B899D0D" w14:textId="77777777" w:rsidR="00DB63E1" w:rsidRPr="00DB63E1" w:rsidRDefault="00DB63E1" w:rsidP="00DB63E1">
            <w:pPr>
              <w:spacing w:line="276" w:lineRule="auto"/>
              <w:rPr>
                <w:rFonts w:ascii="Times New Roman" w:hAnsi="Times New Roman"/>
                <w:b/>
                <w:bCs/>
                <w:sz w:val="22"/>
                <w:szCs w:val="22"/>
              </w:rPr>
            </w:pPr>
            <w:r w:rsidRPr="00DB63E1">
              <w:rPr>
                <w:rFonts w:ascii="Times New Roman" w:hAnsi="Times New Roman"/>
                <w:b/>
                <w:bCs/>
                <w:sz w:val="22"/>
                <w:szCs w:val="22"/>
              </w:rPr>
              <w:t>Course Content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695B0297" w14:textId="77777777" w:rsidR="00DB63E1" w:rsidRPr="00DB63E1" w:rsidRDefault="00DB63E1" w:rsidP="00DB63E1">
            <w:pPr>
              <w:spacing w:line="276" w:lineRule="auto"/>
              <w:jc w:val="center"/>
              <w:rPr>
                <w:rFonts w:ascii="Times New Roman" w:hAnsi="Times New Roman"/>
                <w:b/>
                <w:bCs/>
                <w:sz w:val="22"/>
                <w:szCs w:val="22"/>
              </w:rPr>
            </w:pPr>
            <w:r w:rsidRPr="00DB63E1">
              <w:rPr>
                <w:rFonts w:ascii="Times New Roman" w:hAnsi="Times New Roman"/>
                <w:b/>
                <w:bCs/>
                <w:sz w:val="22"/>
                <w:szCs w:val="22"/>
              </w:rPr>
              <w:t>Lecture Hours</w:t>
            </w:r>
          </w:p>
        </w:tc>
      </w:tr>
      <w:tr w:rsidR="00DB63E1" w:rsidRPr="00DB63E1" w14:paraId="4B3C7E16" w14:textId="77777777" w:rsidTr="00DB63E1">
        <w:tc>
          <w:tcPr>
            <w:tcW w:w="0" w:type="auto"/>
            <w:tcBorders>
              <w:top w:val="single" w:sz="4" w:space="0" w:color="auto"/>
              <w:left w:val="single" w:sz="4" w:space="0" w:color="auto"/>
              <w:bottom w:val="single" w:sz="4" w:space="0" w:color="auto"/>
              <w:right w:val="single" w:sz="4" w:space="0" w:color="auto"/>
            </w:tcBorders>
            <w:vAlign w:val="center"/>
            <w:hideMark/>
          </w:tcPr>
          <w:p w14:paraId="2790233A" w14:textId="77777777" w:rsidR="00DB63E1" w:rsidRPr="00DB63E1" w:rsidRDefault="00DB63E1" w:rsidP="00DB63E1">
            <w:pPr>
              <w:spacing w:line="276" w:lineRule="auto"/>
              <w:jc w:val="center"/>
              <w:rPr>
                <w:rFonts w:ascii="Times New Roman" w:hAnsi="Times New Roman"/>
                <w:sz w:val="22"/>
                <w:szCs w:val="22"/>
              </w:rPr>
            </w:pPr>
            <w:r w:rsidRPr="00DB63E1">
              <w:rPr>
                <w:rFonts w:ascii="Times New Roman" w:hAnsi="Times New Roman"/>
                <w:b/>
                <w:bCs/>
                <w:sz w:val="22"/>
                <w:szCs w:val="22"/>
              </w:rPr>
              <w:t>I</w:t>
            </w:r>
          </w:p>
        </w:tc>
        <w:tc>
          <w:tcPr>
            <w:tcW w:w="0" w:type="auto"/>
            <w:tcBorders>
              <w:top w:val="single" w:sz="4" w:space="0" w:color="auto"/>
              <w:left w:val="single" w:sz="4" w:space="0" w:color="auto"/>
              <w:bottom w:val="single" w:sz="4" w:space="0" w:color="auto"/>
              <w:right w:val="single" w:sz="4" w:space="0" w:color="auto"/>
            </w:tcBorders>
            <w:hideMark/>
          </w:tcPr>
          <w:p w14:paraId="5FA43146" w14:textId="77777777" w:rsidR="00DB63E1" w:rsidRPr="00DB63E1" w:rsidRDefault="00DB63E1" w:rsidP="00DB63E1">
            <w:pPr>
              <w:spacing w:line="276" w:lineRule="auto"/>
              <w:jc w:val="both"/>
              <w:rPr>
                <w:rFonts w:ascii="Times New Roman" w:hAnsi="Times New Roman"/>
                <w:sz w:val="22"/>
                <w:szCs w:val="22"/>
              </w:rPr>
            </w:pPr>
            <w:r w:rsidRPr="00DB63E1">
              <w:rPr>
                <w:rFonts w:ascii="Times New Roman" w:hAnsi="Times New Roman"/>
                <w:b/>
                <w:bCs/>
                <w:sz w:val="22"/>
                <w:szCs w:val="22"/>
              </w:rPr>
              <w:t xml:space="preserve">Indian Knowledge Systems: </w:t>
            </w:r>
            <w:r w:rsidRPr="00DB63E1">
              <w:rPr>
                <w:rFonts w:ascii="Times New Roman" w:hAnsi="Times New Roman"/>
                <w:sz w:val="22"/>
                <w:szCs w:val="22"/>
              </w:rPr>
              <w:t xml:space="preserve">Ayurveda, Siddha, Unani, and herbal medicine used by tribes of NE india; Plant-based healing traditions in India. </w:t>
            </w:r>
            <w:r w:rsidRPr="00DB63E1">
              <w:rPr>
                <w:rFonts w:ascii="Times New Roman" w:hAnsi="Times New Roman"/>
                <w:sz w:val="22"/>
                <w:szCs w:val="22"/>
              </w:rPr>
              <w:br/>
              <w:t>Documentation of sacred groves, folk medicine, and traditional agroforestry practices.</w:t>
            </w:r>
          </w:p>
        </w:tc>
        <w:tc>
          <w:tcPr>
            <w:tcW w:w="0" w:type="auto"/>
            <w:tcBorders>
              <w:top w:val="single" w:sz="4" w:space="0" w:color="auto"/>
              <w:left w:val="single" w:sz="4" w:space="0" w:color="auto"/>
              <w:bottom w:val="single" w:sz="4" w:space="0" w:color="auto"/>
              <w:right w:val="single" w:sz="4" w:space="0" w:color="auto"/>
            </w:tcBorders>
            <w:vAlign w:val="center"/>
            <w:hideMark/>
          </w:tcPr>
          <w:p w14:paraId="39033607" w14:textId="77777777" w:rsidR="00DB63E1" w:rsidRPr="00DB63E1" w:rsidRDefault="00DB63E1" w:rsidP="00DB63E1">
            <w:pPr>
              <w:spacing w:line="276" w:lineRule="auto"/>
              <w:jc w:val="center"/>
              <w:rPr>
                <w:rFonts w:ascii="Times New Roman" w:hAnsi="Times New Roman"/>
                <w:sz w:val="22"/>
                <w:szCs w:val="22"/>
              </w:rPr>
            </w:pPr>
            <w:r w:rsidRPr="00DB63E1">
              <w:rPr>
                <w:rFonts w:ascii="Times New Roman" w:hAnsi="Times New Roman"/>
                <w:b/>
                <w:bCs/>
                <w:sz w:val="22"/>
                <w:szCs w:val="22"/>
              </w:rPr>
              <w:t>7</w:t>
            </w:r>
          </w:p>
        </w:tc>
      </w:tr>
      <w:tr w:rsidR="00DB63E1" w:rsidRPr="00DB63E1" w14:paraId="10A88798" w14:textId="77777777" w:rsidTr="00DB63E1">
        <w:tc>
          <w:tcPr>
            <w:tcW w:w="0" w:type="auto"/>
            <w:tcBorders>
              <w:top w:val="single" w:sz="4" w:space="0" w:color="auto"/>
              <w:left w:val="single" w:sz="4" w:space="0" w:color="auto"/>
              <w:bottom w:val="single" w:sz="4" w:space="0" w:color="auto"/>
              <w:right w:val="single" w:sz="4" w:space="0" w:color="auto"/>
            </w:tcBorders>
            <w:vAlign w:val="center"/>
            <w:hideMark/>
          </w:tcPr>
          <w:p w14:paraId="6ABE0022" w14:textId="77777777" w:rsidR="00DB63E1" w:rsidRPr="00DB63E1" w:rsidRDefault="00DB63E1" w:rsidP="00DB63E1">
            <w:pPr>
              <w:spacing w:line="276" w:lineRule="auto"/>
              <w:jc w:val="center"/>
              <w:rPr>
                <w:rFonts w:ascii="Times New Roman" w:hAnsi="Times New Roman"/>
                <w:sz w:val="22"/>
                <w:szCs w:val="22"/>
              </w:rPr>
            </w:pPr>
            <w:r w:rsidRPr="00DB63E1">
              <w:rPr>
                <w:rFonts w:ascii="Times New Roman" w:hAnsi="Times New Roman"/>
                <w:b/>
                <w:bCs/>
                <w:sz w:val="22"/>
                <w:szCs w:val="22"/>
              </w:rPr>
              <w:t>II</w:t>
            </w:r>
          </w:p>
        </w:tc>
        <w:tc>
          <w:tcPr>
            <w:tcW w:w="0" w:type="auto"/>
            <w:tcBorders>
              <w:top w:val="single" w:sz="4" w:space="0" w:color="auto"/>
              <w:left w:val="single" w:sz="4" w:space="0" w:color="auto"/>
              <w:bottom w:val="single" w:sz="4" w:space="0" w:color="auto"/>
              <w:right w:val="single" w:sz="4" w:space="0" w:color="auto"/>
            </w:tcBorders>
            <w:hideMark/>
          </w:tcPr>
          <w:p w14:paraId="16181902" w14:textId="77777777" w:rsidR="00DB63E1" w:rsidRPr="00DB63E1" w:rsidRDefault="00DB63E1" w:rsidP="00DB63E1">
            <w:pPr>
              <w:spacing w:line="276" w:lineRule="auto"/>
              <w:rPr>
                <w:rFonts w:ascii="Times New Roman" w:hAnsi="Times New Roman"/>
                <w:sz w:val="22"/>
                <w:szCs w:val="22"/>
              </w:rPr>
            </w:pPr>
            <w:r w:rsidRPr="00DB63E1">
              <w:rPr>
                <w:rFonts w:ascii="Times New Roman" w:hAnsi="Times New Roman"/>
                <w:b/>
                <w:bCs/>
                <w:sz w:val="22"/>
                <w:szCs w:val="22"/>
              </w:rPr>
              <w:t>Medicinal Plants and Their Role in One Health</w:t>
            </w:r>
          </w:p>
          <w:p w14:paraId="3584107C" w14:textId="77777777" w:rsidR="00DB63E1" w:rsidRPr="00DB63E1" w:rsidRDefault="00DB63E1" w:rsidP="00DB63E1">
            <w:pPr>
              <w:spacing w:line="276" w:lineRule="auto"/>
              <w:rPr>
                <w:rFonts w:ascii="Times New Roman" w:hAnsi="Times New Roman"/>
                <w:sz w:val="22"/>
                <w:szCs w:val="22"/>
              </w:rPr>
            </w:pPr>
            <w:r w:rsidRPr="00DB63E1">
              <w:rPr>
                <w:rFonts w:ascii="Times New Roman" w:hAnsi="Times New Roman"/>
                <w:sz w:val="22"/>
                <w:szCs w:val="22"/>
              </w:rPr>
              <w:t>Phytochemistry and bioactive compounds in few common medicinal plants (</w:t>
            </w:r>
            <w:r w:rsidRPr="00DB63E1">
              <w:rPr>
                <w:rFonts w:ascii="Times New Roman" w:hAnsi="Times New Roman"/>
                <w:i/>
                <w:iCs/>
                <w:sz w:val="22"/>
                <w:szCs w:val="22"/>
              </w:rPr>
              <w:t>Ashwagandha, Neem, Tulsi, Amla, Giloy, Turmeric</w:t>
            </w:r>
            <w:r w:rsidRPr="00DB63E1">
              <w:rPr>
                <w:rFonts w:ascii="Times New Roman" w:hAnsi="Times New Roman"/>
                <w:sz w:val="22"/>
                <w:szCs w:val="22"/>
              </w:rPr>
              <w:t xml:space="preserve">). </w:t>
            </w:r>
            <w:r w:rsidRPr="00DB63E1">
              <w:rPr>
                <w:rFonts w:ascii="Times New Roman" w:hAnsi="Times New Roman"/>
                <w:sz w:val="22"/>
                <w:szCs w:val="22"/>
              </w:rPr>
              <w:br/>
              <w:t xml:space="preserve">Role of medicinal plants in One Health: Antimicrobial resistance, zoonotic diseases, and environmental health. </w:t>
            </w:r>
            <w:r w:rsidRPr="00DB63E1">
              <w:rPr>
                <w:rFonts w:ascii="Times New Roman" w:hAnsi="Times New Roman"/>
                <w:sz w:val="22"/>
                <w:szCs w:val="22"/>
              </w:rPr>
              <w:br/>
              <w:t>Conservation and sustainability: Role of IUCN, National Medicinal Plants Board (NMPB), and WHO guidelines in medicinal plant conservation.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267925B6" w14:textId="77777777" w:rsidR="00DB63E1" w:rsidRPr="00DB63E1" w:rsidRDefault="00DB63E1" w:rsidP="00DB63E1">
            <w:pPr>
              <w:spacing w:line="276" w:lineRule="auto"/>
              <w:jc w:val="center"/>
              <w:rPr>
                <w:rFonts w:ascii="Times New Roman" w:hAnsi="Times New Roman"/>
                <w:sz w:val="22"/>
                <w:szCs w:val="22"/>
              </w:rPr>
            </w:pPr>
            <w:r w:rsidRPr="00DB63E1">
              <w:rPr>
                <w:rFonts w:ascii="Times New Roman" w:hAnsi="Times New Roman"/>
                <w:b/>
                <w:bCs/>
                <w:sz w:val="22"/>
                <w:szCs w:val="22"/>
              </w:rPr>
              <w:t>8</w:t>
            </w:r>
          </w:p>
        </w:tc>
      </w:tr>
      <w:tr w:rsidR="00DB63E1" w:rsidRPr="00DB63E1" w14:paraId="227DD6C2" w14:textId="77777777" w:rsidTr="00DB63E1">
        <w:tc>
          <w:tcPr>
            <w:tcW w:w="0" w:type="auto"/>
            <w:tcBorders>
              <w:top w:val="single" w:sz="4" w:space="0" w:color="auto"/>
              <w:left w:val="single" w:sz="4" w:space="0" w:color="auto"/>
              <w:bottom w:val="single" w:sz="4" w:space="0" w:color="auto"/>
              <w:right w:val="single" w:sz="4" w:space="0" w:color="auto"/>
            </w:tcBorders>
            <w:vAlign w:val="center"/>
            <w:hideMark/>
          </w:tcPr>
          <w:p w14:paraId="2C6688D8" w14:textId="77777777" w:rsidR="00DB63E1" w:rsidRPr="00DB63E1" w:rsidRDefault="00DB63E1" w:rsidP="00DB63E1">
            <w:pPr>
              <w:spacing w:line="276" w:lineRule="auto"/>
              <w:jc w:val="center"/>
              <w:rPr>
                <w:rFonts w:ascii="Times New Roman" w:hAnsi="Times New Roman"/>
                <w:b/>
                <w:bCs/>
                <w:sz w:val="22"/>
                <w:szCs w:val="22"/>
              </w:rPr>
            </w:pPr>
            <w:r w:rsidRPr="00DB63E1">
              <w:rPr>
                <w:rFonts w:ascii="Times New Roman" w:hAnsi="Times New Roman"/>
                <w:b/>
                <w:bCs/>
                <w:sz w:val="22"/>
                <w:szCs w:val="22"/>
              </w:rPr>
              <w:t>III</w:t>
            </w:r>
          </w:p>
        </w:tc>
        <w:tc>
          <w:tcPr>
            <w:tcW w:w="0" w:type="auto"/>
            <w:tcBorders>
              <w:top w:val="single" w:sz="4" w:space="0" w:color="auto"/>
              <w:left w:val="single" w:sz="4" w:space="0" w:color="auto"/>
              <w:bottom w:val="single" w:sz="4" w:space="0" w:color="auto"/>
              <w:right w:val="single" w:sz="4" w:space="0" w:color="auto"/>
            </w:tcBorders>
            <w:hideMark/>
          </w:tcPr>
          <w:p w14:paraId="749C89E7" w14:textId="77777777" w:rsidR="00DB63E1" w:rsidRPr="00DB63E1" w:rsidRDefault="00DB63E1" w:rsidP="00DB63E1">
            <w:pPr>
              <w:spacing w:line="276" w:lineRule="auto"/>
              <w:rPr>
                <w:rFonts w:ascii="Times New Roman" w:hAnsi="Times New Roman"/>
                <w:b/>
                <w:bCs/>
                <w:sz w:val="22"/>
                <w:szCs w:val="22"/>
              </w:rPr>
            </w:pPr>
            <w:r w:rsidRPr="00DB63E1">
              <w:rPr>
                <w:rFonts w:ascii="Times New Roman" w:hAnsi="Times New Roman"/>
                <w:b/>
                <w:bCs/>
                <w:sz w:val="22"/>
                <w:szCs w:val="22"/>
              </w:rPr>
              <w:t>Practical/Fieldwork Component</w:t>
            </w:r>
          </w:p>
          <w:p w14:paraId="34634F0A" w14:textId="77777777" w:rsidR="00DB63E1" w:rsidRPr="00DB63E1" w:rsidRDefault="00DB63E1" w:rsidP="00DB63E1">
            <w:pPr>
              <w:numPr>
                <w:ilvl w:val="0"/>
                <w:numId w:val="27"/>
              </w:numPr>
              <w:spacing w:line="276" w:lineRule="auto"/>
              <w:contextualSpacing/>
              <w:rPr>
                <w:rFonts w:ascii="Times New Roman" w:hAnsi="Times New Roman"/>
                <w:sz w:val="22"/>
                <w:szCs w:val="22"/>
              </w:rPr>
            </w:pPr>
            <w:r w:rsidRPr="00DB63E1">
              <w:rPr>
                <w:rFonts w:ascii="Times New Roman" w:hAnsi="Times New Roman"/>
                <w:sz w:val="22"/>
                <w:szCs w:val="22"/>
              </w:rPr>
              <w:t>Visit to herbal gardens, Ayurvedic research centres, or community-led ethnobotanical initiatives.</w:t>
            </w:r>
          </w:p>
          <w:p w14:paraId="60DC10AB" w14:textId="77777777" w:rsidR="00DB63E1" w:rsidRPr="00DB63E1" w:rsidRDefault="00DB63E1" w:rsidP="00DB63E1">
            <w:pPr>
              <w:numPr>
                <w:ilvl w:val="0"/>
                <w:numId w:val="27"/>
              </w:numPr>
              <w:spacing w:line="276" w:lineRule="auto"/>
              <w:contextualSpacing/>
              <w:rPr>
                <w:rFonts w:ascii="Times New Roman" w:hAnsi="Times New Roman"/>
                <w:sz w:val="22"/>
                <w:szCs w:val="22"/>
              </w:rPr>
            </w:pPr>
            <w:r w:rsidRPr="00DB63E1">
              <w:rPr>
                <w:rFonts w:ascii="Times New Roman" w:hAnsi="Times New Roman"/>
                <w:sz w:val="22"/>
                <w:szCs w:val="22"/>
              </w:rPr>
              <w:t>Case study analysis of One Health applications using traditional medicinal plants.</w:t>
            </w:r>
          </w:p>
        </w:tc>
        <w:tc>
          <w:tcPr>
            <w:tcW w:w="0" w:type="auto"/>
            <w:tcBorders>
              <w:top w:val="single" w:sz="4" w:space="0" w:color="auto"/>
              <w:left w:val="single" w:sz="4" w:space="0" w:color="auto"/>
              <w:bottom w:val="single" w:sz="4" w:space="0" w:color="auto"/>
              <w:right w:val="single" w:sz="4" w:space="0" w:color="auto"/>
            </w:tcBorders>
            <w:vAlign w:val="center"/>
            <w:hideMark/>
          </w:tcPr>
          <w:p w14:paraId="75784862" w14:textId="77777777" w:rsidR="00DB63E1" w:rsidRPr="00DB63E1" w:rsidRDefault="00DB63E1" w:rsidP="00DB63E1">
            <w:pPr>
              <w:spacing w:line="276" w:lineRule="auto"/>
              <w:jc w:val="center"/>
              <w:rPr>
                <w:rFonts w:ascii="Times New Roman" w:hAnsi="Times New Roman"/>
                <w:b/>
                <w:bCs/>
                <w:sz w:val="22"/>
                <w:szCs w:val="22"/>
              </w:rPr>
            </w:pPr>
            <w:r w:rsidRPr="00DB63E1">
              <w:rPr>
                <w:rFonts w:ascii="Times New Roman" w:hAnsi="Times New Roman"/>
                <w:b/>
                <w:bCs/>
                <w:sz w:val="22"/>
                <w:szCs w:val="22"/>
              </w:rPr>
              <w:t>15</w:t>
            </w:r>
          </w:p>
        </w:tc>
      </w:tr>
    </w:tbl>
    <w:p w14:paraId="50A48D64" w14:textId="77777777" w:rsidR="00DB63E1" w:rsidRPr="00DB63E1" w:rsidRDefault="00DB63E1" w:rsidP="00DB63E1">
      <w:pPr>
        <w:spacing w:after="0" w:line="276" w:lineRule="auto"/>
        <w:rPr>
          <w:rFonts w:ascii="Times New Roman" w:eastAsia="Aptos" w:hAnsi="Times New Roman" w:cs="Times New Roman"/>
          <w:sz w:val="22"/>
          <w:szCs w:val="22"/>
        </w:rPr>
      </w:pPr>
    </w:p>
    <w:p w14:paraId="53D12904" w14:textId="77777777" w:rsidR="00DB63E1" w:rsidRPr="00DB63E1" w:rsidRDefault="00DB63E1" w:rsidP="00DB63E1">
      <w:pPr>
        <w:spacing w:after="0" w:line="276" w:lineRule="auto"/>
        <w:rPr>
          <w:rFonts w:ascii="Times New Roman" w:eastAsia="Aptos" w:hAnsi="Times New Roman" w:cs="Times New Roman"/>
          <w:b/>
          <w:bCs/>
          <w:sz w:val="22"/>
          <w:szCs w:val="22"/>
        </w:rPr>
      </w:pPr>
      <w:r w:rsidRPr="00DB63E1">
        <w:rPr>
          <w:rFonts w:ascii="Times New Roman" w:eastAsia="Aptos" w:hAnsi="Times New Roman" w:cs="Times New Roman"/>
          <w:b/>
          <w:bCs/>
          <w:sz w:val="22"/>
          <w:szCs w:val="22"/>
        </w:rPr>
        <w:t xml:space="preserve">Suggested Readings </w:t>
      </w:r>
    </w:p>
    <w:p w14:paraId="1A1F69AE" w14:textId="77777777" w:rsidR="00DB63E1" w:rsidRPr="00DB63E1" w:rsidRDefault="00DB63E1" w:rsidP="00DB63E1">
      <w:pPr>
        <w:spacing w:after="0" w:line="276" w:lineRule="auto"/>
        <w:rPr>
          <w:rFonts w:ascii="Times New Roman" w:eastAsia="Aptos" w:hAnsi="Times New Roman" w:cs="Times New Roman"/>
          <w:b/>
          <w:bCs/>
          <w:sz w:val="22"/>
          <w:szCs w:val="22"/>
        </w:rPr>
      </w:pPr>
      <w:r w:rsidRPr="00DB63E1">
        <w:rPr>
          <w:rFonts w:ascii="Times New Roman" w:eastAsia="Aptos" w:hAnsi="Times New Roman" w:cs="Times New Roman"/>
          <w:b/>
          <w:bCs/>
          <w:sz w:val="22"/>
          <w:szCs w:val="22"/>
        </w:rPr>
        <w:t>Core Textbook:</w:t>
      </w:r>
    </w:p>
    <w:p w14:paraId="4225E8EA" w14:textId="77777777" w:rsidR="00DB63E1" w:rsidRPr="00DB63E1" w:rsidRDefault="00DB63E1" w:rsidP="00DB63E1">
      <w:pPr>
        <w:numPr>
          <w:ilvl w:val="0"/>
          <w:numId w:val="28"/>
        </w:numPr>
        <w:spacing w:after="0" w:line="276" w:lineRule="auto"/>
        <w:rPr>
          <w:rFonts w:ascii="Times New Roman" w:eastAsia="Aptos" w:hAnsi="Times New Roman" w:cs="Times New Roman"/>
          <w:sz w:val="22"/>
          <w:szCs w:val="22"/>
        </w:rPr>
      </w:pPr>
      <w:r w:rsidRPr="00DB63E1">
        <w:rPr>
          <w:rFonts w:ascii="Times New Roman" w:eastAsia="Aptos" w:hAnsi="Times New Roman" w:cs="Times New Roman"/>
          <w:sz w:val="22"/>
          <w:szCs w:val="22"/>
        </w:rPr>
        <w:t xml:space="preserve">Chatterjee, A. &amp; Pakrashi, S. C. (1994). </w:t>
      </w:r>
      <w:r w:rsidRPr="00DB63E1">
        <w:rPr>
          <w:rFonts w:ascii="Times New Roman" w:eastAsia="Aptos" w:hAnsi="Times New Roman" w:cs="Times New Roman"/>
          <w:i/>
          <w:iCs/>
          <w:sz w:val="22"/>
          <w:szCs w:val="22"/>
        </w:rPr>
        <w:t>The Treatise on Indian Medicinal Plants (Vols. 1-6).</w:t>
      </w:r>
      <w:r w:rsidRPr="00DB63E1">
        <w:rPr>
          <w:rFonts w:ascii="Times New Roman" w:eastAsia="Aptos" w:hAnsi="Times New Roman" w:cs="Times New Roman"/>
          <w:sz w:val="22"/>
          <w:szCs w:val="22"/>
        </w:rPr>
        <w:t xml:space="preserve"> CSIR, New Delhi.</w:t>
      </w:r>
    </w:p>
    <w:p w14:paraId="43653565" w14:textId="77777777" w:rsidR="00DB63E1" w:rsidRPr="00DB63E1" w:rsidRDefault="00DB63E1" w:rsidP="00DB63E1">
      <w:pPr>
        <w:spacing w:after="0" w:line="276" w:lineRule="auto"/>
        <w:rPr>
          <w:rFonts w:ascii="Times New Roman" w:eastAsia="Aptos" w:hAnsi="Times New Roman" w:cs="Times New Roman"/>
          <w:b/>
          <w:bCs/>
          <w:sz w:val="22"/>
          <w:szCs w:val="22"/>
        </w:rPr>
      </w:pPr>
      <w:r w:rsidRPr="00DB63E1">
        <w:rPr>
          <w:rFonts w:ascii="Times New Roman" w:eastAsia="Aptos" w:hAnsi="Times New Roman" w:cs="Times New Roman"/>
          <w:b/>
          <w:bCs/>
          <w:sz w:val="22"/>
          <w:szCs w:val="22"/>
        </w:rPr>
        <w:t>Additional References:</w:t>
      </w:r>
    </w:p>
    <w:p w14:paraId="1CBE3C1C" w14:textId="77777777" w:rsidR="00DB63E1" w:rsidRPr="00DB63E1" w:rsidRDefault="00DB63E1" w:rsidP="00DB63E1">
      <w:pPr>
        <w:numPr>
          <w:ilvl w:val="0"/>
          <w:numId w:val="29"/>
        </w:numPr>
        <w:spacing w:after="0" w:line="276" w:lineRule="auto"/>
        <w:rPr>
          <w:rFonts w:ascii="Times New Roman" w:eastAsia="Aptos" w:hAnsi="Times New Roman" w:cs="Times New Roman"/>
          <w:sz w:val="22"/>
          <w:szCs w:val="22"/>
        </w:rPr>
      </w:pPr>
      <w:r w:rsidRPr="00DB63E1">
        <w:rPr>
          <w:rFonts w:ascii="Times New Roman" w:eastAsia="Aptos" w:hAnsi="Times New Roman" w:cs="Times New Roman"/>
          <w:sz w:val="22"/>
          <w:szCs w:val="22"/>
        </w:rPr>
        <w:t xml:space="preserve">Jain, S. K. (1991). </w:t>
      </w:r>
      <w:r w:rsidRPr="00DB63E1">
        <w:rPr>
          <w:rFonts w:ascii="Times New Roman" w:eastAsia="Aptos" w:hAnsi="Times New Roman" w:cs="Times New Roman"/>
          <w:i/>
          <w:iCs/>
          <w:sz w:val="22"/>
          <w:szCs w:val="22"/>
        </w:rPr>
        <w:t>Dictionary of Indian Folk Medicine and Ethnobotany.</w:t>
      </w:r>
      <w:r w:rsidRPr="00DB63E1">
        <w:rPr>
          <w:rFonts w:ascii="Times New Roman" w:eastAsia="Aptos" w:hAnsi="Times New Roman" w:cs="Times New Roman"/>
          <w:sz w:val="22"/>
          <w:szCs w:val="22"/>
        </w:rPr>
        <w:t xml:space="preserve"> Deep Publications.</w:t>
      </w:r>
    </w:p>
    <w:p w14:paraId="4914BE89" w14:textId="77777777" w:rsidR="00DB63E1" w:rsidRPr="00DB63E1" w:rsidRDefault="00DB63E1" w:rsidP="00DB63E1">
      <w:pPr>
        <w:numPr>
          <w:ilvl w:val="0"/>
          <w:numId w:val="29"/>
        </w:numPr>
        <w:spacing w:after="0" w:line="276" w:lineRule="auto"/>
        <w:rPr>
          <w:rFonts w:ascii="Times New Roman" w:eastAsia="Aptos" w:hAnsi="Times New Roman" w:cs="Times New Roman"/>
          <w:sz w:val="22"/>
          <w:szCs w:val="22"/>
        </w:rPr>
      </w:pPr>
      <w:r w:rsidRPr="00DB63E1">
        <w:rPr>
          <w:rFonts w:ascii="Times New Roman" w:eastAsia="Aptos" w:hAnsi="Times New Roman" w:cs="Times New Roman"/>
          <w:sz w:val="22"/>
          <w:szCs w:val="22"/>
        </w:rPr>
        <w:t xml:space="preserve">Pushpangadan, P. &amp; Nair, K. N. (2005). </w:t>
      </w:r>
      <w:r w:rsidRPr="00DB63E1">
        <w:rPr>
          <w:rFonts w:ascii="Times New Roman" w:eastAsia="Aptos" w:hAnsi="Times New Roman" w:cs="Times New Roman"/>
          <w:i/>
          <w:iCs/>
          <w:sz w:val="22"/>
          <w:szCs w:val="22"/>
        </w:rPr>
        <w:t>Ethnobotany: The Role of Indigenous Knowledge in Conservation and Use of Biodiversity.</w:t>
      </w:r>
      <w:r w:rsidRPr="00DB63E1">
        <w:rPr>
          <w:rFonts w:ascii="Times New Roman" w:eastAsia="Aptos" w:hAnsi="Times New Roman" w:cs="Times New Roman"/>
          <w:sz w:val="22"/>
          <w:szCs w:val="22"/>
        </w:rPr>
        <w:t xml:space="preserve"> Deep Publications.</w:t>
      </w:r>
    </w:p>
    <w:p w14:paraId="3BDE68BC" w14:textId="77777777" w:rsidR="00DB63E1" w:rsidRPr="00DB63E1" w:rsidRDefault="00DB63E1" w:rsidP="00DB63E1">
      <w:pPr>
        <w:numPr>
          <w:ilvl w:val="0"/>
          <w:numId w:val="29"/>
        </w:numPr>
        <w:spacing w:after="0" w:line="276" w:lineRule="auto"/>
        <w:rPr>
          <w:rFonts w:ascii="Times New Roman" w:eastAsia="Aptos" w:hAnsi="Times New Roman" w:cs="Times New Roman"/>
          <w:sz w:val="22"/>
          <w:szCs w:val="22"/>
        </w:rPr>
      </w:pPr>
      <w:r w:rsidRPr="00DB63E1">
        <w:rPr>
          <w:rFonts w:ascii="Times New Roman" w:eastAsia="Aptos" w:hAnsi="Times New Roman" w:cs="Times New Roman"/>
          <w:sz w:val="22"/>
          <w:szCs w:val="22"/>
        </w:rPr>
        <w:t xml:space="preserve">Sharma, P. V. (1999). </w:t>
      </w:r>
      <w:r w:rsidRPr="00DB63E1">
        <w:rPr>
          <w:rFonts w:ascii="Times New Roman" w:eastAsia="Aptos" w:hAnsi="Times New Roman" w:cs="Times New Roman"/>
          <w:i/>
          <w:iCs/>
          <w:sz w:val="22"/>
          <w:szCs w:val="22"/>
        </w:rPr>
        <w:t>Charaka Samhita (Revised English Translation).</w:t>
      </w:r>
      <w:r w:rsidRPr="00DB63E1">
        <w:rPr>
          <w:rFonts w:ascii="Times New Roman" w:eastAsia="Aptos" w:hAnsi="Times New Roman" w:cs="Times New Roman"/>
          <w:sz w:val="22"/>
          <w:szCs w:val="22"/>
        </w:rPr>
        <w:t xml:space="preserve"> Chaukhambha Orientalia.</w:t>
      </w:r>
    </w:p>
    <w:p w14:paraId="5E64BB67" w14:textId="77777777" w:rsidR="00DB63E1" w:rsidRPr="00DB63E1" w:rsidRDefault="00DB63E1" w:rsidP="00DB63E1">
      <w:pPr>
        <w:numPr>
          <w:ilvl w:val="0"/>
          <w:numId w:val="29"/>
        </w:numPr>
        <w:spacing w:after="0" w:line="276" w:lineRule="auto"/>
        <w:contextualSpacing/>
        <w:rPr>
          <w:rFonts w:ascii="Times New Roman" w:eastAsia="Aptos" w:hAnsi="Times New Roman" w:cs="Times New Roman"/>
          <w:sz w:val="22"/>
          <w:szCs w:val="22"/>
        </w:rPr>
      </w:pPr>
      <w:r w:rsidRPr="00DB63E1">
        <w:rPr>
          <w:rFonts w:ascii="Times New Roman" w:eastAsia="Aptos" w:hAnsi="Times New Roman" w:cs="Times New Roman"/>
          <w:sz w:val="22"/>
          <w:szCs w:val="22"/>
        </w:rPr>
        <w:t xml:space="preserve">WHO (2013). </w:t>
      </w:r>
      <w:r w:rsidRPr="00DB63E1">
        <w:rPr>
          <w:rFonts w:ascii="Times New Roman" w:eastAsia="Aptos" w:hAnsi="Times New Roman" w:cs="Times New Roman"/>
          <w:i/>
          <w:iCs/>
          <w:sz w:val="22"/>
          <w:szCs w:val="22"/>
        </w:rPr>
        <w:t>WHO Traditional Medicine Strategy 2014-2023.</w:t>
      </w:r>
      <w:r w:rsidRPr="00DB63E1">
        <w:rPr>
          <w:rFonts w:ascii="Times New Roman" w:eastAsia="Aptos" w:hAnsi="Times New Roman" w:cs="Times New Roman"/>
          <w:sz w:val="22"/>
          <w:szCs w:val="22"/>
        </w:rPr>
        <w:t xml:space="preserve"> World Health Organization.</w:t>
      </w:r>
    </w:p>
    <w:p w14:paraId="597646B8" w14:textId="77777777" w:rsidR="00DB63E1" w:rsidRPr="00DB63E1" w:rsidRDefault="00DB63E1" w:rsidP="00DB63E1">
      <w:pPr>
        <w:numPr>
          <w:ilvl w:val="0"/>
          <w:numId w:val="29"/>
        </w:numPr>
        <w:spacing w:after="0" w:line="276" w:lineRule="auto"/>
        <w:contextualSpacing/>
        <w:rPr>
          <w:rFonts w:ascii="Times New Roman" w:eastAsia="Aptos" w:hAnsi="Times New Roman" w:cs="Times New Roman"/>
          <w:sz w:val="22"/>
          <w:szCs w:val="22"/>
        </w:rPr>
      </w:pPr>
      <w:r w:rsidRPr="00DB63E1">
        <w:rPr>
          <w:rFonts w:ascii="Times New Roman" w:eastAsia="Aptos" w:hAnsi="Times New Roman" w:cs="Times New Roman"/>
          <w:sz w:val="22"/>
          <w:szCs w:val="22"/>
          <w:lang w:val="it-IT"/>
        </w:rPr>
        <w:t xml:space="preserve">Rastogi, S. &amp; Mehrotra, B. N. (1993). </w:t>
      </w:r>
      <w:r w:rsidRPr="00DB63E1">
        <w:rPr>
          <w:rFonts w:ascii="Times New Roman" w:eastAsia="Aptos" w:hAnsi="Times New Roman" w:cs="Times New Roman"/>
          <w:i/>
          <w:iCs/>
          <w:sz w:val="22"/>
          <w:szCs w:val="22"/>
        </w:rPr>
        <w:t>Compendium of Indian Medicinal Plants (Vols. 1-5).</w:t>
      </w:r>
      <w:r w:rsidRPr="00DB63E1">
        <w:rPr>
          <w:rFonts w:ascii="Times New Roman" w:eastAsia="Aptos" w:hAnsi="Times New Roman" w:cs="Times New Roman"/>
          <w:sz w:val="22"/>
          <w:szCs w:val="22"/>
        </w:rPr>
        <w:t xml:space="preserve"> CDRI, Lucknow.</w:t>
      </w:r>
    </w:p>
    <w:p w14:paraId="2983D4B1" w14:textId="77777777" w:rsidR="00DB63E1" w:rsidRPr="00DB63E1" w:rsidRDefault="00DB63E1" w:rsidP="00DB63E1">
      <w:pPr>
        <w:numPr>
          <w:ilvl w:val="0"/>
          <w:numId w:val="29"/>
        </w:numPr>
        <w:spacing w:after="0" w:line="276" w:lineRule="auto"/>
        <w:contextualSpacing/>
        <w:rPr>
          <w:rFonts w:ascii="Times New Roman" w:eastAsia="Aptos" w:hAnsi="Times New Roman" w:cs="Times New Roman"/>
          <w:sz w:val="22"/>
          <w:szCs w:val="22"/>
        </w:rPr>
      </w:pPr>
      <w:r w:rsidRPr="00DB63E1">
        <w:rPr>
          <w:rFonts w:ascii="Times New Roman" w:eastAsia="Aptos" w:hAnsi="Times New Roman" w:cs="Times New Roman"/>
          <w:sz w:val="22"/>
          <w:szCs w:val="22"/>
        </w:rPr>
        <w:t xml:space="preserve">Tewari, D., Sah, A. N., Meena, H., &amp; Mishra, A. (2020). </w:t>
      </w:r>
      <w:r w:rsidRPr="00DB63E1">
        <w:rPr>
          <w:rFonts w:ascii="Times New Roman" w:eastAsia="Aptos" w:hAnsi="Times New Roman" w:cs="Times New Roman"/>
          <w:i/>
          <w:iCs/>
          <w:sz w:val="22"/>
          <w:szCs w:val="22"/>
        </w:rPr>
        <w:t>Modern Approaches in the Validation of Herbal Medicine.</w:t>
      </w:r>
      <w:r w:rsidRPr="00DB63E1">
        <w:rPr>
          <w:rFonts w:ascii="Times New Roman" w:eastAsia="Aptos" w:hAnsi="Times New Roman" w:cs="Times New Roman"/>
          <w:sz w:val="22"/>
          <w:szCs w:val="22"/>
        </w:rPr>
        <w:t xml:space="preserve"> Springer.</w:t>
      </w:r>
    </w:p>
    <w:p w14:paraId="41834798" w14:textId="77777777" w:rsidR="00DB63E1" w:rsidRPr="00DB63E1" w:rsidRDefault="00DB63E1" w:rsidP="00DB63E1">
      <w:pPr>
        <w:spacing w:after="0" w:line="276" w:lineRule="auto"/>
        <w:rPr>
          <w:rFonts w:ascii="Times New Roman" w:eastAsia="Aptos" w:hAnsi="Times New Roman" w:cs="Times New Roman"/>
          <w:sz w:val="22"/>
          <w:szCs w:val="22"/>
        </w:rPr>
      </w:pPr>
    </w:p>
    <w:p w14:paraId="645E5C05" w14:textId="77777777" w:rsidR="00DB63E1" w:rsidRPr="00DB63E1" w:rsidRDefault="00DB63E1" w:rsidP="00DB63E1">
      <w:pPr>
        <w:spacing w:after="0" w:line="276" w:lineRule="auto"/>
        <w:rPr>
          <w:rFonts w:ascii="Times New Roman" w:eastAsia="Aptos" w:hAnsi="Times New Roman" w:cs="Times New Roman"/>
          <w:b/>
          <w:bCs/>
          <w:sz w:val="22"/>
          <w:szCs w:val="22"/>
        </w:rPr>
      </w:pPr>
      <w:r w:rsidRPr="00DB63E1">
        <w:rPr>
          <w:rFonts w:ascii="Times New Roman" w:eastAsia="Aptos" w:hAnsi="Times New Roman" w:cs="Times New Roman"/>
          <w:b/>
          <w:bCs/>
          <w:sz w:val="22"/>
          <w:szCs w:val="22"/>
        </w:rPr>
        <w:t>3. Online Resources &amp; Policy Documents</w:t>
      </w:r>
    </w:p>
    <w:p w14:paraId="12FD28CD" w14:textId="77777777" w:rsidR="00DB63E1" w:rsidRPr="00DB63E1" w:rsidRDefault="00DB63E1" w:rsidP="00DB63E1">
      <w:pPr>
        <w:numPr>
          <w:ilvl w:val="0"/>
          <w:numId w:val="30"/>
        </w:numPr>
        <w:spacing w:after="0" w:line="276" w:lineRule="auto"/>
        <w:rPr>
          <w:rFonts w:ascii="Times New Roman" w:eastAsia="Aptos" w:hAnsi="Times New Roman" w:cs="Times New Roman"/>
          <w:sz w:val="22"/>
          <w:szCs w:val="22"/>
        </w:rPr>
      </w:pPr>
      <w:r w:rsidRPr="00DB63E1">
        <w:rPr>
          <w:rFonts w:ascii="Times New Roman" w:eastAsia="Aptos" w:hAnsi="Times New Roman" w:cs="Times New Roman"/>
          <w:sz w:val="22"/>
          <w:szCs w:val="22"/>
        </w:rPr>
        <w:lastRenderedPageBreak/>
        <w:t>National Medicinal Plants Board (NMPB): www.nmpb.nic.in – Conservation policies and medicinal plant guidelines.</w:t>
      </w:r>
    </w:p>
    <w:p w14:paraId="1512F30D" w14:textId="77777777" w:rsidR="00DB63E1" w:rsidRPr="00DB63E1" w:rsidRDefault="00DB63E1" w:rsidP="00DB63E1">
      <w:pPr>
        <w:numPr>
          <w:ilvl w:val="0"/>
          <w:numId w:val="30"/>
        </w:numPr>
        <w:spacing w:after="0" w:line="276" w:lineRule="auto"/>
        <w:rPr>
          <w:rFonts w:ascii="Times New Roman" w:eastAsia="Aptos" w:hAnsi="Times New Roman" w:cs="Times New Roman"/>
          <w:sz w:val="22"/>
          <w:szCs w:val="22"/>
        </w:rPr>
      </w:pPr>
      <w:r w:rsidRPr="00DB63E1">
        <w:rPr>
          <w:rFonts w:ascii="Times New Roman" w:eastAsia="Aptos" w:hAnsi="Times New Roman" w:cs="Times New Roman"/>
          <w:sz w:val="22"/>
          <w:szCs w:val="22"/>
        </w:rPr>
        <w:t xml:space="preserve">IUCN Red List for Medicinal Plants: </w:t>
      </w:r>
      <w:hyperlink r:id="rId15" w:tgtFrame="_new" w:history="1">
        <w:r w:rsidRPr="00DB63E1">
          <w:rPr>
            <w:rFonts w:ascii="Times New Roman" w:eastAsia="Aptos" w:hAnsi="Times New Roman" w:cs="Times New Roman"/>
            <w:color w:val="467886"/>
            <w:sz w:val="22"/>
            <w:szCs w:val="22"/>
            <w:u w:val="single"/>
          </w:rPr>
          <w:t>www.iucnredlist.org</w:t>
        </w:r>
      </w:hyperlink>
      <w:r w:rsidRPr="00DB63E1">
        <w:rPr>
          <w:rFonts w:ascii="Times New Roman" w:eastAsia="Aptos" w:hAnsi="Times New Roman" w:cs="Times New Roman"/>
          <w:sz w:val="22"/>
          <w:szCs w:val="22"/>
        </w:rPr>
        <w:t xml:space="preserve"> – Conservation status of medicinal plants.</w:t>
      </w:r>
    </w:p>
    <w:p w14:paraId="13030481" w14:textId="77777777" w:rsidR="00DB63E1" w:rsidRPr="00DB63E1" w:rsidRDefault="00DB63E1" w:rsidP="00DB63E1">
      <w:pPr>
        <w:numPr>
          <w:ilvl w:val="0"/>
          <w:numId w:val="30"/>
        </w:numPr>
        <w:spacing w:after="0" w:line="276" w:lineRule="auto"/>
        <w:rPr>
          <w:rFonts w:ascii="Times New Roman" w:eastAsia="Aptos" w:hAnsi="Times New Roman" w:cs="Times New Roman"/>
          <w:sz w:val="22"/>
          <w:szCs w:val="22"/>
        </w:rPr>
      </w:pPr>
      <w:r w:rsidRPr="00DB63E1">
        <w:rPr>
          <w:rFonts w:ascii="Times New Roman" w:eastAsia="Aptos" w:hAnsi="Times New Roman" w:cs="Times New Roman"/>
          <w:sz w:val="22"/>
          <w:szCs w:val="22"/>
        </w:rPr>
        <w:t xml:space="preserve">AYUSH Ministry (India): </w:t>
      </w:r>
      <w:hyperlink r:id="rId16" w:tgtFrame="_new" w:history="1">
        <w:r w:rsidRPr="00DB63E1">
          <w:rPr>
            <w:rFonts w:ascii="Times New Roman" w:eastAsia="Aptos" w:hAnsi="Times New Roman" w:cs="Times New Roman"/>
            <w:color w:val="467886"/>
            <w:sz w:val="22"/>
            <w:szCs w:val="22"/>
            <w:u w:val="single"/>
          </w:rPr>
          <w:t>www.ayush.gov.in</w:t>
        </w:r>
      </w:hyperlink>
      <w:r w:rsidRPr="00DB63E1">
        <w:rPr>
          <w:rFonts w:ascii="Times New Roman" w:eastAsia="Aptos" w:hAnsi="Times New Roman" w:cs="Times New Roman"/>
          <w:sz w:val="22"/>
          <w:szCs w:val="22"/>
        </w:rPr>
        <w:t xml:space="preserve"> – Ayurvedic and Siddha plant-based healthcare.</w:t>
      </w:r>
    </w:p>
    <w:p w14:paraId="75D086FA" w14:textId="77777777" w:rsidR="00DB63E1" w:rsidRPr="00DB63E1" w:rsidRDefault="00DB63E1" w:rsidP="00DB63E1">
      <w:pPr>
        <w:spacing w:after="0" w:line="276" w:lineRule="auto"/>
        <w:rPr>
          <w:rFonts w:ascii="Times New Roman" w:eastAsia="Aptos" w:hAnsi="Times New Roman" w:cs="Times New Roman"/>
          <w:sz w:val="22"/>
          <w:szCs w:val="22"/>
        </w:rPr>
      </w:pPr>
    </w:p>
    <w:p w14:paraId="5BD714E9" w14:textId="77777777" w:rsidR="00DB63E1" w:rsidRPr="00DB63E1" w:rsidRDefault="00DB63E1" w:rsidP="00DB63E1">
      <w:pPr>
        <w:spacing w:after="0" w:line="276" w:lineRule="auto"/>
        <w:rPr>
          <w:rFonts w:ascii="Times New Roman" w:eastAsia="Aptos" w:hAnsi="Times New Roman" w:cs="Times New Roman"/>
          <w:sz w:val="22"/>
          <w:szCs w:val="22"/>
        </w:rPr>
      </w:pPr>
    </w:p>
    <w:p w14:paraId="654A24A8" w14:textId="77777777" w:rsidR="00DB63E1" w:rsidRPr="00DB63E1" w:rsidRDefault="00000000" w:rsidP="00DB63E1">
      <w:pPr>
        <w:spacing w:after="0" w:line="276" w:lineRule="auto"/>
        <w:jc w:val="center"/>
        <w:rPr>
          <w:rFonts w:ascii="Times New Roman" w:eastAsia="Aptos" w:hAnsi="Times New Roman" w:cs="Times New Roman"/>
          <w:noProof/>
          <w:sz w:val="22"/>
          <w:szCs w:val="22"/>
        </w:rPr>
      </w:pPr>
      <w:r>
        <w:rPr>
          <w:rFonts w:ascii="Times New Roman" w:eastAsia="Aptos" w:hAnsi="Times New Roman" w:cs="Times New Roman"/>
          <w:noProof/>
          <w:sz w:val="22"/>
          <w:szCs w:val="22"/>
        </w:rPr>
        <w:pict w14:anchorId="566331CF">
          <v:rect id="_x0000_i1033" style="width:468pt;height:1.5pt" o:hralign="center" o:hrstd="t" o:hr="t" fillcolor="#a0a0a0" stroked="f"/>
        </w:pict>
      </w:r>
    </w:p>
    <w:p w14:paraId="686D1E17" w14:textId="77777777" w:rsidR="00DB63E1" w:rsidRPr="00DB63E1" w:rsidRDefault="00DB63E1" w:rsidP="00DB63E1">
      <w:pPr>
        <w:spacing w:after="0" w:line="276" w:lineRule="auto"/>
        <w:rPr>
          <w:rFonts w:ascii="Times New Roman" w:eastAsia="Aptos" w:hAnsi="Times New Roman" w:cs="Times New Roman"/>
          <w:sz w:val="22"/>
          <w:szCs w:val="22"/>
        </w:rPr>
      </w:pPr>
    </w:p>
    <w:p w14:paraId="3D28491F" w14:textId="77777777" w:rsidR="00DB63E1" w:rsidRPr="00DB63E1" w:rsidRDefault="00DB63E1" w:rsidP="00DB63E1">
      <w:pPr>
        <w:pBdr>
          <w:top w:val="single" w:sz="4" w:space="1" w:color="auto"/>
          <w:left w:val="single" w:sz="4" w:space="1" w:color="auto"/>
          <w:bottom w:val="single" w:sz="4" w:space="1" w:color="auto"/>
          <w:right w:val="single" w:sz="4" w:space="1" w:color="auto"/>
        </w:pBdr>
        <w:spacing w:after="0" w:line="276" w:lineRule="auto"/>
        <w:jc w:val="center"/>
        <w:rPr>
          <w:rFonts w:ascii="Times New Roman" w:eastAsia="Aptos" w:hAnsi="Times New Roman" w:cs="Times New Roman"/>
          <w:b/>
          <w:noProof/>
          <w:sz w:val="22"/>
          <w:szCs w:val="22"/>
        </w:rPr>
      </w:pPr>
      <w:r w:rsidRPr="00DB63E1">
        <w:rPr>
          <w:rFonts w:ascii="Times New Roman" w:eastAsia="Aptos" w:hAnsi="Times New Roman" w:cs="Times New Roman"/>
          <w:b/>
          <w:noProof/>
          <w:sz w:val="22"/>
          <w:szCs w:val="22"/>
        </w:rPr>
        <w:t xml:space="preserve">PAPER III: </w:t>
      </w:r>
      <w:r w:rsidRPr="00DB63E1">
        <w:rPr>
          <w:rFonts w:ascii="Times New Roman" w:eastAsia="Aptos" w:hAnsi="Times New Roman" w:cs="Times New Roman"/>
          <w:b/>
          <w:bCs/>
          <w:sz w:val="22"/>
          <w:szCs w:val="22"/>
        </w:rPr>
        <w:t>NURSERY CULTIVATION &amp; FLORICULTURE</w:t>
      </w:r>
    </w:p>
    <w:p w14:paraId="4D8A1243" w14:textId="77777777" w:rsidR="00DB63E1" w:rsidRPr="00DB63E1" w:rsidRDefault="00DB63E1" w:rsidP="00DB63E1">
      <w:pPr>
        <w:pBdr>
          <w:top w:val="single" w:sz="4" w:space="1" w:color="auto"/>
          <w:left w:val="single" w:sz="4" w:space="1" w:color="auto"/>
          <w:bottom w:val="single" w:sz="4" w:space="1" w:color="auto"/>
          <w:right w:val="single" w:sz="4" w:space="1" w:color="auto"/>
        </w:pBdr>
        <w:shd w:val="clear" w:color="auto" w:fill="FFFFFF"/>
        <w:spacing w:after="0" w:line="276" w:lineRule="auto"/>
        <w:jc w:val="center"/>
        <w:rPr>
          <w:rFonts w:ascii="Times New Roman" w:eastAsia="Aptos" w:hAnsi="Times New Roman" w:cs="Times New Roman"/>
          <w:b/>
          <w:noProof/>
          <w:sz w:val="22"/>
          <w:szCs w:val="22"/>
        </w:rPr>
      </w:pPr>
      <w:r w:rsidRPr="00DB63E1">
        <w:rPr>
          <w:rFonts w:ascii="Times New Roman" w:eastAsia="Aptos" w:hAnsi="Times New Roman" w:cs="Times New Roman"/>
          <w:b/>
          <w:noProof/>
          <w:sz w:val="22"/>
          <w:szCs w:val="22"/>
        </w:rPr>
        <w:t xml:space="preserve">SUBJECT CODE: </w:t>
      </w:r>
      <w:r w:rsidRPr="00DB63E1">
        <w:rPr>
          <w:rFonts w:ascii="Times New Roman" w:eastAsia="Aptos" w:hAnsi="Times New Roman" w:cs="Times New Roman"/>
          <w:b/>
          <w:bCs/>
          <w:sz w:val="22"/>
          <w:szCs w:val="22"/>
        </w:rPr>
        <w:t>BOT144S221</w:t>
      </w:r>
      <w:r w:rsidRPr="00DB63E1">
        <w:rPr>
          <w:rFonts w:ascii="Times New Roman" w:eastAsia="Aptos" w:hAnsi="Times New Roman" w:cs="Times New Roman"/>
          <w:b/>
          <w:noProof/>
          <w:sz w:val="22"/>
          <w:szCs w:val="22"/>
        </w:rPr>
        <w:t>,</w:t>
      </w:r>
    </w:p>
    <w:p w14:paraId="44EB72AD" w14:textId="77777777" w:rsidR="00DB63E1" w:rsidRPr="00DB63E1" w:rsidRDefault="00DB63E1" w:rsidP="00DB63E1">
      <w:pPr>
        <w:pBdr>
          <w:top w:val="single" w:sz="4" w:space="1" w:color="auto"/>
          <w:left w:val="single" w:sz="4" w:space="1" w:color="auto"/>
          <w:bottom w:val="single" w:sz="4" w:space="1" w:color="auto"/>
          <w:right w:val="single" w:sz="4" w:space="1" w:color="auto"/>
        </w:pBdr>
        <w:shd w:val="clear" w:color="auto" w:fill="FFFFFF"/>
        <w:spacing w:after="0" w:line="276" w:lineRule="auto"/>
        <w:jc w:val="center"/>
        <w:rPr>
          <w:rFonts w:ascii="Times New Roman" w:eastAsia="Aptos" w:hAnsi="Times New Roman" w:cs="Times New Roman"/>
          <w:b/>
          <w:noProof/>
          <w:sz w:val="22"/>
          <w:szCs w:val="22"/>
        </w:rPr>
      </w:pPr>
      <w:r w:rsidRPr="00DB63E1">
        <w:rPr>
          <w:rFonts w:ascii="Times New Roman" w:eastAsia="Aptos" w:hAnsi="Times New Roman" w:cs="Times New Roman"/>
          <w:b/>
          <w:noProof/>
          <w:sz w:val="22"/>
          <w:szCs w:val="22"/>
        </w:rPr>
        <w:t>CREDIT UNITS: L-T-P-C =  2-0-0-2</w:t>
      </w:r>
    </w:p>
    <w:p w14:paraId="179B24A0" w14:textId="77777777" w:rsidR="00DB63E1" w:rsidRPr="00DB63E1" w:rsidRDefault="00DB63E1" w:rsidP="00DB63E1">
      <w:pPr>
        <w:pBdr>
          <w:top w:val="single" w:sz="4" w:space="1" w:color="auto"/>
          <w:left w:val="single" w:sz="4" w:space="1" w:color="auto"/>
          <w:bottom w:val="single" w:sz="4" w:space="1" w:color="auto"/>
          <w:right w:val="single" w:sz="4" w:space="1" w:color="auto"/>
        </w:pBdr>
        <w:shd w:val="clear" w:color="auto" w:fill="FFFFFF"/>
        <w:spacing w:after="0" w:line="276" w:lineRule="auto"/>
        <w:jc w:val="center"/>
        <w:rPr>
          <w:rFonts w:ascii="Times New Roman" w:eastAsia="Aptos" w:hAnsi="Times New Roman" w:cs="Times New Roman"/>
          <w:b/>
          <w:color w:val="000000"/>
          <w:sz w:val="22"/>
          <w:szCs w:val="22"/>
        </w:rPr>
      </w:pPr>
      <w:r w:rsidRPr="00DB63E1">
        <w:rPr>
          <w:rFonts w:ascii="Times New Roman" w:eastAsia="Aptos" w:hAnsi="Times New Roman" w:cs="Times New Roman"/>
          <w:b/>
          <w:noProof/>
          <w:sz w:val="22"/>
          <w:szCs w:val="22"/>
        </w:rPr>
        <w:t xml:space="preserve">SCHEME OF EVALUATION: </w:t>
      </w:r>
      <w:r w:rsidRPr="00DB63E1">
        <w:rPr>
          <w:rFonts w:ascii="Times New Roman" w:eastAsia="Aptos" w:hAnsi="Times New Roman" w:cs="Times New Roman"/>
          <w:b/>
          <w:color w:val="000000"/>
          <w:sz w:val="22"/>
          <w:szCs w:val="22"/>
        </w:rPr>
        <w:t>Practical Only (P)</w:t>
      </w:r>
    </w:p>
    <w:p w14:paraId="35D8D66F" w14:textId="77777777" w:rsidR="00DB63E1" w:rsidRPr="00DB63E1" w:rsidRDefault="00DB63E1" w:rsidP="00DB63E1">
      <w:pPr>
        <w:spacing w:after="0" w:line="276" w:lineRule="auto"/>
        <w:jc w:val="center"/>
        <w:rPr>
          <w:rFonts w:ascii="Times New Roman" w:eastAsia="Aptos" w:hAnsi="Times New Roman" w:cs="Times New Roman"/>
          <w:b/>
          <w:noProof/>
          <w:sz w:val="22"/>
          <w:szCs w:val="22"/>
          <w:u w:val="single"/>
        </w:rPr>
      </w:pPr>
    </w:p>
    <w:p w14:paraId="5AA71EAA" w14:textId="77777777" w:rsidR="00DB63E1" w:rsidRPr="00DB63E1" w:rsidRDefault="00DB63E1" w:rsidP="00DB63E1">
      <w:pPr>
        <w:spacing w:after="0" w:line="276" w:lineRule="auto"/>
        <w:rPr>
          <w:rFonts w:ascii="Times New Roman" w:eastAsia="Aptos" w:hAnsi="Times New Roman" w:cs="Times New Roman"/>
          <w:b/>
          <w:sz w:val="22"/>
          <w:szCs w:val="22"/>
          <w:u w:val="single"/>
        </w:rPr>
      </w:pPr>
      <w:r w:rsidRPr="00DB63E1">
        <w:rPr>
          <w:rFonts w:ascii="Times New Roman" w:eastAsia="Aptos" w:hAnsi="Times New Roman" w:cs="Times New Roman"/>
          <w:b/>
          <w:sz w:val="22"/>
          <w:szCs w:val="22"/>
          <w:u w:val="single"/>
        </w:rPr>
        <w:t xml:space="preserve">Course Objectives: </w:t>
      </w:r>
    </w:p>
    <w:p w14:paraId="58503E64" w14:textId="77777777" w:rsidR="00DB63E1" w:rsidRPr="00DB63E1" w:rsidRDefault="00DB63E1" w:rsidP="00DB63E1">
      <w:pPr>
        <w:spacing w:after="0" w:line="276" w:lineRule="auto"/>
        <w:jc w:val="both"/>
        <w:rPr>
          <w:rFonts w:ascii="Times New Roman" w:eastAsia="Aptos" w:hAnsi="Times New Roman" w:cs="Times New Roman"/>
          <w:sz w:val="22"/>
          <w:szCs w:val="22"/>
        </w:rPr>
      </w:pPr>
      <w:r w:rsidRPr="00DB63E1">
        <w:rPr>
          <w:rFonts w:ascii="Times New Roman" w:eastAsia="Aptos" w:hAnsi="Times New Roman" w:cs="Times New Roman"/>
          <w:sz w:val="22"/>
          <w:szCs w:val="22"/>
        </w:rPr>
        <w:t>The course is devised to help students understand the concepts and develop advanced skills in commercial nursery cultivation and floriculture.</w:t>
      </w:r>
    </w:p>
    <w:p w14:paraId="19766BFB" w14:textId="77777777" w:rsidR="00DB63E1" w:rsidRPr="00DB63E1" w:rsidRDefault="00DB63E1" w:rsidP="00DB63E1">
      <w:pPr>
        <w:spacing w:after="0" w:line="276" w:lineRule="auto"/>
        <w:jc w:val="both"/>
        <w:rPr>
          <w:rFonts w:ascii="Times New Roman" w:eastAsia="Aptos" w:hAnsi="Times New Roman" w:cs="Times New Roman"/>
          <w:b/>
          <w:color w:val="000000"/>
          <w:sz w:val="22"/>
          <w:szCs w:val="22"/>
          <w:u w:val="single"/>
        </w:rPr>
      </w:pPr>
    </w:p>
    <w:p w14:paraId="6F193401" w14:textId="77777777" w:rsidR="00DB63E1" w:rsidRPr="00DB63E1" w:rsidRDefault="00DB63E1" w:rsidP="00DB63E1">
      <w:pPr>
        <w:spacing w:after="0" w:line="276" w:lineRule="auto"/>
        <w:rPr>
          <w:rFonts w:ascii="Times New Roman" w:eastAsia="Aptos" w:hAnsi="Times New Roman" w:cs="Times New Roman"/>
          <w:b/>
          <w:color w:val="000000"/>
          <w:sz w:val="22"/>
          <w:szCs w:val="22"/>
          <w:u w:val="single"/>
        </w:rPr>
      </w:pPr>
      <w:r w:rsidRPr="00DB63E1">
        <w:rPr>
          <w:rFonts w:ascii="Times New Roman" w:eastAsia="Aptos" w:hAnsi="Times New Roman" w:cs="Times New Roman"/>
          <w:b/>
          <w:color w:val="000000"/>
          <w:sz w:val="22"/>
          <w:szCs w:val="22"/>
          <w:u w:val="single"/>
        </w:rPr>
        <w:t xml:space="preserve">Course Outcomes: </w:t>
      </w:r>
      <w:r w:rsidRPr="00DB63E1">
        <w:rPr>
          <w:rFonts w:ascii="Times New Roman" w:eastAsia="Aptos" w:hAnsi="Times New Roman" w:cs="Times New Roman"/>
          <w:bCs/>
          <w:color w:val="000000"/>
          <w:sz w:val="22"/>
          <w:szCs w:val="22"/>
        </w:rPr>
        <w:t>On completion of the course the student will be able to:</w:t>
      </w:r>
    </w:p>
    <w:p w14:paraId="34ECF091" w14:textId="77777777" w:rsidR="00DB63E1" w:rsidRPr="00DB63E1" w:rsidRDefault="00DB63E1" w:rsidP="00DB63E1">
      <w:pPr>
        <w:spacing w:after="0" w:line="276" w:lineRule="auto"/>
        <w:rPr>
          <w:rFonts w:ascii="Times New Roman" w:eastAsia="Aptos" w:hAnsi="Times New Roman" w:cs="Times New Roman"/>
          <w:bCs/>
          <w:color w:val="000000"/>
          <w:sz w:val="22"/>
          <w:szCs w:val="22"/>
        </w:rPr>
      </w:pPr>
    </w:p>
    <w:p w14:paraId="00D5BB3A" w14:textId="77777777" w:rsidR="00DB63E1" w:rsidRPr="00DB63E1" w:rsidRDefault="00DB63E1" w:rsidP="00DB63E1">
      <w:pPr>
        <w:spacing w:after="0" w:line="276" w:lineRule="auto"/>
        <w:ind w:left="567" w:hanging="567"/>
        <w:jc w:val="both"/>
        <w:rPr>
          <w:rFonts w:ascii="Times New Roman" w:eastAsia="Aptos" w:hAnsi="Times New Roman" w:cs="Times New Roman"/>
          <w:b/>
          <w:color w:val="000000"/>
          <w:sz w:val="22"/>
          <w:szCs w:val="22"/>
        </w:rPr>
      </w:pPr>
      <w:r w:rsidRPr="00DB63E1">
        <w:rPr>
          <w:rFonts w:ascii="Times New Roman" w:eastAsia="Aptos" w:hAnsi="Times New Roman" w:cs="Times New Roman"/>
          <w:b/>
          <w:color w:val="000000"/>
          <w:sz w:val="22"/>
          <w:szCs w:val="22"/>
        </w:rPr>
        <w:t xml:space="preserve">CO1: </w:t>
      </w:r>
      <w:r w:rsidRPr="00DB63E1">
        <w:rPr>
          <w:rFonts w:ascii="Times New Roman" w:eastAsia="Aptos" w:hAnsi="Times New Roman" w:cs="Times New Roman"/>
          <w:sz w:val="22"/>
          <w:szCs w:val="22"/>
        </w:rPr>
        <w:t>Apply advanced nursery management techniques, including plant propagation, controlled environment cultivation, and automation in plant production.</w:t>
      </w:r>
      <w:r w:rsidRPr="00DB63E1">
        <w:rPr>
          <w:rFonts w:ascii="Times New Roman" w:eastAsia="Aptos" w:hAnsi="Times New Roman" w:cs="Times New Roman"/>
          <w:b/>
          <w:color w:val="202124"/>
          <w:sz w:val="22"/>
          <w:szCs w:val="22"/>
          <w:shd w:val="clear" w:color="auto" w:fill="FFFFFF"/>
        </w:rPr>
        <w:t xml:space="preserve"> [BT3]</w:t>
      </w:r>
    </w:p>
    <w:p w14:paraId="227C5DAA" w14:textId="77777777" w:rsidR="00DB63E1" w:rsidRPr="00DB63E1" w:rsidRDefault="00DB63E1" w:rsidP="00DB63E1">
      <w:pPr>
        <w:tabs>
          <w:tab w:val="left" w:pos="2666"/>
          <w:tab w:val="left" w:pos="4361"/>
          <w:tab w:val="left" w:pos="6914"/>
        </w:tabs>
        <w:spacing w:after="0" w:line="276" w:lineRule="auto"/>
        <w:jc w:val="both"/>
        <w:rPr>
          <w:rFonts w:ascii="Times New Roman" w:eastAsia="Aptos" w:hAnsi="Times New Roman" w:cs="Times New Roman"/>
          <w:sz w:val="22"/>
          <w:szCs w:val="22"/>
        </w:rPr>
      </w:pPr>
      <w:r w:rsidRPr="00DB63E1">
        <w:rPr>
          <w:rFonts w:ascii="Times New Roman" w:eastAsia="Aptos" w:hAnsi="Times New Roman" w:cs="Times New Roman"/>
          <w:b/>
          <w:bCs/>
          <w:sz w:val="22"/>
          <w:szCs w:val="22"/>
        </w:rPr>
        <w:t>CO2</w:t>
      </w:r>
      <w:r w:rsidRPr="00DB63E1">
        <w:rPr>
          <w:rFonts w:ascii="Times New Roman" w:eastAsia="Aptos" w:hAnsi="Times New Roman" w:cs="Times New Roman"/>
          <w:sz w:val="22"/>
          <w:szCs w:val="22"/>
        </w:rPr>
        <w:t>: Analyse the impact of climate, soil conditions, and pest/disease management on nursery and floriculture crop productivity. [</w:t>
      </w:r>
      <w:r w:rsidRPr="00DB63E1">
        <w:rPr>
          <w:rFonts w:ascii="Times New Roman" w:eastAsia="Aptos" w:hAnsi="Times New Roman" w:cs="Times New Roman"/>
          <w:b/>
          <w:bCs/>
          <w:sz w:val="22"/>
          <w:szCs w:val="22"/>
        </w:rPr>
        <w:t>BT4]</w:t>
      </w:r>
    </w:p>
    <w:p w14:paraId="18220213" w14:textId="77777777" w:rsidR="00DB63E1" w:rsidRPr="00DB63E1" w:rsidRDefault="00DB63E1" w:rsidP="00DB63E1">
      <w:pPr>
        <w:spacing w:after="0" w:line="276" w:lineRule="auto"/>
        <w:rPr>
          <w:rFonts w:ascii="Times New Roman" w:eastAsia="Aptos" w:hAnsi="Times New Roman" w:cs="Times New Roman"/>
          <w:b/>
          <w:sz w:val="22"/>
          <w:szCs w:val="22"/>
          <w:u w:val="single"/>
        </w:rPr>
      </w:pPr>
    </w:p>
    <w:p w14:paraId="6BB66489" w14:textId="77777777" w:rsidR="00DB63E1" w:rsidRPr="00DB63E1" w:rsidRDefault="00DB63E1" w:rsidP="00DB63E1">
      <w:pPr>
        <w:spacing w:after="0" w:line="276" w:lineRule="auto"/>
        <w:jc w:val="both"/>
        <w:rPr>
          <w:rFonts w:ascii="Times New Roman" w:eastAsia="Aptos" w:hAnsi="Times New Roman" w:cs="Times New Roman"/>
          <w:b/>
          <w:color w:val="000000"/>
          <w:sz w:val="22"/>
          <w:szCs w:val="22"/>
          <w:u w:val="single"/>
        </w:rPr>
      </w:pPr>
      <w:r w:rsidRPr="00DB63E1">
        <w:rPr>
          <w:rFonts w:ascii="Times New Roman" w:eastAsia="Aptos" w:hAnsi="Times New Roman" w:cs="Times New Roman"/>
          <w:b/>
          <w:color w:val="000000"/>
          <w:sz w:val="22"/>
          <w:szCs w:val="22"/>
          <w:u w:val="single"/>
        </w:rPr>
        <w:t xml:space="preserve">Detailed Syllabus: </w:t>
      </w:r>
    </w:p>
    <w:p w14:paraId="4F3BC4DB" w14:textId="77777777" w:rsidR="00DB63E1" w:rsidRPr="00DB63E1" w:rsidRDefault="00DB63E1" w:rsidP="00DB63E1">
      <w:pPr>
        <w:spacing w:after="0" w:line="276" w:lineRule="auto"/>
        <w:jc w:val="both"/>
        <w:rPr>
          <w:rFonts w:ascii="Times New Roman" w:eastAsia="Aptos" w:hAnsi="Times New Roman" w:cs="Times New Roman"/>
          <w:b/>
          <w:color w:val="000000"/>
          <w:sz w:val="22"/>
          <w:szCs w:val="22"/>
          <w:u w:val="single"/>
        </w:rPr>
      </w:pPr>
    </w:p>
    <w:tbl>
      <w:tblPr>
        <w:tblStyle w:val="TableGridLight1"/>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5"/>
        <w:gridCol w:w="7529"/>
        <w:gridCol w:w="1301"/>
      </w:tblGrid>
      <w:tr w:rsidR="00DB63E1" w:rsidRPr="00DB63E1" w14:paraId="017302F5" w14:textId="77777777" w:rsidTr="00DB63E1">
        <w:tc>
          <w:tcPr>
            <w:tcW w:w="520" w:type="pct"/>
            <w:tcBorders>
              <w:top w:val="single" w:sz="4" w:space="0" w:color="auto"/>
              <w:left w:val="single" w:sz="4" w:space="0" w:color="auto"/>
              <w:bottom w:val="single" w:sz="4" w:space="0" w:color="auto"/>
              <w:right w:val="single" w:sz="4" w:space="0" w:color="auto"/>
            </w:tcBorders>
            <w:hideMark/>
          </w:tcPr>
          <w:p w14:paraId="42FBE923" w14:textId="77777777" w:rsidR="00DB63E1" w:rsidRPr="00DB63E1" w:rsidRDefault="00DB63E1" w:rsidP="00DB63E1">
            <w:pPr>
              <w:spacing w:line="276" w:lineRule="auto"/>
              <w:rPr>
                <w:rFonts w:ascii="Times New Roman" w:hAnsi="Times New Roman"/>
                <w:b/>
                <w:bCs/>
                <w:sz w:val="22"/>
                <w:szCs w:val="22"/>
              </w:rPr>
            </w:pPr>
            <w:r w:rsidRPr="00DB63E1">
              <w:rPr>
                <w:rFonts w:ascii="Times New Roman" w:hAnsi="Times New Roman"/>
                <w:b/>
                <w:bCs/>
                <w:sz w:val="22"/>
                <w:szCs w:val="22"/>
              </w:rPr>
              <w:t>Module</w:t>
            </w:r>
          </w:p>
        </w:tc>
        <w:tc>
          <w:tcPr>
            <w:tcW w:w="3819" w:type="pct"/>
            <w:tcBorders>
              <w:top w:val="single" w:sz="4" w:space="0" w:color="auto"/>
              <w:left w:val="single" w:sz="4" w:space="0" w:color="auto"/>
              <w:bottom w:val="single" w:sz="4" w:space="0" w:color="auto"/>
              <w:right w:val="single" w:sz="4" w:space="0" w:color="auto"/>
            </w:tcBorders>
            <w:hideMark/>
          </w:tcPr>
          <w:p w14:paraId="552BCCEA" w14:textId="77777777" w:rsidR="00DB63E1" w:rsidRPr="00DB63E1" w:rsidRDefault="00DB63E1" w:rsidP="00DB63E1">
            <w:pPr>
              <w:spacing w:line="276" w:lineRule="auto"/>
              <w:rPr>
                <w:rFonts w:ascii="Times New Roman" w:hAnsi="Times New Roman"/>
                <w:b/>
                <w:bCs/>
                <w:sz w:val="22"/>
                <w:szCs w:val="22"/>
              </w:rPr>
            </w:pPr>
            <w:r w:rsidRPr="00DB63E1">
              <w:rPr>
                <w:rFonts w:ascii="Times New Roman" w:hAnsi="Times New Roman"/>
                <w:b/>
                <w:bCs/>
                <w:sz w:val="22"/>
                <w:szCs w:val="22"/>
              </w:rPr>
              <w:t>Course Content</w:t>
            </w:r>
          </w:p>
        </w:tc>
        <w:tc>
          <w:tcPr>
            <w:tcW w:w="660" w:type="pct"/>
            <w:tcBorders>
              <w:top w:val="single" w:sz="4" w:space="0" w:color="auto"/>
              <w:left w:val="single" w:sz="4" w:space="0" w:color="auto"/>
              <w:bottom w:val="single" w:sz="4" w:space="0" w:color="auto"/>
              <w:right w:val="single" w:sz="4" w:space="0" w:color="auto"/>
            </w:tcBorders>
            <w:hideMark/>
          </w:tcPr>
          <w:p w14:paraId="0C6107C0" w14:textId="77777777" w:rsidR="00DB63E1" w:rsidRPr="00DB63E1" w:rsidRDefault="00DB63E1" w:rsidP="00DB63E1">
            <w:pPr>
              <w:spacing w:line="276" w:lineRule="auto"/>
              <w:rPr>
                <w:rFonts w:ascii="Times New Roman" w:hAnsi="Times New Roman"/>
                <w:b/>
                <w:bCs/>
                <w:sz w:val="22"/>
                <w:szCs w:val="22"/>
              </w:rPr>
            </w:pPr>
            <w:r w:rsidRPr="00DB63E1">
              <w:rPr>
                <w:rFonts w:ascii="Times New Roman" w:hAnsi="Times New Roman"/>
                <w:b/>
                <w:bCs/>
                <w:sz w:val="22"/>
                <w:szCs w:val="22"/>
              </w:rPr>
              <w:t>Lecture Hours</w:t>
            </w:r>
          </w:p>
        </w:tc>
      </w:tr>
      <w:tr w:rsidR="00DB63E1" w:rsidRPr="00DB63E1" w14:paraId="15CCF372" w14:textId="77777777" w:rsidTr="00DB63E1">
        <w:tc>
          <w:tcPr>
            <w:tcW w:w="520" w:type="pct"/>
            <w:tcBorders>
              <w:top w:val="single" w:sz="4" w:space="0" w:color="auto"/>
              <w:left w:val="single" w:sz="4" w:space="0" w:color="auto"/>
              <w:bottom w:val="single" w:sz="4" w:space="0" w:color="auto"/>
              <w:right w:val="single" w:sz="4" w:space="0" w:color="auto"/>
            </w:tcBorders>
            <w:hideMark/>
          </w:tcPr>
          <w:p w14:paraId="344518F1" w14:textId="77777777" w:rsidR="00DB63E1" w:rsidRPr="00DB63E1" w:rsidRDefault="00DB63E1" w:rsidP="00DB63E1">
            <w:pPr>
              <w:spacing w:line="276" w:lineRule="auto"/>
              <w:rPr>
                <w:rFonts w:ascii="Times New Roman" w:hAnsi="Times New Roman"/>
                <w:sz w:val="22"/>
                <w:szCs w:val="22"/>
              </w:rPr>
            </w:pPr>
            <w:r w:rsidRPr="00DB63E1">
              <w:rPr>
                <w:rFonts w:ascii="Times New Roman" w:hAnsi="Times New Roman"/>
                <w:b/>
                <w:bCs/>
                <w:sz w:val="22"/>
                <w:szCs w:val="22"/>
              </w:rPr>
              <w:t xml:space="preserve">I. </w:t>
            </w:r>
          </w:p>
        </w:tc>
        <w:tc>
          <w:tcPr>
            <w:tcW w:w="3819" w:type="pct"/>
            <w:tcBorders>
              <w:top w:val="single" w:sz="4" w:space="0" w:color="auto"/>
              <w:left w:val="single" w:sz="4" w:space="0" w:color="auto"/>
              <w:bottom w:val="single" w:sz="4" w:space="0" w:color="auto"/>
              <w:right w:val="single" w:sz="4" w:space="0" w:color="auto"/>
            </w:tcBorders>
            <w:hideMark/>
          </w:tcPr>
          <w:p w14:paraId="59DAA846" w14:textId="77777777" w:rsidR="00DB63E1" w:rsidRPr="00DB63E1" w:rsidRDefault="00DB63E1" w:rsidP="00DB63E1">
            <w:pPr>
              <w:spacing w:line="276" w:lineRule="auto"/>
              <w:jc w:val="both"/>
              <w:rPr>
                <w:rFonts w:ascii="Times New Roman" w:hAnsi="Times New Roman"/>
                <w:b/>
                <w:bCs/>
                <w:sz w:val="22"/>
                <w:szCs w:val="22"/>
              </w:rPr>
            </w:pPr>
            <w:r w:rsidRPr="00DB63E1">
              <w:rPr>
                <w:rFonts w:ascii="Times New Roman" w:hAnsi="Times New Roman"/>
                <w:b/>
                <w:bCs/>
                <w:sz w:val="22"/>
                <w:szCs w:val="22"/>
              </w:rPr>
              <w:t xml:space="preserve">Advanced Nursery Cultivation and Business Strategies </w:t>
            </w:r>
          </w:p>
          <w:p w14:paraId="347658CA" w14:textId="77777777" w:rsidR="00DB63E1" w:rsidRPr="00DB63E1" w:rsidRDefault="00DB63E1" w:rsidP="00DB63E1">
            <w:pPr>
              <w:spacing w:line="276" w:lineRule="auto"/>
              <w:jc w:val="both"/>
              <w:rPr>
                <w:rFonts w:ascii="Times New Roman" w:hAnsi="Times New Roman"/>
                <w:sz w:val="22"/>
                <w:szCs w:val="22"/>
              </w:rPr>
            </w:pPr>
            <w:r w:rsidRPr="00DB63E1">
              <w:rPr>
                <w:rFonts w:ascii="Times New Roman" w:hAnsi="Times New Roman"/>
                <w:sz w:val="22"/>
                <w:szCs w:val="22"/>
              </w:rPr>
              <w:t>Commercial nursery structures: Polyhouses, net houses, hydroponic setups, vertical gardening. Propagation techniques: Micropropagation, grafting, somatic embryogenesis, cloning, use of biofertilizers. Pest &amp; Disease Management in Nursery: Integrated Disease &amp; Pest Management (IPM), use of biopesticides, eco-friendly pest control. Business strategy: Nursery startup costs, government schemes (NHB, MSME), loan and subsidy applications. IPR in Government schemes</w:t>
            </w:r>
          </w:p>
        </w:tc>
        <w:tc>
          <w:tcPr>
            <w:tcW w:w="660" w:type="pct"/>
            <w:tcBorders>
              <w:top w:val="single" w:sz="4" w:space="0" w:color="auto"/>
              <w:left w:val="single" w:sz="4" w:space="0" w:color="auto"/>
              <w:bottom w:val="single" w:sz="4" w:space="0" w:color="auto"/>
              <w:right w:val="single" w:sz="4" w:space="0" w:color="auto"/>
            </w:tcBorders>
            <w:hideMark/>
          </w:tcPr>
          <w:p w14:paraId="3B3906F7" w14:textId="77777777" w:rsidR="00DB63E1" w:rsidRPr="00DB63E1" w:rsidRDefault="00DB63E1" w:rsidP="00DB63E1">
            <w:pPr>
              <w:spacing w:line="276" w:lineRule="auto"/>
              <w:rPr>
                <w:rFonts w:ascii="Times New Roman" w:hAnsi="Times New Roman"/>
                <w:sz w:val="22"/>
                <w:szCs w:val="22"/>
              </w:rPr>
            </w:pPr>
            <w:r w:rsidRPr="00DB63E1">
              <w:rPr>
                <w:rFonts w:ascii="Times New Roman" w:hAnsi="Times New Roman"/>
                <w:b/>
                <w:bCs/>
                <w:sz w:val="22"/>
                <w:szCs w:val="22"/>
              </w:rPr>
              <w:t>4</w:t>
            </w:r>
          </w:p>
        </w:tc>
      </w:tr>
      <w:tr w:rsidR="00DB63E1" w:rsidRPr="00DB63E1" w14:paraId="744C67F8" w14:textId="77777777" w:rsidTr="00DB63E1">
        <w:tc>
          <w:tcPr>
            <w:tcW w:w="520" w:type="pct"/>
            <w:tcBorders>
              <w:top w:val="single" w:sz="4" w:space="0" w:color="auto"/>
              <w:left w:val="single" w:sz="4" w:space="0" w:color="auto"/>
              <w:bottom w:val="single" w:sz="4" w:space="0" w:color="auto"/>
              <w:right w:val="single" w:sz="4" w:space="0" w:color="auto"/>
            </w:tcBorders>
            <w:hideMark/>
          </w:tcPr>
          <w:p w14:paraId="72A41B5A" w14:textId="77777777" w:rsidR="00DB63E1" w:rsidRPr="00DB63E1" w:rsidRDefault="00DB63E1" w:rsidP="00DB63E1">
            <w:pPr>
              <w:spacing w:line="276" w:lineRule="auto"/>
              <w:rPr>
                <w:rFonts w:ascii="Times New Roman" w:hAnsi="Times New Roman"/>
                <w:sz w:val="22"/>
                <w:szCs w:val="22"/>
              </w:rPr>
            </w:pPr>
            <w:r w:rsidRPr="00DB63E1">
              <w:rPr>
                <w:rFonts w:ascii="Times New Roman" w:hAnsi="Times New Roman"/>
                <w:b/>
                <w:bCs/>
                <w:sz w:val="22"/>
                <w:szCs w:val="22"/>
              </w:rPr>
              <w:t xml:space="preserve">II. </w:t>
            </w:r>
          </w:p>
        </w:tc>
        <w:tc>
          <w:tcPr>
            <w:tcW w:w="3819" w:type="pct"/>
            <w:tcBorders>
              <w:top w:val="single" w:sz="4" w:space="0" w:color="auto"/>
              <w:left w:val="single" w:sz="4" w:space="0" w:color="auto"/>
              <w:bottom w:val="single" w:sz="4" w:space="0" w:color="auto"/>
              <w:right w:val="single" w:sz="4" w:space="0" w:color="auto"/>
            </w:tcBorders>
            <w:hideMark/>
          </w:tcPr>
          <w:p w14:paraId="1CBA3BB7" w14:textId="77777777" w:rsidR="00DB63E1" w:rsidRPr="00DB63E1" w:rsidRDefault="00DB63E1" w:rsidP="00DB63E1">
            <w:pPr>
              <w:spacing w:line="276" w:lineRule="auto"/>
              <w:jc w:val="both"/>
              <w:rPr>
                <w:rFonts w:ascii="Times New Roman" w:hAnsi="Times New Roman"/>
                <w:sz w:val="22"/>
                <w:szCs w:val="22"/>
              </w:rPr>
            </w:pPr>
            <w:r w:rsidRPr="00DB63E1">
              <w:rPr>
                <w:rFonts w:ascii="Times New Roman" w:hAnsi="Times New Roman"/>
                <w:b/>
                <w:bCs/>
                <w:sz w:val="22"/>
                <w:szCs w:val="22"/>
              </w:rPr>
              <w:t xml:space="preserve">Floriculture Business, Post-Harvest Handling, and Market Trends </w:t>
            </w:r>
            <w:r w:rsidRPr="00DB63E1">
              <w:rPr>
                <w:rFonts w:ascii="Times New Roman" w:hAnsi="Times New Roman"/>
                <w:sz w:val="22"/>
                <w:szCs w:val="22"/>
              </w:rPr>
              <w:t xml:space="preserve">Post-harvest physiology &amp; handling: Packaging, cold chain storage, shelf-life enhancement. Floriculture crops: Genetic improvement, hybrid varieties, nutrient management, growth regulators. </w:t>
            </w:r>
          </w:p>
          <w:p w14:paraId="2F91A43D" w14:textId="77777777" w:rsidR="00DB63E1" w:rsidRPr="00DB63E1" w:rsidRDefault="00DB63E1" w:rsidP="00DB63E1">
            <w:pPr>
              <w:spacing w:line="276" w:lineRule="auto"/>
              <w:jc w:val="both"/>
              <w:rPr>
                <w:rFonts w:ascii="Times New Roman" w:hAnsi="Times New Roman"/>
                <w:sz w:val="22"/>
                <w:szCs w:val="22"/>
              </w:rPr>
            </w:pPr>
            <w:r w:rsidRPr="00DB63E1">
              <w:rPr>
                <w:rFonts w:ascii="Times New Roman" w:hAnsi="Times New Roman"/>
                <w:sz w:val="22"/>
                <w:szCs w:val="22"/>
              </w:rPr>
              <w:t xml:space="preserve">Floriculture business models: Cut flowers, ornamental landscaping, essential oils, indoor plants, bonsai, urban gardening. </w:t>
            </w:r>
          </w:p>
          <w:p w14:paraId="015679F4" w14:textId="77777777" w:rsidR="00DB63E1" w:rsidRPr="00DB63E1" w:rsidRDefault="00DB63E1" w:rsidP="00DB63E1">
            <w:pPr>
              <w:spacing w:line="276" w:lineRule="auto"/>
              <w:jc w:val="both"/>
              <w:rPr>
                <w:rFonts w:ascii="Times New Roman" w:hAnsi="Times New Roman"/>
                <w:sz w:val="22"/>
                <w:szCs w:val="22"/>
              </w:rPr>
            </w:pPr>
            <w:r w:rsidRPr="00DB63E1">
              <w:rPr>
                <w:rFonts w:ascii="Times New Roman" w:hAnsi="Times New Roman"/>
                <w:sz w:val="22"/>
                <w:szCs w:val="22"/>
              </w:rPr>
              <w:t>E-commerce and Export Strategies: International floriculture markets, logistics, startup incubation.</w:t>
            </w:r>
          </w:p>
        </w:tc>
        <w:tc>
          <w:tcPr>
            <w:tcW w:w="660" w:type="pct"/>
            <w:tcBorders>
              <w:top w:val="single" w:sz="4" w:space="0" w:color="auto"/>
              <w:left w:val="single" w:sz="4" w:space="0" w:color="auto"/>
              <w:bottom w:val="single" w:sz="4" w:space="0" w:color="auto"/>
              <w:right w:val="single" w:sz="4" w:space="0" w:color="auto"/>
            </w:tcBorders>
            <w:hideMark/>
          </w:tcPr>
          <w:p w14:paraId="6D91252F" w14:textId="77777777" w:rsidR="00DB63E1" w:rsidRPr="00DB63E1" w:rsidRDefault="00DB63E1" w:rsidP="00DB63E1">
            <w:pPr>
              <w:spacing w:line="276" w:lineRule="auto"/>
              <w:rPr>
                <w:rFonts w:ascii="Times New Roman" w:hAnsi="Times New Roman"/>
                <w:sz w:val="22"/>
                <w:szCs w:val="22"/>
              </w:rPr>
            </w:pPr>
            <w:r w:rsidRPr="00DB63E1">
              <w:rPr>
                <w:rFonts w:ascii="Times New Roman" w:hAnsi="Times New Roman"/>
                <w:b/>
                <w:bCs/>
                <w:sz w:val="22"/>
                <w:szCs w:val="22"/>
              </w:rPr>
              <w:t>4</w:t>
            </w:r>
          </w:p>
        </w:tc>
      </w:tr>
      <w:tr w:rsidR="00DB63E1" w:rsidRPr="00DB63E1" w14:paraId="4427A861" w14:textId="77777777" w:rsidTr="00DB63E1">
        <w:tc>
          <w:tcPr>
            <w:tcW w:w="520" w:type="pct"/>
            <w:tcBorders>
              <w:top w:val="single" w:sz="4" w:space="0" w:color="auto"/>
              <w:left w:val="single" w:sz="4" w:space="0" w:color="auto"/>
              <w:bottom w:val="single" w:sz="4" w:space="0" w:color="auto"/>
              <w:right w:val="single" w:sz="4" w:space="0" w:color="auto"/>
            </w:tcBorders>
            <w:hideMark/>
          </w:tcPr>
          <w:p w14:paraId="323D900D" w14:textId="77777777" w:rsidR="00DB63E1" w:rsidRPr="00DB63E1" w:rsidRDefault="00DB63E1" w:rsidP="00DB63E1">
            <w:pPr>
              <w:spacing w:line="276" w:lineRule="auto"/>
              <w:rPr>
                <w:rFonts w:ascii="Times New Roman" w:hAnsi="Times New Roman"/>
                <w:sz w:val="22"/>
                <w:szCs w:val="22"/>
              </w:rPr>
            </w:pPr>
            <w:r w:rsidRPr="00DB63E1">
              <w:rPr>
                <w:rFonts w:ascii="Times New Roman" w:hAnsi="Times New Roman"/>
                <w:b/>
                <w:bCs/>
                <w:sz w:val="22"/>
                <w:szCs w:val="22"/>
              </w:rPr>
              <w:t xml:space="preserve">III. </w:t>
            </w:r>
          </w:p>
        </w:tc>
        <w:tc>
          <w:tcPr>
            <w:tcW w:w="3819" w:type="pct"/>
            <w:tcBorders>
              <w:top w:val="single" w:sz="4" w:space="0" w:color="auto"/>
              <w:left w:val="single" w:sz="4" w:space="0" w:color="auto"/>
              <w:bottom w:val="single" w:sz="4" w:space="0" w:color="auto"/>
              <w:right w:val="single" w:sz="4" w:space="0" w:color="auto"/>
            </w:tcBorders>
            <w:hideMark/>
          </w:tcPr>
          <w:p w14:paraId="7ECC1F68" w14:textId="77777777" w:rsidR="00DB63E1" w:rsidRPr="00DB63E1" w:rsidRDefault="00DB63E1" w:rsidP="00DB63E1">
            <w:pPr>
              <w:spacing w:line="276" w:lineRule="auto"/>
              <w:jc w:val="both"/>
              <w:rPr>
                <w:rFonts w:ascii="Times New Roman" w:hAnsi="Times New Roman"/>
                <w:sz w:val="22"/>
                <w:szCs w:val="22"/>
              </w:rPr>
            </w:pPr>
            <w:r w:rsidRPr="00DB63E1">
              <w:rPr>
                <w:rFonts w:ascii="Times New Roman" w:hAnsi="Times New Roman"/>
                <w:b/>
                <w:bCs/>
                <w:sz w:val="22"/>
                <w:szCs w:val="22"/>
              </w:rPr>
              <w:t>Project-Based Entrepreneurship Development (e.g.,)</w:t>
            </w:r>
          </w:p>
          <w:p w14:paraId="77DDCD11" w14:textId="77777777" w:rsidR="00DB63E1" w:rsidRPr="00DB63E1" w:rsidRDefault="00DB63E1" w:rsidP="00DB63E1">
            <w:pPr>
              <w:numPr>
                <w:ilvl w:val="0"/>
                <w:numId w:val="31"/>
              </w:numPr>
              <w:spacing w:line="276" w:lineRule="auto"/>
              <w:contextualSpacing/>
              <w:jc w:val="both"/>
              <w:rPr>
                <w:rFonts w:ascii="Times New Roman" w:hAnsi="Times New Roman"/>
                <w:sz w:val="22"/>
                <w:szCs w:val="22"/>
              </w:rPr>
            </w:pPr>
            <w:r w:rsidRPr="00DB63E1">
              <w:rPr>
                <w:rFonts w:ascii="Times New Roman" w:hAnsi="Times New Roman"/>
                <w:sz w:val="22"/>
                <w:szCs w:val="22"/>
              </w:rPr>
              <w:t xml:space="preserve">Value-added product development: Essential oils, herbal extracts, organic flower-based accessories. </w:t>
            </w:r>
          </w:p>
          <w:p w14:paraId="131101C9" w14:textId="77777777" w:rsidR="00DB63E1" w:rsidRPr="00DB63E1" w:rsidRDefault="00DB63E1" w:rsidP="00DB63E1">
            <w:pPr>
              <w:numPr>
                <w:ilvl w:val="0"/>
                <w:numId w:val="31"/>
              </w:numPr>
              <w:spacing w:line="276" w:lineRule="auto"/>
              <w:contextualSpacing/>
              <w:jc w:val="both"/>
              <w:rPr>
                <w:rFonts w:ascii="Times New Roman" w:hAnsi="Times New Roman"/>
                <w:sz w:val="22"/>
                <w:szCs w:val="22"/>
              </w:rPr>
            </w:pPr>
            <w:r w:rsidRPr="00DB63E1">
              <w:rPr>
                <w:rFonts w:ascii="Times New Roman" w:hAnsi="Times New Roman"/>
                <w:sz w:val="22"/>
                <w:szCs w:val="22"/>
              </w:rPr>
              <w:t xml:space="preserve">Controlled environment floriculture: designing of high-tech nurseries, urban greenhouses. </w:t>
            </w:r>
          </w:p>
          <w:p w14:paraId="0E7E3232" w14:textId="77777777" w:rsidR="00DB63E1" w:rsidRPr="00DB63E1" w:rsidRDefault="00DB63E1" w:rsidP="00DB63E1">
            <w:pPr>
              <w:numPr>
                <w:ilvl w:val="0"/>
                <w:numId w:val="31"/>
              </w:numPr>
              <w:spacing w:line="276" w:lineRule="auto"/>
              <w:contextualSpacing/>
              <w:jc w:val="both"/>
              <w:rPr>
                <w:rFonts w:ascii="Times New Roman" w:hAnsi="Times New Roman"/>
                <w:sz w:val="22"/>
                <w:szCs w:val="22"/>
              </w:rPr>
            </w:pPr>
            <w:r w:rsidRPr="00DB63E1">
              <w:rPr>
                <w:rFonts w:ascii="Times New Roman" w:hAnsi="Times New Roman"/>
                <w:sz w:val="22"/>
                <w:szCs w:val="22"/>
              </w:rPr>
              <w:t xml:space="preserve">Market research &amp; branding: Study of floriculture businesses, digital </w:t>
            </w:r>
            <w:r w:rsidRPr="00DB63E1">
              <w:rPr>
                <w:rFonts w:ascii="Times New Roman" w:hAnsi="Times New Roman"/>
                <w:sz w:val="22"/>
                <w:szCs w:val="22"/>
              </w:rPr>
              <w:lastRenderedPageBreak/>
              <w:t xml:space="preserve">marketing, online sales platforms. </w:t>
            </w:r>
          </w:p>
          <w:p w14:paraId="1A586828" w14:textId="77777777" w:rsidR="00DB63E1" w:rsidRPr="00DB63E1" w:rsidRDefault="00DB63E1" w:rsidP="00DB63E1">
            <w:pPr>
              <w:numPr>
                <w:ilvl w:val="0"/>
                <w:numId w:val="31"/>
              </w:numPr>
              <w:spacing w:line="276" w:lineRule="auto"/>
              <w:contextualSpacing/>
              <w:jc w:val="both"/>
              <w:rPr>
                <w:rFonts w:ascii="Times New Roman" w:hAnsi="Times New Roman"/>
                <w:sz w:val="22"/>
                <w:szCs w:val="22"/>
              </w:rPr>
            </w:pPr>
            <w:r w:rsidRPr="00DB63E1">
              <w:rPr>
                <w:rFonts w:ascii="Times New Roman" w:hAnsi="Times New Roman"/>
                <w:sz w:val="22"/>
                <w:szCs w:val="22"/>
              </w:rPr>
              <w:t xml:space="preserve">Post-harvest handling techniques: Flower preservation, storage, arrangement, aesthetic value addition. </w:t>
            </w:r>
          </w:p>
        </w:tc>
        <w:tc>
          <w:tcPr>
            <w:tcW w:w="660" w:type="pct"/>
            <w:tcBorders>
              <w:top w:val="single" w:sz="4" w:space="0" w:color="auto"/>
              <w:left w:val="single" w:sz="4" w:space="0" w:color="auto"/>
              <w:bottom w:val="single" w:sz="4" w:space="0" w:color="auto"/>
              <w:right w:val="single" w:sz="4" w:space="0" w:color="auto"/>
            </w:tcBorders>
            <w:hideMark/>
          </w:tcPr>
          <w:p w14:paraId="4CA07EA7" w14:textId="77777777" w:rsidR="00DB63E1" w:rsidRPr="00DB63E1" w:rsidRDefault="00DB63E1" w:rsidP="00DB63E1">
            <w:pPr>
              <w:spacing w:line="276" w:lineRule="auto"/>
              <w:rPr>
                <w:rFonts w:ascii="Times New Roman" w:hAnsi="Times New Roman"/>
                <w:sz w:val="22"/>
                <w:szCs w:val="22"/>
              </w:rPr>
            </w:pPr>
            <w:r w:rsidRPr="00DB63E1">
              <w:rPr>
                <w:rFonts w:ascii="Times New Roman" w:hAnsi="Times New Roman"/>
                <w:b/>
                <w:bCs/>
                <w:sz w:val="22"/>
                <w:szCs w:val="22"/>
              </w:rPr>
              <w:lastRenderedPageBreak/>
              <w:t>20</w:t>
            </w:r>
          </w:p>
        </w:tc>
      </w:tr>
    </w:tbl>
    <w:p w14:paraId="407377AA" w14:textId="77777777" w:rsidR="00DB63E1" w:rsidRPr="00DB63E1" w:rsidRDefault="00DB63E1" w:rsidP="00DB63E1">
      <w:pPr>
        <w:spacing w:after="0" w:line="276" w:lineRule="auto"/>
        <w:jc w:val="both"/>
        <w:rPr>
          <w:rFonts w:ascii="Times New Roman" w:eastAsia="Aptos" w:hAnsi="Times New Roman" w:cs="Times New Roman"/>
          <w:bCs/>
          <w:color w:val="000000"/>
          <w:sz w:val="22"/>
          <w:szCs w:val="22"/>
        </w:rPr>
      </w:pPr>
    </w:p>
    <w:p w14:paraId="28C29A36" w14:textId="77777777" w:rsidR="00DB63E1" w:rsidRPr="00DB63E1" w:rsidRDefault="00DB63E1" w:rsidP="00DB63E1">
      <w:pPr>
        <w:autoSpaceDE w:val="0"/>
        <w:autoSpaceDN w:val="0"/>
        <w:adjustRightInd w:val="0"/>
        <w:spacing w:after="0" w:line="276" w:lineRule="auto"/>
        <w:jc w:val="both"/>
        <w:rPr>
          <w:rFonts w:ascii="Times New Roman" w:eastAsia="Aptos" w:hAnsi="Times New Roman" w:cs="Times New Roman"/>
          <w:b/>
          <w:bCs/>
          <w:sz w:val="22"/>
          <w:szCs w:val="22"/>
        </w:rPr>
      </w:pPr>
      <w:r w:rsidRPr="00DB63E1">
        <w:rPr>
          <w:rFonts w:ascii="Times New Roman" w:eastAsia="Aptos" w:hAnsi="Times New Roman" w:cs="Times New Roman"/>
          <w:b/>
          <w:bCs/>
          <w:sz w:val="22"/>
          <w:szCs w:val="22"/>
        </w:rPr>
        <w:t>Textbooks:</w:t>
      </w:r>
    </w:p>
    <w:p w14:paraId="4CA2E135" w14:textId="77777777" w:rsidR="00DB63E1" w:rsidRPr="00DB63E1" w:rsidRDefault="00DB63E1" w:rsidP="00DB63E1">
      <w:pPr>
        <w:numPr>
          <w:ilvl w:val="0"/>
          <w:numId w:val="32"/>
        </w:numPr>
        <w:spacing w:after="0" w:line="276" w:lineRule="auto"/>
        <w:ind w:left="709" w:hanging="283"/>
        <w:contextualSpacing/>
        <w:jc w:val="both"/>
        <w:rPr>
          <w:rFonts w:ascii="Times New Roman" w:eastAsia="Aptos" w:hAnsi="Times New Roman" w:cs="Times New Roman"/>
          <w:sz w:val="22"/>
          <w:szCs w:val="22"/>
        </w:rPr>
      </w:pPr>
      <w:r w:rsidRPr="00DB63E1">
        <w:rPr>
          <w:rFonts w:ascii="Times New Roman" w:eastAsia="Aptos" w:hAnsi="Times New Roman" w:cs="Times New Roman"/>
          <w:sz w:val="22"/>
          <w:szCs w:val="22"/>
        </w:rPr>
        <w:t xml:space="preserve">Randhawa, G. S. &amp; Mukhopadhyay, A. (1998). </w:t>
      </w:r>
      <w:r w:rsidRPr="00DB63E1">
        <w:rPr>
          <w:rFonts w:ascii="Times New Roman" w:eastAsia="Aptos" w:hAnsi="Times New Roman" w:cs="Times New Roman"/>
          <w:i/>
          <w:iCs/>
          <w:sz w:val="22"/>
          <w:szCs w:val="22"/>
        </w:rPr>
        <w:t>Floriculture in India.</w:t>
      </w:r>
      <w:r w:rsidRPr="00DB63E1">
        <w:rPr>
          <w:rFonts w:ascii="Times New Roman" w:eastAsia="Aptos" w:hAnsi="Times New Roman" w:cs="Times New Roman"/>
          <w:sz w:val="22"/>
          <w:szCs w:val="22"/>
        </w:rPr>
        <w:t xml:space="preserve"> Allied Publishers.</w:t>
      </w:r>
    </w:p>
    <w:p w14:paraId="1FA6950F" w14:textId="77777777" w:rsidR="00DB63E1" w:rsidRPr="00DB63E1" w:rsidRDefault="00DB63E1" w:rsidP="00DB63E1">
      <w:pPr>
        <w:numPr>
          <w:ilvl w:val="0"/>
          <w:numId w:val="32"/>
        </w:numPr>
        <w:spacing w:after="0" w:line="276" w:lineRule="auto"/>
        <w:ind w:left="709" w:hanging="283"/>
        <w:contextualSpacing/>
        <w:jc w:val="both"/>
        <w:rPr>
          <w:rFonts w:ascii="Times New Roman" w:eastAsia="Aptos" w:hAnsi="Times New Roman" w:cs="Times New Roman"/>
          <w:sz w:val="22"/>
          <w:szCs w:val="22"/>
        </w:rPr>
      </w:pPr>
      <w:r w:rsidRPr="00DB63E1">
        <w:rPr>
          <w:rFonts w:ascii="Times New Roman" w:eastAsia="Aptos" w:hAnsi="Times New Roman" w:cs="Times New Roman"/>
          <w:sz w:val="22"/>
          <w:szCs w:val="22"/>
        </w:rPr>
        <w:t xml:space="preserve">Hartmann, H. T. &amp; Kester, D. E. (2010). </w:t>
      </w:r>
      <w:r w:rsidRPr="00DB63E1">
        <w:rPr>
          <w:rFonts w:ascii="Times New Roman" w:eastAsia="Aptos" w:hAnsi="Times New Roman" w:cs="Times New Roman"/>
          <w:i/>
          <w:iCs/>
          <w:sz w:val="22"/>
          <w:szCs w:val="22"/>
        </w:rPr>
        <w:t>Plant Propagation: Principles and Practices (8th Edition).</w:t>
      </w:r>
      <w:r w:rsidRPr="00DB63E1">
        <w:rPr>
          <w:rFonts w:ascii="Times New Roman" w:eastAsia="Aptos" w:hAnsi="Times New Roman" w:cs="Times New Roman"/>
          <w:sz w:val="22"/>
          <w:szCs w:val="22"/>
        </w:rPr>
        <w:t xml:space="preserve"> Prentice Hall.</w:t>
      </w:r>
    </w:p>
    <w:p w14:paraId="54B11C04" w14:textId="77777777" w:rsidR="00DB63E1" w:rsidRPr="00DB63E1" w:rsidRDefault="00DB63E1" w:rsidP="00DB63E1">
      <w:pPr>
        <w:spacing w:after="0" w:line="276" w:lineRule="auto"/>
        <w:jc w:val="both"/>
        <w:rPr>
          <w:rFonts w:ascii="Times New Roman" w:eastAsia="Aptos" w:hAnsi="Times New Roman" w:cs="Times New Roman"/>
          <w:b/>
          <w:bCs/>
          <w:sz w:val="22"/>
          <w:szCs w:val="22"/>
        </w:rPr>
      </w:pPr>
      <w:r w:rsidRPr="00DB63E1">
        <w:rPr>
          <w:rFonts w:ascii="Times New Roman" w:eastAsia="Aptos" w:hAnsi="Times New Roman" w:cs="Times New Roman"/>
          <w:b/>
          <w:bCs/>
          <w:sz w:val="22"/>
          <w:szCs w:val="22"/>
        </w:rPr>
        <w:t>Reference Books:</w:t>
      </w:r>
    </w:p>
    <w:p w14:paraId="298CAECE" w14:textId="77777777" w:rsidR="00DB63E1" w:rsidRPr="00DB63E1" w:rsidRDefault="00DB63E1" w:rsidP="00DB63E1">
      <w:pPr>
        <w:numPr>
          <w:ilvl w:val="0"/>
          <w:numId w:val="32"/>
        </w:numPr>
        <w:spacing w:after="0" w:line="276" w:lineRule="auto"/>
        <w:ind w:left="709" w:hanging="283"/>
        <w:contextualSpacing/>
        <w:jc w:val="both"/>
        <w:rPr>
          <w:rFonts w:ascii="Times New Roman" w:eastAsia="Aptos" w:hAnsi="Times New Roman" w:cs="Times New Roman"/>
          <w:sz w:val="22"/>
          <w:szCs w:val="22"/>
        </w:rPr>
      </w:pPr>
      <w:r w:rsidRPr="00DB63E1">
        <w:rPr>
          <w:rFonts w:ascii="Times New Roman" w:eastAsia="Aptos" w:hAnsi="Times New Roman" w:cs="Times New Roman"/>
          <w:sz w:val="22"/>
          <w:szCs w:val="22"/>
        </w:rPr>
        <w:t xml:space="preserve">Bose, T. K., Yadav, L. P., &amp; Pal, P. (2003). </w:t>
      </w:r>
      <w:r w:rsidRPr="00DB63E1">
        <w:rPr>
          <w:rFonts w:ascii="Times New Roman" w:eastAsia="Aptos" w:hAnsi="Times New Roman" w:cs="Times New Roman"/>
          <w:i/>
          <w:iCs/>
          <w:sz w:val="22"/>
          <w:szCs w:val="22"/>
        </w:rPr>
        <w:t>Commercial Floriculture (Vol. I &amp; II).</w:t>
      </w:r>
      <w:r w:rsidRPr="00DB63E1">
        <w:rPr>
          <w:rFonts w:ascii="Times New Roman" w:eastAsia="Aptos" w:hAnsi="Times New Roman" w:cs="Times New Roman"/>
          <w:sz w:val="22"/>
          <w:szCs w:val="22"/>
        </w:rPr>
        <w:t xml:space="preserve"> Naya Udyog, Kolkata.</w:t>
      </w:r>
    </w:p>
    <w:p w14:paraId="151AD727" w14:textId="77777777" w:rsidR="00DB63E1" w:rsidRPr="00DB63E1" w:rsidRDefault="00DB63E1" w:rsidP="00DB63E1">
      <w:pPr>
        <w:numPr>
          <w:ilvl w:val="0"/>
          <w:numId w:val="32"/>
        </w:numPr>
        <w:spacing w:after="0" w:line="276" w:lineRule="auto"/>
        <w:ind w:left="709" w:hanging="283"/>
        <w:contextualSpacing/>
        <w:jc w:val="both"/>
        <w:rPr>
          <w:rFonts w:ascii="Times New Roman" w:eastAsia="Aptos" w:hAnsi="Times New Roman" w:cs="Times New Roman"/>
          <w:sz w:val="22"/>
          <w:szCs w:val="22"/>
        </w:rPr>
      </w:pPr>
      <w:r w:rsidRPr="00DB63E1">
        <w:rPr>
          <w:rFonts w:ascii="Times New Roman" w:eastAsia="Aptos" w:hAnsi="Times New Roman" w:cs="Times New Roman"/>
          <w:sz w:val="22"/>
          <w:szCs w:val="22"/>
        </w:rPr>
        <w:t xml:space="preserve">Rangaswami, G. &amp; Mahadevan, A. (2002). </w:t>
      </w:r>
      <w:r w:rsidRPr="00DB63E1">
        <w:rPr>
          <w:rFonts w:ascii="Times New Roman" w:eastAsia="Aptos" w:hAnsi="Times New Roman" w:cs="Times New Roman"/>
          <w:i/>
          <w:iCs/>
          <w:sz w:val="22"/>
          <w:szCs w:val="22"/>
        </w:rPr>
        <w:t>Diseases of Crop Plants in India (4th Edition).</w:t>
      </w:r>
      <w:r w:rsidRPr="00DB63E1">
        <w:rPr>
          <w:rFonts w:ascii="Times New Roman" w:eastAsia="Aptos" w:hAnsi="Times New Roman" w:cs="Times New Roman"/>
          <w:sz w:val="22"/>
          <w:szCs w:val="22"/>
        </w:rPr>
        <w:t xml:space="preserve"> Prentice Hall.</w:t>
      </w:r>
    </w:p>
    <w:p w14:paraId="41BC9D21" w14:textId="77777777" w:rsidR="00DB63E1" w:rsidRPr="00DB63E1" w:rsidRDefault="00DB63E1" w:rsidP="00DB63E1">
      <w:pPr>
        <w:numPr>
          <w:ilvl w:val="0"/>
          <w:numId w:val="32"/>
        </w:numPr>
        <w:spacing w:after="0" w:line="276" w:lineRule="auto"/>
        <w:ind w:left="709" w:hanging="283"/>
        <w:contextualSpacing/>
        <w:jc w:val="both"/>
        <w:rPr>
          <w:rFonts w:ascii="Times New Roman" w:eastAsia="Aptos" w:hAnsi="Times New Roman" w:cs="Times New Roman"/>
          <w:sz w:val="22"/>
          <w:szCs w:val="22"/>
        </w:rPr>
      </w:pPr>
      <w:r w:rsidRPr="00DB63E1">
        <w:rPr>
          <w:rFonts w:ascii="Times New Roman" w:eastAsia="Aptos" w:hAnsi="Times New Roman" w:cs="Times New Roman"/>
          <w:sz w:val="22"/>
          <w:szCs w:val="22"/>
        </w:rPr>
        <w:t xml:space="preserve">Bhattacharjee, S. K. (2011). </w:t>
      </w:r>
      <w:r w:rsidRPr="00DB63E1">
        <w:rPr>
          <w:rFonts w:ascii="Times New Roman" w:eastAsia="Aptos" w:hAnsi="Times New Roman" w:cs="Times New Roman"/>
          <w:i/>
          <w:iCs/>
          <w:sz w:val="22"/>
          <w:szCs w:val="22"/>
        </w:rPr>
        <w:t>Post-Harvest Technology of Flowers and Ornamental Plants.</w:t>
      </w:r>
      <w:r w:rsidRPr="00DB63E1">
        <w:rPr>
          <w:rFonts w:ascii="Times New Roman" w:eastAsia="Aptos" w:hAnsi="Times New Roman" w:cs="Times New Roman"/>
          <w:sz w:val="22"/>
          <w:szCs w:val="22"/>
        </w:rPr>
        <w:t xml:space="preserve"> Pointer Publishers.</w:t>
      </w:r>
    </w:p>
    <w:p w14:paraId="7BE4CA09" w14:textId="77777777" w:rsidR="00DB63E1" w:rsidRPr="00DB63E1" w:rsidRDefault="00DB63E1" w:rsidP="00DB63E1">
      <w:pPr>
        <w:spacing w:after="0" w:line="276" w:lineRule="auto"/>
        <w:rPr>
          <w:rFonts w:ascii="Times New Roman" w:eastAsia="Aptos" w:hAnsi="Times New Roman" w:cs="Times New Roman"/>
          <w:b/>
          <w:bCs/>
          <w:sz w:val="22"/>
          <w:szCs w:val="22"/>
        </w:rPr>
      </w:pPr>
      <w:r w:rsidRPr="00DB63E1">
        <w:rPr>
          <w:rFonts w:ascii="Times New Roman" w:eastAsia="Aptos" w:hAnsi="Times New Roman" w:cs="Times New Roman"/>
          <w:b/>
          <w:bCs/>
          <w:sz w:val="22"/>
          <w:szCs w:val="22"/>
        </w:rPr>
        <w:t>Online Resources &amp; Industry Standards</w:t>
      </w:r>
    </w:p>
    <w:p w14:paraId="1327AD50" w14:textId="77777777" w:rsidR="00DB63E1" w:rsidRPr="00DB63E1" w:rsidRDefault="00DB63E1" w:rsidP="00DB63E1">
      <w:pPr>
        <w:numPr>
          <w:ilvl w:val="0"/>
          <w:numId w:val="33"/>
        </w:numPr>
        <w:spacing w:after="0" w:line="276" w:lineRule="auto"/>
        <w:rPr>
          <w:rFonts w:ascii="Times New Roman" w:eastAsia="Aptos" w:hAnsi="Times New Roman" w:cs="Times New Roman"/>
          <w:sz w:val="22"/>
          <w:szCs w:val="22"/>
        </w:rPr>
      </w:pPr>
      <w:r w:rsidRPr="00DB63E1">
        <w:rPr>
          <w:rFonts w:ascii="Times New Roman" w:eastAsia="Aptos" w:hAnsi="Times New Roman" w:cs="Times New Roman"/>
          <w:sz w:val="22"/>
          <w:szCs w:val="22"/>
        </w:rPr>
        <w:t xml:space="preserve">FAO Floriculture &amp; Nursery Management Guide: </w:t>
      </w:r>
      <w:hyperlink r:id="rId17" w:tgtFrame="_new" w:history="1">
        <w:r w:rsidRPr="00DB63E1">
          <w:rPr>
            <w:rFonts w:ascii="Times New Roman" w:eastAsia="Aptos" w:hAnsi="Times New Roman" w:cs="Times New Roman"/>
            <w:color w:val="467886"/>
            <w:sz w:val="22"/>
            <w:szCs w:val="22"/>
            <w:u w:val="single"/>
          </w:rPr>
          <w:t>www.fao.org</w:t>
        </w:r>
      </w:hyperlink>
    </w:p>
    <w:p w14:paraId="74309B38" w14:textId="77777777" w:rsidR="00DB63E1" w:rsidRPr="00DB63E1" w:rsidRDefault="00DB63E1" w:rsidP="00DB63E1">
      <w:pPr>
        <w:numPr>
          <w:ilvl w:val="0"/>
          <w:numId w:val="33"/>
        </w:numPr>
        <w:spacing w:after="0" w:line="276" w:lineRule="auto"/>
        <w:rPr>
          <w:rFonts w:ascii="Times New Roman" w:eastAsia="Aptos" w:hAnsi="Times New Roman" w:cs="Times New Roman"/>
          <w:sz w:val="22"/>
          <w:szCs w:val="22"/>
        </w:rPr>
      </w:pPr>
      <w:r w:rsidRPr="00DB63E1">
        <w:rPr>
          <w:rFonts w:ascii="Times New Roman" w:eastAsia="Aptos" w:hAnsi="Times New Roman" w:cs="Times New Roman"/>
          <w:sz w:val="22"/>
          <w:szCs w:val="22"/>
        </w:rPr>
        <w:t xml:space="preserve">ICAR Horticulture Database: </w:t>
      </w:r>
      <w:hyperlink r:id="rId18" w:tgtFrame="_new" w:history="1">
        <w:r w:rsidRPr="00DB63E1">
          <w:rPr>
            <w:rFonts w:ascii="Times New Roman" w:eastAsia="Aptos" w:hAnsi="Times New Roman" w:cs="Times New Roman"/>
            <w:color w:val="467886"/>
            <w:sz w:val="22"/>
            <w:szCs w:val="22"/>
            <w:u w:val="single"/>
          </w:rPr>
          <w:t>www.icar.org.in</w:t>
        </w:r>
      </w:hyperlink>
    </w:p>
    <w:p w14:paraId="07BFA64A" w14:textId="77777777" w:rsidR="00DB63E1" w:rsidRPr="00DB63E1" w:rsidRDefault="00DB63E1" w:rsidP="00DB63E1">
      <w:pPr>
        <w:numPr>
          <w:ilvl w:val="0"/>
          <w:numId w:val="33"/>
        </w:numPr>
        <w:spacing w:after="0" w:line="276" w:lineRule="auto"/>
        <w:rPr>
          <w:rFonts w:ascii="Times New Roman" w:eastAsia="Aptos" w:hAnsi="Times New Roman" w:cs="Times New Roman"/>
          <w:sz w:val="22"/>
          <w:szCs w:val="22"/>
        </w:rPr>
      </w:pPr>
      <w:r w:rsidRPr="00DB63E1">
        <w:rPr>
          <w:rFonts w:ascii="Times New Roman" w:eastAsia="Aptos" w:hAnsi="Times New Roman" w:cs="Times New Roman"/>
          <w:sz w:val="22"/>
          <w:szCs w:val="22"/>
        </w:rPr>
        <w:t xml:space="preserve">National Horticulture Board (NHB) - Floriculture Trends &amp; Policies: </w:t>
      </w:r>
      <w:hyperlink r:id="rId19" w:tgtFrame="_new" w:history="1">
        <w:r w:rsidRPr="00DB63E1">
          <w:rPr>
            <w:rFonts w:ascii="Times New Roman" w:eastAsia="Aptos" w:hAnsi="Times New Roman" w:cs="Times New Roman"/>
            <w:color w:val="467886"/>
            <w:sz w:val="22"/>
            <w:szCs w:val="22"/>
            <w:u w:val="single"/>
          </w:rPr>
          <w:t>www.nhb.gov.in</w:t>
        </w:r>
      </w:hyperlink>
    </w:p>
    <w:p w14:paraId="5E5B0A92" w14:textId="77777777" w:rsidR="00DB63E1" w:rsidRPr="00DB63E1" w:rsidRDefault="00DB63E1" w:rsidP="00DB63E1">
      <w:pPr>
        <w:numPr>
          <w:ilvl w:val="0"/>
          <w:numId w:val="33"/>
        </w:numPr>
        <w:spacing w:after="0" w:line="276" w:lineRule="auto"/>
        <w:rPr>
          <w:rFonts w:ascii="Times New Roman" w:eastAsia="Aptos" w:hAnsi="Times New Roman" w:cs="Times New Roman"/>
          <w:sz w:val="22"/>
          <w:szCs w:val="22"/>
        </w:rPr>
      </w:pPr>
      <w:r w:rsidRPr="00DB63E1">
        <w:rPr>
          <w:rFonts w:ascii="Times New Roman" w:eastAsia="Aptos" w:hAnsi="Times New Roman" w:cs="Times New Roman"/>
          <w:sz w:val="22"/>
          <w:szCs w:val="22"/>
        </w:rPr>
        <w:t xml:space="preserve">International Society for Horticultural Science (ISHS): </w:t>
      </w:r>
      <w:hyperlink r:id="rId20" w:tgtFrame="_new" w:history="1">
        <w:r w:rsidRPr="00DB63E1">
          <w:rPr>
            <w:rFonts w:ascii="Times New Roman" w:eastAsia="Aptos" w:hAnsi="Times New Roman" w:cs="Times New Roman"/>
            <w:color w:val="467886"/>
            <w:sz w:val="22"/>
            <w:szCs w:val="22"/>
            <w:u w:val="single"/>
          </w:rPr>
          <w:t>www.ishs.org</w:t>
        </w:r>
      </w:hyperlink>
    </w:p>
    <w:p w14:paraId="65B16AE3" w14:textId="77777777" w:rsidR="00DB63E1" w:rsidRPr="00DB63E1" w:rsidRDefault="00DB63E1" w:rsidP="00DB63E1">
      <w:pPr>
        <w:numPr>
          <w:ilvl w:val="0"/>
          <w:numId w:val="33"/>
        </w:numPr>
        <w:spacing w:after="0" w:line="276" w:lineRule="auto"/>
        <w:rPr>
          <w:rFonts w:ascii="Times New Roman" w:eastAsia="Aptos" w:hAnsi="Times New Roman" w:cs="Times New Roman"/>
          <w:sz w:val="22"/>
          <w:szCs w:val="22"/>
        </w:rPr>
      </w:pPr>
      <w:r w:rsidRPr="00DB63E1">
        <w:rPr>
          <w:rFonts w:ascii="Times New Roman" w:eastAsia="Aptos" w:hAnsi="Times New Roman" w:cs="Times New Roman"/>
          <w:sz w:val="22"/>
          <w:szCs w:val="22"/>
        </w:rPr>
        <w:t xml:space="preserve">National Horticulture Board (NHB): </w:t>
      </w:r>
      <w:hyperlink r:id="rId21" w:tgtFrame="_new" w:history="1">
        <w:r w:rsidRPr="00DB63E1">
          <w:rPr>
            <w:rFonts w:ascii="Times New Roman" w:eastAsia="Aptos" w:hAnsi="Times New Roman" w:cs="Times New Roman"/>
            <w:color w:val="467886"/>
            <w:sz w:val="22"/>
            <w:szCs w:val="22"/>
            <w:u w:val="single"/>
          </w:rPr>
          <w:t>www.nhb.gov.in</w:t>
        </w:r>
      </w:hyperlink>
    </w:p>
    <w:p w14:paraId="625E7D39" w14:textId="77777777" w:rsidR="00DB63E1" w:rsidRPr="00DB63E1" w:rsidRDefault="00DB63E1" w:rsidP="00DB63E1">
      <w:pPr>
        <w:numPr>
          <w:ilvl w:val="0"/>
          <w:numId w:val="33"/>
        </w:numPr>
        <w:spacing w:after="0" w:line="276" w:lineRule="auto"/>
        <w:rPr>
          <w:rFonts w:ascii="Times New Roman" w:eastAsia="Aptos" w:hAnsi="Times New Roman" w:cs="Times New Roman"/>
          <w:sz w:val="22"/>
          <w:szCs w:val="22"/>
        </w:rPr>
      </w:pPr>
      <w:r w:rsidRPr="00DB63E1">
        <w:rPr>
          <w:rFonts w:ascii="Times New Roman" w:eastAsia="Aptos" w:hAnsi="Times New Roman" w:cs="Times New Roman"/>
          <w:sz w:val="22"/>
          <w:szCs w:val="22"/>
        </w:rPr>
        <w:t xml:space="preserve">MSME Startup India – Floriculture &amp; Nursery Business Schemes: </w:t>
      </w:r>
      <w:hyperlink r:id="rId22" w:tgtFrame="_new" w:history="1">
        <w:r w:rsidRPr="00DB63E1">
          <w:rPr>
            <w:rFonts w:ascii="Times New Roman" w:eastAsia="Aptos" w:hAnsi="Times New Roman" w:cs="Times New Roman"/>
            <w:color w:val="467886"/>
            <w:sz w:val="22"/>
            <w:szCs w:val="22"/>
            <w:u w:val="single"/>
          </w:rPr>
          <w:t>www.startupindia.gov.in</w:t>
        </w:r>
      </w:hyperlink>
    </w:p>
    <w:p w14:paraId="5DF6F016" w14:textId="77777777" w:rsidR="00DB63E1" w:rsidRPr="00DB63E1" w:rsidRDefault="00DB63E1" w:rsidP="00DB63E1">
      <w:pPr>
        <w:numPr>
          <w:ilvl w:val="0"/>
          <w:numId w:val="33"/>
        </w:numPr>
        <w:spacing w:after="0" w:line="276" w:lineRule="auto"/>
        <w:rPr>
          <w:rFonts w:ascii="Times New Roman" w:eastAsia="Aptos" w:hAnsi="Times New Roman" w:cs="Times New Roman"/>
          <w:sz w:val="22"/>
          <w:szCs w:val="22"/>
        </w:rPr>
      </w:pPr>
      <w:r w:rsidRPr="00DB63E1">
        <w:rPr>
          <w:rFonts w:ascii="Times New Roman" w:eastAsia="Aptos" w:hAnsi="Times New Roman" w:cs="Times New Roman"/>
          <w:sz w:val="22"/>
          <w:szCs w:val="22"/>
        </w:rPr>
        <w:t xml:space="preserve">Floriculture Export Association of India: </w:t>
      </w:r>
      <w:hyperlink r:id="rId23" w:tgtFrame="_new" w:history="1">
        <w:r w:rsidRPr="00DB63E1">
          <w:rPr>
            <w:rFonts w:ascii="Times New Roman" w:eastAsia="Aptos" w:hAnsi="Times New Roman" w:cs="Times New Roman"/>
            <w:color w:val="467886"/>
            <w:sz w:val="22"/>
            <w:szCs w:val="22"/>
            <w:u w:val="single"/>
          </w:rPr>
          <w:t>www.apeda.gov.in</w:t>
        </w:r>
      </w:hyperlink>
    </w:p>
    <w:p w14:paraId="656569E9" w14:textId="77777777" w:rsidR="00DB63E1" w:rsidRPr="00DB63E1" w:rsidRDefault="00DB63E1" w:rsidP="00DB63E1">
      <w:pPr>
        <w:spacing w:after="0" w:line="276" w:lineRule="auto"/>
        <w:ind w:left="720"/>
        <w:rPr>
          <w:rFonts w:ascii="Times New Roman" w:eastAsia="Aptos" w:hAnsi="Times New Roman" w:cs="Times New Roman"/>
          <w:sz w:val="22"/>
          <w:szCs w:val="22"/>
        </w:rPr>
      </w:pPr>
    </w:p>
    <w:p w14:paraId="7E9CFB63" w14:textId="77777777" w:rsidR="00DB63E1" w:rsidRPr="00DB63E1" w:rsidRDefault="00DB63E1" w:rsidP="00DB63E1">
      <w:pPr>
        <w:spacing w:after="0" w:line="276" w:lineRule="auto"/>
        <w:rPr>
          <w:rFonts w:ascii="Times New Roman" w:eastAsia="Aptos" w:hAnsi="Times New Roman" w:cs="Times New Roman"/>
          <w:sz w:val="22"/>
          <w:szCs w:val="22"/>
        </w:rPr>
      </w:pPr>
    </w:p>
    <w:p w14:paraId="67650CCF" w14:textId="77777777" w:rsidR="00DB63E1" w:rsidRPr="00DB63E1" w:rsidRDefault="00DB63E1" w:rsidP="00DB63E1">
      <w:pPr>
        <w:spacing w:after="0" w:line="276" w:lineRule="auto"/>
        <w:rPr>
          <w:rFonts w:ascii="Times New Roman" w:eastAsia="Aptos" w:hAnsi="Times New Roman" w:cs="Times New Roman"/>
          <w:sz w:val="22"/>
          <w:szCs w:val="22"/>
        </w:rPr>
      </w:pPr>
    </w:p>
    <w:p w14:paraId="2AA9472E" w14:textId="77777777" w:rsidR="00DB63E1" w:rsidRPr="00DB63E1" w:rsidRDefault="00000000" w:rsidP="00DB63E1">
      <w:pPr>
        <w:spacing w:after="0" w:line="276" w:lineRule="auto"/>
        <w:jc w:val="center"/>
        <w:rPr>
          <w:rFonts w:ascii="Times New Roman" w:eastAsia="Aptos" w:hAnsi="Times New Roman" w:cs="Times New Roman"/>
          <w:noProof/>
          <w:sz w:val="22"/>
          <w:szCs w:val="22"/>
        </w:rPr>
      </w:pPr>
      <w:r>
        <w:rPr>
          <w:rFonts w:ascii="Times New Roman" w:eastAsia="Aptos" w:hAnsi="Times New Roman" w:cs="Times New Roman"/>
          <w:noProof/>
          <w:sz w:val="22"/>
          <w:szCs w:val="22"/>
        </w:rPr>
        <w:pict w14:anchorId="367AA585">
          <v:rect id="_x0000_i1034" style="width:468pt;height:1.5pt" o:hralign="center" o:hrstd="t" o:hr="t" fillcolor="#a0a0a0" stroked="f"/>
        </w:pict>
      </w:r>
    </w:p>
    <w:p w14:paraId="3B1C6B5B" w14:textId="77777777" w:rsidR="00DB63E1" w:rsidRPr="00DB63E1" w:rsidRDefault="00DB63E1" w:rsidP="00DB63E1">
      <w:pPr>
        <w:spacing w:after="0" w:line="276" w:lineRule="auto"/>
        <w:ind w:left="360"/>
        <w:rPr>
          <w:rFonts w:ascii="Times New Roman" w:eastAsia="Aptos" w:hAnsi="Times New Roman" w:cs="Times New Roman"/>
          <w:sz w:val="22"/>
          <w:szCs w:val="22"/>
        </w:rPr>
      </w:pPr>
    </w:p>
    <w:p w14:paraId="40C7D250" w14:textId="77777777" w:rsidR="008E567E" w:rsidRPr="00DB63E1" w:rsidRDefault="008E567E" w:rsidP="00DB63E1">
      <w:pPr>
        <w:spacing w:after="0" w:line="276" w:lineRule="auto"/>
        <w:jc w:val="center"/>
        <w:rPr>
          <w:rFonts w:ascii="Times New Roman" w:hAnsi="Times New Roman" w:cs="Times New Roman"/>
          <w:b/>
          <w:bCs/>
          <w:sz w:val="22"/>
          <w:szCs w:val="22"/>
          <w:u w:val="single"/>
          <w:lang w:val="en-US"/>
        </w:rPr>
      </w:pPr>
    </w:p>
    <w:sectPr w:rsidR="008E567E" w:rsidRPr="00DB63E1" w:rsidSect="00815E93">
      <w:pgSz w:w="11906" w:h="16838"/>
      <w:pgMar w:top="993" w:right="1133" w:bottom="1135"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61EC"/>
    <w:multiLevelType w:val="multilevel"/>
    <w:tmpl w:val="33664F7E"/>
    <w:lvl w:ilvl="0">
      <w:start w:val="1"/>
      <w:numFmt w:val="decimal"/>
      <w:lvlText w:val="%1."/>
      <w:lvlJc w:val="left"/>
      <w:pPr>
        <w:tabs>
          <w:tab w:val="num" w:pos="720"/>
        </w:tabs>
        <w:ind w:left="720" w:hanging="360"/>
      </w:pPr>
      <w:rPr>
        <w:rFonts w:ascii="Times New Roman" w:eastAsia="Aptos" w:hAnsi="Times New Roman"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71EC0"/>
    <w:multiLevelType w:val="multilevel"/>
    <w:tmpl w:val="01568C20"/>
    <w:lvl w:ilvl="0">
      <w:start w:val="1"/>
      <w:numFmt w:val="decimal"/>
      <w:lvlText w:val="%1."/>
      <w:lvlJc w:val="left"/>
      <w:pPr>
        <w:tabs>
          <w:tab w:val="num" w:pos="720"/>
        </w:tabs>
        <w:ind w:left="720" w:hanging="360"/>
      </w:pPr>
      <w:rPr>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D6A84"/>
    <w:multiLevelType w:val="multilevel"/>
    <w:tmpl w:val="00063050"/>
    <w:lvl w:ilvl="0">
      <w:start w:val="1"/>
      <w:numFmt w:val="decimal"/>
      <w:lvlText w:val="%1."/>
      <w:lvlJc w:val="left"/>
      <w:pPr>
        <w:tabs>
          <w:tab w:val="num" w:pos="720"/>
        </w:tabs>
        <w:ind w:left="720" w:hanging="360"/>
      </w:pPr>
      <w:rPr>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22967"/>
    <w:multiLevelType w:val="multilevel"/>
    <w:tmpl w:val="01568C20"/>
    <w:lvl w:ilvl="0">
      <w:start w:val="1"/>
      <w:numFmt w:val="decimal"/>
      <w:lvlText w:val="%1."/>
      <w:lvlJc w:val="left"/>
      <w:pPr>
        <w:tabs>
          <w:tab w:val="num" w:pos="720"/>
        </w:tabs>
        <w:ind w:left="720" w:hanging="360"/>
      </w:pPr>
      <w:rPr>
        <w:sz w:val="20"/>
      </w:rPr>
    </w:lvl>
    <w:lvl w:ilvl="1">
      <w:numFmt w:val="decimal"/>
      <w:lvlText w:val="o"/>
      <w:lvlJc w:val="left"/>
      <w:pPr>
        <w:tabs>
          <w:tab w:val="num" w:pos="1440"/>
        </w:tabs>
        <w:ind w:left="1440" w:hanging="360"/>
      </w:pPr>
      <w:rPr>
        <w:rFonts w:ascii="Courier New" w:hAnsi="Courier New" w:cs="Times New Roman" w:hint="default"/>
        <w:sz w:val="20"/>
      </w:rPr>
    </w:lvl>
    <w:lvl w:ilvl="2">
      <w:numFmt w:val="decimal"/>
      <w:lvlText w:val=""/>
      <w:lvlJc w:val="left"/>
      <w:pPr>
        <w:tabs>
          <w:tab w:val="num" w:pos="2160"/>
        </w:tabs>
        <w:ind w:left="2160" w:hanging="360"/>
      </w:pPr>
      <w:rPr>
        <w:rFonts w:ascii="Wingdings" w:hAnsi="Wingdings" w:hint="default"/>
        <w:sz w:val="20"/>
      </w:rPr>
    </w:lvl>
    <w:lvl w:ilvl="3">
      <w:numFmt w:val="decimal"/>
      <w:lvlText w:val=""/>
      <w:lvlJc w:val="left"/>
      <w:pPr>
        <w:tabs>
          <w:tab w:val="num" w:pos="2880"/>
        </w:tabs>
        <w:ind w:left="2880" w:hanging="360"/>
      </w:pPr>
      <w:rPr>
        <w:rFonts w:ascii="Wingdings" w:hAnsi="Wingdings" w:hint="default"/>
        <w:sz w:val="20"/>
      </w:rPr>
    </w:lvl>
    <w:lvl w:ilvl="4">
      <w:numFmt w:val="decimal"/>
      <w:lvlText w:val=""/>
      <w:lvlJc w:val="left"/>
      <w:pPr>
        <w:tabs>
          <w:tab w:val="num" w:pos="3600"/>
        </w:tabs>
        <w:ind w:left="3600" w:hanging="360"/>
      </w:pPr>
      <w:rPr>
        <w:rFonts w:ascii="Wingdings" w:hAnsi="Wingdings" w:hint="default"/>
        <w:sz w:val="20"/>
      </w:rPr>
    </w:lvl>
    <w:lvl w:ilvl="5">
      <w:numFmt w:val="decimal"/>
      <w:lvlText w:val=""/>
      <w:lvlJc w:val="left"/>
      <w:pPr>
        <w:tabs>
          <w:tab w:val="num" w:pos="4320"/>
        </w:tabs>
        <w:ind w:left="4320" w:hanging="360"/>
      </w:pPr>
      <w:rPr>
        <w:rFonts w:ascii="Wingdings" w:hAnsi="Wingdings" w:hint="default"/>
        <w:sz w:val="20"/>
      </w:rPr>
    </w:lvl>
    <w:lvl w:ilvl="6">
      <w:numFmt w:val="decimal"/>
      <w:lvlText w:val=""/>
      <w:lvlJc w:val="left"/>
      <w:pPr>
        <w:tabs>
          <w:tab w:val="num" w:pos="5040"/>
        </w:tabs>
        <w:ind w:left="5040" w:hanging="360"/>
      </w:pPr>
      <w:rPr>
        <w:rFonts w:ascii="Wingdings" w:hAnsi="Wingdings" w:hint="default"/>
        <w:sz w:val="20"/>
      </w:rPr>
    </w:lvl>
    <w:lvl w:ilvl="7">
      <w:numFmt w:val="decimal"/>
      <w:lvlText w:val=""/>
      <w:lvlJc w:val="left"/>
      <w:pPr>
        <w:tabs>
          <w:tab w:val="num" w:pos="5760"/>
        </w:tabs>
        <w:ind w:left="5760" w:hanging="360"/>
      </w:pPr>
      <w:rPr>
        <w:rFonts w:ascii="Wingdings" w:hAnsi="Wingdings" w:hint="default"/>
        <w:sz w:val="20"/>
      </w:rPr>
    </w:lvl>
    <w:lvl w:ilvl="8">
      <w:numFmt w:val="decimal"/>
      <w:lvlText w:val=""/>
      <w:lvlJc w:val="left"/>
      <w:pPr>
        <w:tabs>
          <w:tab w:val="num" w:pos="6480"/>
        </w:tabs>
        <w:ind w:left="6480" w:hanging="360"/>
      </w:pPr>
      <w:rPr>
        <w:rFonts w:ascii="Wingdings" w:hAnsi="Wingdings" w:hint="default"/>
        <w:sz w:val="20"/>
      </w:rPr>
    </w:lvl>
  </w:abstractNum>
  <w:abstractNum w:abstractNumId="4" w15:restartNumberingAfterBreak="0">
    <w:nsid w:val="135F6795"/>
    <w:multiLevelType w:val="hybridMultilevel"/>
    <w:tmpl w:val="06F2C972"/>
    <w:lvl w:ilvl="0" w:tplc="4009000F">
      <w:start w:val="1"/>
      <w:numFmt w:val="decimal"/>
      <w:lvlText w:val="%1."/>
      <w:lvlJc w:val="left"/>
      <w:pPr>
        <w:ind w:left="1080" w:hanging="360"/>
      </w:p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5" w15:restartNumberingAfterBreak="0">
    <w:nsid w:val="151B5848"/>
    <w:multiLevelType w:val="multilevel"/>
    <w:tmpl w:val="01568C20"/>
    <w:lvl w:ilvl="0">
      <w:start w:val="1"/>
      <w:numFmt w:val="decimal"/>
      <w:lvlText w:val="%1."/>
      <w:lvlJc w:val="left"/>
      <w:pPr>
        <w:tabs>
          <w:tab w:val="num" w:pos="720"/>
        </w:tabs>
        <w:ind w:left="720" w:hanging="360"/>
      </w:pPr>
      <w:rPr>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41313A"/>
    <w:multiLevelType w:val="multilevel"/>
    <w:tmpl w:val="01568C20"/>
    <w:lvl w:ilvl="0">
      <w:start w:val="1"/>
      <w:numFmt w:val="decimal"/>
      <w:lvlText w:val="%1."/>
      <w:lvlJc w:val="left"/>
      <w:pPr>
        <w:tabs>
          <w:tab w:val="num" w:pos="720"/>
        </w:tabs>
        <w:ind w:left="720" w:hanging="360"/>
      </w:pPr>
      <w:rPr>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D15F9A"/>
    <w:multiLevelType w:val="hybridMultilevel"/>
    <w:tmpl w:val="6D44370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8" w15:restartNumberingAfterBreak="0">
    <w:nsid w:val="21A903B7"/>
    <w:multiLevelType w:val="multilevel"/>
    <w:tmpl w:val="33664F7E"/>
    <w:lvl w:ilvl="0">
      <w:start w:val="1"/>
      <w:numFmt w:val="decimal"/>
      <w:lvlText w:val="%1."/>
      <w:lvlJc w:val="left"/>
      <w:pPr>
        <w:tabs>
          <w:tab w:val="num" w:pos="720"/>
        </w:tabs>
        <w:ind w:left="720" w:hanging="360"/>
      </w:pPr>
      <w:rPr>
        <w:rFonts w:ascii="Times New Roman" w:eastAsia="Aptos" w:hAnsi="Times New Roman"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B77B03"/>
    <w:multiLevelType w:val="hybridMultilevel"/>
    <w:tmpl w:val="FF46C60A"/>
    <w:lvl w:ilvl="0" w:tplc="FFFFFFF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0" w15:restartNumberingAfterBreak="0">
    <w:nsid w:val="26AF3D23"/>
    <w:multiLevelType w:val="multilevel"/>
    <w:tmpl w:val="01568C20"/>
    <w:lvl w:ilvl="0">
      <w:start w:val="1"/>
      <w:numFmt w:val="decimal"/>
      <w:lvlText w:val="%1."/>
      <w:lvlJc w:val="left"/>
      <w:pPr>
        <w:tabs>
          <w:tab w:val="num" w:pos="720"/>
        </w:tabs>
        <w:ind w:left="720" w:hanging="360"/>
      </w:pPr>
      <w:rPr>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1A1B22"/>
    <w:multiLevelType w:val="hybridMultilevel"/>
    <w:tmpl w:val="8B04933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2" w15:restartNumberingAfterBreak="0">
    <w:nsid w:val="2A6E6CE0"/>
    <w:multiLevelType w:val="hybridMultilevel"/>
    <w:tmpl w:val="0DD2B11C"/>
    <w:lvl w:ilvl="0" w:tplc="D34CC166">
      <w:start w:val="1"/>
      <w:numFmt w:val="decimal"/>
      <w:lvlText w:val="%1."/>
      <w:lvlJc w:val="left"/>
      <w:pPr>
        <w:ind w:left="650" w:hanging="360"/>
      </w:pPr>
    </w:lvl>
    <w:lvl w:ilvl="1" w:tplc="40090019">
      <w:start w:val="1"/>
      <w:numFmt w:val="lowerLetter"/>
      <w:lvlText w:val="%2."/>
      <w:lvlJc w:val="left"/>
      <w:pPr>
        <w:ind w:left="1370" w:hanging="360"/>
      </w:pPr>
    </w:lvl>
    <w:lvl w:ilvl="2" w:tplc="4009001B">
      <w:start w:val="1"/>
      <w:numFmt w:val="lowerRoman"/>
      <w:lvlText w:val="%3."/>
      <w:lvlJc w:val="right"/>
      <w:pPr>
        <w:ind w:left="2090" w:hanging="180"/>
      </w:pPr>
    </w:lvl>
    <w:lvl w:ilvl="3" w:tplc="4009000F">
      <w:start w:val="1"/>
      <w:numFmt w:val="decimal"/>
      <w:lvlText w:val="%4."/>
      <w:lvlJc w:val="left"/>
      <w:pPr>
        <w:ind w:left="2810" w:hanging="360"/>
      </w:pPr>
    </w:lvl>
    <w:lvl w:ilvl="4" w:tplc="40090019">
      <w:start w:val="1"/>
      <w:numFmt w:val="lowerLetter"/>
      <w:lvlText w:val="%5."/>
      <w:lvlJc w:val="left"/>
      <w:pPr>
        <w:ind w:left="3530" w:hanging="360"/>
      </w:pPr>
    </w:lvl>
    <w:lvl w:ilvl="5" w:tplc="4009001B">
      <w:start w:val="1"/>
      <w:numFmt w:val="lowerRoman"/>
      <w:lvlText w:val="%6."/>
      <w:lvlJc w:val="right"/>
      <w:pPr>
        <w:ind w:left="4250" w:hanging="180"/>
      </w:pPr>
    </w:lvl>
    <w:lvl w:ilvl="6" w:tplc="4009000F">
      <w:start w:val="1"/>
      <w:numFmt w:val="decimal"/>
      <w:lvlText w:val="%7."/>
      <w:lvlJc w:val="left"/>
      <w:pPr>
        <w:ind w:left="4970" w:hanging="360"/>
      </w:pPr>
    </w:lvl>
    <w:lvl w:ilvl="7" w:tplc="40090019">
      <w:start w:val="1"/>
      <w:numFmt w:val="lowerLetter"/>
      <w:lvlText w:val="%8."/>
      <w:lvlJc w:val="left"/>
      <w:pPr>
        <w:ind w:left="5690" w:hanging="360"/>
      </w:pPr>
    </w:lvl>
    <w:lvl w:ilvl="8" w:tplc="4009001B">
      <w:start w:val="1"/>
      <w:numFmt w:val="lowerRoman"/>
      <w:lvlText w:val="%9."/>
      <w:lvlJc w:val="right"/>
      <w:pPr>
        <w:ind w:left="6410" w:hanging="180"/>
      </w:pPr>
    </w:lvl>
  </w:abstractNum>
  <w:abstractNum w:abstractNumId="13" w15:restartNumberingAfterBreak="0">
    <w:nsid w:val="2C0626D9"/>
    <w:multiLevelType w:val="multilevel"/>
    <w:tmpl w:val="33664F7E"/>
    <w:lvl w:ilvl="0">
      <w:start w:val="1"/>
      <w:numFmt w:val="decimal"/>
      <w:lvlText w:val="%1."/>
      <w:lvlJc w:val="left"/>
      <w:pPr>
        <w:tabs>
          <w:tab w:val="num" w:pos="720"/>
        </w:tabs>
        <w:ind w:left="720" w:hanging="360"/>
      </w:pPr>
      <w:rPr>
        <w:rFonts w:ascii="Times New Roman" w:eastAsia="Aptos" w:hAnsi="Times New Roman"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69676C"/>
    <w:multiLevelType w:val="multilevel"/>
    <w:tmpl w:val="01568C20"/>
    <w:lvl w:ilvl="0">
      <w:start w:val="1"/>
      <w:numFmt w:val="decimal"/>
      <w:lvlText w:val="%1."/>
      <w:lvlJc w:val="left"/>
      <w:pPr>
        <w:tabs>
          <w:tab w:val="num" w:pos="720"/>
        </w:tabs>
        <w:ind w:left="720" w:hanging="360"/>
      </w:pPr>
      <w:rPr>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133694"/>
    <w:multiLevelType w:val="hybridMultilevel"/>
    <w:tmpl w:val="D5AEED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3C7B7725"/>
    <w:multiLevelType w:val="multilevel"/>
    <w:tmpl w:val="40D45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B45FD4"/>
    <w:multiLevelType w:val="hybridMultilevel"/>
    <w:tmpl w:val="2C04DF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4E461D50"/>
    <w:multiLevelType w:val="hybridMultilevel"/>
    <w:tmpl w:val="5E6E0996"/>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start w:val="1"/>
      <w:numFmt w:val="decimal"/>
      <w:lvlText w:val="%4."/>
      <w:lvlJc w:val="left"/>
      <w:pPr>
        <w:ind w:left="3600" w:hanging="360"/>
      </w:pPr>
    </w:lvl>
    <w:lvl w:ilvl="4" w:tplc="40090019">
      <w:start w:val="1"/>
      <w:numFmt w:val="lowerLetter"/>
      <w:lvlText w:val="%5."/>
      <w:lvlJc w:val="left"/>
      <w:pPr>
        <w:ind w:left="4320" w:hanging="360"/>
      </w:pPr>
    </w:lvl>
    <w:lvl w:ilvl="5" w:tplc="4009001B">
      <w:start w:val="1"/>
      <w:numFmt w:val="lowerRoman"/>
      <w:lvlText w:val="%6."/>
      <w:lvlJc w:val="right"/>
      <w:pPr>
        <w:ind w:left="5040" w:hanging="180"/>
      </w:pPr>
    </w:lvl>
    <w:lvl w:ilvl="6" w:tplc="4009000F">
      <w:start w:val="1"/>
      <w:numFmt w:val="decimal"/>
      <w:lvlText w:val="%7."/>
      <w:lvlJc w:val="left"/>
      <w:pPr>
        <w:ind w:left="5760" w:hanging="360"/>
      </w:pPr>
    </w:lvl>
    <w:lvl w:ilvl="7" w:tplc="40090019">
      <w:start w:val="1"/>
      <w:numFmt w:val="lowerLetter"/>
      <w:lvlText w:val="%8."/>
      <w:lvlJc w:val="left"/>
      <w:pPr>
        <w:ind w:left="6480" w:hanging="360"/>
      </w:pPr>
    </w:lvl>
    <w:lvl w:ilvl="8" w:tplc="4009001B">
      <w:start w:val="1"/>
      <w:numFmt w:val="lowerRoman"/>
      <w:lvlText w:val="%9."/>
      <w:lvlJc w:val="right"/>
      <w:pPr>
        <w:ind w:left="7200" w:hanging="180"/>
      </w:pPr>
    </w:lvl>
  </w:abstractNum>
  <w:abstractNum w:abstractNumId="19" w15:restartNumberingAfterBreak="0">
    <w:nsid w:val="4E752923"/>
    <w:multiLevelType w:val="multilevel"/>
    <w:tmpl w:val="33664F7E"/>
    <w:lvl w:ilvl="0">
      <w:start w:val="1"/>
      <w:numFmt w:val="decimal"/>
      <w:lvlText w:val="%1."/>
      <w:lvlJc w:val="left"/>
      <w:pPr>
        <w:tabs>
          <w:tab w:val="num" w:pos="720"/>
        </w:tabs>
        <w:ind w:left="720" w:hanging="360"/>
      </w:pPr>
      <w:rPr>
        <w:rFonts w:ascii="Times New Roman" w:eastAsia="Aptos" w:hAnsi="Times New Roman" w:cs="Times New Roman"/>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C3626B"/>
    <w:multiLevelType w:val="hybridMultilevel"/>
    <w:tmpl w:val="1D54A4A6"/>
    <w:lvl w:ilvl="0" w:tplc="A7D40A7C">
      <w:start w:val="1"/>
      <w:numFmt w:val="bullet"/>
      <w:lvlText w:val="•"/>
      <w:lvlJc w:val="left"/>
      <w:pPr>
        <w:ind w:left="360" w:hanging="360"/>
      </w:pPr>
      <w:rPr>
        <w:rFonts w:ascii="Times New Roman" w:eastAsia="Aptos" w:hAnsi="Times New Roman" w:cs="Times New Roman"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21" w15:restartNumberingAfterBreak="0">
    <w:nsid w:val="54CE2598"/>
    <w:multiLevelType w:val="hybridMultilevel"/>
    <w:tmpl w:val="3FC4A99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2" w15:restartNumberingAfterBreak="0">
    <w:nsid w:val="58E76D5C"/>
    <w:multiLevelType w:val="hybridMultilevel"/>
    <w:tmpl w:val="5852C49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3" w15:restartNumberingAfterBreak="0">
    <w:nsid w:val="5E1F105D"/>
    <w:multiLevelType w:val="hybridMultilevel"/>
    <w:tmpl w:val="C4766AB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4" w15:restartNumberingAfterBreak="0">
    <w:nsid w:val="5FCB4596"/>
    <w:multiLevelType w:val="hybridMultilevel"/>
    <w:tmpl w:val="B21C7592"/>
    <w:lvl w:ilvl="0" w:tplc="40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 w15:restartNumberingAfterBreak="0">
    <w:nsid w:val="60921789"/>
    <w:multiLevelType w:val="hybridMultilevel"/>
    <w:tmpl w:val="4776F9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6" w15:restartNumberingAfterBreak="0">
    <w:nsid w:val="61622E58"/>
    <w:multiLevelType w:val="hybridMultilevel"/>
    <w:tmpl w:val="DA441C2A"/>
    <w:lvl w:ilvl="0" w:tplc="4009000F">
      <w:start w:val="1"/>
      <w:numFmt w:val="decimal"/>
      <w:lvlText w:val="%1."/>
      <w:lvlJc w:val="left"/>
      <w:pPr>
        <w:ind w:left="720" w:hanging="360"/>
      </w:pPr>
    </w:lvl>
    <w:lvl w:ilvl="1" w:tplc="FFFFFFFF">
      <w:numFmt w:val="decimal"/>
      <w:lvlText w:val="o"/>
      <w:lvlJc w:val="left"/>
      <w:pPr>
        <w:ind w:left="1440" w:hanging="360"/>
      </w:pPr>
      <w:rPr>
        <w:rFonts w:ascii="Courier New" w:hAnsi="Courier New" w:cs="Courier New" w:hint="default"/>
      </w:rPr>
    </w:lvl>
    <w:lvl w:ilvl="2" w:tplc="FFFFFFFF">
      <w:numFmt w:val="decimal"/>
      <w:lvlText w:val=""/>
      <w:lvlJc w:val="left"/>
      <w:pPr>
        <w:ind w:left="2160" w:hanging="360"/>
      </w:pPr>
      <w:rPr>
        <w:rFonts w:ascii="Wingdings" w:hAnsi="Wingdings" w:hint="default"/>
      </w:rPr>
    </w:lvl>
    <w:lvl w:ilvl="3" w:tplc="FFFFFFFF">
      <w:numFmt w:val="decimal"/>
      <w:lvlText w:val=""/>
      <w:lvlJc w:val="left"/>
      <w:pPr>
        <w:ind w:left="2880" w:hanging="360"/>
      </w:pPr>
      <w:rPr>
        <w:rFonts w:ascii="Symbol" w:hAnsi="Symbol" w:hint="default"/>
      </w:rPr>
    </w:lvl>
    <w:lvl w:ilvl="4" w:tplc="FFFFFFFF">
      <w:numFmt w:val="decimal"/>
      <w:lvlText w:val="o"/>
      <w:lvlJc w:val="left"/>
      <w:pPr>
        <w:ind w:left="3600" w:hanging="360"/>
      </w:pPr>
      <w:rPr>
        <w:rFonts w:ascii="Courier New" w:hAnsi="Courier New" w:cs="Courier New" w:hint="default"/>
      </w:rPr>
    </w:lvl>
    <w:lvl w:ilvl="5" w:tplc="FFFFFFFF">
      <w:numFmt w:val="decimal"/>
      <w:lvlText w:val=""/>
      <w:lvlJc w:val="left"/>
      <w:pPr>
        <w:ind w:left="4320" w:hanging="360"/>
      </w:pPr>
      <w:rPr>
        <w:rFonts w:ascii="Wingdings" w:hAnsi="Wingdings" w:hint="default"/>
      </w:rPr>
    </w:lvl>
    <w:lvl w:ilvl="6" w:tplc="FFFFFFFF">
      <w:numFmt w:val="decimal"/>
      <w:lvlText w:val=""/>
      <w:lvlJc w:val="left"/>
      <w:pPr>
        <w:ind w:left="5040" w:hanging="360"/>
      </w:pPr>
      <w:rPr>
        <w:rFonts w:ascii="Symbol" w:hAnsi="Symbol" w:hint="default"/>
      </w:rPr>
    </w:lvl>
    <w:lvl w:ilvl="7" w:tplc="FFFFFFFF">
      <w:numFmt w:val="decimal"/>
      <w:lvlText w:val="o"/>
      <w:lvlJc w:val="left"/>
      <w:pPr>
        <w:ind w:left="5760" w:hanging="360"/>
      </w:pPr>
      <w:rPr>
        <w:rFonts w:ascii="Courier New" w:hAnsi="Courier New" w:cs="Courier New" w:hint="default"/>
      </w:rPr>
    </w:lvl>
    <w:lvl w:ilvl="8" w:tplc="FFFFFFFF">
      <w:numFmt w:val="decimal"/>
      <w:lvlText w:val=""/>
      <w:lvlJc w:val="left"/>
      <w:pPr>
        <w:ind w:left="6480" w:hanging="360"/>
      </w:pPr>
      <w:rPr>
        <w:rFonts w:ascii="Wingdings" w:hAnsi="Wingdings" w:hint="default"/>
      </w:rPr>
    </w:lvl>
  </w:abstractNum>
  <w:abstractNum w:abstractNumId="27" w15:restartNumberingAfterBreak="0">
    <w:nsid w:val="62C60D15"/>
    <w:multiLevelType w:val="multilevel"/>
    <w:tmpl w:val="88CC60B6"/>
    <w:lvl w:ilvl="0">
      <w:start w:val="1"/>
      <w:numFmt w:val="decimal"/>
      <w:lvlText w:val="%1."/>
      <w:lvlJc w:val="left"/>
      <w:pPr>
        <w:tabs>
          <w:tab w:val="num" w:pos="720"/>
        </w:tabs>
        <w:ind w:left="720" w:hanging="360"/>
      </w:pPr>
      <w:rPr>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552926"/>
    <w:multiLevelType w:val="hybridMultilevel"/>
    <w:tmpl w:val="91D4ED00"/>
    <w:lvl w:ilvl="0" w:tplc="04090019">
      <w:start w:val="1"/>
      <w:numFmt w:val="lowerLetter"/>
      <w:lvlText w:val="%1."/>
      <w:lvlJc w:val="left"/>
      <w:pPr>
        <w:ind w:left="144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9" w15:restartNumberingAfterBreak="0">
    <w:nsid w:val="6E532584"/>
    <w:multiLevelType w:val="hybridMultilevel"/>
    <w:tmpl w:val="943652F2"/>
    <w:lvl w:ilvl="0" w:tplc="5F546F56">
      <w:start w:val="1"/>
      <w:numFmt w:val="decimal"/>
      <w:lvlText w:val="CO%1:"/>
      <w:lvlJc w:val="left"/>
      <w:pPr>
        <w:ind w:left="360" w:hanging="360"/>
      </w:pPr>
      <w:rPr>
        <w:rFonts w:ascii="Times New Roman" w:hAnsi="Times New Roman" w:cs="Times New Roman" w:hint="default"/>
        <w:b/>
        <w:bCs/>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30" w15:restartNumberingAfterBreak="0">
    <w:nsid w:val="6F183D07"/>
    <w:multiLevelType w:val="hybridMultilevel"/>
    <w:tmpl w:val="F20A1A06"/>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31" w15:restartNumberingAfterBreak="0">
    <w:nsid w:val="70140BE7"/>
    <w:multiLevelType w:val="hybridMultilevel"/>
    <w:tmpl w:val="8BD63BC4"/>
    <w:lvl w:ilvl="0" w:tplc="326EEBCA">
      <w:start w:val="1"/>
      <w:numFmt w:val="decimal"/>
      <w:lvlText w:val="CO%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2" w15:restartNumberingAfterBreak="0">
    <w:nsid w:val="726C5D65"/>
    <w:multiLevelType w:val="hybridMultilevel"/>
    <w:tmpl w:val="BA12BFC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802045038">
    <w:abstractNumId w:val="3"/>
  </w:num>
  <w:num w:numId="2" w16cid:durableId="36379465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87381493">
    <w:abstractNumId w:val="4"/>
    <w:lvlOverride w:ilvl="0">
      <w:startOverride w:val="1"/>
    </w:lvlOverride>
    <w:lvlOverride w:ilvl="1"/>
    <w:lvlOverride w:ilvl="2"/>
    <w:lvlOverride w:ilvl="3"/>
    <w:lvlOverride w:ilvl="4"/>
    <w:lvlOverride w:ilvl="5"/>
    <w:lvlOverride w:ilvl="6"/>
    <w:lvlOverride w:ilvl="7"/>
    <w:lvlOverride w:ilvl="8"/>
  </w:num>
  <w:num w:numId="4" w16cid:durableId="882987481">
    <w:abstractNumId w:val="26"/>
  </w:num>
  <w:num w:numId="5" w16cid:durableId="68763335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4118805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7303462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2642683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944929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04322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294662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22757016">
    <w:abstractNumId w:val="27"/>
    <w:lvlOverride w:ilvl="0">
      <w:startOverride w:val="1"/>
    </w:lvlOverride>
    <w:lvlOverride w:ilvl="1"/>
    <w:lvlOverride w:ilvl="2"/>
    <w:lvlOverride w:ilvl="3"/>
    <w:lvlOverride w:ilvl="4"/>
    <w:lvlOverride w:ilvl="5"/>
    <w:lvlOverride w:ilvl="6"/>
    <w:lvlOverride w:ilvl="7"/>
    <w:lvlOverride w:ilvl="8"/>
  </w:num>
  <w:num w:numId="13" w16cid:durableId="163644735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8204989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35456950">
    <w:abstractNumId w:val="2"/>
    <w:lvlOverride w:ilvl="0">
      <w:startOverride w:val="1"/>
    </w:lvlOverride>
    <w:lvlOverride w:ilvl="1"/>
    <w:lvlOverride w:ilvl="2"/>
    <w:lvlOverride w:ilvl="3"/>
    <w:lvlOverride w:ilvl="4"/>
    <w:lvlOverride w:ilvl="5"/>
    <w:lvlOverride w:ilvl="6"/>
    <w:lvlOverride w:ilvl="7"/>
    <w:lvlOverride w:ilvl="8"/>
  </w:num>
  <w:num w:numId="16" w16cid:durableId="305941524">
    <w:abstractNumId w:val="14"/>
    <w:lvlOverride w:ilvl="0">
      <w:startOverride w:val="1"/>
    </w:lvlOverride>
    <w:lvlOverride w:ilvl="1"/>
    <w:lvlOverride w:ilvl="2"/>
    <w:lvlOverride w:ilvl="3"/>
    <w:lvlOverride w:ilvl="4"/>
    <w:lvlOverride w:ilvl="5"/>
    <w:lvlOverride w:ilvl="6"/>
    <w:lvlOverride w:ilvl="7"/>
    <w:lvlOverride w:ilvl="8"/>
  </w:num>
  <w:num w:numId="17" w16cid:durableId="1711683407">
    <w:abstractNumId w:val="5"/>
    <w:lvlOverride w:ilvl="0">
      <w:startOverride w:val="1"/>
    </w:lvlOverride>
    <w:lvlOverride w:ilvl="1"/>
    <w:lvlOverride w:ilvl="2"/>
    <w:lvlOverride w:ilvl="3"/>
    <w:lvlOverride w:ilvl="4"/>
    <w:lvlOverride w:ilvl="5"/>
    <w:lvlOverride w:ilvl="6"/>
    <w:lvlOverride w:ilvl="7"/>
    <w:lvlOverride w:ilvl="8"/>
  </w:num>
  <w:num w:numId="18" w16cid:durableId="179983642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131095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5238218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2892425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0052069">
    <w:abstractNumId w:val="1"/>
    <w:lvlOverride w:ilvl="0">
      <w:startOverride w:val="1"/>
    </w:lvlOverride>
    <w:lvlOverride w:ilvl="1"/>
    <w:lvlOverride w:ilvl="2"/>
    <w:lvlOverride w:ilvl="3"/>
    <w:lvlOverride w:ilvl="4"/>
    <w:lvlOverride w:ilvl="5"/>
    <w:lvlOverride w:ilvl="6"/>
    <w:lvlOverride w:ilvl="7"/>
    <w:lvlOverride w:ilvl="8"/>
  </w:num>
  <w:num w:numId="23" w16cid:durableId="13309433">
    <w:abstractNumId w:val="10"/>
    <w:lvlOverride w:ilvl="0">
      <w:startOverride w:val="1"/>
    </w:lvlOverride>
    <w:lvlOverride w:ilvl="1"/>
    <w:lvlOverride w:ilvl="2"/>
    <w:lvlOverride w:ilvl="3"/>
    <w:lvlOverride w:ilvl="4"/>
    <w:lvlOverride w:ilvl="5"/>
    <w:lvlOverride w:ilvl="6"/>
    <w:lvlOverride w:ilvl="7"/>
    <w:lvlOverride w:ilvl="8"/>
  </w:num>
  <w:num w:numId="24" w16cid:durableId="955063329">
    <w:abstractNumId w:val="6"/>
    <w:lvlOverride w:ilvl="0">
      <w:startOverride w:val="1"/>
    </w:lvlOverride>
    <w:lvlOverride w:ilvl="1"/>
    <w:lvlOverride w:ilvl="2"/>
    <w:lvlOverride w:ilvl="3"/>
    <w:lvlOverride w:ilvl="4"/>
    <w:lvlOverride w:ilvl="5"/>
    <w:lvlOverride w:ilvl="6"/>
    <w:lvlOverride w:ilvl="7"/>
    <w:lvlOverride w:ilvl="8"/>
  </w:num>
  <w:num w:numId="25" w16cid:durableId="1268536113">
    <w:abstractNumId w:val="19"/>
    <w:lvlOverride w:ilvl="0">
      <w:startOverride w:val="1"/>
    </w:lvlOverride>
    <w:lvlOverride w:ilvl="1"/>
    <w:lvlOverride w:ilvl="2"/>
    <w:lvlOverride w:ilvl="3"/>
    <w:lvlOverride w:ilvl="4"/>
    <w:lvlOverride w:ilvl="5"/>
    <w:lvlOverride w:ilvl="6"/>
    <w:lvlOverride w:ilvl="7"/>
    <w:lvlOverride w:ilvl="8"/>
  </w:num>
  <w:num w:numId="26" w16cid:durableId="72124679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35491443">
    <w:abstractNumId w:val="20"/>
  </w:num>
  <w:num w:numId="28" w16cid:durableId="362095070">
    <w:abstractNumId w:val="8"/>
    <w:lvlOverride w:ilvl="0">
      <w:startOverride w:val="1"/>
    </w:lvlOverride>
    <w:lvlOverride w:ilvl="1"/>
    <w:lvlOverride w:ilvl="2"/>
    <w:lvlOverride w:ilvl="3"/>
    <w:lvlOverride w:ilvl="4"/>
    <w:lvlOverride w:ilvl="5"/>
    <w:lvlOverride w:ilvl="6"/>
    <w:lvlOverride w:ilvl="7"/>
    <w:lvlOverride w:ilvl="8"/>
  </w:num>
  <w:num w:numId="29" w16cid:durableId="276834113">
    <w:abstractNumId w:val="13"/>
    <w:lvlOverride w:ilvl="0">
      <w:startOverride w:val="1"/>
    </w:lvlOverride>
    <w:lvlOverride w:ilvl="1"/>
    <w:lvlOverride w:ilvl="2"/>
    <w:lvlOverride w:ilvl="3"/>
    <w:lvlOverride w:ilvl="4"/>
    <w:lvlOverride w:ilvl="5"/>
    <w:lvlOverride w:ilvl="6"/>
    <w:lvlOverride w:ilvl="7"/>
    <w:lvlOverride w:ilvl="8"/>
  </w:num>
  <w:num w:numId="30" w16cid:durableId="1397975147">
    <w:abstractNumId w:val="0"/>
    <w:lvlOverride w:ilvl="0">
      <w:startOverride w:val="1"/>
    </w:lvlOverride>
    <w:lvlOverride w:ilvl="1"/>
    <w:lvlOverride w:ilvl="2"/>
    <w:lvlOverride w:ilvl="3"/>
    <w:lvlOverride w:ilvl="4"/>
    <w:lvlOverride w:ilvl="5"/>
    <w:lvlOverride w:ilvl="6"/>
    <w:lvlOverride w:ilvl="7"/>
    <w:lvlOverride w:ilvl="8"/>
  </w:num>
  <w:num w:numId="31" w16cid:durableId="669061172">
    <w:abstractNumId w:val="25"/>
  </w:num>
  <w:num w:numId="32" w16cid:durableId="183822762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98446198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8380B"/>
    <w:rsid w:val="0000672D"/>
    <w:rsid w:val="000355C1"/>
    <w:rsid w:val="000678AF"/>
    <w:rsid w:val="000C4F6C"/>
    <w:rsid w:val="000D23D0"/>
    <w:rsid w:val="000F655A"/>
    <w:rsid w:val="0018380B"/>
    <w:rsid w:val="001F40EB"/>
    <w:rsid w:val="00225025"/>
    <w:rsid w:val="00326254"/>
    <w:rsid w:val="00326963"/>
    <w:rsid w:val="00394DC1"/>
    <w:rsid w:val="00435651"/>
    <w:rsid w:val="00561584"/>
    <w:rsid w:val="005E63BA"/>
    <w:rsid w:val="00664CC7"/>
    <w:rsid w:val="00673A54"/>
    <w:rsid w:val="00741B68"/>
    <w:rsid w:val="00766B4B"/>
    <w:rsid w:val="007975AB"/>
    <w:rsid w:val="007A63A1"/>
    <w:rsid w:val="00815E93"/>
    <w:rsid w:val="00821A9B"/>
    <w:rsid w:val="008E567E"/>
    <w:rsid w:val="00911613"/>
    <w:rsid w:val="00951E05"/>
    <w:rsid w:val="00961860"/>
    <w:rsid w:val="00A81879"/>
    <w:rsid w:val="00AA33A3"/>
    <w:rsid w:val="00B6648F"/>
    <w:rsid w:val="00B9639A"/>
    <w:rsid w:val="00BE168B"/>
    <w:rsid w:val="00C03CB0"/>
    <w:rsid w:val="00C82F63"/>
    <w:rsid w:val="00D511E1"/>
    <w:rsid w:val="00D93D5B"/>
    <w:rsid w:val="00DB63E1"/>
    <w:rsid w:val="00E17DD8"/>
    <w:rsid w:val="00F604D8"/>
    <w:rsid w:val="00FA7592"/>
    <w:rsid w:val="00FE72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568B6"/>
  <w15:docId w15:val="{157321C3-08DF-4878-9F18-56F6537BF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38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38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38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38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38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38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8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8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8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8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38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38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38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38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38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38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38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380B"/>
    <w:rPr>
      <w:rFonts w:eastAsiaTheme="majorEastAsia" w:cstheme="majorBidi"/>
      <w:color w:val="272727" w:themeColor="text1" w:themeTint="D8"/>
    </w:rPr>
  </w:style>
  <w:style w:type="paragraph" w:styleId="Title">
    <w:name w:val="Title"/>
    <w:basedOn w:val="Normal"/>
    <w:next w:val="Normal"/>
    <w:link w:val="TitleChar"/>
    <w:uiPriority w:val="10"/>
    <w:qFormat/>
    <w:rsid w:val="001838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8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38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38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380B"/>
    <w:pPr>
      <w:spacing w:before="160"/>
      <w:jc w:val="center"/>
    </w:pPr>
    <w:rPr>
      <w:i/>
      <w:iCs/>
      <w:color w:val="404040" w:themeColor="text1" w:themeTint="BF"/>
    </w:rPr>
  </w:style>
  <w:style w:type="character" w:customStyle="1" w:styleId="QuoteChar">
    <w:name w:val="Quote Char"/>
    <w:basedOn w:val="DefaultParagraphFont"/>
    <w:link w:val="Quote"/>
    <w:uiPriority w:val="29"/>
    <w:rsid w:val="0018380B"/>
    <w:rPr>
      <w:i/>
      <w:iCs/>
      <w:color w:val="404040" w:themeColor="text1" w:themeTint="BF"/>
    </w:rPr>
  </w:style>
  <w:style w:type="paragraph" w:styleId="ListParagraph">
    <w:name w:val="List Paragraph"/>
    <w:basedOn w:val="Normal"/>
    <w:uiPriority w:val="34"/>
    <w:qFormat/>
    <w:rsid w:val="0018380B"/>
    <w:pPr>
      <w:ind w:left="720"/>
      <w:contextualSpacing/>
    </w:pPr>
  </w:style>
  <w:style w:type="character" w:styleId="IntenseEmphasis">
    <w:name w:val="Intense Emphasis"/>
    <w:basedOn w:val="DefaultParagraphFont"/>
    <w:uiPriority w:val="21"/>
    <w:qFormat/>
    <w:rsid w:val="0018380B"/>
    <w:rPr>
      <w:i/>
      <w:iCs/>
      <w:color w:val="0F4761" w:themeColor="accent1" w:themeShade="BF"/>
    </w:rPr>
  </w:style>
  <w:style w:type="paragraph" w:styleId="IntenseQuote">
    <w:name w:val="Intense Quote"/>
    <w:basedOn w:val="Normal"/>
    <w:next w:val="Normal"/>
    <w:link w:val="IntenseQuoteChar"/>
    <w:uiPriority w:val="30"/>
    <w:qFormat/>
    <w:rsid w:val="001838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380B"/>
    <w:rPr>
      <w:i/>
      <w:iCs/>
      <w:color w:val="0F4761" w:themeColor="accent1" w:themeShade="BF"/>
    </w:rPr>
  </w:style>
  <w:style w:type="character" w:styleId="IntenseReference">
    <w:name w:val="Intense Reference"/>
    <w:basedOn w:val="DefaultParagraphFont"/>
    <w:uiPriority w:val="32"/>
    <w:qFormat/>
    <w:rsid w:val="0018380B"/>
    <w:rPr>
      <w:b/>
      <w:bCs/>
      <w:smallCaps/>
      <w:color w:val="0F4761" w:themeColor="accent1" w:themeShade="BF"/>
      <w:spacing w:val="5"/>
    </w:rPr>
  </w:style>
  <w:style w:type="table" w:styleId="TableGrid">
    <w:name w:val="Table Grid"/>
    <w:basedOn w:val="TableNormal"/>
    <w:uiPriority w:val="39"/>
    <w:rsid w:val="001838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DB63E1"/>
  </w:style>
  <w:style w:type="character" w:customStyle="1" w:styleId="Hyperlink1">
    <w:name w:val="Hyperlink1"/>
    <w:basedOn w:val="DefaultParagraphFont"/>
    <w:uiPriority w:val="99"/>
    <w:semiHidden/>
    <w:unhideWhenUsed/>
    <w:rsid w:val="00DB63E1"/>
    <w:rPr>
      <w:color w:val="467886"/>
      <w:u w:val="single"/>
    </w:rPr>
  </w:style>
  <w:style w:type="character" w:customStyle="1" w:styleId="FollowedHyperlink1">
    <w:name w:val="FollowedHyperlink1"/>
    <w:basedOn w:val="DefaultParagraphFont"/>
    <w:uiPriority w:val="99"/>
    <w:semiHidden/>
    <w:unhideWhenUsed/>
    <w:rsid w:val="00DB63E1"/>
    <w:rPr>
      <w:color w:val="96607D"/>
      <w:u w:val="single"/>
    </w:rPr>
  </w:style>
  <w:style w:type="paragraph" w:customStyle="1" w:styleId="msonormal0">
    <w:name w:val="msonormal"/>
    <w:basedOn w:val="Normal"/>
    <w:rsid w:val="00DB63E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CommentText">
    <w:name w:val="annotation text"/>
    <w:basedOn w:val="Normal"/>
    <w:link w:val="CommentTextChar"/>
    <w:uiPriority w:val="99"/>
    <w:semiHidden/>
    <w:unhideWhenUsed/>
    <w:rsid w:val="00DB63E1"/>
    <w:pPr>
      <w:spacing w:line="240" w:lineRule="auto"/>
    </w:pPr>
    <w:rPr>
      <w:rFonts w:ascii="Aptos" w:eastAsia="Aptos" w:hAnsi="Aptos" w:cs="Times New Roman"/>
      <w:sz w:val="20"/>
      <w:szCs w:val="20"/>
    </w:rPr>
  </w:style>
  <w:style w:type="character" w:customStyle="1" w:styleId="CommentTextChar">
    <w:name w:val="Comment Text Char"/>
    <w:basedOn w:val="DefaultParagraphFont"/>
    <w:link w:val="CommentText"/>
    <w:uiPriority w:val="99"/>
    <w:semiHidden/>
    <w:rsid w:val="00DB63E1"/>
    <w:rPr>
      <w:rFonts w:ascii="Aptos" w:eastAsia="Aptos" w:hAnsi="Aptos" w:cs="Times New Roman"/>
      <w:sz w:val="20"/>
      <w:szCs w:val="20"/>
    </w:rPr>
  </w:style>
  <w:style w:type="paragraph" w:styleId="Header">
    <w:name w:val="header"/>
    <w:basedOn w:val="Normal"/>
    <w:link w:val="HeaderChar"/>
    <w:uiPriority w:val="99"/>
    <w:semiHidden/>
    <w:unhideWhenUsed/>
    <w:rsid w:val="00DB63E1"/>
    <w:pPr>
      <w:tabs>
        <w:tab w:val="center" w:pos="4513"/>
        <w:tab w:val="right" w:pos="9026"/>
      </w:tabs>
      <w:spacing w:after="0" w:line="240" w:lineRule="auto"/>
    </w:pPr>
    <w:rPr>
      <w:rFonts w:ascii="Aptos" w:eastAsia="Aptos" w:hAnsi="Aptos" w:cs="Times New Roman"/>
    </w:rPr>
  </w:style>
  <w:style w:type="character" w:customStyle="1" w:styleId="HeaderChar">
    <w:name w:val="Header Char"/>
    <w:basedOn w:val="DefaultParagraphFont"/>
    <w:link w:val="Header"/>
    <w:uiPriority w:val="99"/>
    <w:semiHidden/>
    <w:rsid w:val="00DB63E1"/>
    <w:rPr>
      <w:rFonts w:ascii="Aptos" w:eastAsia="Aptos" w:hAnsi="Aptos" w:cs="Times New Roman"/>
    </w:rPr>
  </w:style>
  <w:style w:type="paragraph" w:styleId="Footer">
    <w:name w:val="footer"/>
    <w:basedOn w:val="Normal"/>
    <w:link w:val="FooterChar"/>
    <w:uiPriority w:val="99"/>
    <w:semiHidden/>
    <w:unhideWhenUsed/>
    <w:rsid w:val="00DB63E1"/>
    <w:pPr>
      <w:tabs>
        <w:tab w:val="center" w:pos="4513"/>
        <w:tab w:val="right" w:pos="9026"/>
      </w:tabs>
      <w:spacing w:after="0" w:line="240" w:lineRule="auto"/>
    </w:pPr>
    <w:rPr>
      <w:rFonts w:ascii="Aptos" w:eastAsia="Aptos" w:hAnsi="Aptos" w:cs="Times New Roman"/>
    </w:rPr>
  </w:style>
  <w:style w:type="character" w:customStyle="1" w:styleId="FooterChar">
    <w:name w:val="Footer Char"/>
    <w:basedOn w:val="DefaultParagraphFont"/>
    <w:link w:val="Footer"/>
    <w:uiPriority w:val="99"/>
    <w:semiHidden/>
    <w:rsid w:val="00DB63E1"/>
    <w:rPr>
      <w:rFonts w:ascii="Aptos" w:eastAsia="Aptos" w:hAnsi="Aptos" w:cs="Times New Roman"/>
    </w:rPr>
  </w:style>
  <w:style w:type="paragraph" w:styleId="BodyText">
    <w:name w:val="Body Text"/>
    <w:basedOn w:val="Normal"/>
    <w:link w:val="BodyTextChar"/>
    <w:uiPriority w:val="1"/>
    <w:semiHidden/>
    <w:unhideWhenUsed/>
    <w:qFormat/>
    <w:rsid w:val="00DB63E1"/>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character" w:customStyle="1" w:styleId="BodyTextChar">
    <w:name w:val="Body Text Char"/>
    <w:basedOn w:val="DefaultParagraphFont"/>
    <w:link w:val="BodyText"/>
    <w:uiPriority w:val="1"/>
    <w:semiHidden/>
    <w:rsid w:val="00DB63E1"/>
    <w:rPr>
      <w:rFonts w:ascii="Times New Roman" w:eastAsia="Times New Roman" w:hAnsi="Times New Roman" w:cs="Times New Roman"/>
      <w:kern w:val="0"/>
      <w:sz w:val="22"/>
      <w:szCs w:val="22"/>
      <w:lang w:val="en-US"/>
      <w14:ligatures w14:val="none"/>
    </w:rPr>
  </w:style>
  <w:style w:type="paragraph" w:styleId="CommentSubject">
    <w:name w:val="annotation subject"/>
    <w:basedOn w:val="CommentText"/>
    <w:next w:val="CommentText"/>
    <w:link w:val="CommentSubjectChar"/>
    <w:uiPriority w:val="99"/>
    <w:semiHidden/>
    <w:unhideWhenUsed/>
    <w:rsid w:val="00DB63E1"/>
    <w:rPr>
      <w:b/>
      <w:bCs/>
    </w:rPr>
  </w:style>
  <w:style w:type="character" w:customStyle="1" w:styleId="CommentSubjectChar">
    <w:name w:val="Comment Subject Char"/>
    <w:basedOn w:val="CommentTextChar"/>
    <w:link w:val="CommentSubject"/>
    <w:uiPriority w:val="99"/>
    <w:semiHidden/>
    <w:rsid w:val="00DB63E1"/>
    <w:rPr>
      <w:rFonts w:ascii="Aptos" w:eastAsia="Aptos" w:hAnsi="Aptos" w:cs="Times New Roman"/>
      <w:b/>
      <w:bCs/>
      <w:sz w:val="20"/>
      <w:szCs w:val="20"/>
    </w:rPr>
  </w:style>
  <w:style w:type="paragraph" w:styleId="NoSpacing">
    <w:name w:val="No Spacing"/>
    <w:uiPriority w:val="1"/>
    <w:qFormat/>
    <w:rsid w:val="00DB63E1"/>
    <w:pPr>
      <w:spacing w:after="0" w:line="240" w:lineRule="auto"/>
    </w:pPr>
    <w:rPr>
      <w:rFonts w:ascii="Aptos" w:eastAsia="Aptos" w:hAnsi="Aptos" w:cs="Times New Roman"/>
    </w:rPr>
  </w:style>
  <w:style w:type="paragraph" w:styleId="Revision">
    <w:name w:val="Revision"/>
    <w:uiPriority w:val="99"/>
    <w:semiHidden/>
    <w:rsid w:val="00DB63E1"/>
    <w:pPr>
      <w:spacing w:after="0" w:line="240" w:lineRule="auto"/>
    </w:pPr>
    <w:rPr>
      <w:rFonts w:ascii="Aptos" w:eastAsia="Aptos" w:hAnsi="Aptos" w:cs="Times New Roman"/>
    </w:rPr>
  </w:style>
  <w:style w:type="paragraph" w:customStyle="1" w:styleId="Default">
    <w:name w:val="Default"/>
    <w:rsid w:val="00DB63E1"/>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customStyle="1" w:styleId="ColorfulList-Accent11">
    <w:name w:val="Colorful List - Accent 11"/>
    <w:basedOn w:val="Normal"/>
    <w:uiPriority w:val="34"/>
    <w:qFormat/>
    <w:rsid w:val="00DB63E1"/>
    <w:pPr>
      <w:spacing w:line="256" w:lineRule="auto"/>
      <w:ind w:left="720"/>
      <w:contextualSpacing/>
    </w:pPr>
    <w:rPr>
      <w:rFonts w:ascii="Calibri" w:eastAsia="Calibri" w:hAnsi="Calibri" w:cs="Times New Roman"/>
      <w:kern w:val="0"/>
      <w:sz w:val="22"/>
      <w:szCs w:val="22"/>
      <w14:ligatures w14:val="none"/>
    </w:rPr>
  </w:style>
  <w:style w:type="paragraph" w:customStyle="1" w:styleId="TableParagraph">
    <w:name w:val="Table Paragraph"/>
    <w:basedOn w:val="Normal"/>
    <w:uiPriority w:val="1"/>
    <w:qFormat/>
    <w:rsid w:val="00DB63E1"/>
    <w:pPr>
      <w:widowControl w:val="0"/>
      <w:autoSpaceDE w:val="0"/>
      <w:autoSpaceDN w:val="0"/>
      <w:spacing w:after="0" w:line="240" w:lineRule="auto"/>
      <w:ind w:left="110"/>
    </w:pPr>
    <w:rPr>
      <w:rFonts w:ascii="Times New Roman" w:eastAsia="Times New Roman" w:hAnsi="Times New Roman" w:cs="Times New Roman"/>
      <w:kern w:val="0"/>
      <w:sz w:val="22"/>
      <w:szCs w:val="22"/>
      <w:lang w:val="en-US"/>
      <w14:ligatures w14:val="none"/>
    </w:rPr>
  </w:style>
  <w:style w:type="character" w:styleId="CommentReference">
    <w:name w:val="annotation reference"/>
    <w:basedOn w:val="DefaultParagraphFont"/>
    <w:uiPriority w:val="99"/>
    <w:semiHidden/>
    <w:unhideWhenUsed/>
    <w:rsid w:val="00DB63E1"/>
    <w:rPr>
      <w:sz w:val="16"/>
      <w:szCs w:val="16"/>
    </w:rPr>
  </w:style>
  <w:style w:type="character" w:customStyle="1" w:styleId="markedcontent">
    <w:name w:val="markedcontent"/>
    <w:basedOn w:val="DefaultParagraphFont"/>
    <w:rsid w:val="00DB63E1"/>
  </w:style>
  <w:style w:type="table" w:customStyle="1" w:styleId="TableGrid1">
    <w:name w:val="Table Grid1"/>
    <w:basedOn w:val="TableNormal"/>
    <w:next w:val="TableGrid"/>
    <w:uiPriority w:val="39"/>
    <w:rsid w:val="00DB63E1"/>
    <w:pPr>
      <w:spacing w:after="0" w:line="240" w:lineRule="auto"/>
    </w:pPr>
    <w:rPr>
      <w:rFonts w:ascii="Aptos" w:eastAsia="Aptos" w:hAnsi="Aptos"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next w:val="TableGridLight"/>
    <w:uiPriority w:val="40"/>
    <w:rsid w:val="00DB63E1"/>
    <w:pPr>
      <w:spacing w:after="0" w:line="240" w:lineRule="auto"/>
    </w:pPr>
    <w:rPr>
      <w:rFonts w:ascii="Aptos" w:eastAsia="Aptos" w:hAnsi="Aptos" w:cs="Times New Roman"/>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2">
    <w:name w:val="Table Grid2"/>
    <w:basedOn w:val="TableNormal"/>
    <w:uiPriority w:val="39"/>
    <w:rsid w:val="00DB63E1"/>
    <w:pPr>
      <w:spacing w:after="0" w:line="240" w:lineRule="auto"/>
    </w:pPr>
    <w:rPr>
      <w:rFonts w:ascii="Aptos" w:eastAsia="Aptos" w:hAnsi="Aptos"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DB63E1"/>
    <w:rPr>
      <w:color w:val="467886" w:themeColor="hyperlink"/>
      <w:u w:val="single"/>
    </w:rPr>
  </w:style>
  <w:style w:type="character" w:styleId="FollowedHyperlink">
    <w:name w:val="FollowedHyperlink"/>
    <w:basedOn w:val="DefaultParagraphFont"/>
    <w:uiPriority w:val="99"/>
    <w:semiHidden/>
    <w:unhideWhenUsed/>
    <w:rsid w:val="00DB63E1"/>
    <w:rPr>
      <w:color w:val="96607D" w:themeColor="followedHyperlink"/>
      <w:u w:val="single"/>
    </w:rPr>
  </w:style>
  <w:style w:type="table" w:styleId="TableGridLight">
    <w:name w:val="Grid Table Light"/>
    <w:basedOn w:val="TableNormal"/>
    <w:uiPriority w:val="40"/>
    <w:rsid w:val="00DB63E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211844">
      <w:bodyDiv w:val="1"/>
      <w:marLeft w:val="0"/>
      <w:marRight w:val="0"/>
      <w:marTop w:val="0"/>
      <w:marBottom w:val="0"/>
      <w:divBdr>
        <w:top w:val="none" w:sz="0" w:space="0" w:color="auto"/>
        <w:left w:val="none" w:sz="0" w:space="0" w:color="auto"/>
        <w:bottom w:val="none" w:sz="0" w:space="0" w:color="auto"/>
        <w:right w:val="none" w:sz="0" w:space="0" w:color="auto"/>
      </w:divBdr>
      <w:divsChild>
        <w:div w:id="1536770893">
          <w:marLeft w:val="360"/>
          <w:marRight w:val="0"/>
          <w:marTop w:val="0"/>
          <w:marBottom w:val="0"/>
          <w:divBdr>
            <w:top w:val="none" w:sz="0" w:space="0" w:color="auto"/>
            <w:left w:val="none" w:sz="0" w:space="0" w:color="auto"/>
            <w:bottom w:val="none" w:sz="0" w:space="0" w:color="auto"/>
            <w:right w:val="none" w:sz="0" w:space="0" w:color="auto"/>
          </w:divBdr>
        </w:div>
      </w:divsChild>
    </w:div>
    <w:div w:id="1553032279">
      <w:bodyDiv w:val="1"/>
      <w:marLeft w:val="0"/>
      <w:marRight w:val="0"/>
      <w:marTop w:val="0"/>
      <w:marBottom w:val="0"/>
      <w:divBdr>
        <w:top w:val="none" w:sz="0" w:space="0" w:color="auto"/>
        <w:left w:val="none" w:sz="0" w:space="0" w:color="auto"/>
        <w:bottom w:val="none" w:sz="0" w:space="0" w:color="auto"/>
        <w:right w:val="none" w:sz="0" w:space="0" w:color="auto"/>
      </w:divBdr>
      <w:divsChild>
        <w:div w:id="1691486686">
          <w:marLeft w:val="360"/>
          <w:marRight w:val="0"/>
          <w:marTop w:val="0"/>
          <w:marBottom w:val="0"/>
          <w:divBdr>
            <w:top w:val="none" w:sz="0" w:space="0" w:color="auto"/>
            <w:left w:val="none" w:sz="0" w:space="0" w:color="auto"/>
            <w:bottom w:val="none" w:sz="0" w:space="0" w:color="auto"/>
            <w:right w:val="none" w:sz="0" w:space="0" w:color="auto"/>
          </w:divBdr>
        </w:div>
      </w:divsChild>
    </w:div>
    <w:div w:id="1861043144">
      <w:bodyDiv w:val="1"/>
      <w:marLeft w:val="0"/>
      <w:marRight w:val="0"/>
      <w:marTop w:val="0"/>
      <w:marBottom w:val="0"/>
      <w:divBdr>
        <w:top w:val="none" w:sz="0" w:space="0" w:color="auto"/>
        <w:left w:val="none" w:sz="0" w:space="0" w:color="auto"/>
        <w:bottom w:val="none" w:sz="0" w:space="0" w:color="auto"/>
        <w:right w:val="none" w:sz="0" w:space="0" w:color="auto"/>
      </w:divBdr>
      <w:divsChild>
        <w:div w:id="715661446">
          <w:marLeft w:val="36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o.org/" TargetMode="External"/><Relationship Id="rId13" Type="http://schemas.openxmlformats.org/officeDocument/2006/relationships/hyperlink" Target="https://www.millenniumassessment.org" TargetMode="External"/><Relationship Id="rId18" Type="http://schemas.openxmlformats.org/officeDocument/2006/relationships/hyperlink" Target="https://www.icar.org.in/" TargetMode="External"/><Relationship Id="rId3" Type="http://schemas.openxmlformats.org/officeDocument/2006/relationships/customXml" Target="../customXml/item3.xml"/><Relationship Id="rId21" Type="http://schemas.openxmlformats.org/officeDocument/2006/relationships/hyperlink" Target="https://www.nhb.gov.in/" TargetMode="External"/><Relationship Id="rId7" Type="http://schemas.openxmlformats.org/officeDocument/2006/relationships/webSettings" Target="webSettings.xml"/><Relationship Id="rId12" Type="http://schemas.openxmlformats.org/officeDocument/2006/relationships/hyperlink" Target="https://www.iucnredlist.org" TargetMode="External"/><Relationship Id="rId17" Type="http://schemas.openxmlformats.org/officeDocument/2006/relationships/hyperlink" Target="https://www.fao.org/"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ayush.gov.in/" TargetMode="External"/><Relationship Id="rId20" Type="http://schemas.openxmlformats.org/officeDocument/2006/relationships/hyperlink" Target="https://www.ishs.org/"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bif.org"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iucnredlist.org/" TargetMode="External"/><Relationship Id="rId23" Type="http://schemas.openxmlformats.org/officeDocument/2006/relationships/hyperlink" Target="https://www.apeda.gov.in/" TargetMode="External"/><Relationship Id="rId10" Type="http://schemas.openxmlformats.org/officeDocument/2006/relationships/hyperlink" Target="https://www.nhb.gov.in/" TargetMode="External"/><Relationship Id="rId19" Type="http://schemas.openxmlformats.org/officeDocument/2006/relationships/hyperlink" Target="https://www.nhb.gov.in/" TargetMode="External"/><Relationship Id="rId4" Type="http://schemas.openxmlformats.org/officeDocument/2006/relationships/numbering" Target="numbering.xml"/><Relationship Id="rId9" Type="http://schemas.openxmlformats.org/officeDocument/2006/relationships/hyperlink" Target="https://www.nrcmushroom.org/" TargetMode="External"/><Relationship Id="rId14" Type="http://schemas.openxmlformats.org/officeDocument/2006/relationships/hyperlink" Target="https://www.earthobservatory.nasa.gov" TargetMode="External"/><Relationship Id="rId22" Type="http://schemas.openxmlformats.org/officeDocument/2006/relationships/hyperlink" Target="https://www.startupindia.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38C1A89B29B3E45BF17CFF8ECCA9398" ma:contentTypeVersion="18" ma:contentTypeDescription="Create a new document." ma:contentTypeScope="" ma:versionID="7b5e21683502b347dd396e16638ec116">
  <xsd:schema xmlns:xsd="http://www.w3.org/2001/XMLSchema" xmlns:xs="http://www.w3.org/2001/XMLSchema" xmlns:p="http://schemas.microsoft.com/office/2006/metadata/properties" xmlns:ns3="08a271da-10df-4269-ac7c-5108e9642de9" xmlns:ns4="30dfed16-3ac3-4085-acc1-ba3f475eaa76" targetNamespace="http://schemas.microsoft.com/office/2006/metadata/properties" ma:root="true" ma:fieldsID="26ff796853f967f21af913ca86f8b60c" ns3:_="" ns4:_="">
    <xsd:import namespace="08a271da-10df-4269-ac7c-5108e9642de9"/>
    <xsd:import namespace="30dfed16-3ac3-4085-acc1-ba3f475eaa76"/>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LengthInSeconds" minOccurs="0"/>
                <xsd:element ref="ns3:MediaServiceLocation"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a271da-10df-4269-ac7c-5108e9642d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0dfed16-3ac3-4085-acc1-ba3f475eaa76"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08a271da-10df-4269-ac7c-5108e9642de9" xsi:nil="true"/>
  </documentManagement>
</p:properties>
</file>

<file path=customXml/itemProps1.xml><?xml version="1.0" encoding="utf-8"?>
<ds:datastoreItem xmlns:ds="http://schemas.openxmlformats.org/officeDocument/2006/customXml" ds:itemID="{077C5DAB-380F-42A4-89AD-F7EAFC6D50F7}">
  <ds:schemaRefs>
    <ds:schemaRef ds:uri="http://schemas.microsoft.com/sharepoint/v3/contenttype/forms"/>
  </ds:schemaRefs>
</ds:datastoreItem>
</file>

<file path=customXml/itemProps2.xml><?xml version="1.0" encoding="utf-8"?>
<ds:datastoreItem xmlns:ds="http://schemas.openxmlformats.org/officeDocument/2006/customXml" ds:itemID="{F4191B54-3083-43BD-BBC6-37B1C0D2AB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a271da-10df-4269-ac7c-5108e9642de9"/>
    <ds:schemaRef ds:uri="30dfed16-3ac3-4085-acc1-ba3f475eaa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80B3B1E-443C-4D47-A897-04AAD3174995}">
  <ds:schemaRefs>
    <ds:schemaRef ds:uri="http://schemas.microsoft.com/office/2006/metadata/properties"/>
    <ds:schemaRef ds:uri="http://schemas.microsoft.com/office/infopath/2007/PartnerControls"/>
    <ds:schemaRef ds:uri="08a271da-10df-4269-ac7c-5108e9642de9"/>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19</Pages>
  <Words>6020</Words>
  <Characters>34319</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Registrar</dc:creator>
  <cp:keywords/>
  <dc:description/>
  <cp:lastModifiedBy>Upasna Chettry</cp:lastModifiedBy>
  <cp:revision>3</cp:revision>
  <cp:lastPrinted>2025-04-25T07:02:00Z</cp:lastPrinted>
  <dcterms:created xsi:type="dcterms:W3CDTF">2025-04-25T11:06:00Z</dcterms:created>
  <dcterms:modified xsi:type="dcterms:W3CDTF">2025-04-29T06:46:00Z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0x010100F38C1A89B29B3E45BF17CFF8ECCA9398</vt:lpwstr>
  </property>
</Properties>
</file>