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E994" w14:textId="77777777" w:rsidR="00EE5B9F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  <w:r>
        <w:rPr>
          <w:rFonts w:ascii="Cambria" w:hAnsi="Cambria" w:cs="Times New Roman"/>
          <w:noProof/>
          <w:sz w:val="52"/>
          <w:szCs w:val="52"/>
          <w:lang w:val="en-US"/>
        </w:rPr>
        <w:drawing>
          <wp:anchor distT="0" distB="0" distL="114300" distR="114300" simplePos="0" relativeHeight="251659264" behindDoc="1" locked="0" layoutInCell="1" allowOverlap="1" wp14:anchorId="779BEF2A" wp14:editId="71B28CC5">
            <wp:simplePos x="0" y="0"/>
            <wp:positionH relativeFrom="column">
              <wp:posOffset>1071318</wp:posOffset>
            </wp:positionH>
            <wp:positionV relativeFrom="paragraph">
              <wp:posOffset>0</wp:posOffset>
            </wp:positionV>
            <wp:extent cx="4114800" cy="1524000"/>
            <wp:effectExtent l="0" t="0" r="0" b="0"/>
            <wp:wrapTight wrapText="bothSides">
              <wp:wrapPolygon edited="0">
                <wp:start x="0" y="0"/>
                <wp:lineTo x="0" y="21420"/>
                <wp:lineTo x="21533" y="21420"/>
                <wp:lineTo x="21533" y="0"/>
                <wp:lineTo x="0" y="0"/>
              </wp:wrapPolygon>
            </wp:wrapTight>
            <wp:docPr id="436787547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7547" name="Picture 1" descr="A logo for a universit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1B41A" w14:textId="77777777" w:rsidR="00EE5B9F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5F16FB0C" w14:textId="77777777" w:rsidR="00EE5B9F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0FA9DEA5" w14:textId="77777777" w:rsidR="00EE5B9F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02CF1DE9" w14:textId="77777777" w:rsidR="00EE5B9F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5EBB2F70" w14:textId="77777777" w:rsidR="00EE5B9F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  <w:r w:rsidRPr="002E4AF5">
        <w:rPr>
          <w:rFonts w:ascii="Cambria" w:hAnsi="Cambria" w:cs="Times New Roman"/>
          <w:sz w:val="52"/>
          <w:szCs w:val="52"/>
          <w:lang w:val="en-US"/>
        </w:rPr>
        <w:t>Royal School of Life Sciences (RSLSC)</w:t>
      </w:r>
    </w:p>
    <w:p w14:paraId="4E17B395" w14:textId="77777777" w:rsidR="00EE5B9F" w:rsidRPr="002E4AF5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  <w:r>
        <w:rPr>
          <w:rFonts w:ascii="Cambria" w:hAnsi="Cambria" w:cs="Times New Roman"/>
          <w:sz w:val="52"/>
          <w:szCs w:val="52"/>
          <w:lang w:val="en-US"/>
        </w:rPr>
        <w:t>Department Of Forestry</w:t>
      </w:r>
    </w:p>
    <w:p w14:paraId="7E512814" w14:textId="77777777" w:rsidR="00EE5B9F" w:rsidRPr="002E4AF5" w:rsidRDefault="00EE5B9F" w:rsidP="00EE5B9F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Course Structure &amp; Syllabus</w:t>
      </w:r>
    </w:p>
    <w:p w14:paraId="0A7B7603" w14:textId="77777777" w:rsidR="00EE5B9F" w:rsidRPr="002E4AF5" w:rsidRDefault="00EE5B9F" w:rsidP="00EE5B9F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(Based on NEP-2020)</w:t>
      </w:r>
    </w:p>
    <w:p w14:paraId="3D6B1666" w14:textId="77777777" w:rsidR="00EE5B9F" w:rsidRPr="002E4AF5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50472191" w14:textId="77777777" w:rsidR="00EE5B9F" w:rsidRPr="002E4AF5" w:rsidRDefault="00EE5B9F" w:rsidP="00EE5B9F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M.Sc. Forestry</w:t>
      </w:r>
    </w:p>
    <w:p w14:paraId="53DFA1B3" w14:textId="77777777" w:rsidR="00EE5B9F" w:rsidRPr="002E4AF5" w:rsidRDefault="00EE5B9F" w:rsidP="00EE5B9F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(2-year Course)</w:t>
      </w:r>
    </w:p>
    <w:p w14:paraId="454B2AB1" w14:textId="77777777" w:rsidR="00EE5B9F" w:rsidRPr="002E4AF5" w:rsidRDefault="00EE5B9F" w:rsidP="00EE5B9F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6FB199E5" w14:textId="77777777" w:rsidR="00EE5B9F" w:rsidRPr="002E4AF5" w:rsidRDefault="00EE5B9F" w:rsidP="00EE5B9F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W.E.F.</w:t>
      </w:r>
    </w:p>
    <w:p w14:paraId="0B69DEFB" w14:textId="77777777" w:rsidR="00EE5B9F" w:rsidRPr="002E4AF5" w:rsidRDefault="00EE5B9F" w:rsidP="00EE5B9F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AY-2025-26</w:t>
      </w:r>
    </w:p>
    <w:p w14:paraId="493B0B6D" w14:textId="77777777" w:rsidR="00EE5B9F" w:rsidRDefault="00EE5B9F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4185CC7" w14:textId="77777777" w:rsidR="00EE5B9F" w:rsidRDefault="00EE5B9F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2219053" w14:textId="77777777" w:rsidR="00EE5B9F" w:rsidRDefault="00EE5B9F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4B21BAD" w14:textId="77777777" w:rsidR="00EE5B9F" w:rsidRDefault="00EE5B9F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981B3FA" w14:textId="77777777" w:rsidR="00EE5B9F" w:rsidRDefault="00EE5B9F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794D3B9" w14:textId="77777777" w:rsidR="00EE5B9F" w:rsidRDefault="00EE5B9F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1105B28" w14:textId="77777777" w:rsidR="00EE5B9F" w:rsidRDefault="00EE5B9F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8CDEEAE" w14:textId="238B4630"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STRUCTURE OF THE SYLLABUS FOR 2 YEAR PG PROGRAMME </w:t>
      </w:r>
    </w:p>
    <w:p w14:paraId="1BC2D959" w14:textId="36E60F63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94750">
        <w:rPr>
          <w:rFonts w:ascii="Times New Roman" w:hAnsi="Times New Roman" w:cs="Times New Roman"/>
          <w:b/>
          <w:bCs/>
          <w:lang w:val="en-US"/>
        </w:rPr>
        <w:t>RSLSC</w:t>
      </w:r>
    </w:p>
    <w:p w14:paraId="57B715B5" w14:textId="6EEF1430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94750">
        <w:rPr>
          <w:rFonts w:ascii="Times New Roman" w:hAnsi="Times New Roman" w:cs="Times New Roman"/>
          <w:b/>
          <w:bCs/>
          <w:lang w:val="en-US"/>
        </w:rPr>
        <w:t>FORESTRY</w:t>
      </w:r>
    </w:p>
    <w:p w14:paraId="5A02CC0A" w14:textId="3B601A92" w:rsidR="001F40EB" w:rsidRP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94750">
        <w:rPr>
          <w:rFonts w:ascii="Times New Roman" w:hAnsi="Times New Roman" w:cs="Times New Roman"/>
          <w:b/>
          <w:bCs/>
          <w:lang w:val="en-US"/>
        </w:rPr>
        <w:t>M.Sc. FORESTRY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18380B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1F40EB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1F40E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8380B" w:rsidRPr="0018380B" w14:paraId="6BC354C6" w14:textId="77777777" w:rsidTr="00815E93">
        <w:trPr>
          <w:jc w:val="center"/>
        </w:trPr>
        <w:tc>
          <w:tcPr>
            <w:tcW w:w="2361" w:type="dxa"/>
          </w:tcPr>
          <w:p w14:paraId="1A965C35" w14:textId="06CC988F" w:rsidR="0018380B" w:rsidRPr="00BC12AE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FOR144C101</w:t>
            </w:r>
          </w:p>
        </w:tc>
        <w:tc>
          <w:tcPr>
            <w:tcW w:w="3656" w:type="dxa"/>
          </w:tcPr>
          <w:p w14:paraId="155C0EC9" w14:textId="5DCE18D9" w:rsidR="0018380B" w:rsidRPr="0018380B" w:rsidRDefault="0019475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>Forest Ecology and Biodiversity Conservation</w:t>
            </w:r>
          </w:p>
        </w:tc>
        <w:tc>
          <w:tcPr>
            <w:tcW w:w="1257" w:type="dxa"/>
          </w:tcPr>
          <w:p w14:paraId="07AFEAF9" w14:textId="0D073AC3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02D5FD8B" w14:textId="625BBD8F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66C81FB" w14:textId="51142CF7" w:rsidR="0018380B" w:rsidRPr="0018380B" w:rsidRDefault="00BC12A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18380B" w:rsidRPr="0018380B" w14:paraId="40012963" w14:textId="77777777" w:rsidTr="00815E93">
        <w:trPr>
          <w:jc w:val="center"/>
        </w:trPr>
        <w:tc>
          <w:tcPr>
            <w:tcW w:w="2361" w:type="dxa"/>
          </w:tcPr>
          <w:p w14:paraId="6590C5BC" w14:textId="131C695A" w:rsidR="0018380B" w:rsidRPr="00BC12AE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FOR144C102</w:t>
            </w:r>
          </w:p>
        </w:tc>
        <w:tc>
          <w:tcPr>
            <w:tcW w:w="3656" w:type="dxa"/>
          </w:tcPr>
          <w:p w14:paraId="7DFE993B" w14:textId="06DDB7E8" w:rsidR="0018380B" w:rsidRPr="0018380B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Principles of Silviculture</w:t>
            </w:r>
            <w:r w:rsidRPr="00EF4140">
              <w:rPr>
                <w:rFonts w:ascii="Cambria" w:hAnsi="Cambria"/>
                <w:sz w:val="22"/>
                <w:szCs w:val="22"/>
              </w:rPr>
              <w:t xml:space="preserve"> </w:t>
            </w:r>
          </w:p>
        </w:tc>
        <w:tc>
          <w:tcPr>
            <w:tcW w:w="1257" w:type="dxa"/>
          </w:tcPr>
          <w:p w14:paraId="2B4967C4" w14:textId="7E1F7D03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3A1EA372" w14:textId="7483F4AE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4710CB4" w14:textId="24CECD9A" w:rsidR="0018380B" w:rsidRPr="0018380B" w:rsidRDefault="00BC12A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18380B" w:rsidRPr="0018380B" w14:paraId="6FA508F5" w14:textId="77777777" w:rsidTr="00815E93">
        <w:trPr>
          <w:jc w:val="center"/>
        </w:trPr>
        <w:tc>
          <w:tcPr>
            <w:tcW w:w="2361" w:type="dxa"/>
          </w:tcPr>
          <w:p w14:paraId="079D8632" w14:textId="6414AEE8" w:rsidR="0018380B" w:rsidRPr="00BC12AE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FOR144C103</w:t>
            </w:r>
          </w:p>
        </w:tc>
        <w:tc>
          <w:tcPr>
            <w:tcW w:w="3656" w:type="dxa"/>
          </w:tcPr>
          <w:p w14:paraId="4131EDBA" w14:textId="45549BB0" w:rsidR="0018380B" w:rsidRPr="0018380B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 xml:space="preserve">Forest Resources and Economics </w:t>
            </w:r>
          </w:p>
        </w:tc>
        <w:tc>
          <w:tcPr>
            <w:tcW w:w="1257" w:type="dxa"/>
          </w:tcPr>
          <w:p w14:paraId="3379CFF0" w14:textId="190BDD32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632AFC15" w14:textId="054EC055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3159FED" w14:textId="4C14DCBC" w:rsidR="0018380B" w:rsidRPr="0018380B" w:rsidRDefault="00BC12A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18380B" w:rsidRPr="0018380B" w14:paraId="39F92BE8" w14:textId="77777777" w:rsidTr="00815E93">
        <w:trPr>
          <w:jc w:val="center"/>
        </w:trPr>
        <w:tc>
          <w:tcPr>
            <w:tcW w:w="2361" w:type="dxa"/>
          </w:tcPr>
          <w:p w14:paraId="2955923F" w14:textId="15D93646" w:rsidR="0018380B" w:rsidRPr="00BC12AE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FOR144C104</w:t>
            </w:r>
          </w:p>
        </w:tc>
        <w:tc>
          <w:tcPr>
            <w:tcW w:w="3656" w:type="dxa"/>
          </w:tcPr>
          <w:p w14:paraId="52D85360" w14:textId="59E589F9" w:rsidR="0018380B" w:rsidRPr="0018380B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>Forest Biometry</w:t>
            </w:r>
          </w:p>
        </w:tc>
        <w:tc>
          <w:tcPr>
            <w:tcW w:w="1257" w:type="dxa"/>
          </w:tcPr>
          <w:p w14:paraId="50037792" w14:textId="77317970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300EF2E2" w14:textId="39353FCA" w:rsidR="0018380B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8888F95" w14:textId="2F89948E" w:rsidR="0018380B" w:rsidRPr="0018380B" w:rsidRDefault="00BC12A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194750" w:rsidRPr="0018380B" w14:paraId="01A6F460" w14:textId="77777777" w:rsidTr="00815E93">
        <w:trPr>
          <w:jc w:val="center"/>
        </w:trPr>
        <w:tc>
          <w:tcPr>
            <w:tcW w:w="2361" w:type="dxa"/>
          </w:tcPr>
          <w:p w14:paraId="23BCBB3C" w14:textId="2F4E62BC" w:rsidR="00194750" w:rsidRPr="00BC12AE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FOR144C115</w:t>
            </w:r>
          </w:p>
        </w:tc>
        <w:tc>
          <w:tcPr>
            <w:tcW w:w="3656" w:type="dxa"/>
          </w:tcPr>
          <w:p w14:paraId="1A679FFA" w14:textId="5C250803" w:rsidR="00194750" w:rsidRPr="00EF4140" w:rsidRDefault="00194750">
            <w:pPr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Practical I-Forest Ecology and Environmental Assessment</w:t>
            </w:r>
          </w:p>
        </w:tc>
        <w:tc>
          <w:tcPr>
            <w:tcW w:w="1257" w:type="dxa"/>
          </w:tcPr>
          <w:p w14:paraId="1470EF9F" w14:textId="400CB952" w:rsidR="00194750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4BA56A46" w14:textId="4ADD0A17" w:rsidR="00194750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3EACC29" w14:textId="73FB4B10" w:rsidR="00194750" w:rsidRPr="003B5C8E" w:rsidRDefault="00BC12A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5C8E">
              <w:rPr>
                <w:rFonts w:ascii="Cambria" w:hAnsi="Cambria"/>
                <w:sz w:val="22"/>
                <w:szCs w:val="22"/>
              </w:rPr>
              <w:t>0-0-4</w:t>
            </w:r>
          </w:p>
        </w:tc>
      </w:tr>
      <w:tr w:rsidR="00194750" w:rsidRPr="0018380B" w14:paraId="1DA5048C" w14:textId="77777777" w:rsidTr="00815E93">
        <w:trPr>
          <w:jc w:val="center"/>
        </w:trPr>
        <w:tc>
          <w:tcPr>
            <w:tcW w:w="2361" w:type="dxa"/>
          </w:tcPr>
          <w:p w14:paraId="7CF9B22E" w14:textId="470E1626" w:rsidR="00194750" w:rsidRPr="00BC12AE" w:rsidRDefault="00BC12A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FOR144C116</w:t>
            </w:r>
          </w:p>
        </w:tc>
        <w:tc>
          <w:tcPr>
            <w:tcW w:w="3656" w:type="dxa"/>
          </w:tcPr>
          <w:p w14:paraId="12358E78" w14:textId="01EEB112" w:rsidR="00194750" w:rsidRPr="00EF4140" w:rsidRDefault="00194750">
            <w:pPr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Practical II- Forest Management, Silviculture, and Tree Measurement</w:t>
            </w:r>
          </w:p>
        </w:tc>
        <w:tc>
          <w:tcPr>
            <w:tcW w:w="1257" w:type="dxa"/>
          </w:tcPr>
          <w:p w14:paraId="2BA744EC" w14:textId="432E4D64" w:rsidR="00194750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4B0BD578" w14:textId="5182B401" w:rsidR="00194750" w:rsidRPr="0018380B" w:rsidRDefault="00194750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0093E3A" w14:textId="2F809C5C" w:rsidR="00194750" w:rsidRPr="003B5C8E" w:rsidRDefault="00BC12A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5C8E">
              <w:rPr>
                <w:rFonts w:ascii="Cambria" w:hAnsi="Cambria"/>
                <w:sz w:val="22"/>
                <w:szCs w:val="22"/>
              </w:rPr>
              <w:t>0-0-4</w:t>
            </w:r>
          </w:p>
        </w:tc>
      </w:tr>
      <w:tr w:rsidR="003B5C8E" w:rsidRPr="0018380B" w14:paraId="53EE3BC4" w14:textId="77777777" w:rsidTr="00815E93">
        <w:trPr>
          <w:jc w:val="center"/>
        </w:trPr>
        <w:tc>
          <w:tcPr>
            <w:tcW w:w="2361" w:type="dxa"/>
          </w:tcPr>
          <w:p w14:paraId="284673BF" w14:textId="6AF13949" w:rsidR="003B5C8E" w:rsidRPr="00BC12AE" w:rsidRDefault="003B5C8E" w:rsidP="003B5C8E">
            <w:pPr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*MOOCs</w:t>
            </w:r>
          </w:p>
        </w:tc>
        <w:tc>
          <w:tcPr>
            <w:tcW w:w="3656" w:type="dxa"/>
          </w:tcPr>
          <w:p w14:paraId="31D32D45" w14:textId="4E773BA2" w:rsidR="003B5C8E" w:rsidRPr="00EF4140" w:rsidRDefault="003B5C8E" w:rsidP="003B5C8E">
            <w:pPr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*MOOCs/online course will be identified by the dept. from the list of courses available on the MOOC online platform/SYAWAM portal</w:t>
            </w:r>
          </w:p>
        </w:tc>
        <w:tc>
          <w:tcPr>
            <w:tcW w:w="1257" w:type="dxa"/>
          </w:tcPr>
          <w:p w14:paraId="0D7C8377" w14:textId="47B86389" w:rsidR="003B5C8E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7CCC2612" w14:textId="3639E4DB" w:rsidR="003B5C8E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093" w:type="dxa"/>
          </w:tcPr>
          <w:p w14:paraId="3EDD896F" w14:textId="660D7FC5" w:rsidR="003B5C8E" w:rsidRDefault="003B5C8E" w:rsidP="00364943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</w:p>
        </w:tc>
      </w:tr>
      <w:tr w:rsidR="003B5C8E" w:rsidRPr="0018380B" w14:paraId="329E5704" w14:textId="77777777" w:rsidTr="00815E93">
        <w:trPr>
          <w:jc w:val="center"/>
        </w:trPr>
        <w:tc>
          <w:tcPr>
            <w:tcW w:w="7274" w:type="dxa"/>
            <w:gridSpan w:val="3"/>
          </w:tcPr>
          <w:p w14:paraId="47BA5E0C" w14:textId="33F93EEB" w:rsidR="003B5C8E" w:rsidRPr="00E17DD8" w:rsidRDefault="003B5C8E" w:rsidP="003B5C8E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618BB07B" w:rsidR="003B5C8E" w:rsidRPr="00E17DD8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28</w:t>
            </w:r>
          </w:p>
        </w:tc>
        <w:tc>
          <w:tcPr>
            <w:tcW w:w="1093" w:type="dxa"/>
          </w:tcPr>
          <w:p w14:paraId="2817C2F1" w14:textId="77777777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B5C8E" w:rsidRPr="0018380B" w14:paraId="276BDEBD" w14:textId="77777777" w:rsidTr="00815E93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3B5C8E" w:rsidRPr="00FE729C" w:rsidRDefault="003B5C8E" w:rsidP="003B5C8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B5C8E" w:rsidRPr="0018380B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3B5C8E" w:rsidRPr="001F40EB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3B5C8E" w:rsidRPr="001F40EB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3B5C8E" w:rsidRPr="001F40EB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3B5C8E" w:rsidRPr="001F40EB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3B5C8E" w:rsidRPr="001F40EB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B5C8E" w:rsidRPr="0018380B" w14:paraId="698E3E9A" w14:textId="77777777" w:rsidTr="00815E93">
        <w:trPr>
          <w:jc w:val="center"/>
        </w:trPr>
        <w:tc>
          <w:tcPr>
            <w:tcW w:w="2361" w:type="dxa"/>
          </w:tcPr>
          <w:p w14:paraId="6CE11195" w14:textId="60B978F3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FOR144C201</w:t>
            </w:r>
          </w:p>
        </w:tc>
        <w:tc>
          <w:tcPr>
            <w:tcW w:w="3656" w:type="dxa"/>
          </w:tcPr>
          <w:p w14:paraId="116C818F" w14:textId="27D4830C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Silviculture II</w:t>
            </w:r>
          </w:p>
        </w:tc>
        <w:tc>
          <w:tcPr>
            <w:tcW w:w="1257" w:type="dxa"/>
          </w:tcPr>
          <w:p w14:paraId="0AB30B51" w14:textId="5E4F1696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1C5D707" w14:textId="10953F5B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DD6EEA6" w14:textId="7E0E5C23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3B5C8E" w:rsidRPr="0018380B" w14:paraId="52445A3B" w14:textId="77777777" w:rsidTr="00815E93">
        <w:trPr>
          <w:jc w:val="center"/>
        </w:trPr>
        <w:tc>
          <w:tcPr>
            <w:tcW w:w="2361" w:type="dxa"/>
          </w:tcPr>
          <w:p w14:paraId="7333E80B" w14:textId="1874A483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FOR144C202</w:t>
            </w:r>
          </w:p>
        </w:tc>
        <w:tc>
          <w:tcPr>
            <w:tcW w:w="3656" w:type="dxa"/>
          </w:tcPr>
          <w:p w14:paraId="2959E8A8" w14:textId="40F56AE7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>Climate Change and Forestry</w:t>
            </w:r>
          </w:p>
        </w:tc>
        <w:tc>
          <w:tcPr>
            <w:tcW w:w="1257" w:type="dxa"/>
          </w:tcPr>
          <w:p w14:paraId="793F35D7" w14:textId="3C02DA3D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09017DE2" w14:textId="48AC2FDE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946F57C" w14:textId="07F1B8DC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3B5C8E" w:rsidRPr="0018380B" w14:paraId="61EC78C6" w14:textId="77777777" w:rsidTr="00815E93">
        <w:trPr>
          <w:jc w:val="center"/>
        </w:trPr>
        <w:tc>
          <w:tcPr>
            <w:tcW w:w="2361" w:type="dxa"/>
          </w:tcPr>
          <w:p w14:paraId="23466E84" w14:textId="7082126C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FOR144C203</w:t>
            </w:r>
          </w:p>
        </w:tc>
        <w:tc>
          <w:tcPr>
            <w:tcW w:w="3656" w:type="dxa"/>
          </w:tcPr>
          <w:p w14:paraId="600A72B3" w14:textId="07B61F0A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Seed and Nursery Technology</w:t>
            </w:r>
          </w:p>
        </w:tc>
        <w:tc>
          <w:tcPr>
            <w:tcW w:w="1257" w:type="dxa"/>
          </w:tcPr>
          <w:p w14:paraId="0BDF3870" w14:textId="3DA443D8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0D84DA63" w14:textId="10B53F21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3CBAB632" w14:textId="5F4D7310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3B5C8E" w:rsidRPr="0018380B" w14:paraId="4050240F" w14:textId="77777777" w:rsidTr="00815E93">
        <w:trPr>
          <w:jc w:val="center"/>
        </w:trPr>
        <w:tc>
          <w:tcPr>
            <w:tcW w:w="2361" w:type="dxa"/>
          </w:tcPr>
          <w:p w14:paraId="47E23140" w14:textId="1158DAB0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FOR144C204</w:t>
            </w:r>
          </w:p>
        </w:tc>
        <w:tc>
          <w:tcPr>
            <w:tcW w:w="3656" w:type="dxa"/>
          </w:tcPr>
          <w:p w14:paraId="4B883E9D" w14:textId="01D0DA1E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 w:cs="Times New Roman"/>
                <w:color w:val="000000" w:themeColor="text1"/>
                <w:sz w:val="22"/>
                <w:szCs w:val="22"/>
              </w:rPr>
              <w:t>Forest Management</w:t>
            </w:r>
          </w:p>
        </w:tc>
        <w:tc>
          <w:tcPr>
            <w:tcW w:w="1257" w:type="dxa"/>
          </w:tcPr>
          <w:p w14:paraId="44D6E91F" w14:textId="2D076AB4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03BA2D2C" w14:textId="1443828C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8639B79" w14:textId="29433889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3B5C8E" w:rsidRPr="0018380B" w14:paraId="7B0B9F56" w14:textId="77777777" w:rsidTr="00815E93">
        <w:trPr>
          <w:jc w:val="center"/>
        </w:trPr>
        <w:tc>
          <w:tcPr>
            <w:tcW w:w="2361" w:type="dxa"/>
          </w:tcPr>
          <w:p w14:paraId="1E4C70A4" w14:textId="1BAD4AB0" w:rsidR="003B5C8E" w:rsidRPr="00BC12AE" w:rsidRDefault="003B5C8E" w:rsidP="003B5C8E">
            <w:pPr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*MOOCs</w:t>
            </w:r>
          </w:p>
        </w:tc>
        <w:tc>
          <w:tcPr>
            <w:tcW w:w="3656" w:type="dxa"/>
          </w:tcPr>
          <w:p w14:paraId="7589F7BA" w14:textId="6217145B" w:rsidR="003B5C8E" w:rsidRPr="00EF4140" w:rsidRDefault="003B5C8E" w:rsidP="003B5C8E">
            <w:pPr>
              <w:rPr>
                <w:rFonts w:ascii="Cambria" w:hAnsi="Cambri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*MOOCs/online course will be identified by the dept. from the list of courses available on the MOOC online platform/SYAWAM portal</w:t>
            </w:r>
          </w:p>
        </w:tc>
        <w:tc>
          <w:tcPr>
            <w:tcW w:w="1257" w:type="dxa"/>
          </w:tcPr>
          <w:p w14:paraId="48F18498" w14:textId="70031F76" w:rsidR="003B5C8E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747895F4" w14:textId="60B953F1" w:rsidR="003B5C8E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093" w:type="dxa"/>
          </w:tcPr>
          <w:p w14:paraId="511DB092" w14:textId="77777777" w:rsidR="003B5C8E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B5C8E" w:rsidRPr="0018380B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3B5C8E" w:rsidRPr="00FE729C" w:rsidRDefault="003B5C8E" w:rsidP="003B5C8E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3EC78091" w:rsidR="003B5C8E" w:rsidRPr="00FE729C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4AC1E53C" w14:textId="77777777" w:rsidR="003B5C8E" w:rsidRPr="00FE729C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3B5C8E" w:rsidRPr="0018380B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29FD3DF5" w:rsidR="003B5C8E" w:rsidRPr="00FE729C" w:rsidRDefault="003B5C8E" w:rsidP="003B5C8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48</w:t>
            </w:r>
          </w:p>
        </w:tc>
      </w:tr>
      <w:tr w:rsidR="003B5C8E" w:rsidRPr="0018380B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230C56F" w14:textId="344F75B8" w:rsidR="00364943" w:rsidRDefault="00364943" w:rsidP="003B5C8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Coursework + Research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13E77E06" w14:textId="446C84D5" w:rsidR="003B5C8E" w:rsidRPr="00FE729C" w:rsidRDefault="003B5C8E" w:rsidP="003B5C8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B5C8E" w:rsidRPr="0018380B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3B5C8E" w:rsidRPr="00E17DD8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3B5C8E" w:rsidRPr="00E17DD8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3B5C8E" w:rsidRPr="00E17DD8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3B5C8E" w:rsidRPr="00E17DD8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3B5C8E" w:rsidRPr="00E17DD8" w:rsidRDefault="003B5C8E" w:rsidP="003B5C8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B5C8E" w:rsidRPr="0018380B" w14:paraId="76E057A1" w14:textId="77777777" w:rsidTr="00815E93">
        <w:tblPrEx>
          <w:jc w:val="left"/>
        </w:tblPrEx>
        <w:tc>
          <w:tcPr>
            <w:tcW w:w="2361" w:type="dxa"/>
          </w:tcPr>
          <w:p w14:paraId="1F1AF2B2" w14:textId="6527B8B7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FOR144C301</w:t>
            </w:r>
          </w:p>
        </w:tc>
        <w:tc>
          <w:tcPr>
            <w:tcW w:w="3656" w:type="dxa"/>
          </w:tcPr>
          <w:p w14:paraId="67DD6509" w14:textId="64982B19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>Forest Systematics and Ethnobiology</w:t>
            </w:r>
          </w:p>
        </w:tc>
        <w:tc>
          <w:tcPr>
            <w:tcW w:w="1257" w:type="dxa"/>
          </w:tcPr>
          <w:p w14:paraId="337A0A53" w14:textId="68129E79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6BEAD5E3" w14:textId="74D29DB5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2B1C4719" w14:textId="675189CA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3B5C8E" w:rsidRPr="0018380B" w14:paraId="467F1FB3" w14:textId="77777777" w:rsidTr="00815E93">
        <w:tblPrEx>
          <w:jc w:val="left"/>
        </w:tblPrEx>
        <w:tc>
          <w:tcPr>
            <w:tcW w:w="2361" w:type="dxa"/>
          </w:tcPr>
          <w:p w14:paraId="178EBB9E" w14:textId="2D649D32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FOR144C302</w:t>
            </w:r>
          </w:p>
        </w:tc>
        <w:tc>
          <w:tcPr>
            <w:tcW w:w="3656" w:type="dxa"/>
          </w:tcPr>
          <w:p w14:paraId="59C06740" w14:textId="0EEBC85F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>Agroforestry Principles and Systems</w:t>
            </w:r>
          </w:p>
        </w:tc>
        <w:tc>
          <w:tcPr>
            <w:tcW w:w="1257" w:type="dxa"/>
          </w:tcPr>
          <w:p w14:paraId="4545EDB2" w14:textId="2D56652B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26BCB1A3" w14:textId="4EF915D9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2FF78A3D" w14:textId="71E0A62E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3B5C8E" w:rsidRPr="0018380B" w14:paraId="0BEA27A2" w14:textId="77777777" w:rsidTr="00815E93">
        <w:tblPrEx>
          <w:jc w:val="left"/>
        </w:tblPrEx>
        <w:tc>
          <w:tcPr>
            <w:tcW w:w="2361" w:type="dxa"/>
          </w:tcPr>
          <w:p w14:paraId="15EFF231" w14:textId="1E69351B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FOR144C313</w:t>
            </w:r>
          </w:p>
        </w:tc>
        <w:tc>
          <w:tcPr>
            <w:tcW w:w="3656" w:type="dxa"/>
          </w:tcPr>
          <w:p w14:paraId="312B0550" w14:textId="2B07FDD6" w:rsidR="003B5C8E" w:rsidRPr="00194750" w:rsidRDefault="003B5C8E" w:rsidP="003B5C8E">
            <w:pPr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Practical III-Practical Techniques in</w:t>
            </w:r>
            <w:r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 xml:space="preserve"> </w:t>
            </w: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 xml:space="preserve">Biodiversity and Climate Change Assessment </w:t>
            </w:r>
          </w:p>
        </w:tc>
        <w:tc>
          <w:tcPr>
            <w:tcW w:w="1257" w:type="dxa"/>
          </w:tcPr>
          <w:p w14:paraId="5A779ACA" w14:textId="6673FAF6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397A1139" w14:textId="44C811A7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1AF38962" w14:textId="6E865075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3B5C8E" w:rsidRPr="0018380B" w14:paraId="53627725" w14:textId="77777777" w:rsidTr="00815E93">
        <w:tblPrEx>
          <w:jc w:val="left"/>
        </w:tblPrEx>
        <w:tc>
          <w:tcPr>
            <w:tcW w:w="2361" w:type="dxa"/>
          </w:tcPr>
          <w:p w14:paraId="6754479D" w14:textId="7DCB838B" w:rsidR="003B5C8E" w:rsidRPr="00BC12AE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FOR144C314</w:t>
            </w:r>
          </w:p>
        </w:tc>
        <w:tc>
          <w:tcPr>
            <w:tcW w:w="3656" w:type="dxa"/>
          </w:tcPr>
          <w:p w14:paraId="274C4D4B" w14:textId="60658C79" w:rsidR="003B5C8E" w:rsidRPr="0018380B" w:rsidRDefault="003B5C8E" w:rsidP="003B5C8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Practical IV-Agroforestry Systems and Sustainable Land Management</w:t>
            </w:r>
          </w:p>
        </w:tc>
        <w:tc>
          <w:tcPr>
            <w:tcW w:w="1257" w:type="dxa"/>
          </w:tcPr>
          <w:p w14:paraId="353E085E" w14:textId="0A6F8F21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27D3DAFD" w14:textId="4A5A1C1E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0584D16A" w14:textId="0F626FBF" w:rsidR="003B5C8E" w:rsidRPr="0018380B" w:rsidRDefault="003B5C8E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364943" w:rsidRPr="0018380B" w14:paraId="2CCFE8D3" w14:textId="77777777" w:rsidTr="00815E93">
        <w:tblPrEx>
          <w:jc w:val="left"/>
        </w:tblPrEx>
        <w:tc>
          <w:tcPr>
            <w:tcW w:w="2361" w:type="dxa"/>
          </w:tcPr>
          <w:p w14:paraId="2AE7E153" w14:textId="77777777" w:rsidR="00364943" w:rsidRPr="00BC12AE" w:rsidRDefault="00364943" w:rsidP="00364943">
            <w:pPr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3656" w:type="dxa"/>
          </w:tcPr>
          <w:p w14:paraId="1CBBFF0D" w14:textId="2BFF78E2" w:rsidR="00364943" w:rsidRPr="00EF4140" w:rsidRDefault="00364943" w:rsidP="00364943">
            <w:pPr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Dissertation (students with research in 3</w:t>
            </w:r>
            <w:r w:rsidRPr="0036494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Sem) (</w:t>
            </w:r>
            <w:r w:rsidRPr="00364943">
              <w:rPr>
                <w:rFonts w:ascii="Cambria" w:hAnsi="Cambria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GB"/>
              </w:rPr>
              <w:t>Minor Project</w:t>
            </w:r>
            <w:r>
              <w:rPr>
                <w:rFonts w:ascii="Cambria" w:hAnsi="Cambria" w:cs="Times New Roman"/>
                <w:color w:val="000000" w:themeColor="text1"/>
                <w:kern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1257" w:type="dxa"/>
          </w:tcPr>
          <w:p w14:paraId="73345DA7" w14:textId="770D4A5C" w:rsidR="00364943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3AF9B7E5" w14:textId="53EAA03C" w:rsidR="00364943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</w:tcPr>
          <w:p w14:paraId="19109925" w14:textId="6B11FE87" w:rsidR="00364943" w:rsidRPr="00364943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494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364943" w:rsidRPr="0018380B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364943" w:rsidRPr="00E17DD8" w:rsidRDefault="00364943" w:rsidP="00364943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00ECB561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2B1159EB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64943" w:rsidRPr="0018380B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364943" w:rsidRDefault="00364943" w:rsidP="0036494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364943" w:rsidRPr="0018380B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64943" w:rsidRPr="0018380B" w14:paraId="01C62A71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4D961B68" w14:textId="77777777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12A63C60" w14:textId="7E5600CC" w:rsidR="00364943" w:rsidRPr="00E17DD8" w:rsidRDefault="00364943" w:rsidP="003649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Dissertation (students with research in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Sem) (Major Project)</w:t>
            </w:r>
          </w:p>
        </w:tc>
        <w:tc>
          <w:tcPr>
            <w:tcW w:w="1257" w:type="dxa"/>
          </w:tcPr>
          <w:p w14:paraId="0E66EF51" w14:textId="797FC8E7" w:rsidR="00364943" w:rsidRPr="00364943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494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DF7B1FF" w14:textId="7ED9BB82" w:rsidR="00364943" w:rsidRPr="00364943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494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1093" w:type="dxa"/>
          </w:tcPr>
          <w:p w14:paraId="4274469F" w14:textId="12415E06" w:rsidR="00364943" w:rsidRPr="00364943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494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0-0-12</w:t>
            </w:r>
          </w:p>
        </w:tc>
      </w:tr>
      <w:tr w:rsidR="00364943" w:rsidRPr="0018380B" w14:paraId="06383260" w14:textId="77777777" w:rsidTr="00815E93">
        <w:tblPrEx>
          <w:jc w:val="left"/>
        </w:tblPrEx>
        <w:tc>
          <w:tcPr>
            <w:tcW w:w="2361" w:type="dxa"/>
          </w:tcPr>
          <w:p w14:paraId="6D0B413D" w14:textId="568981E9" w:rsidR="00364943" w:rsidRPr="00BC12AE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lastRenderedPageBreak/>
              <w:t>FOR144C401</w:t>
            </w:r>
          </w:p>
        </w:tc>
        <w:tc>
          <w:tcPr>
            <w:tcW w:w="3656" w:type="dxa"/>
          </w:tcPr>
          <w:p w14:paraId="63D2A197" w14:textId="67FF3199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>Forest Policy, Law and International Conventions</w:t>
            </w:r>
          </w:p>
        </w:tc>
        <w:tc>
          <w:tcPr>
            <w:tcW w:w="1257" w:type="dxa"/>
          </w:tcPr>
          <w:p w14:paraId="228E155E" w14:textId="5C8F531B" w:rsidR="00364943" w:rsidRPr="0018380B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3FD68620" w14:textId="6FA9C9BB" w:rsidR="00364943" w:rsidRPr="0018380B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3E43E56" w14:textId="32DC738A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364943" w:rsidRPr="0018380B" w14:paraId="67EF3479" w14:textId="77777777" w:rsidTr="00815E93">
        <w:tblPrEx>
          <w:jc w:val="left"/>
        </w:tblPrEx>
        <w:tc>
          <w:tcPr>
            <w:tcW w:w="2361" w:type="dxa"/>
          </w:tcPr>
          <w:p w14:paraId="12B35694" w14:textId="0B7D0962" w:rsidR="00364943" w:rsidRPr="00BC12AE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12AE">
              <w:rPr>
                <w:rFonts w:ascii="Cambria" w:hAnsi="Cambria" w:cs="Times New Roman"/>
                <w:sz w:val="22"/>
                <w:szCs w:val="22"/>
              </w:rPr>
              <w:t>FOR144C402</w:t>
            </w:r>
          </w:p>
        </w:tc>
        <w:tc>
          <w:tcPr>
            <w:tcW w:w="3656" w:type="dxa"/>
          </w:tcPr>
          <w:p w14:paraId="050D2697" w14:textId="0580C5BC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4140">
              <w:rPr>
                <w:rFonts w:ascii="Cambria" w:hAnsi="Cambria"/>
                <w:sz w:val="22"/>
                <w:szCs w:val="22"/>
              </w:rPr>
              <w:t>Remote Sensing and Geographic Information System</w:t>
            </w:r>
          </w:p>
        </w:tc>
        <w:tc>
          <w:tcPr>
            <w:tcW w:w="1257" w:type="dxa"/>
          </w:tcPr>
          <w:p w14:paraId="648E1285" w14:textId="201563FE" w:rsidR="00364943" w:rsidRPr="0018380B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396963D7" w14:textId="5FAD0F8E" w:rsidR="00364943" w:rsidRPr="0018380B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B27FBAF" w14:textId="5F0646D9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2-0-2</w:t>
            </w:r>
          </w:p>
        </w:tc>
      </w:tr>
      <w:tr w:rsidR="00364943" w:rsidRPr="0018380B" w14:paraId="438F15A9" w14:textId="77777777" w:rsidTr="00A40575">
        <w:tblPrEx>
          <w:jc w:val="left"/>
        </w:tblPrEx>
        <w:tc>
          <w:tcPr>
            <w:tcW w:w="2361" w:type="dxa"/>
          </w:tcPr>
          <w:p w14:paraId="442507DE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4913" w:type="dxa"/>
            <w:gridSpan w:val="2"/>
          </w:tcPr>
          <w:p w14:paraId="64E802B1" w14:textId="65CF23A2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36494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67" w:type="dxa"/>
          </w:tcPr>
          <w:p w14:paraId="33BC2202" w14:textId="64FE2CE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53717B2B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64943" w:rsidRPr="0018380B" w14:paraId="600F5188" w14:textId="77777777" w:rsidTr="00815E93">
        <w:tblPrEx>
          <w:jc w:val="left"/>
        </w:tblPrEx>
        <w:tc>
          <w:tcPr>
            <w:tcW w:w="2361" w:type="dxa"/>
          </w:tcPr>
          <w:p w14:paraId="0C4A4E1E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19A38D8C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57" w:type="dxa"/>
          </w:tcPr>
          <w:p w14:paraId="3279F3A0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B840AB5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639B8377" w14:textId="77777777" w:rsidR="00364943" w:rsidRPr="0018380B" w:rsidRDefault="00364943" w:rsidP="0036494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64943" w:rsidRPr="0018380B" w14:paraId="2F2B15E1" w14:textId="77777777" w:rsidTr="00815E93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72868F0F" w14:textId="1E4289E8" w:rsidR="00364943" w:rsidRPr="0018380B" w:rsidRDefault="00364943" w:rsidP="0036494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</w:p>
        </w:tc>
      </w:tr>
    </w:tbl>
    <w:p w14:paraId="589CEC33" w14:textId="77777777" w:rsidR="001F40EB" w:rsidRDefault="001F40EB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65B9E6D" w14:textId="77777777"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82FA7"/>
    <w:rsid w:val="000D23D0"/>
    <w:rsid w:val="0018380B"/>
    <w:rsid w:val="00194750"/>
    <w:rsid w:val="001F40EB"/>
    <w:rsid w:val="00326254"/>
    <w:rsid w:val="00326963"/>
    <w:rsid w:val="00341695"/>
    <w:rsid w:val="00364943"/>
    <w:rsid w:val="00394DC1"/>
    <w:rsid w:val="003B5C8E"/>
    <w:rsid w:val="00435651"/>
    <w:rsid w:val="005E63BA"/>
    <w:rsid w:val="00664CC7"/>
    <w:rsid w:val="007975AB"/>
    <w:rsid w:val="007A63A1"/>
    <w:rsid w:val="008011D1"/>
    <w:rsid w:val="00815E93"/>
    <w:rsid w:val="008E567E"/>
    <w:rsid w:val="00911613"/>
    <w:rsid w:val="00951E05"/>
    <w:rsid w:val="00961860"/>
    <w:rsid w:val="009B0A5B"/>
    <w:rsid w:val="00A81879"/>
    <w:rsid w:val="00AA33A3"/>
    <w:rsid w:val="00AE49F5"/>
    <w:rsid w:val="00B6648F"/>
    <w:rsid w:val="00B9639A"/>
    <w:rsid w:val="00BC12AE"/>
    <w:rsid w:val="00C82F63"/>
    <w:rsid w:val="00D511E1"/>
    <w:rsid w:val="00E17DD8"/>
    <w:rsid w:val="00EE5B9F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Pallabi Borah</cp:lastModifiedBy>
  <cp:revision>9</cp:revision>
  <cp:lastPrinted>2025-04-09T03:29:00Z</cp:lastPrinted>
  <dcterms:created xsi:type="dcterms:W3CDTF">2025-04-09T04:20:00Z</dcterms:created>
  <dcterms:modified xsi:type="dcterms:W3CDTF">2025-05-02T12:06:00Z</dcterms:modified>
</cp:coreProperties>
</file>