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5498" w14:textId="445D562B" w:rsidR="00AF75D8" w:rsidRPr="00AF75D8" w:rsidRDefault="00AF75D8" w:rsidP="00AF75D8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AF75D8">
        <w:rPr>
          <w:rFonts w:ascii="Arial Black" w:hAnsi="Arial Black"/>
          <w:b/>
          <w:bCs/>
          <w:sz w:val="48"/>
          <w:szCs w:val="48"/>
        </w:rPr>
        <w:t>PULSEWAVE PERFORMANCE FLOW</w:t>
      </w:r>
    </w:p>
    <w:p w14:paraId="5877F51C" w14:textId="7AE7AFEF" w:rsidR="00B262F2" w:rsidRDefault="00AF75D8">
      <w:r>
        <w:rPr>
          <w:noProof/>
        </w:rPr>
        <w:drawing>
          <wp:inline distT="0" distB="0" distL="0" distR="0" wp14:anchorId="4DB43617" wp14:editId="2FEC8EE5">
            <wp:extent cx="8350981" cy="5704885"/>
            <wp:effectExtent l="0" t="0" r="0" b="10160"/>
            <wp:docPr id="35284249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B262F2" w:rsidSect="000B58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4"/>
    <w:rsid w:val="000B5894"/>
    <w:rsid w:val="005F0F5A"/>
    <w:rsid w:val="00661275"/>
    <w:rsid w:val="007A507C"/>
    <w:rsid w:val="00AF75D8"/>
    <w:rsid w:val="00B262F2"/>
    <w:rsid w:val="00E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B1CE"/>
  <w15:chartTrackingRefBased/>
  <w15:docId w15:val="{D6861776-366C-412B-8514-665E09CB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EFE976-1E2A-4898-AE75-CDE2E2632DBD}" type="doc">
      <dgm:prSet loTypeId="urn:microsoft.com/office/officeart/2005/8/layout/bProcess3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F3AB4B22-F129-4A92-BF1E-BF6047BF6785}">
      <dgm:prSet phldrT="[Text]" custT="1"/>
      <dgm:spPr/>
      <dgm:t>
        <a:bodyPr/>
        <a:lstStyle/>
        <a:p>
          <a:pPr>
            <a:buNone/>
          </a:pPr>
          <a:r>
            <a:rPr lang="en-US" sz="1000" b="1"/>
            <a:t>Power On</a:t>
          </a:r>
          <a:r>
            <a:rPr lang="en-US" sz="1000"/>
            <a:t> </a:t>
          </a:r>
        </a:p>
        <a:p>
          <a:pPr>
            <a:buNone/>
          </a:pPr>
          <a:r>
            <a:rPr lang="en-US" sz="1000"/>
            <a:t>The ESP32 is powered by the 9V battery.</a:t>
          </a:r>
        </a:p>
      </dgm:t>
    </dgm:pt>
    <dgm:pt modelId="{59518E78-9493-49D8-B9C0-143CF5801DDE}" type="parTrans" cxnId="{AADC80E5-5C8F-4723-9EDE-060AB7A90315}">
      <dgm:prSet/>
      <dgm:spPr/>
      <dgm:t>
        <a:bodyPr/>
        <a:lstStyle/>
        <a:p>
          <a:endParaRPr lang="en-US"/>
        </a:p>
      </dgm:t>
    </dgm:pt>
    <dgm:pt modelId="{6AD98BB0-1166-4CF7-B403-2C52A1443F67}" type="sibTrans" cxnId="{AADC80E5-5C8F-4723-9EDE-060AB7A90315}">
      <dgm:prSet/>
      <dgm:spPr/>
      <dgm:t>
        <a:bodyPr/>
        <a:lstStyle/>
        <a:p>
          <a:endParaRPr lang="en-US"/>
        </a:p>
      </dgm:t>
    </dgm:pt>
    <dgm:pt modelId="{9FD6F563-F681-406A-9175-975090B9E0DA}">
      <dgm:prSet phldrT="[Text]" custT="1"/>
      <dgm:spPr/>
      <dgm:t>
        <a:bodyPr/>
        <a:lstStyle/>
        <a:p>
          <a:pPr>
            <a:buNone/>
          </a:pPr>
          <a:r>
            <a:rPr lang="en-US" sz="1000" b="1"/>
            <a:t>Data Collection</a:t>
          </a:r>
        </a:p>
        <a:p>
          <a:pPr>
            <a:buNone/>
          </a:pPr>
          <a:r>
            <a:rPr lang="en-US" sz="1000" b="1"/>
            <a:t>Pulse sensor </a:t>
          </a:r>
          <a:r>
            <a:rPr lang="en-US" sz="1000"/>
            <a:t>measures BPM</a:t>
          </a:r>
        </a:p>
        <a:p>
          <a:pPr>
            <a:buNone/>
          </a:pPr>
          <a:r>
            <a:rPr lang="en-US" sz="1000"/>
            <a:t> </a:t>
          </a:r>
          <a:r>
            <a:rPr lang="en-US" sz="1000" b="1"/>
            <a:t>IR thermometer </a:t>
          </a:r>
          <a:r>
            <a:rPr lang="en-US" sz="1000"/>
            <a:t>measures body temperature.</a:t>
          </a:r>
        </a:p>
      </dgm:t>
    </dgm:pt>
    <dgm:pt modelId="{18C1EE1A-6B29-469D-B389-CC53CC035BBC}" type="parTrans" cxnId="{64E5AFC2-91B8-4289-AC6D-78BD3EF8074D}">
      <dgm:prSet/>
      <dgm:spPr/>
      <dgm:t>
        <a:bodyPr/>
        <a:lstStyle/>
        <a:p>
          <a:endParaRPr lang="en-US"/>
        </a:p>
      </dgm:t>
    </dgm:pt>
    <dgm:pt modelId="{CBBA3DB0-400B-4B8B-B32E-47A93340E2E2}" type="sibTrans" cxnId="{64E5AFC2-91B8-4289-AC6D-78BD3EF8074D}">
      <dgm:prSet/>
      <dgm:spPr/>
      <dgm:t>
        <a:bodyPr/>
        <a:lstStyle/>
        <a:p>
          <a:endParaRPr lang="en-US"/>
        </a:p>
      </dgm:t>
    </dgm:pt>
    <dgm:pt modelId="{4D11A173-B528-4533-B50C-9D060AF2FCBF}">
      <dgm:prSet phldrT="[Text]" custT="1"/>
      <dgm:spPr/>
      <dgm:t>
        <a:bodyPr/>
        <a:lstStyle/>
        <a:p>
          <a:pPr>
            <a:buNone/>
          </a:pPr>
          <a:r>
            <a:rPr lang="en-US" sz="1000" b="1"/>
            <a:t>Processing</a:t>
          </a:r>
        </a:p>
        <a:p>
          <a:pPr>
            <a:buNone/>
          </a:pPr>
          <a:r>
            <a:rPr lang="en-US" sz="1000"/>
            <a:t>ESP32 reads data and processes it</a:t>
          </a:r>
        </a:p>
      </dgm:t>
    </dgm:pt>
    <dgm:pt modelId="{A5754465-5236-411F-95FB-194EBD4F845F}" type="parTrans" cxnId="{A0EAAB34-502F-4EC0-90A2-3E7C9BFC7FC3}">
      <dgm:prSet/>
      <dgm:spPr/>
      <dgm:t>
        <a:bodyPr/>
        <a:lstStyle/>
        <a:p>
          <a:endParaRPr lang="en-US"/>
        </a:p>
      </dgm:t>
    </dgm:pt>
    <dgm:pt modelId="{AEB8D675-0070-429C-B425-86FF9768460C}" type="sibTrans" cxnId="{A0EAAB34-502F-4EC0-90A2-3E7C9BFC7FC3}">
      <dgm:prSet/>
      <dgm:spPr/>
      <dgm:t>
        <a:bodyPr/>
        <a:lstStyle/>
        <a:p>
          <a:endParaRPr lang="en-US"/>
        </a:p>
      </dgm:t>
    </dgm:pt>
    <dgm:pt modelId="{BA8E5132-D503-41B7-A486-16785D1A8D61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1000" b="1"/>
            <a:t>Output Options</a:t>
          </a:r>
          <a:r>
            <a:rPr lang="en-US" sz="1000"/>
            <a:t>: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 b="1"/>
            <a:t>Serial Output</a:t>
          </a:r>
          <a:r>
            <a:rPr lang="en-US" sz="1000"/>
            <a:t> - Data sent to Arduino IDE/serial monitor for debugging.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 b="1"/>
            <a:t>LCD Display</a:t>
          </a:r>
          <a:r>
            <a:rPr lang="en-US" sz="1000"/>
            <a:t> - (intended, but currently not working) shows real-time readings locally.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 b="1"/>
            <a:t>ThingSpeak Upload</a:t>
          </a:r>
          <a:r>
            <a:rPr lang="en-US" sz="1000"/>
            <a:t> - ESP32 sends data to the ThingSpeak cloud for storage and visualization.</a:t>
          </a:r>
        </a:p>
        <a:p>
          <a:pPr>
            <a:buFont typeface="Arial" panose="020B0604020202020204" pitchFamily="34" charset="0"/>
            <a:buChar char="•"/>
          </a:pPr>
          <a:r>
            <a:rPr lang="en-US" sz="1000" b="1"/>
            <a:t>Web Dashboard</a:t>
          </a:r>
          <a:r>
            <a:rPr lang="en-US" sz="1000"/>
            <a:t> - ESP32 hosts a live web page that displays BPM and temperature.</a:t>
          </a:r>
        </a:p>
      </dgm:t>
    </dgm:pt>
    <dgm:pt modelId="{F6475699-1FE3-4B5F-B966-66155075D451}" type="parTrans" cxnId="{17746383-E892-49BA-A85B-3DC48A1F89B5}">
      <dgm:prSet/>
      <dgm:spPr/>
      <dgm:t>
        <a:bodyPr/>
        <a:lstStyle/>
        <a:p>
          <a:endParaRPr lang="en-US"/>
        </a:p>
      </dgm:t>
    </dgm:pt>
    <dgm:pt modelId="{C3461142-3C38-4734-84AB-3A1C20610964}" type="sibTrans" cxnId="{17746383-E892-49BA-A85B-3DC48A1F89B5}">
      <dgm:prSet/>
      <dgm:spPr/>
      <dgm:t>
        <a:bodyPr/>
        <a:lstStyle/>
        <a:p>
          <a:endParaRPr lang="en-US"/>
        </a:p>
      </dgm:t>
    </dgm:pt>
    <dgm:pt modelId="{A19CBD07-3425-4B7E-B0DD-7D0BBD3EE837}">
      <dgm:prSet phldrT="[Text]" custT="1"/>
      <dgm:spPr/>
      <dgm:t>
        <a:bodyPr/>
        <a:lstStyle/>
        <a:p>
          <a:pPr>
            <a:buNone/>
          </a:pPr>
          <a:r>
            <a:rPr lang="en-US" sz="1000" b="1"/>
            <a:t>App Access</a:t>
          </a:r>
          <a:r>
            <a:rPr lang="en-US" sz="1000"/>
            <a:t> </a:t>
          </a:r>
        </a:p>
        <a:p>
          <a:pPr>
            <a:buNone/>
          </a:pPr>
          <a:r>
            <a:rPr lang="en-US" sz="1000"/>
            <a:t>MIT App Inventor app fetches data from ThingSpeak and displays it on a smartphone.</a:t>
          </a:r>
        </a:p>
      </dgm:t>
    </dgm:pt>
    <dgm:pt modelId="{9FF961A2-AB45-478E-883C-017031FE5968}" type="parTrans" cxnId="{2F9476F5-6095-4BB8-8A5D-B06C14E79983}">
      <dgm:prSet/>
      <dgm:spPr/>
      <dgm:t>
        <a:bodyPr/>
        <a:lstStyle/>
        <a:p>
          <a:endParaRPr lang="en-US"/>
        </a:p>
      </dgm:t>
    </dgm:pt>
    <dgm:pt modelId="{D40B0EB8-2013-4E8A-B2D0-B28F93538665}" type="sibTrans" cxnId="{2F9476F5-6095-4BB8-8A5D-B06C14E79983}">
      <dgm:prSet/>
      <dgm:spPr/>
      <dgm:t>
        <a:bodyPr/>
        <a:lstStyle/>
        <a:p>
          <a:endParaRPr lang="en-US"/>
        </a:p>
      </dgm:t>
    </dgm:pt>
    <dgm:pt modelId="{517FC35B-646E-42A2-811A-87718ABF522B}">
      <dgm:prSet custT="1"/>
      <dgm:spPr/>
      <dgm:t>
        <a:bodyPr/>
        <a:lstStyle/>
        <a:p>
          <a:r>
            <a:rPr lang="en-US" sz="1000" b="1"/>
            <a:t>User Monitoring</a:t>
          </a:r>
        </a:p>
        <a:p>
          <a:r>
            <a:rPr lang="en-US" sz="1000"/>
            <a:t>Patients, caregivers or healthcare providers can monitor vitalls in real time through the app, ThingSpeak graphs, or web dashboard</a:t>
          </a:r>
        </a:p>
      </dgm:t>
    </dgm:pt>
    <dgm:pt modelId="{C7F09F39-3B9F-44B3-A3C9-0471E8404B0A}" type="parTrans" cxnId="{08F2E581-05B0-44B0-B11F-5B0E886CD038}">
      <dgm:prSet/>
      <dgm:spPr/>
      <dgm:t>
        <a:bodyPr/>
        <a:lstStyle/>
        <a:p>
          <a:endParaRPr lang="en-US"/>
        </a:p>
      </dgm:t>
    </dgm:pt>
    <dgm:pt modelId="{C70A6EE4-ED1F-47F9-9CA6-3041CA634F91}" type="sibTrans" cxnId="{08F2E581-05B0-44B0-B11F-5B0E886CD038}">
      <dgm:prSet/>
      <dgm:spPr/>
      <dgm:t>
        <a:bodyPr/>
        <a:lstStyle/>
        <a:p>
          <a:endParaRPr lang="en-US"/>
        </a:p>
      </dgm:t>
    </dgm:pt>
    <dgm:pt modelId="{4C8DFAA5-F077-4A2A-8649-33EECE457F8F}" type="pres">
      <dgm:prSet presAssocID="{71EFE976-1E2A-4898-AE75-CDE2E2632DBD}" presName="Name0" presStyleCnt="0">
        <dgm:presLayoutVars>
          <dgm:dir/>
          <dgm:resizeHandles val="exact"/>
        </dgm:presLayoutVars>
      </dgm:prSet>
      <dgm:spPr/>
    </dgm:pt>
    <dgm:pt modelId="{2158C19D-B458-4817-97A5-4183E696ECAF}" type="pres">
      <dgm:prSet presAssocID="{F3AB4B22-F129-4A92-BF1E-BF6047BF6785}" presName="node" presStyleLbl="node1" presStyleIdx="0" presStyleCnt="6">
        <dgm:presLayoutVars>
          <dgm:bulletEnabled val="1"/>
        </dgm:presLayoutVars>
      </dgm:prSet>
      <dgm:spPr/>
    </dgm:pt>
    <dgm:pt modelId="{24BC4BB2-5D5A-42B3-A6FF-2AA6C7E56324}" type="pres">
      <dgm:prSet presAssocID="{6AD98BB0-1166-4CF7-B403-2C52A1443F67}" presName="sibTrans" presStyleLbl="sibTrans1D1" presStyleIdx="0" presStyleCnt="5"/>
      <dgm:spPr/>
    </dgm:pt>
    <dgm:pt modelId="{C4039117-7F8D-4523-94FC-360428661E26}" type="pres">
      <dgm:prSet presAssocID="{6AD98BB0-1166-4CF7-B403-2C52A1443F67}" presName="connectorText" presStyleLbl="sibTrans1D1" presStyleIdx="0" presStyleCnt="5"/>
      <dgm:spPr/>
    </dgm:pt>
    <dgm:pt modelId="{0039A037-A186-407A-B70F-C05EDCBEE0A2}" type="pres">
      <dgm:prSet presAssocID="{9FD6F563-F681-406A-9175-975090B9E0DA}" presName="node" presStyleLbl="node1" presStyleIdx="1" presStyleCnt="6">
        <dgm:presLayoutVars>
          <dgm:bulletEnabled val="1"/>
        </dgm:presLayoutVars>
      </dgm:prSet>
      <dgm:spPr/>
    </dgm:pt>
    <dgm:pt modelId="{3449A749-7780-4287-A79F-02DFF33E3E94}" type="pres">
      <dgm:prSet presAssocID="{CBBA3DB0-400B-4B8B-B32E-47A93340E2E2}" presName="sibTrans" presStyleLbl="sibTrans1D1" presStyleIdx="1" presStyleCnt="5"/>
      <dgm:spPr/>
    </dgm:pt>
    <dgm:pt modelId="{14687A96-A0B2-4B1A-AEEB-0DF519644FC0}" type="pres">
      <dgm:prSet presAssocID="{CBBA3DB0-400B-4B8B-B32E-47A93340E2E2}" presName="connectorText" presStyleLbl="sibTrans1D1" presStyleIdx="1" presStyleCnt="5"/>
      <dgm:spPr/>
    </dgm:pt>
    <dgm:pt modelId="{70648A24-36E5-4B0E-BA84-170CE64C9A60}" type="pres">
      <dgm:prSet presAssocID="{4D11A173-B528-4533-B50C-9D060AF2FCBF}" presName="node" presStyleLbl="node1" presStyleIdx="2" presStyleCnt="6">
        <dgm:presLayoutVars>
          <dgm:bulletEnabled val="1"/>
        </dgm:presLayoutVars>
      </dgm:prSet>
      <dgm:spPr/>
    </dgm:pt>
    <dgm:pt modelId="{93A1F453-7CC9-41A9-B4AE-6B796350FE32}" type="pres">
      <dgm:prSet presAssocID="{AEB8D675-0070-429C-B425-86FF9768460C}" presName="sibTrans" presStyleLbl="sibTrans1D1" presStyleIdx="2" presStyleCnt="5"/>
      <dgm:spPr/>
    </dgm:pt>
    <dgm:pt modelId="{6E7667CE-32CC-4CC9-95AC-B3535B1C8C4E}" type="pres">
      <dgm:prSet presAssocID="{AEB8D675-0070-429C-B425-86FF9768460C}" presName="connectorText" presStyleLbl="sibTrans1D1" presStyleIdx="2" presStyleCnt="5"/>
      <dgm:spPr/>
    </dgm:pt>
    <dgm:pt modelId="{13A7D1BF-2135-4B3E-8F70-F561EBE26774}" type="pres">
      <dgm:prSet presAssocID="{BA8E5132-D503-41B7-A486-16785D1A8D61}" presName="node" presStyleLbl="node1" presStyleIdx="3" presStyleCnt="6" custScaleX="220593" custScaleY="161127">
        <dgm:presLayoutVars>
          <dgm:bulletEnabled val="1"/>
        </dgm:presLayoutVars>
      </dgm:prSet>
      <dgm:spPr/>
    </dgm:pt>
    <dgm:pt modelId="{B248FA8E-D672-45C1-A71A-5105DE4F526C}" type="pres">
      <dgm:prSet presAssocID="{C3461142-3C38-4734-84AB-3A1C20610964}" presName="sibTrans" presStyleLbl="sibTrans1D1" presStyleIdx="3" presStyleCnt="5"/>
      <dgm:spPr/>
    </dgm:pt>
    <dgm:pt modelId="{D773F879-1A41-4EFA-8695-5BC770D4FBA3}" type="pres">
      <dgm:prSet presAssocID="{C3461142-3C38-4734-84AB-3A1C20610964}" presName="connectorText" presStyleLbl="sibTrans1D1" presStyleIdx="3" presStyleCnt="5"/>
      <dgm:spPr/>
    </dgm:pt>
    <dgm:pt modelId="{76AEF537-3BF7-405C-B9AD-1DA923064AEB}" type="pres">
      <dgm:prSet presAssocID="{A19CBD07-3425-4B7E-B0DD-7D0BBD3EE837}" presName="node" presStyleLbl="node1" presStyleIdx="4" presStyleCnt="6">
        <dgm:presLayoutVars>
          <dgm:bulletEnabled val="1"/>
        </dgm:presLayoutVars>
      </dgm:prSet>
      <dgm:spPr/>
    </dgm:pt>
    <dgm:pt modelId="{13E8CBCE-4028-4495-B20C-47A2AFCBE966}" type="pres">
      <dgm:prSet presAssocID="{D40B0EB8-2013-4E8A-B2D0-B28F93538665}" presName="sibTrans" presStyleLbl="sibTrans1D1" presStyleIdx="4" presStyleCnt="5"/>
      <dgm:spPr/>
    </dgm:pt>
    <dgm:pt modelId="{8753080C-E3C0-48D7-B214-F30F4D966362}" type="pres">
      <dgm:prSet presAssocID="{D40B0EB8-2013-4E8A-B2D0-B28F93538665}" presName="connectorText" presStyleLbl="sibTrans1D1" presStyleIdx="4" presStyleCnt="5"/>
      <dgm:spPr/>
    </dgm:pt>
    <dgm:pt modelId="{D115EDCA-E157-4001-872A-3C8B23DE498F}" type="pres">
      <dgm:prSet presAssocID="{517FC35B-646E-42A2-811A-87718ABF522B}" presName="node" presStyleLbl="node1" presStyleIdx="5" presStyleCnt="6" custScaleX="179794" custScaleY="154191">
        <dgm:presLayoutVars>
          <dgm:bulletEnabled val="1"/>
        </dgm:presLayoutVars>
      </dgm:prSet>
      <dgm:spPr/>
    </dgm:pt>
  </dgm:ptLst>
  <dgm:cxnLst>
    <dgm:cxn modelId="{D412E712-1D14-4031-89A9-E0C8A214C941}" type="presOf" srcId="{A19CBD07-3425-4B7E-B0DD-7D0BBD3EE837}" destId="{76AEF537-3BF7-405C-B9AD-1DA923064AEB}" srcOrd="0" destOrd="0" presId="urn:microsoft.com/office/officeart/2005/8/layout/bProcess3"/>
    <dgm:cxn modelId="{02DF6314-89C5-4B4A-B11C-DFA5331769A2}" type="presOf" srcId="{CBBA3DB0-400B-4B8B-B32E-47A93340E2E2}" destId="{3449A749-7780-4287-A79F-02DFF33E3E94}" srcOrd="0" destOrd="0" presId="urn:microsoft.com/office/officeart/2005/8/layout/bProcess3"/>
    <dgm:cxn modelId="{C775CC32-6528-4BD5-BF06-450BA86612F8}" type="presOf" srcId="{AEB8D675-0070-429C-B425-86FF9768460C}" destId="{93A1F453-7CC9-41A9-B4AE-6B796350FE32}" srcOrd="0" destOrd="0" presId="urn:microsoft.com/office/officeart/2005/8/layout/bProcess3"/>
    <dgm:cxn modelId="{90886634-7781-408C-AA72-96D2F9ED7D01}" type="presOf" srcId="{6AD98BB0-1166-4CF7-B403-2C52A1443F67}" destId="{C4039117-7F8D-4523-94FC-360428661E26}" srcOrd="1" destOrd="0" presId="urn:microsoft.com/office/officeart/2005/8/layout/bProcess3"/>
    <dgm:cxn modelId="{A0EAAB34-502F-4EC0-90A2-3E7C9BFC7FC3}" srcId="{71EFE976-1E2A-4898-AE75-CDE2E2632DBD}" destId="{4D11A173-B528-4533-B50C-9D060AF2FCBF}" srcOrd="2" destOrd="0" parTransId="{A5754465-5236-411F-95FB-194EBD4F845F}" sibTransId="{AEB8D675-0070-429C-B425-86FF9768460C}"/>
    <dgm:cxn modelId="{875F186D-32B7-441D-A81B-22276CF221FB}" type="presOf" srcId="{9FD6F563-F681-406A-9175-975090B9E0DA}" destId="{0039A037-A186-407A-B70F-C05EDCBEE0A2}" srcOrd="0" destOrd="0" presId="urn:microsoft.com/office/officeart/2005/8/layout/bProcess3"/>
    <dgm:cxn modelId="{378B6275-5267-4428-9785-822C0F03A14F}" type="presOf" srcId="{517FC35B-646E-42A2-811A-87718ABF522B}" destId="{D115EDCA-E157-4001-872A-3C8B23DE498F}" srcOrd="0" destOrd="0" presId="urn:microsoft.com/office/officeart/2005/8/layout/bProcess3"/>
    <dgm:cxn modelId="{5C9A2D59-D199-4E86-8EA5-A0080EB48DD6}" type="presOf" srcId="{6AD98BB0-1166-4CF7-B403-2C52A1443F67}" destId="{24BC4BB2-5D5A-42B3-A6FF-2AA6C7E56324}" srcOrd="0" destOrd="0" presId="urn:microsoft.com/office/officeart/2005/8/layout/bProcess3"/>
    <dgm:cxn modelId="{08F2E581-05B0-44B0-B11F-5B0E886CD038}" srcId="{71EFE976-1E2A-4898-AE75-CDE2E2632DBD}" destId="{517FC35B-646E-42A2-811A-87718ABF522B}" srcOrd="5" destOrd="0" parTransId="{C7F09F39-3B9F-44B3-A3C9-0471E8404B0A}" sibTransId="{C70A6EE4-ED1F-47F9-9CA6-3041CA634F91}"/>
    <dgm:cxn modelId="{17746383-E892-49BA-A85B-3DC48A1F89B5}" srcId="{71EFE976-1E2A-4898-AE75-CDE2E2632DBD}" destId="{BA8E5132-D503-41B7-A486-16785D1A8D61}" srcOrd="3" destOrd="0" parTransId="{F6475699-1FE3-4B5F-B966-66155075D451}" sibTransId="{C3461142-3C38-4734-84AB-3A1C20610964}"/>
    <dgm:cxn modelId="{B53A6BA8-70C1-49A4-B489-8E17C87403C4}" type="presOf" srcId="{F3AB4B22-F129-4A92-BF1E-BF6047BF6785}" destId="{2158C19D-B458-4817-97A5-4183E696ECAF}" srcOrd="0" destOrd="0" presId="urn:microsoft.com/office/officeart/2005/8/layout/bProcess3"/>
    <dgm:cxn modelId="{F9B7A5AA-B2A6-4336-9ACC-F9AB04683769}" type="presOf" srcId="{4D11A173-B528-4533-B50C-9D060AF2FCBF}" destId="{70648A24-36E5-4B0E-BA84-170CE64C9A60}" srcOrd="0" destOrd="0" presId="urn:microsoft.com/office/officeart/2005/8/layout/bProcess3"/>
    <dgm:cxn modelId="{64E5AFC2-91B8-4289-AC6D-78BD3EF8074D}" srcId="{71EFE976-1E2A-4898-AE75-CDE2E2632DBD}" destId="{9FD6F563-F681-406A-9175-975090B9E0DA}" srcOrd="1" destOrd="0" parTransId="{18C1EE1A-6B29-469D-B389-CC53CC035BBC}" sibTransId="{CBBA3DB0-400B-4B8B-B32E-47A93340E2E2}"/>
    <dgm:cxn modelId="{FFBB64CB-DAA2-4837-B427-2A0BD6D2DB57}" type="presOf" srcId="{C3461142-3C38-4734-84AB-3A1C20610964}" destId="{D773F879-1A41-4EFA-8695-5BC770D4FBA3}" srcOrd="1" destOrd="0" presId="urn:microsoft.com/office/officeart/2005/8/layout/bProcess3"/>
    <dgm:cxn modelId="{34337DCF-4C41-4E5F-8CD9-6B7850F556DF}" type="presOf" srcId="{D40B0EB8-2013-4E8A-B2D0-B28F93538665}" destId="{8753080C-E3C0-48D7-B214-F30F4D966362}" srcOrd="1" destOrd="0" presId="urn:microsoft.com/office/officeart/2005/8/layout/bProcess3"/>
    <dgm:cxn modelId="{6DC5F7DA-B969-4FC7-89C7-F462FAFDE5B3}" type="presOf" srcId="{71EFE976-1E2A-4898-AE75-CDE2E2632DBD}" destId="{4C8DFAA5-F077-4A2A-8649-33EECE457F8F}" srcOrd="0" destOrd="0" presId="urn:microsoft.com/office/officeart/2005/8/layout/bProcess3"/>
    <dgm:cxn modelId="{AADC80E5-5C8F-4723-9EDE-060AB7A90315}" srcId="{71EFE976-1E2A-4898-AE75-CDE2E2632DBD}" destId="{F3AB4B22-F129-4A92-BF1E-BF6047BF6785}" srcOrd="0" destOrd="0" parTransId="{59518E78-9493-49D8-B9C0-143CF5801DDE}" sibTransId="{6AD98BB0-1166-4CF7-B403-2C52A1443F67}"/>
    <dgm:cxn modelId="{F39270E8-4CEC-4D32-A188-72467A463D16}" type="presOf" srcId="{AEB8D675-0070-429C-B425-86FF9768460C}" destId="{6E7667CE-32CC-4CC9-95AC-B3535B1C8C4E}" srcOrd="1" destOrd="0" presId="urn:microsoft.com/office/officeart/2005/8/layout/bProcess3"/>
    <dgm:cxn modelId="{3E55D9EB-30B8-4218-A858-765887766E54}" type="presOf" srcId="{C3461142-3C38-4734-84AB-3A1C20610964}" destId="{B248FA8E-D672-45C1-A71A-5105DE4F526C}" srcOrd="0" destOrd="0" presId="urn:microsoft.com/office/officeart/2005/8/layout/bProcess3"/>
    <dgm:cxn modelId="{2F9476F5-6095-4BB8-8A5D-B06C14E79983}" srcId="{71EFE976-1E2A-4898-AE75-CDE2E2632DBD}" destId="{A19CBD07-3425-4B7E-B0DD-7D0BBD3EE837}" srcOrd="4" destOrd="0" parTransId="{9FF961A2-AB45-478E-883C-017031FE5968}" sibTransId="{D40B0EB8-2013-4E8A-B2D0-B28F93538665}"/>
    <dgm:cxn modelId="{40D778F5-F102-485B-B70F-603E81606DC1}" type="presOf" srcId="{CBBA3DB0-400B-4B8B-B32E-47A93340E2E2}" destId="{14687A96-A0B2-4B1A-AEEB-0DF519644FC0}" srcOrd="1" destOrd="0" presId="urn:microsoft.com/office/officeart/2005/8/layout/bProcess3"/>
    <dgm:cxn modelId="{22356AF6-22C3-45DA-A419-0DB7A099CA37}" type="presOf" srcId="{BA8E5132-D503-41B7-A486-16785D1A8D61}" destId="{13A7D1BF-2135-4B3E-8F70-F561EBE26774}" srcOrd="0" destOrd="0" presId="urn:microsoft.com/office/officeart/2005/8/layout/bProcess3"/>
    <dgm:cxn modelId="{FC8E86F9-1E93-4058-82E1-86374501D628}" type="presOf" srcId="{D40B0EB8-2013-4E8A-B2D0-B28F93538665}" destId="{13E8CBCE-4028-4495-B20C-47A2AFCBE966}" srcOrd="0" destOrd="0" presId="urn:microsoft.com/office/officeart/2005/8/layout/bProcess3"/>
    <dgm:cxn modelId="{C9F606DA-0B59-496F-9D97-B25A60B810DE}" type="presParOf" srcId="{4C8DFAA5-F077-4A2A-8649-33EECE457F8F}" destId="{2158C19D-B458-4817-97A5-4183E696ECAF}" srcOrd="0" destOrd="0" presId="urn:microsoft.com/office/officeart/2005/8/layout/bProcess3"/>
    <dgm:cxn modelId="{7D193E3F-91F3-4A01-AFF9-F09E187BF9E4}" type="presParOf" srcId="{4C8DFAA5-F077-4A2A-8649-33EECE457F8F}" destId="{24BC4BB2-5D5A-42B3-A6FF-2AA6C7E56324}" srcOrd="1" destOrd="0" presId="urn:microsoft.com/office/officeart/2005/8/layout/bProcess3"/>
    <dgm:cxn modelId="{AA4910B8-0BC2-4C24-9AAC-5AEB9EBAFCBF}" type="presParOf" srcId="{24BC4BB2-5D5A-42B3-A6FF-2AA6C7E56324}" destId="{C4039117-7F8D-4523-94FC-360428661E26}" srcOrd="0" destOrd="0" presId="urn:microsoft.com/office/officeart/2005/8/layout/bProcess3"/>
    <dgm:cxn modelId="{160F2ECA-6961-4F72-84EA-194957D0316E}" type="presParOf" srcId="{4C8DFAA5-F077-4A2A-8649-33EECE457F8F}" destId="{0039A037-A186-407A-B70F-C05EDCBEE0A2}" srcOrd="2" destOrd="0" presId="urn:microsoft.com/office/officeart/2005/8/layout/bProcess3"/>
    <dgm:cxn modelId="{90117388-BBB9-40B3-9495-C2A5CBF877B1}" type="presParOf" srcId="{4C8DFAA5-F077-4A2A-8649-33EECE457F8F}" destId="{3449A749-7780-4287-A79F-02DFF33E3E94}" srcOrd="3" destOrd="0" presId="urn:microsoft.com/office/officeart/2005/8/layout/bProcess3"/>
    <dgm:cxn modelId="{D0A8660C-C44B-492D-A573-A86814688E3B}" type="presParOf" srcId="{3449A749-7780-4287-A79F-02DFF33E3E94}" destId="{14687A96-A0B2-4B1A-AEEB-0DF519644FC0}" srcOrd="0" destOrd="0" presId="urn:microsoft.com/office/officeart/2005/8/layout/bProcess3"/>
    <dgm:cxn modelId="{DB105E83-8FDE-474F-9157-65FC05A26E9C}" type="presParOf" srcId="{4C8DFAA5-F077-4A2A-8649-33EECE457F8F}" destId="{70648A24-36E5-4B0E-BA84-170CE64C9A60}" srcOrd="4" destOrd="0" presId="urn:microsoft.com/office/officeart/2005/8/layout/bProcess3"/>
    <dgm:cxn modelId="{F63527D7-D571-473D-B014-922DCEB78A0C}" type="presParOf" srcId="{4C8DFAA5-F077-4A2A-8649-33EECE457F8F}" destId="{93A1F453-7CC9-41A9-B4AE-6B796350FE32}" srcOrd="5" destOrd="0" presId="urn:microsoft.com/office/officeart/2005/8/layout/bProcess3"/>
    <dgm:cxn modelId="{26CA29FF-48D5-4FC2-BD9E-6DB60905C246}" type="presParOf" srcId="{93A1F453-7CC9-41A9-B4AE-6B796350FE32}" destId="{6E7667CE-32CC-4CC9-95AC-B3535B1C8C4E}" srcOrd="0" destOrd="0" presId="urn:microsoft.com/office/officeart/2005/8/layout/bProcess3"/>
    <dgm:cxn modelId="{4F6BCBE9-63D7-4810-939C-5FB1B42D6782}" type="presParOf" srcId="{4C8DFAA5-F077-4A2A-8649-33EECE457F8F}" destId="{13A7D1BF-2135-4B3E-8F70-F561EBE26774}" srcOrd="6" destOrd="0" presId="urn:microsoft.com/office/officeart/2005/8/layout/bProcess3"/>
    <dgm:cxn modelId="{C95F6640-5DFE-4975-88B3-402DB7C52D59}" type="presParOf" srcId="{4C8DFAA5-F077-4A2A-8649-33EECE457F8F}" destId="{B248FA8E-D672-45C1-A71A-5105DE4F526C}" srcOrd="7" destOrd="0" presId="urn:microsoft.com/office/officeart/2005/8/layout/bProcess3"/>
    <dgm:cxn modelId="{C635064D-E2C2-4649-B638-A047597068A8}" type="presParOf" srcId="{B248FA8E-D672-45C1-A71A-5105DE4F526C}" destId="{D773F879-1A41-4EFA-8695-5BC770D4FBA3}" srcOrd="0" destOrd="0" presId="urn:microsoft.com/office/officeart/2005/8/layout/bProcess3"/>
    <dgm:cxn modelId="{B0B5FC72-DB31-411C-B939-B52DCBD544BB}" type="presParOf" srcId="{4C8DFAA5-F077-4A2A-8649-33EECE457F8F}" destId="{76AEF537-3BF7-405C-B9AD-1DA923064AEB}" srcOrd="8" destOrd="0" presId="urn:microsoft.com/office/officeart/2005/8/layout/bProcess3"/>
    <dgm:cxn modelId="{013C531A-3B20-4A2E-9416-0A672D5C5AA9}" type="presParOf" srcId="{4C8DFAA5-F077-4A2A-8649-33EECE457F8F}" destId="{13E8CBCE-4028-4495-B20C-47A2AFCBE966}" srcOrd="9" destOrd="0" presId="urn:microsoft.com/office/officeart/2005/8/layout/bProcess3"/>
    <dgm:cxn modelId="{9105E8D4-584B-4FA1-89F5-FF8EE2FC346D}" type="presParOf" srcId="{13E8CBCE-4028-4495-B20C-47A2AFCBE966}" destId="{8753080C-E3C0-48D7-B214-F30F4D966362}" srcOrd="0" destOrd="0" presId="urn:microsoft.com/office/officeart/2005/8/layout/bProcess3"/>
    <dgm:cxn modelId="{FBA4DC42-6AFD-406C-8B0B-D61C346B85FB}" type="presParOf" srcId="{4C8DFAA5-F077-4A2A-8649-33EECE457F8F}" destId="{D115EDCA-E157-4001-872A-3C8B23DE498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BC4BB2-5D5A-42B3-A6FF-2AA6C7E56324}">
      <dsp:nvSpPr>
        <dsp:cNvPr id="0" name=""/>
        <dsp:cNvSpPr/>
      </dsp:nvSpPr>
      <dsp:spPr>
        <a:xfrm>
          <a:off x="2765614" y="538458"/>
          <a:ext cx="4130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3040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961043" y="581958"/>
        <a:ext cx="22182" cy="4440"/>
      </dsp:txXfrm>
    </dsp:sp>
    <dsp:sp modelId="{2158C19D-B458-4817-97A5-4183E696ECAF}">
      <dsp:nvSpPr>
        <dsp:cNvPr id="0" name=""/>
        <dsp:cNvSpPr/>
      </dsp:nvSpPr>
      <dsp:spPr>
        <a:xfrm>
          <a:off x="838543" y="5517"/>
          <a:ext cx="1928871" cy="115732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Power On</a:t>
          </a:r>
          <a:r>
            <a:rPr lang="en-US" sz="1000" kern="1200"/>
            <a:t>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ESP32 is powered by the 9V battery.</a:t>
          </a:r>
        </a:p>
      </dsp:txBody>
      <dsp:txXfrm>
        <a:off x="838543" y="5517"/>
        <a:ext cx="1928871" cy="1157322"/>
      </dsp:txXfrm>
    </dsp:sp>
    <dsp:sp modelId="{3449A749-7780-4287-A79F-02DFF33E3E94}">
      <dsp:nvSpPr>
        <dsp:cNvPr id="0" name=""/>
        <dsp:cNvSpPr/>
      </dsp:nvSpPr>
      <dsp:spPr>
        <a:xfrm>
          <a:off x="5138126" y="538458"/>
          <a:ext cx="4130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3040" y="45720"/>
              </a:lnTo>
            </a:path>
          </a:pathLst>
        </a:custGeom>
        <a:noFill/>
        <a:ln w="12700" cap="flat" cmpd="sng" algn="ctr">
          <a:solidFill>
            <a:schemeClr val="accent4">
              <a:hueOff val="1649984"/>
              <a:satOff val="-7300"/>
              <a:lumOff val="-1226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33555" y="581958"/>
        <a:ext cx="22182" cy="4440"/>
      </dsp:txXfrm>
    </dsp:sp>
    <dsp:sp modelId="{0039A037-A186-407A-B70F-C05EDCBEE0A2}">
      <dsp:nvSpPr>
        <dsp:cNvPr id="0" name=""/>
        <dsp:cNvSpPr/>
      </dsp:nvSpPr>
      <dsp:spPr>
        <a:xfrm>
          <a:off x="3211054" y="5517"/>
          <a:ext cx="1928871" cy="1157322"/>
        </a:xfrm>
        <a:prstGeom prst="rect">
          <a:avLst/>
        </a:prstGeom>
        <a:solidFill>
          <a:schemeClr val="accent4">
            <a:hueOff val="1319987"/>
            <a:satOff val="-5840"/>
            <a:lumOff val="-98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Data Collection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Pulse sensor </a:t>
          </a:r>
          <a:r>
            <a:rPr lang="en-US" sz="1000" kern="1200"/>
            <a:t>measures BPM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 </a:t>
          </a:r>
          <a:r>
            <a:rPr lang="en-US" sz="1000" b="1" kern="1200"/>
            <a:t>IR thermometer </a:t>
          </a:r>
          <a:r>
            <a:rPr lang="en-US" sz="1000" kern="1200"/>
            <a:t>measures body temperature.</a:t>
          </a:r>
        </a:p>
      </dsp:txBody>
      <dsp:txXfrm>
        <a:off x="3211054" y="5517"/>
        <a:ext cx="1928871" cy="1157322"/>
      </dsp:txXfrm>
    </dsp:sp>
    <dsp:sp modelId="{93A1F453-7CC9-41A9-B4AE-6B796350FE32}">
      <dsp:nvSpPr>
        <dsp:cNvPr id="0" name=""/>
        <dsp:cNvSpPr/>
      </dsp:nvSpPr>
      <dsp:spPr>
        <a:xfrm>
          <a:off x="2966020" y="1161040"/>
          <a:ext cx="3581981" cy="413040"/>
        </a:xfrm>
        <a:custGeom>
          <a:avLst/>
          <a:gdLst/>
          <a:ahLst/>
          <a:cxnLst/>
          <a:rect l="0" t="0" r="0" b="0"/>
          <a:pathLst>
            <a:path>
              <a:moveTo>
                <a:pt x="3581981" y="0"/>
              </a:moveTo>
              <a:lnTo>
                <a:pt x="3581981" y="223620"/>
              </a:lnTo>
              <a:lnTo>
                <a:pt x="0" y="223620"/>
              </a:lnTo>
              <a:lnTo>
                <a:pt x="0" y="413040"/>
              </a:lnTo>
            </a:path>
          </a:pathLst>
        </a:custGeom>
        <a:noFill/>
        <a:ln w="12700" cap="flat" cmpd="sng" algn="ctr">
          <a:solidFill>
            <a:schemeClr val="accent4">
              <a:hueOff val="3299968"/>
              <a:satOff val="-14601"/>
              <a:lumOff val="-2452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66777" y="1365339"/>
        <a:ext cx="180467" cy="4440"/>
      </dsp:txXfrm>
    </dsp:sp>
    <dsp:sp modelId="{70648A24-36E5-4B0E-BA84-170CE64C9A60}">
      <dsp:nvSpPr>
        <dsp:cNvPr id="0" name=""/>
        <dsp:cNvSpPr/>
      </dsp:nvSpPr>
      <dsp:spPr>
        <a:xfrm>
          <a:off x="5583566" y="5517"/>
          <a:ext cx="1928871" cy="1157322"/>
        </a:xfrm>
        <a:prstGeom prst="rect">
          <a:avLst/>
        </a:prstGeom>
        <a:solidFill>
          <a:schemeClr val="accent4">
            <a:hueOff val="2639975"/>
            <a:satOff val="-11681"/>
            <a:lumOff val="-196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Processing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ESP32 reads data and processes it</a:t>
          </a:r>
        </a:p>
      </dsp:txBody>
      <dsp:txXfrm>
        <a:off x="5583566" y="5517"/>
        <a:ext cx="1928871" cy="1157322"/>
      </dsp:txXfrm>
    </dsp:sp>
    <dsp:sp modelId="{B248FA8E-D672-45C1-A71A-5105DE4F526C}">
      <dsp:nvSpPr>
        <dsp:cNvPr id="0" name=""/>
        <dsp:cNvSpPr/>
      </dsp:nvSpPr>
      <dsp:spPr>
        <a:xfrm>
          <a:off x="5091698" y="2493140"/>
          <a:ext cx="4130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13040" y="45720"/>
              </a:lnTo>
            </a:path>
          </a:pathLst>
        </a:custGeom>
        <a:noFill/>
        <a:ln w="12700" cap="flat" cmpd="sng" algn="ctr">
          <a:solidFill>
            <a:schemeClr val="accent4">
              <a:hueOff val="4949952"/>
              <a:satOff val="-21901"/>
              <a:lumOff val="-367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287127" y="2536639"/>
        <a:ext cx="22182" cy="4440"/>
      </dsp:txXfrm>
    </dsp:sp>
    <dsp:sp modelId="{13A7D1BF-2135-4B3E-8F70-F561EBE26774}">
      <dsp:nvSpPr>
        <dsp:cNvPr id="0" name=""/>
        <dsp:cNvSpPr/>
      </dsp:nvSpPr>
      <dsp:spPr>
        <a:xfrm>
          <a:off x="838543" y="1606480"/>
          <a:ext cx="4254954" cy="1864759"/>
        </a:xfrm>
        <a:prstGeom prst="rect">
          <a:avLst/>
        </a:prstGeom>
        <a:solidFill>
          <a:schemeClr val="accent4">
            <a:hueOff val="3959962"/>
            <a:satOff val="-17521"/>
            <a:lumOff val="-294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Output Options</a:t>
          </a:r>
          <a:r>
            <a:rPr lang="en-US" sz="1000" kern="1200"/>
            <a:t>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Serial Output</a:t>
          </a:r>
          <a:r>
            <a:rPr lang="en-US" sz="1000" kern="1200"/>
            <a:t> - Data sent to Arduino IDE/serial monitor for debugging.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LCD Display</a:t>
          </a:r>
          <a:r>
            <a:rPr lang="en-US" sz="1000" kern="1200"/>
            <a:t> - (intended, but currently not working) shows real-time readings locally.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ThingSpeak Upload</a:t>
          </a:r>
          <a:r>
            <a:rPr lang="en-US" sz="1000" kern="1200"/>
            <a:t> - ESP32 sends data to the ThingSpeak cloud for storage and visualization.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1000" b="1" kern="1200"/>
            <a:t>Web Dashboard</a:t>
          </a:r>
          <a:r>
            <a:rPr lang="en-US" sz="1000" kern="1200"/>
            <a:t> - ESP32 hosts a live web page that displays BPM and temperature.</a:t>
          </a:r>
        </a:p>
      </dsp:txBody>
      <dsp:txXfrm>
        <a:off x="838543" y="1606480"/>
        <a:ext cx="4254954" cy="1864759"/>
      </dsp:txXfrm>
    </dsp:sp>
    <dsp:sp modelId="{13E8CBCE-4028-4495-B20C-47A2AFCBE966}">
      <dsp:nvSpPr>
        <dsp:cNvPr id="0" name=""/>
        <dsp:cNvSpPr/>
      </dsp:nvSpPr>
      <dsp:spPr>
        <a:xfrm>
          <a:off x="2572540" y="3115721"/>
          <a:ext cx="3929033" cy="766758"/>
        </a:xfrm>
        <a:custGeom>
          <a:avLst/>
          <a:gdLst/>
          <a:ahLst/>
          <a:cxnLst/>
          <a:rect l="0" t="0" r="0" b="0"/>
          <a:pathLst>
            <a:path>
              <a:moveTo>
                <a:pt x="3929033" y="0"/>
              </a:moveTo>
              <a:lnTo>
                <a:pt x="3929033" y="400479"/>
              </a:lnTo>
              <a:lnTo>
                <a:pt x="0" y="400479"/>
              </a:lnTo>
              <a:lnTo>
                <a:pt x="0" y="766758"/>
              </a:lnTo>
            </a:path>
          </a:pathLst>
        </a:custGeom>
        <a:noFill/>
        <a:ln w="12700" cap="flat" cmpd="sng" algn="ctr">
          <a:solidFill>
            <a:schemeClr val="accent4">
              <a:hueOff val="6599937"/>
              <a:satOff val="-29202"/>
              <a:lumOff val="-490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6829" y="3496880"/>
        <a:ext cx="200456" cy="4440"/>
      </dsp:txXfrm>
    </dsp:sp>
    <dsp:sp modelId="{76AEF537-3BF7-405C-B9AD-1DA923064AEB}">
      <dsp:nvSpPr>
        <dsp:cNvPr id="0" name=""/>
        <dsp:cNvSpPr/>
      </dsp:nvSpPr>
      <dsp:spPr>
        <a:xfrm>
          <a:off x="5537138" y="1960198"/>
          <a:ext cx="1928871" cy="1157322"/>
        </a:xfrm>
        <a:prstGeom prst="rect">
          <a:avLst/>
        </a:prstGeom>
        <a:solidFill>
          <a:schemeClr val="accent4">
            <a:hueOff val="5279950"/>
            <a:satOff val="-23362"/>
            <a:lumOff val="-392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App Access</a:t>
          </a:r>
          <a:r>
            <a:rPr lang="en-US" sz="1000" kern="1200"/>
            <a:t>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MIT App Inventor app fetches data from ThingSpeak and displays it on a smartphone.</a:t>
          </a:r>
        </a:p>
      </dsp:txBody>
      <dsp:txXfrm>
        <a:off x="5537138" y="1960198"/>
        <a:ext cx="1928871" cy="1157322"/>
      </dsp:txXfrm>
    </dsp:sp>
    <dsp:sp modelId="{D115EDCA-E157-4001-872A-3C8B23DE498F}">
      <dsp:nvSpPr>
        <dsp:cNvPr id="0" name=""/>
        <dsp:cNvSpPr/>
      </dsp:nvSpPr>
      <dsp:spPr>
        <a:xfrm>
          <a:off x="838543" y="3914880"/>
          <a:ext cx="3467994" cy="1784487"/>
        </a:xfrm>
        <a:prstGeom prst="rect">
          <a:avLst/>
        </a:prstGeom>
        <a:solidFill>
          <a:schemeClr val="accent4">
            <a:hueOff val="6599937"/>
            <a:satOff val="-29202"/>
            <a:lumOff val="-490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/>
            <a:t>User Monitoring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Patients, caregivers or healthcare providers can monitor vitalls in real time through the app, ThingSpeak graphs, or web dashboard</a:t>
          </a:r>
        </a:p>
      </dsp:txBody>
      <dsp:txXfrm>
        <a:off x="838543" y="3914880"/>
        <a:ext cx="3467994" cy="1784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863E-FE04-4F17-8C7F-32AFC481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phenyo diale</dc:creator>
  <cp:keywords/>
  <dc:description/>
  <cp:lastModifiedBy>phenyo diale</cp:lastModifiedBy>
  <cp:revision>1</cp:revision>
  <dcterms:created xsi:type="dcterms:W3CDTF">2025-09-18T12:07:00Z</dcterms:created>
  <dcterms:modified xsi:type="dcterms:W3CDTF">2025-09-18T12:22:00Z</dcterms:modified>
</cp:coreProperties>
</file>