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817BC" w:rsidRPr="007D175E" w:rsidRDefault="00000000" w:rsidP="004149DF">
      <w:pPr>
        <w:pStyle w:val="Heading1"/>
        <w:jc w:val="center"/>
        <w:rPr>
          <w:b/>
          <w:bCs/>
          <w:sz w:val="32"/>
          <w:szCs w:val="32"/>
        </w:rPr>
      </w:pPr>
      <w:r w:rsidRPr="007D175E">
        <w:rPr>
          <w:b/>
          <w:bCs/>
          <w:sz w:val="32"/>
          <w:szCs w:val="32"/>
        </w:rPr>
        <w:t>Project Proposal</w:t>
      </w:r>
    </w:p>
    <w:p w14:paraId="00000002" w14:textId="77777777" w:rsidR="00C817BC" w:rsidRDefault="00C817BC" w:rsidP="004149DF">
      <w:pPr>
        <w:pStyle w:val="Heading1"/>
        <w:jc w:val="center"/>
      </w:pPr>
    </w:p>
    <w:p w14:paraId="00000003" w14:textId="4AED2251" w:rsidR="00C817BC" w:rsidRPr="007D175E" w:rsidRDefault="00000000" w:rsidP="004149DF">
      <w:pPr>
        <w:pStyle w:val="Heading2"/>
        <w:jc w:val="center"/>
        <w:rPr>
          <w:b/>
          <w:bCs/>
          <w:sz w:val="28"/>
          <w:szCs w:val="28"/>
        </w:rPr>
      </w:pPr>
      <w:r w:rsidRPr="007D175E">
        <w:rPr>
          <w:b/>
          <w:bCs/>
        </w:rPr>
        <w:t>Pr</w:t>
      </w:r>
      <w:r w:rsidRPr="007D175E">
        <w:rPr>
          <w:b/>
          <w:bCs/>
          <w:sz w:val="28"/>
          <w:szCs w:val="28"/>
        </w:rPr>
        <w:t>edicting Perth Housing Prices</w:t>
      </w:r>
    </w:p>
    <w:p w14:paraId="00000004" w14:textId="77777777" w:rsidR="00C817BC" w:rsidRDefault="00C817BC">
      <w:pPr>
        <w:jc w:val="center"/>
        <w:rPr>
          <w:sz w:val="24"/>
          <w:szCs w:val="24"/>
        </w:rPr>
      </w:pPr>
    </w:p>
    <w:p w14:paraId="00000005" w14:textId="77777777" w:rsidR="00C817BC" w:rsidRDefault="00000000">
      <w:pPr>
        <w:spacing w:line="360" w:lineRule="auto"/>
        <w:rPr>
          <w:b/>
          <w:sz w:val="28"/>
          <w:szCs w:val="28"/>
        </w:rPr>
      </w:pPr>
      <w:r>
        <w:rPr>
          <w:b/>
          <w:sz w:val="28"/>
          <w:szCs w:val="28"/>
        </w:rPr>
        <w:t>Introduction</w:t>
      </w:r>
    </w:p>
    <w:p w14:paraId="00000006" w14:textId="77777777" w:rsidR="00C817BC" w:rsidRDefault="00C817BC">
      <w:pPr>
        <w:spacing w:line="360" w:lineRule="auto"/>
        <w:rPr>
          <w:b/>
          <w:sz w:val="24"/>
          <w:szCs w:val="24"/>
        </w:rPr>
      </w:pPr>
    </w:p>
    <w:p w14:paraId="00000007" w14:textId="77777777" w:rsidR="00C817BC" w:rsidRDefault="00000000">
      <w:pPr>
        <w:spacing w:line="360" w:lineRule="auto"/>
        <w:rPr>
          <w:sz w:val="24"/>
          <w:szCs w:val="24"/>
        </w:rPr>
      </w:pPr>
      <w:r>
        <w:rPr>
          <w:sz w:val="24"/>
          <w:szCs w:val="24"/>
        </w:rPr>
        <w:t>The objective of this project is to develop a predictive model for housing prices in Perth, Western Australia. By predicting housing prices, potential buyers and sellers can make more informed decisions about the housing market, this will enable them to navigate the market more effectively and optimize their transactions. In addition, government agencies can also use this model to modify government policies to make house ownership more accessible to people.</w:t>
      </w:r>
    </w:p>
    <w:p w14:paraId="00000008" w14:textId="77777777" w:rsidR="00C817BC" w:rsidRDefault="00C817BC">
      <w:pPr>
        <w:spacing w:line="360" w:lineRule="auto"/>
        <w:rPr>
          <w:sz w:val="24"/>
          <w:szCs w:val="24"/>
        </w:rPr>
      </w:pPr>
    </w:p>
    <w:p w14:paraId="00000009" w14:textId="77777777" w:rsidR="00C817BC" w:rsidRDefault="00000000">
      <w:pPr>
        <w:spacing w:line="360" w:lineRule="auto"/>
        <w:rPr>
          <w:sz w:val="24"/>
          <w:szCs w:val="24"/>
        </w:rPr>
      </w:pPr>
      <w:r>
        <w:rPr>
          <w:sz w:val="24"/>
          <w:szCs w:val="24"/>
        </w:rPr>
        <w:t>This proposal will outline the background, data description, analysis methods, and model prediction evaluation for developing such a predictive model.</w:t>
      </w:r>
    </w:p>
    <w:p w14:paraId="0000000A" w14:textId="77777777" w:rsidR="00C817BC" w:rsidRDefault="00C817BC">
      <w:pPr>
        <w:spacing w:line="360" w:lineRule="auto"/>
        <w:rPr>
          <w:sz w:val="24"/>
          <w:szCs w:val="24"/>
        </w:rPr>
      </w:pPr>
    </w:p>
    <w:p w14:paraId="0000000B" w14:textId="77777777" w:rsidR="00C817BC" w:rsidRDefault="00000000">
      <w:pPr>
        <w:spacing w:line="360" w:lineRule="auto"/>
        <w:rPr>
          <w:b/>
          <w:sz w:val="28"/>
          <w:szCs w:val="28"/>
        </w:rPr>
      </w:pPr>
      <w:r>
        <w:rPr>
          <w:b/>
          <w:sz w:val="28"/>
          <w:szCs w:val="28"/>
        </w:rPr>
        <w:t>Background</w:t>
      </w:r>
    </w:p>
    <w:p w14:paraId="0000000C" w14:textId="77777777" w:rsidR="00C817BC" w:rsidRDefault="00C817BC">
      <w:pPr>
        <w:spacing w:line="360" w:lineRule="auto"/>
        <w:rPr>
          <w:b/>
          <w:sz w:val="24"/>
          <w:szCs w:val="24"/>
        </w:rPr>
      </w:pPr>
    </w:p>
    <w:p w14:paraId="0000000D" w14:textId="77777777" w:rsidR="00C817BC" w:rsidRDefault="00000000">
      <w:pPr>
        <w:spacing w:line="360" w:lineRule="auto"/>
        <w:rPr>
          <w:sz w:val="24"/>
          <w:szCs w:val="24"/>
        </w:rPr>
      </w:pPr>
      <w:r>
        <w:rPr>
          <w:sz w:val="24"/>
          <w:szCs w:val="24"/>
        </w:rPr>
        <w:t>The cost of buying a house is steadily increasing in many parts of the world, making it more difficult to afford homes. This increase can be for various reasons such as economic growth, population density, and geographic location.</w:t>
      </w:r>
    </w:p>
    <w:p w14:paraId="0000000E" w14:textId="714E98D2" w:rsidR="00C817BC" w:rsidRDefault="00000000">
      <w:pPr>
        <w:spacing w:line="360" w:lineRule="auto"/>
        <w:rPr>
          <w:sz w:val="24"/>
          <w:szCs w:val="24"/>
        </w:rPr>
      </w:pPr>
      <w:r>
        <w:rPr>
          <w:sz w:val="24"/>
          <w:szCs w:val="24"/>
        </w:rPr>
        <w:t xml:space="preserve">Hence, there can be </w:t>
      </w:r>
      <w:r w:rsidR="004149DF">
        <w:rPr>
          <w:rFonts w:hint="eastAsia"/>
          <w:sz w:val="24"/>
          <w:szCs w:val="24"/>
        </w:rPr>
        <w:t>several</w:t>
      </w:r>
      <w:r>
        <w:rPr>
          <w:sz w:val="24"/>
          <w:szCs w:val="24"/>
        </w:rPr>
        <w:t xml:space="preserve"> parameters in determining the values of house prices. Still, this analysis is limited to the size of the house, the actual area of the house, population data for each suburb, the distance of the house from the CBD, and </w:t>
      </w:r>
      <w:r w:rsidR="004149DF">
        <w:rPr>
          <w:rFonts w:hint="eastAsia"/>
          <w:sz w:val="24"/>
          <w:szCs w:val="24"/>
        </w:rPr>
        <w:t>several</w:t>
      </w:r>
      <w:r>
        <w:rPr>
          <w:sz w:val="24"/>
          <w:szCs w:val="24"/>
        </w:rPr>
        <w:t xml:space="preserve"> highly ranked schools. By leveraging these fac</w:t>
      </w:r>
      <w:r>
        <w:rPr>
          <w:sz w:val="24"/>
          <w:szCs w:val="24"/>
        </w:rPr>
        <w:lastRenderedPageBreak/>
        <w:t xml:space="preserve">tors and using machine learning </w:t>
      </w:r>
      <w:r w:rsidR="004149DF">
        <w:rPr>
          <w:rFonts w:hint="eastAsia"/>
          <w:sz w:val="24"/>
          <w:szCs w:val="24"/>
        </w:rPr>
        <w:t>algorithms, models</w:t>
      </w:r>
      <w:r>
        <w:rPr>
          <w:sz w:val="24"/>
          <w:szCs w:val="24"/>
        </w:rPr>
        <w:t xml:space="preserve"> can predict specific area housing prices with varying degrees of accuracy. </w:t>
      </w:r>
    </w:p>
    <w:p w14:paraId="0000000F" w14:textId="77777777" w:rsidR="00C817BC" w:rsidRDefault="00C817BC">
      <w:pPr>
        <w:spacing w:line="360" w:lineRule="auto"/>
        <w:rPr>
          <w:sz w:val="24"/>
          <w:szCs w:val="24"/>
        </w:rPr>
      </w:pPr>
    </w:p>
    <w:p w14:paraId="00000018" w14:textId="77777777" w:rsidR="00C817BC" w:rsidRDefault="00000000">
      <w:pPr>
        <w:spacing w:line="360" w:lineRule="auto"/>
        <w:rPr>
          <w:b/>
          <w:sz w:val="28"/>
          <w:szCs w:val="28"/>
        </w:rPr>
      </w:pPr>
      <w:r>
        <w:rPr>
          <w:b/>
          <w:sz w:val="28"/>
          <w:szCs w:val="28"/>
        </w:rPr>
        <w:t>Description of Data:</w:t>
      </w:r>
    </w:p>
    <w:p w14:paraId="00000019" w14:textId="77777777" w:rsidR="00C817BC" w:rsidRDefault="00C817BC">
      <w:pPr>
        <w:spacing w:line="360" w:lineRule="auto"/>
        <w:rPr>
          <w:b/>
          <w:sz w:val="24"/>
          <w:szCs w:val="24"/>
        </w:rPr>
      </w:pPr>
    </w:p>
    <w:p w14:paraId="0000001A" w14:textId="77777777" w:rsidR="00C817BC" w:rsidRDefault="00000000">
      <w:pPr>
        <w:spacing w:line="360" w:lineRule="auto"/>
        <w:rPr>
          <w:sz w:val="24"/>
          <w:szCs w:val="24"/>
        </w:rPr>
      </w:pPr>
      <w:r>
        <w:rPr>
          <w:sz w:val="24"/>
          <w:szCs w:val="24"/>
        </w:rPr>
        <w:t>As part of this project, we will collect and utilize the following data:</w:t>
      </w:r>
    </w:p>
    <w:p w14:paraId="0000001B" w14:textId="468A7C85" w:rsidR="00C817BC" w:rsidRDefault="00000000">
      <w:pPr>
        <w:numPr>
          <w:ilvl w:val="0"/>
          <w:numId w:val="1"/>
        </w:numPr>
        <w:spacing w:line="360" w:lineRule="auto"/>
        <w:rPr>
          <w:sz w:val="24"/>
          <w:szCs w:val="24"/>
        </w:rPr>
      </w:pPr>
      <w:r>
        <w:rPr>
          <w:sz w:val="24"/>
          <w:szCs w:val="24"/>
        </w:rPr>
        <w:t xml:space="preserve">House Pricing Dataset: A dataset containing information about the prices of housing in Western Australia, is part of this dataset. It contains 33,656 observations of 19 variables recorded between 1990 and </w:t>
      </w:r>
      <w:r w:rsidR="004149DF">
        <w:rPr>
          <w:rFonts w:hint="eastAsia"/>
          <w:sz w:val="24"/>
          <w:szCs w:val="24"/>
        </w:rPr>
        <w:t>2020.</w:t>
      </w:r>
    </w:p>
    <w:p w14:paraId="0000001C" w14:textId="77777777" w:rsidR="00C817BC" w:rsidRDefault="00000000">
      <w:pPr>
        <w:numPr>
          <w:ilvl w:val="0"/>
          <w:numId w:val="1"/>
        </w:numPr>
        <w:spacing w:line="360" w:lineRule="auto"/>
        <w:rPr>
          <w:sz w:val="24"/>
          <w:szCs w:val="24"/>
        </w:rPr>
      </w:pPr>
      <w:r>
        <w:rPr>
          <w:sz w:val="24"/>
          <w:szCs w:val="24"/>
        </w:rPr>
        <w:t>Census Data: This dataset contains the population of Western Australia. It contains 74888 observations of 12 variables recorded in 2021.</w:t>
      </w:r>
    </w:p>
    <w:p w14:paraId="0000001D" w14:textId="42259754" w:rsidR="00C817BC" w:rsidRDefault="00000000">
      <w:pPr>
        <w:spacing w:line="360" w:lineRule="auto"/>
        <w:rPr>
          <w:color w:val="FF0000"/>
          <w:sz w:val="24"/>
          <w:szCs w:val="24"/>
        </w:rPr>
      </w:pPr>
      <w:r>
        <w:rPr>
          <w:sz w:val="24"/>
          <w:szCs w:val="24"/>
        </w:rPr>
        <w:t xml:space="preserve">To make a prediction, this model takes input like size, location, number of bedrooms, number of bathrooms, land area, floor area, distance from CBD, age, nearest </w:t>
      </w:r>
      <w:r w:rsidR="004149DF">
        <w:rPr>
          <w:rFonts w:hint="eastAsia"/>
          <w:sz w:val="24"/>
          <w:szCs w:val="24"/>
        </w:rPr>
        <w:t>school</w:t>
      </w:r>
      <w:r w:rsidR="004149DF">
        <w:rPr>
          <w:sz w:val="24"/>
          <w:szCs w:val="24"/>
        </w:rPr>
        <w:t>,</w:t>
      </w:r>
      <w:r>
        <w:rPr>
          <w:sz w:val="24"/>
          <w:szCs w:val="24"/>
        </w:rPr>
        <w:t xml:space="preserve"> and its rank. It then combines these parameters with the variables such as the population of that suburb, Australian Citizens, Non-Australian </w:t>
      </w:r>
      <w:r w:rsidR="004149DF">
        <w:rPr>
          <w:rFonts w:hint="eastAsia"/>
          <w:sz w:val="24"/>
          <w:szCs w:val="24"/>
        </w:rPr>
        <w:t>Citizens</w:t>
      </w:r>
      <w:r w:rsidR="004149DF">
        <w:rPr>
          <w:sz w:val="24"/>
          <w:szCs w:val="24"/>
        </w:rPr>
        <w:t>,</w:t>
      </w:r>
      <w:r>
        <w:rPr>
          <w:sz w:val="24"/>
          <w:szCs w:val="24"/>
        </w:rPr>
        <w:t xml:space="preserve"> and age in the 10 years age group collected from </w:t>
      </w:r>
      <w:r w:rsidR="004149DF">
        <w:rPr>
          <w:rFonts w:hint="eastAsia"/>
          <w:sz w:val="24"/>
          <w:szCs w:val="24"/>
        </w:rPr>
        <w:t>Australian Bureau of Statistics</w:t>
      </w:r>
      <w:sdt>
        <w:sdtPr>
          <w:rPr>
            <w:rFonts w:hint="eastAsia"/>
            <w:sz w:val="24"/>
            <w:szCs w:val="24"/>
          </w:rPr>
          <w:id w:val="-1061791179"/>
          <w:citation/>
        </w:sdtPr>
        <w:sdtContent>
          <w:r w:rsidR="004149DF">
            <w:rPr>
              <w:sz w:val="24"/>
              <w:szCs w:val="24"/>
            </w:rPr>
            <w:fldChar w:fldCharType="begin"/>
          </w:r>
          <w:r w:rsidR="004149DF">
            <w:rPr>
              <w:sz w:val="24"/>
              <w:szCs w:val="24"/>
              <w:lang w:val="en-AU"/>
            </w:rPr>
            <w:instrText xml:space="preserve"> CITATION Aus23 \l 3081 </w:instrText>
          </w:r>
          <w:r w:rsidR="004149DF">
            <w:rPr>
              <w:sz w:val="24"/>
              <w:szCs w:val="24"/>
            </w:rPr>
            <w:fldChar w:fldCharType="separate"/>
          </w:r>
          <w:r w:rsidR="004149DF">
            <w:rPr>
              <w:noProof/>
              <w:sz w:val="24"/>
              <w:szCs w:val="24"/>
              <w:lang w:val="en-AU"/>
            </w:rPr>
            <w:t xml:space="preserve"> </w:t>
          </w:r>
          <w:r w:rsidR="004149DF" w:rsidRPr="004149DF">
            <w:rPr>
              <w:noProof/>
              <w:sz w:val="24"/>
              <w:szCs w:val="24"/>
              <w:lang w:val="en-AU"/>
            </w:rPr>
            <w:t>[1]</w:t>
          </w:r>
          <w:r w:rsidR="004149DF">
            <w:rPr>
              <w:sz w:val="24"/>
              <w:szCs w:val="24"/>
            </w:rPr>
            <w:fldChar w:fldCharType="end"/>
          </w:r>
        </w:sdtContent>
      </w:sdt>
      <w:r>
        <w:rPr>
          <w:sz w:val="24"/>
          <w:szCs w:val="24"/>
        </w:rPr>
        <w:t>.</w:t>
      </w:r>
    </w:p>
    <w:p w14:paraId="0000001E" w14:textId="77777777" w:rsidR="00C817BC" w:rsidRDefault="00C817BC">
      <w:pPr>
        <w:spacing w:line="360" w:lineRule="auto"/>
        <w:rPr>
          <w:sz w:val="24"/>
          <w:szCs w:val="24"/>
        </w:rPr>
      </w:pPr>
    </w:p>
    <w:p w14:paraId="0000001F" w14:textId="72262B13" w:rsidR="00C817BC" w:rsidRDefault="00000000">
      <w:pPr>
        <w:spacing w:line="360" w:lineRule="auto"/>
        <w:rPr>
          <w:sz w:val="24"/>
          <w:szCs w:val="24"/>
        </w:rPr>
      </w:pPr>
      <w:r>
        <w:rPr>
          <w:sz w:val="24"/>
          <w:szCs w:val="24"/>
        </w:rPr>
        <w:t>The data used in this study comes from the Kaggle dataset</w:t>
      </w:r>
      <w:sdt>
        <w:sdtPr>
          <w:rPr>
            <w:sz w:val="24"/>
            <w:szCs w:val="24"/>
          </w:rPr>
          <w:id w:val="1307979867"/>
          <w:citation/>
        </w:sdtPr>
        <w:sdtContent>
          <w:r w:rsidR="004149DF">
            <w:rPr>
              <w:sz w:val="24"/>
              <w:szCs w:val="24"/>
            </w:rPr>
            <w:fldChar w:fldCharType="begin"/>
          </w:r>
          <w:r w:rsidR="004149DF">
            <w:rPr>
              <w:sz w:val="24"/>
              <w:szCs w:val="24"/>
              <w:lang w:val="en-AU"/>
            </w:rPr>
            <w:instrText xml:space="preserve"> CITATION MUH211 \l 3081 </w:instrText>
          </w:r>
          <w:r w:rsidR="004149DF">
            <w:rPr>
              <w:sz w:val="24"/>
              <w:szCs w:val="24"/>
            </w:rPr>
            <w:fldChar w:fldCharType="separate"/>
          </w:r>
          <w:r w:rsidR="004149DF">
            <w:rPr>
              <w:noProof/>
              <w:sz w:val="24"/>
              <w:szCs w:val="24"/>
              <w:lang w:val="en-AU"/>
            </w:rPr>
            <w:t xml:space="preserve"> </w:t>
          </w:r>
          <w:r w:rsidR="004149DF" w:rsidRPr="004149DF">
            <w:rPr>
              <w:noProof/>
              <w:sz w:val="24"/>
              <w:szCs w:val="24"/>
              <w:lang w:val="en-AU"/>
            </w:rPr>
            <w:t>[2]</w:t>
          </w:r>
          <w:r w:rsidR="004149DF">
            <w:rPr>
              <w:sz w:val="24"/>
              <w:szCs w:val="24"/>
            </w:rPr>
            <w:fldChar w:fldCharType="end"/>
          </w:r>
        </w:sdtContent>
      </w:sdt>
      <w:r>
        <w:rPr>
          <w:sz w:val="24"/>
          <w:szCs w:val="24"/>
        </w:rPr>
        <w:t>. The dataset contains historical housing prices in Perth, and it has been used for various analyses by other researchers and data scientists.</w:t>
      </w:r>
    </w:p>
    <w:p w14:paraId="00000020" w14:textId="77777777" w:rsidR="00C817BC" w:rsidRDefault="00C817BC">
      <w:pPr>
        <w:spacing w:line="360" w:lineRule="auto"/>
        <w:rPr>
          <w:sz w:val="24"/>
          <w:szCs w:val="24"/>
        </w:rPr>
      </w:pPr>
    </w:p>
    <w:p w14:paraId="00000021" w14:textId="77777777" w:rsidR="00C817BC" w:rsidRDefault="00000000">
      <w:pPr>
        <w:spacing w:line="360" w:lineRule="auto"/>
        <w:rPr>
          <w:b/>
          <w:sz w:val="28"/>
          <w:szCs w:val="28"/>
        </w:rPr>
      </w:pPr>
      <w:r>
        <w:rPr>
          <w:b/>
          <w:sz w:val="28"/>
          <w:szCs w:val="28"/>
        </w:rPr>
        <w:t>Analysis methods</w:t>
      </w:r>
    </w:p>
    <w:p w14:paraId="00000022" w14:textId="7D468E01" w:rsidR="00C817BC" w:rsidRDefault="00000000">
      <w:pPr>
        <w:spacing w:line="360" w:lineRule="auto"/>
        <w:rPr>
          <w:sz w:val="24"/>
          <w:szCs w:val="24"/>
        </w:rPr>
      </w:pPr>
      <w:r>
        <w:rPr>
          <w:sz w:val="24"/>
          <w:szCs w:val="24"/>
        </w:rPr>
        <w:t>A house price prediction model can be built by summing up the results from a training dataset, as well as the results from a test dataset, in this proposal</w:t>
      </w:r>
      <w:r w:rsidR="00446049">
        <w:rPr>
          <w:rFonts w:hint="eastAsia"/>
          <w:sz w:val="24"/>
          <w:szCs w:val="24"/>
        </w:rPr>
        <w:t>, we</w:t>
      </w:r>
      <w:r>
        <w:rPr>
          <w:sz w:val="24"/>
          <w:szCs w:val="24"/>
        </w:rPr>
        <w:t xml:space="preserve"> will outline the steps for building such a </w:t>
      </w:r>
      <w:r w:rsidR="004149DF">
        <w:rPr>
          <w:rFonts w:hint="eastAsia"/>
          <w:sz w:val="24"/>
          <w:szCs w:val="24"/>
        </w:rPr>
        <w:t>model.</w:t>
      </w:r>
      <w:r w:rsidR="00446049">
        <w:rPr>
          <w:rFonts w:hint="eastAsia"/>
          <w:sz w:val="24"/>
          <w:szCs w:val="24"/>
        </w:rPr>
        <w:t xml:space="preserve"> O</w:t>
      </w:r>
      <w:r>
        <w:rPr>
          <w:sz w:val="24"/>
          <w:szCs w:val="24"/>
        </w:rPr>
        <w:t>ur model will be trained using the training dataset, while its performance will be evaluated by using the test dataset. We will experiment with the following model to train on the training dataset:</w:t>
      </w:r>
    </w:p>
    <w:p w14:paraId="00000023" w14:textId="77777777" w:rsidR="00C817BC" w:rsidRDefault="00000000">
      <w:pPr>
        <w:numPr>
          <w:ilvl w:val="0"/>
          <w:numId w:val="2"/>
        </w:numPr>
        <w:spacing w:line="360" w:lineRule="auto"/>
        <w:rPr>
          <w:sz w:val="24"/>
          <w:szCs w:val="24"/>
        </w:rPr>
      </w:pPr>
      <w:r>
        <w:rPr>
          <w:sz w:val="24"/>
          <w:szCs w:val="24"/>
        </w:rPr>
        <w:lastRenderedPageBreak/>
        <w:t>Simple Linear Regression: Fitting a linear relationship between the house price and each predictor variable separately.</w:t>
      </w:r>
    </w:p>
    <w:p w14:paraId="00000024" w14:textId="77777777" w:rsidR="00C817BC" w:rsidRDefault="00000000">
      <w:pPr>
        <w:numPr>
          <w:ilvl w:val="0"/>
          <w:numId w:val="2"/>
        </w:numPr>
        <w:spacing w:line="360" w:lineRule="auto"/>
        <w:rPr>
          <w:sz w:val="24"/>
          <w:szCs w:val="24"/>
        </w:rPr>
      </w:pPr>
      <w:r>
        <w:rPr>
          <w:sz w:val="24"/>
          <w:szCs w:val="24"/>
        </w:rPr>
        <w:t>Multiple Linear Regression: Fitting a linear relationship between the house price and all predictor variables simultaneously.</w:t>
      </w:r>
    </w:p>
    <w:p w14:paraId="00000025" w14:textId="77777777" w:rsidR="00C817BC" w:rsidRDefault="00000000">
      <w:pPr>
        <w:numPr>
          <w:ilvl w:val="0"/>
          <w:numId w:val="2"/>
        </w:numPr>
        <w:spacing w:line="360" w:lineRule="auto"/>
        <w:rPr>
          <w:sz w:val="24"/>
          <w:szCs w:val="24"/>
        </w:rPr>
      </w:pPr>
      <w:r>
        <w:rPr>
          <w:sz w:val="24"/>
          <w:szCs w:val="24"/>
        </w:rPr>
        <w:t>Decision Tree and Random Forest</w:t>
      </w:r>
    </w:p>
    <w:p w14:paraId="00000026" w14:textId="77777777" w:rsidR="00C817BC" w:rsidRDefault="00000000">
      <w:pPr>
        <w:spacing w:line="360" w:lineRule="auto"/>
        <w:rPr>
          <w:sz w:val="24"/>
          <w:szCs w:val="24"/>
        </w:rPr>
      </w:pPr>
      <w:r>
        <w:rPr>
          <w:sz w:val="24"/>
          <w:szCs w:val="24"/>
        </w:rPr>
        <w:t>The performance of each model will be evaluated using cross-validation, so we will be able to select the one that performs the best.</w:t>
      </w:r>
    </w:p>
    <w:p w14:paraId="00000027" w14:textId="77777777" w:rsidR="00C817BC" w:rsidRDefault="00C817BC">
      <w:pPr>
        <w:spacing w:line="360" w:lineRule="auto"/>
        <w:rPr>
          <w:sz w:val="24"/>
          <w:szCs w:val="24"/>
        </w:rPr>
      </w:pPr>
    </w:p>
    <w:p w14:paraId="00000028" w14:textId="77777777" w:rsidR="00C817BC" w:rsidRDefault="00000000">
      <w:pPr>
        <w:spacing w:line="360" w:lineRule="auto"/>
        <w:rPr>
          <w:b/>
          <w:sz w:val="28"/>
          <w:szCs w:val="28"/>
        </w:rPr>
      </w:pPr>
      <w:r>
        <w:rPr>
          <w:b/>
          <w:sz w:val="28"/>
          <w:szCs w:val="28"/>
        </w:rPr>
        <w:t>Model prediction evaluation</w:t>
      </w:r>
    </w:p>
    <w:p w14:paraId="00000029" w14:textId="77777777" w:rsidR="00C817BC" w:rsidRDefault="00C817BC">
      <w:pPr>
        <w:spacing w:line="360" w:lineRule="auto"/>
        <w:rPr>
          <w:b/>
          <w:sz w:val="24"/>
          <w:szCs w:val="24"/>
        </w:rPr>
      </w:pPr>
    </w:p>
    <w:p w14:paraId="7DDF0D71" w14:textId="77777777" w:rsidR="0085596C" w:rsidRDefault="00000000">
      <w:pPr>
        <w:spacing w:line="360" w:lineRule="auto"/>
        <w:rPr>
          <w:sz w:val="24"/>
          <w:szCs w:val="24"/>
        </w:rPr>
      </w:pPr>
      <w:r>
        <w:rPr>
          <w:sz w:val="24"/>
          <w:szCs w:val="24"/>
        </w:rPr>
        <w:t xml:space="preserve">Using the test dataset as a basis for evaluation, we will assess how well our model performs in the real </w:t>
      </w:r>
      <w:r w:rsidR="004149DF">
        <w:rPr>
          <w:rFonts w:hint="eastAsia"/>
          <w:sz w:val="24"/>
          <w:szCs w:val="24"/>
        </w:rPr>
        <w:t>world. Th</w:t>
      </w:r>
      <w:r w:rsidR="004149DF">
        <w:rPr>
          <w:sz w:val="24"/>
          <w:szCs w:val="24"/>
        </w:rPr>
        <w:t>e</w:t>
      </w:r>
      <w:r>
        <w:rPr>
          <w:sz w:val="24"/>
          <w:szCs w:val="24"/>
        </w:rPr>
        <w:t xml:space="preserve"> predictive analysis model will be validated by using 80/20 percent variation of dataset values and current actual values, as the currently obtained dataset ends by Dec-2020.A </w:t>
      </w:r>
      <w:proofErr w:type="gramStart"/>
      <w:r>
        <w:rPr>
          <w:sz w:val="24"/>
          <w:szCs w:val="24"/>
        </w:rPr>
        <w:t>variety</w:t>
      </w:r>
      <w:proofErr w:type="gramEnd"/>
      <w:r>
        <w:rPr>
          <w:sz w:val="24"/>
          <w:szCs w:val="24"/>
        </w:rPr>
        <w:t xml:space="preserve"> </w:t>
      </w:r>
    </w:p>
    <w:p w14:paraId="0000002A" w14:textId="5F9F5079" w:rsidR="00C817BC" w:rsidRDefault="00000000">
      <w:pPr>
        <w:spacing w:line="360" w:lineRule="auto"/>
        <w:rPr>
          <w:sz w:val="24"/>
          <w:szCs w:val="24"/>
        </w:rPr>
      </w:pPr>
      <w:r>
        <w:rPr>
          <w:sz w:val="24"/>
          <w:szCs w:val="24"/>
        </w:rPr>
        <w:t xml:space="preserve">of metrics will be used to evaluate the performance of the model, such as mean squared error, mean absolute error, and R-squared, </w:t>
      </w:r>
      <w:r w:rsidR="004149DF">
        <w:rPr>
          <w:rFonts w:hint="eastAsia"/>
          <w:sz w:val="24"/>
          <w:szCs w:val="24"/>
        </w:rPr>
        <w:t>to</w:t>
      </w:r>
      <w:r>
        <w:rPr>
          <w:sz w:val="24"/>
          <w:szCs w:val="24"/>
        </w:rPr>
        <w:t xml:space="preserve"> measure the accuracy of the model.</w:t>
      </w:r>
    </w:p>
    <w:p w14:paraId="0000002B" w14:textId="77777777" w:rsidR="00C817BC" w:rsidRDefault="00000000">
      <w:pPr>
        <w:spacing w:line="360" w:lineRule="auto"/>
        <w:rPr>
          <w:sz w:val="24"/>
          <w:szCs w:val="24"/>
        </w:rPr>
      </w:pPr>
      <w:r>
        <w:rPr>
          <w:sz w:val="24"/>
          <w:szCs w:val="24"/>
        </w:rPr>
        <w:t xml:space="preserve">If models do not appear accurate or sufficient to make predictions, then other prediction models will be researched. </w:t>
      </w:r>
    </w:p>
    <w:p w14:paraId="0000002C" w14:textId="77777777" w:rsidR="00C817BC" w:rsidRDefault="00C817BC">
      <w:pPr>
        <w:spacing w:line="360" w:lineRule="auto"/>
        <w:rPr>
          <w:sz w:val="24"/>
          <w:szCs w:val="24"/>
        </w:rPr>
      </w:pPr>
    </w:p>
    <w:p w14:paraId="0000002D" w14:textId="77777777" w:rsidR="00C817BC" w:rsidRDefault="00000000">
      <w:pPr>
        <w:spacing w:line="360" w:lineRule="auto"/>
        <w:rPr>
          <w:b/>
          <w:sz w:val="24"/>
          <w:szCs w:val="24"/>
        </w:rPr>
      </w:pPr>
      <w:r>
        <w:rPr>
          <w:b/>
          <w:sz w:val="28"/>
          <w:szCs w:val="28"/>
        </w:rPr>
        <w:t>Statement of Originality</w:t>
      </w:r>
      <w:r>
        <w:rPr>
          <w:b/>
          <w:sz w:val="24"/>
          <w:szCs w:val="24"/>
        </w:rPr>
        <w:t xml:space="preserve"> </w:t>
      </w:r>
    </w:p>
    <w:p w14:paraId="0000002E" w14:textId="77777777" w:rsidR="00C817BC" w:rsidRDefault="00000000">
      <w:pPr>
        <w:spacing w:line="360" w:lineRule="auto"/>
        <w:rPr>
          <w:sz w:val="24"/>
          <w:szCs w:val="24"/>
        </w:rPr>
      </w:pPr>
      <w:r>
        <w:rPr>
          <w:sz w:val="24"/>
          <w:szCs w:val="24"/>
        </w:rPr>
        <w:t xml:space="preserve">1. This assignment is my/our own original work, except where I/we have appropriately cited the original source (appropriate citation of original work will vary from discipline to discipline). </w:t>
      </w:r>
    </w:p>
    <w:p w14:paraId="0000002F" w14:textId="77777777" w:rsidR="00C817BC" w:rsidRDefault="00000000">
      <w:pPr>
        <w:spacing w:line="360" w:lineRule="auto"/>
        <w:rPr>
          <w:sz w:val="24"/>
          <w:szCs w:val="24"/>
        </w:rPr>
      </w:pPr>
      <w:r>
        <w:rPr>
          <w:sz w:val="24"/>
          <w:szCs w:val="24"/>
        </w:rPr>
        <w:t>2. This assignment has not previously been submitted in any form for this or any other unit, degree or diploma at any university or other institute of tertiary education.</w:t>
      </w:r>
    </w:p>
    <w:p w14:paraId="00000030" w14:textId="1BD09F55" w:rsidR="00C817BC" w:rsidRDefault="00000000">
      <w:pPr>
        <w:spacing w:line="360" w:lineRule="auto"/>
        <w:rPr>
          <w:sz w:val="24"/>
          <w:szCs w:val="24"/>
        </w:rPr>
      </w:pPr>
      <w:r>
        <w:rPr>
          <w:sz w:val="24"/>
          <w:szCs w:val="24"/>
        </w:rPr>
        <w:t xml:space="preserve">3. I/we acknowledge that it is my responsibility to check that the file I/we have submitted is: a) readable, </w:t>
      </w:r>
      <w:proofErr w:type="gramStart"/>
      <w:r>
        <w:rPr>
          <w:sz w:val="24"/>
          <w:szCs w:val="24"/>
        </w:rPr>
        <w:t>b)the</w:t>
      </w:r>
      <w:proofErr w:type="gramEnd"/>
      <w:r>
        <w:rPr>
          <w:sz w:val="24"/>
          <w:szCs w:val="24"/>
        </w:rPr>
        <w:t xml:space="preserve"> correct file and </w:t>
      </w:r>
      <w:r w:rsidR="004149DF">
        <w:rPr>
          <w:rFonts w:hint="eastAsia"/>
          <w:sz w:val="24"/>
          <w:szCs w:val="24"/>
        </w:rPr>
        <w:t>c) full</w:t>
      </w:r>
      <w:r w:rsidR="004149DF">
        <w:rPr>
          <w:sz w:val="24"/>
          <w:szCs w:val="24"/>
        </w:rPr>
        <w:t>y</w:t>
      </w:r>
      <w:r>
        <w:rPr>
          <w:sz w:val="24"/>
          <w:szCs w:val="24"/>
        </w:rPr>
        <w:t xml:space="preserve"> complet</w:t>
      </w:r>
      <w:r w:rsidR="004149DF">
        <w:rPr>
          <w:rFonts w:hint="eastAsia"/>
          <w:sz w:val="24"/>
          <w:szCs w:val="24"/>
        </w:rPr>
        <w:t>ed</w:t>
      </w:r>
    </w:p>
    <w:p w14:paraId="00000033" w14:textId="77777777" w:rsidR="00C817BC" w:rsidRDefault="00C817BC">
      <w:pPr>
        <w:spacing w:line="480" w:lineRule="auto"/>
        <w:rPr>
          <w:sz w:val="24"/>
          <w:szCs w:val="24"/>
        </w:rPr>
      </w:pPr>
    </w:p>
    <w:sdt>
      <w:sdtPr>
        <w:id w:val="-1074893385"/>
        <w:docPartObj>
          <w:docPartGallery w:val="Bibliographies"/>
          <w:docPartUnique/>
        </w:docPartObj>
      </w:sdtPr>
      <w:sdtEndPr>
        <w:rPr>
          <w:sz w:val="22"/>
          <w:szCs w:val="22"/>
        </w:rPr>
      </w:sdtEndPr>
      <w:sdtContent>
        <w:p w14:paraId="6A60EEFE" w14:textId="412A4A94" w:rsidR="007D175E" w:rsidRPr="007D175E" w:rsidRDefault="007D175E">
          <w:pPr>
            <w:pStyle w:val="Heading1"/>
            <w:rPr>
              <w:sz w:val="32"/>
              <w:szCs w:val="32"/>
            </w:rPr>
          </w:pPr>
          <w:r w:rsidRPr="007D175E">
            <w:rPr>
              <w:rFonts w:hint="eastAsia"/>
              <w:sz w:val="32"/>
              <w:szCs w:val="32"/>
            </w:rPr>
            <w:t>References</w:t>
          </w:r>
        </w:p>
        <w:sdt>
          <w:sdtPr>
            <w:id w:val="111145805"/>
            <w:bibliography/>
          </w:sdtPr>
          <w:sdtContent>
            <w:p w14:paraId="58C87259" w14:textId="77777777" w:rsidR="007D175E" w:rsidRDefault="007D175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5"/>
                <w:gridCol w:w="8834"/>
              </w:tblGrid>
              <w:tr w:rsidR="007D175E" w14:paraId="5919B411" w14:textId="77777777">
                <w:trPr>
                  <w:divId w:val="1077482097"/>
                  <w:tblCellSpacing w:w="15" w:type="dxa"/>
                </w:trPr>
                <w:tc>
                  <w:tcPr>
                    <w:tcW w:w="50" w:type="pct"/>
                    <w:hideMark/>
                  </w:tcPr>
                  <w:p w14:paraId="116612F8" w14:textId="4DC6A583" w:rsidR="007D175E" w:rsidRPr="007D175E" w:rsidRDefault="007D175E">
                    <w:pPr>
                      <w:pStyle w:val="Bibliography"/>
                      <w:rPr>
                        <w:noProof/>
                        <w:sz w:val="24"/>
                        <w:szCs w:val="24"/>
                        <w:lang w:val="en-GB"/>
                      </w:rPr>
                    </w:pPr>
                    <w:r w:rsidRPr="007D175E">
                      <w:rPr>
                        <w:noProof/>
                        <w:sz w:val="24"/>
                        <w:szCs w:val="24"/>
                        <w:lang w:val="en-GB"/>
                      </w:rPr>
                      <w:t xml:space="preserve">[1] </w:t>
                    </w:r>
                  </w:p>
                </w:tc>
                <w:tc>
                  <w:tcPr>
                    <w:tcW w:w="0" w:type="auto"/>
                    <w:hideMark/>
                  </w:tcPr>
                  <w:p w14:paraId="13F27FB3" w14:textId="77777777" w:rsidR="007D175E" w:rsidRPr="007D175E" w:rsidRDefault="007D175E">
                    <w:pPr>
                      <w:pStyle w:val="Bibliography"/>
                      <w:rPr>
                        <w:noProof/>
                        <w:sz w:val="24"/>
                        <w:szCs w:val="24"/>
                        <w:lang w:val="en-GB"/>
                      </w:rPr>
                    </w:pPr>
                    <w:r w:rsidRPr="007D175E">
                      <w:rPr>
                        <w:noProof/>
                        <w:sz w:val="24"/>
                        <w:szCs w:val="24"/>
                        <w:lang w:val="en-GB"/>
                      </w:rPr>
                      <w:t>Australian Bureau of Statistics, “Australian Bureau of Statistics,” Australian Bureau of Statistics, 20 April 2023. [Online]. Available: https://www.abs.gov.au. [Accessed 24 April 2023].</w:t>
                    </w:r>
                  </w:p>
                </w:tc>
              </w:tr>
              <w:tr w:rsidR="007D175E" w14:paraId="32757FB6" w14:textId="77777777">
                <w:trPr>
                  <w:divId w:val="1077482097"/>
                  <w:tblCellSpacing w:w="15" w:type="dxa"/>
                </w:trPr>
                <w:tc>
                  <w:tcPr>
                    <w:tcW w:w="50" w:type="pct"/>
                    <w:hideMark/>
                  </w:tcPr>
                  <w:p w14:paraId="4A1DD94D" w14:textId="77777777" w:rsidR="007D175E" w:rsidRPr="007D175E" w:rsidRDefault="007D175E">
                    <w:pPr>
                      <w:pStyle w:val="Bibliography"/>
                      <w:rPr>
                        <w:noProof/>
                        <w:sz w:val="24"/>
                        <w:szCs w:val="24"/>
                        <w:lang w:val="en-GB"/>
                      </w:rPr>
                    </w:pPr>
                    <w:r w:rsidRPr="007D175E">
                      <w:rPr>
                        <w:noProof/>
                        <w:sz w:val="24"/>
                        <w:szCs w:val="24"/>
                        <w:lang w:val="en-GB"/>
                      </w:rPr>
                      <w:t xml:space="preserve">[2] </w:t>
                    </w:r>
                  </w:p>
                </w:tc>
                <w:tc>
                  <w:tcPr>
                    <w:tcW w:w="0" w:type="auto"/>
                    <w:hideMark/>
                  </w:tcPr>
                  <w:p w14:paraId="762632BD" w14:textId="77777777" w:rsidR="007D175E" w:rsidRPr="007D175E" w:rsidRDefault="007D175E">
                    <w:pPr>
                      <w:pStyle w:val="Bibliography"/>
                      <w:rPr>
                        <w:noProof/>
                        <w:sz w:val="24"/>
                        <w:szCs w:val="24"/>
                        <w:lang w:val="en-GB"/>
                      </w:rPr>
                    </w:pPr>
                    <w:r w:rsidRPr="007D175E">
                      <w:rPr>
                        <w:noProof/>
                        <w:sz w:val="24"/>
                        <w:szCs w:val="24"/>
                        <w:lang w:val="en-GB"/>
                      </w:rPr>
                      <w:t>M. S. ZAINAL, “Kaggle,” 2021. [Online]. Available: https://www.kaggle.com/datasets/syuzai/perth-house-prices/discussion?select=all_perth_310121.csv. [Accessed 24 April 2023].</w:t>
                    </w:r>
                  </w:p>
                </w:tc>
              </w:tr>
            </w:tbl>
            <w:p w14:paraId="60B1371E" w14:textId="77777777" w:rsidR="007D175E" w:rsidRDefault="007D175E">
              <w:pPr>
                <w:divId w:val="1077482097"/>
                <w:rPr>
                  <w:rFonts w:eastAsia="Times New Roman"/>
                  <w:noProof/>
                </w:rPr>
              </w:pPr>
            </w:p>
            <w:p w14:paraId="23BD7817" w14:textId="170B929B" w:rsidR="007D175E" w:rsidRDefault="007D175E">
              <w:r>
                <w:rPr>
                  <w:b/>
                  <w:bCs/>
                  <w:noProof/>
                </w:rPr>
                <w:fldChar w:fldCharType="end"/>
              </w:r>
            </w:p>
          </w:sdtContent>
        </w:sdt>
      </w:sdtContent>
    </w:sdt>
    <w:p w14:paraId="6424693C" w14:textId="77777777" w:rsidR="007D175E" w:rsidRPr="007D175E" w:rsidRDefault="007D175E">
      <w:pPr>
        <w:spacing w:line="480" w:lineRule="auto"/>
        <w:rPr>
          <w:b/>
          <w:bCs/>
          <w:sz w:val="28"/>
          <w:szCs w:val="28"/>
        </w:rPr>
      </w:pPr>
    </w:p>
    <w:p w14:paraId="00000037" w14:textId="77777777" w:rsidR="00C817BC" w:rsidRDefault="00C817BC" w:rsidP="004149DF">
      <w:pPr>
        <w:spacing w:line="360" w:lineRule="auto"/>
        <w:rPr>
          <w:sz w:val="24"/>
          <w:szCs w:val="24"/>
        </w:rPr>
      </w:pPr>
    </w:p>
    <w:p w14:paraId="00000038" w14:textId="77777777" w:rsidR="00C817BC" w:rsidRDefault="00C817BC">
      <w:pPr>
        <w:rPr>
          <w:sz w:val="24"/>
          <w:szCs w:val="24"/>
        </w:rPr>
      </w:pPr>
    </w:p>
    <w:p w14:paraId="00000039" w14:textId="77777777" w:rsidR="00C817BC" w:rsidRDefault="00C817BC">
      <w:pPr>
        <w:rPr>
          <w:i/>
          <w:sz w:val="24"/>
          <w:szCs w:val="24"/>
        </w:rPr>
      </w:pPr>
    </w:p>
    <w:p w14:paraId="0000003A" w14:textId="77777777" w:rsidR="00C817BC" w:rsidRDefault="00C817BC">
      <w:pPr>
        <w:rPr>
          <w:i/>
          <w:sz w:val="24"/>
          <w:szCs w:val="24"/>
        </w:rPr>
      </w:pPr>
    </w:p>
    <w:p w14:paraId="0000003B" w14:textId="77777777" w:rsidR="00C817BC" w:rsidRDefault="00C817BC">
      <w:pPr>
        <w:rPr>
          <w:sz w:val="24"/>
          <w:szCs w:val="24"/>
        </w:rPr>
      </w:pPr>
    </w:p>
    <w:p w14:paraId="0000003C" w14:textId="77777777" w:rsidR="00C817BC" w:rsidRDefault="00C817BC">
      <w:pPr>
        <w:rPr>
          <w:sz w:val="24"/>
          <w:szCs w:val="24"/>
        </w:rPr>
      </w:pPr>
    </w:p>
    <w:p w14:paraId="0000003D" w14:textId="77777777" w:rsidR="00C817BC" w:rsidRDefault="00C817BC">
      <w:pPr>
        <w:rPr>
          <w:sz w:val="24"/>
          <w:szCs w:val="24"/>
        </w:rPr>
      </w:pPr>
    </w:p>
    <w:p w14:paraId="0000003E" w14:textId="77777777" w:rsidR="00C817BC" w:rsidRDefault="00C817BC">
      <w:pPr>
        <w:rPr>
          <w:sz w:val="24"/>
          <w:szCs w:val="24"/>
        </w:rPr>
      </w:pPr>
    </w:p>
    <w:sectPr w:rsidR="00C817B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15D3A"/>
    <w:multiLevelType w:val="multilevel"/>
    <w:tmpl w:val="70DAE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5874D2"/>
    <w:multiLevelType w:val="multilevel"/>
    <w:tmpl w:val="EEACCA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2239427">
    <w:abstractNumId w:val="1"/>
  </w:num>
  <w:num w:numId="2" w16cid:durableId="1563099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7BC"/>
    <w:rsid w:val="004149DF"/>
    <w:rsid w:val="00446049"/>
    <w:rsid w:val="007D175E"/>
    <w:rsid w:val="0085596C"/>
    <w:rsid w:val="00C62231"/>
    <w:rsid w:val="00C817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F4998A9"/>
  <w15:docId w15:val="{0C151025-4D14-DE42-A97B-5DB5146FB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zh-HK"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7D175E"/>
    <w:rPr>
      <w:sz w:val="40"/>
      <w:szCs w:val="40"/>
    </w:rPr>
  </w:style>
  <w:style w:type="paragraph" w:styleId="Bibliography">
    <w:name w:val="Bibliography"/>
    <w:basedOn w:val="Normal"/>
    <w:next w:val="Normal"/>
    <w:uiPriority w:val="37"/>
    <w:unhideWhenUsed/>
    <w:rsid w:val="007D1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065411">
      <w:bodyDiv w:val="1"/>
      <w:marLeft w:val="0"/>
      <w:marRight w:val="0"/>
      <w:marTop w:val="0"/>
      <w:marBottom w:val="0"/>
      <w:divBdr>
        <w:top w:val="none" w:sz="0" w:space="0" w:color="auto"/>
        <w:left w:val="none" w:sz="0" w:space="0" w:color="auto"/>
        <w:bottom w:val="none" w:sz="0" w:space="0" w:color="auto"/>
        <w:right w:val="none" w:sz="0" w:space="0" w:color="auto"/>
      </w:divBdr>
    </w:div>
    <w:div w:id="1042560970">
      <w:bodyDiv w:val="1"/>
      <w:marLeft w:val="0"/>
      <w:marRight w:val="0"/>
      <w:marTop w:val="0"/>
      <w:marBottom w:val="0"/>
      <w:divBdr>
        <w:top w:val="none" w:sz="0" w:space="0" w:color="auto"/>
        <w:left w:val="none" w:sz="0" w:space="0" w:color="auto"/>
        <w:bottom w:val="none" w:sz="0" w:space="0" w:color="auto"/>
        <w:right w:val="none" w:sz="0" w:space="0" w:color="auto"/>
      </w:divBdr>
    </w:div>
    <w:div w:id="1077482097">
      <w:bodyDiv w:val="1"/>
      <w:marLeft w:val="0"/>
      <w:marRight w:val="0"/>
      <w:marTop w:val="0"/>
      <w:marBottom w:val="0"/>
      <w:divBdr>
        <w:top w:val="none" w:sz="0" w:space="0" w:color="auto"/>
        <w:left w:val="none" w:sz="0" w:space="0" w:color="auto"/>
        <w:bottom w:val="none" w:sz="0" w:space="0" w:color="auto"/>
        <w:right w:val="none" w:sz="0" w:space="0" w:color="auto"/>
      </w:divBdr>
    </w:div>
    <w:div w:id="1097597282">
      <w:bodyDiv w:val="1"/>
      <w:marLeft w:val="0"/>
      <w:marRight w:val="0"/>
      <w:marTop w:val="0"/>
      <w:marBottom w:val="0"/>
      <w:divBdr>
        <w:top w:val="none" w:sz="0" w:space="0" w:color="auto"/>
        <w:left w:val="none" w:sz="0" w:space="0" w:color="auto"/>
        <w:bottom w:val="none" w:sz="0" w:space="0" w:color="auto"/>
        <w:right w:val="none" w:sz="0" w:space="0" w:color="auto"/>
      </w:divBdr>
    </w:div>
    <w:div w:id="1306356390">
      <w:bodyDiv w:val="1"/>
      <w:marLeft w:val="0"/>
      <w:marRight w:val="0"/>
      <w:marTop w:val="0"/>
      <w:marBottom w:val="0"/>
      <w:divBdr>
        <w:top w:val="none" w:sz="0" w:space="0" w:color="auto"/>
        <w:left w:val="none" w:sz="0" w:space="0" w:color="auto"/>
        <w:bottom w:val="none" w:sz="0" w:space="0" w:color="auto"/>
        <w:right w:val="none" w:sz="0" w:space="0" w:color="auto"/>
      </w:divBdr>
    </w:div>
    <w:div w:id="1500268555">
      <w:bodyDiv w:val="1"/>
      <w:marLeft w:val="0"/>
      <w:marRight w:val="0"/>
      <w:marTop w:val="0"/>
      <w:marBottom w:val="0"/>
      <w:divBdr>
        <w:top w:val="none" w:sz="0" w:space="0" w:color="auto"/>
        <w:left w:val="none" w:sz="0" w:space="0" w:color="auto"/>
        <w:bottom w:val="none" w:sz="0" w:space="0" w:color="auto"/>
        <w:right w:val="none" w:sz="0" w:space="0" w:color="auto"/>
      </w:divBdr>
    </w:div>
    <w:div w:id="1555504338">
      <w:bodyDiv w:val="1"/>
      <w:marLeft w:val="0"/>
      <w:marRight w:val="0"/>
      <w:marTop w:val="0"/>
      <w:marBottom w:val="0"/>
      <w:divBdr>
        <w:top w:val="none" w:sz="0" w:space="0" w:color="auto"/>
        <w:left w:val="none" w:sz="0" w:space="0" w:color="auto"/>
        <w:bottom w:val="none" w:sz="0" w:space="0" w:color="auto"/>
        <w:right w:val="none" w:sz="0" w:space="0" w:color="auto"/>
      </w:divBdr>
    </w:div>
    <w:div w:id="1639992324">
      <w:bodyDiv w:val="1"/>
      <w:marLeft w:val="0"/>
      <w:marRight w:val="0"/>
      <w:marTop w:val="0"/>
      <w:marBottom w:val="0"/>
      <w:divBdr>
        <w:top w:val="none" w:sz="0" w:space="0" w:color="auto"/>
        <w:left w:val="none" w:sz="0" w:space="0" w:color="auto"/>
        <w:bottom w:val="none" w:sz="0" w:space="0" w:color="auto"/>
        <w:right w:val="none" w:sz="0" w:space="0" w:color="auto"/>
      </w:divBdr>
    </w:div>
    <w:div w:id="1895044303">
      <w:bodyDiv w:val="1"/>
      <w:marLeft w:val="0"/>
      <w:marRight w:val="0"/>
      <w:marTop w:val="0"/>
      <w:marBottom w:val="0"/>
      <w:divBdr>
        <w:top w:val="none" w:sz="0" w:space="0" w:color="auto"/>
        <w:left w:val="none" w:sz="0" w:space="0" w:color="auto"/>
        <w:bottom w:val="none" w:sz="0" w:space="0" w:color="auto"/>
        <w:right w:val="none" w:sz="0" w:space="0" w:color="auto"/>
      </w:divBdr>
    </w:div>
    <w:div w:id="2056469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IEEE" SelectedStyle="/IEEE2006OfficeOnline.xsl" Version="2006">
  <b:Source>
    <b:Tag>MUH211</b:Tag>
    <b:SourceType>InternetSite</b:SourceType>
    <b:Guid>{19E2079D-EF6F-3943-81CC-77843593C0C8}</b:Guid>
    <b:Author>
      <b:Author>
        <b:NameList>
          <b:Person>
            <b:Last>ZAINAL</b:Last>
            <b:First>MUHAMMAD</b:First>
            <b:Middle>S.</b:Middle>
          </b:Person>
        </b:NameList>
      </b:Author>
    </b:Author>
    <b:Title>Kaggle</b:Title>
    <b:URL>https://www.kaggle.com/datasets/syuzai/perth-house-prices/discussion?select=all_perth_310121.csv</b:URL>
    <b:Year>2021</b:Year>
    <b:YearAccessed>2023</b:YearAccessed>
    <b:MonthAccessed>April</b:MonthAccessed>
    <b:DayAccessed>24</b:DayAccessed>
    <b:RefOrder>2</b:RefOrder>
  </b:Source>
  <b:Source>
    <b:Tag>Aus23</b:Tag>
    <b:SourceType>InternetSite</b:SourceType>
    <b:Guid>{D7627088-0BE2-7648-8E4C-B4B74110AACF}</b:Guid>
    <b:Author>
      <b:Author>
        <b:Corporate>Australian Bureau of Statistics</b:Corporate>
      </b:Author>
    </b:Author>
    <b:Title>Australian Bureau of Statistics</b:Title>
    <b:URL>https://www.abs.gov.au</b:URL>
    <b:ProductionCompany>Australian Bureau of Statistics</b:ProductionCompany>
    <b:Year>2023</b:Year>
    <b:Month>April</b:Month>
    <b:Day>20</b:Day>
    <b:YearAccessed>2023</b:YearAccessed>
    <b:MonthAccessed>April</b:MonthAccessed>
    <b:DayAccessed>24</b:DayAccessed>
    <b:RefOrder>1</b:RefOrder>
  </b:Source>
</b:Sources>
</file>

<file path=customXml/itemProps1.xml><?xml version="1.0" encoding="utf-8"?>
<ds:datastoreItem xmlns:ds="http://schemas.openxmlformats.org/officeDocument/2006/customXml" ds:itemID="{B06BAEF1-13F4-BD4B-82CB-9A38F8045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Royal Sigdel</cp:lastModifiedBy>
  <cp:revision>4</cp:revision>
  <dcterms:created xsi:type="dcterms:W3CDTF">2023-04-24T10:44:00Z</dcterms:created>
  <dcterms:modified xsi:type="dcterms:W3CDTF">2023-04-24T10:49:00Z</dcterms:modified>
</cp:coreProperties>
</file>