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color w:val="22355F"/>
          <w:sz w:val="30"/>
          <w:szCs w:val="30"/>
        </w:rPr>
        <w:t xml:space="preserve">BÀI TEST NĂNG LỰC AI CHO SINH VIÊN ĐẠI HỌC</w:t>
      </w:r>
    </w:p>
    <w:p>
      <w:pPr>
        <w:spacing w:after="40"/>
      </w:pPr>
      <w:r>
        <w:rPr>
          <w:rFonts w:ascii="Times New Roman" w:cs="Times New Roman" w:eastAsia="Times New Roman" w:hAnsi="Times New Roman"/>
          <w:i/>
          <w:iCs/>
          <w:color w:val="5B6784"/>
          <w:sz w:val="22"/>
          <w:szCs w:val="22"/>
        </w:rPr>
        <w:t xml:space="preserve">VSAIC · Bài kiểm tra khách quan có rẽ nhánh theo năm học (bối cảnh Việt Nam)</w:t>
      </w:r>
    </w:p>
    <w:p>
      <w:pPr>
        <w:pBdr>
          <w:bottom w:val="single" w:color="B7801A" w:sz="12"/>
        </w:pBdr>
        <w:spacing w:after="200"/>
      </w:pPr>
      <w:r>
        <w:rPr>
          <w:rFonts w:ascii="Times New Roman" w:cs="Times New Roman" w:eastAsia="Times New Roman" w:hAnsi="Times New Roman"/>
          <w:color w:val="5B6784"/>
          <w:sz w:val="19"/>
          <w:szCs w:val="19"/>
        </w:rPr>
        <w:t xml:space="preserve">Mỗi sinh viên làm 30 câu = 20 câu lõi chung + 10 câu theo năm học · Câu hỏi có đáp án đúng · Độ khó tăng dần theo lộ trình Năm 1 → Năm 4</w:t>
      </w:r>
    </w:p>
    <w:p>
      <w:pPr>
        <w:pStyle w:val="Heading1"/>
        <w:spacing w:after="100" w:before="180"/>
      </w:pPr>
      <w:r>
        <w:rPr>
          <w:rFonts w:ascii="Times New Roman" w:cs="Times New Roman" w:eastAsia="Times New Roman" w:hAnsi="Times New Roman"/>
          <w:b/>
          <w:bCs/>
          <w:color w:val="22355F"/>
          <w:sz w:val="26"/>
          <w:szCs w:val="26"/>
        </w:rPr>
        <w:t xml:space="preserve">1. Mục đích &amp; cấu trúc rẽ nhánh</w:t>
      </w:r>
    </w:p>
    <w:p>Bài test khách quan (có đáp án đúng) đo trực tiếp kiến thức và kỹ năng ứng dụng AI của sinh viên — bổ sung cho phiếu tự đánh giá VSAIC vốn dựa trên tự nhận định. Cấu trúc rẽ nhánh theo lộ trình 'Progressive Mastery' (tham chiếu SMU): mọi sinh viên làm chung Phần I (20 câu lõi), sau đó làm đúng 01 nhánh Phần II theo năm học của mình (10 câu). Độ khó và bối cảnh của nhánh tăng dần: Năm 1 — nền tảng học tập; Năm 2 — vận dụng vào môn chuyên ngành; Năm 3 — tích hợp vào nghiên cứu và thực tập; Năm 4 — khóa luận và sẵn sàng nghề nghiệp.</w:p>
    <w:p>Nội dung gắn bối cảnh Việt Nam: các công cụ sinh viên đang dùng phổ biến (ChatGPT, Gemini, Perplexity, NotebookLM, AI Hay…), quy định liêm chính học thuật, Luật Bảo vệ dữ liệu cá nhân 2025 và Luật Trí tuệ nhân tạo 2025.</w:p>
    <w:p>
      <w:pPr>
        <w:spacing w:after="120" w:before="0" w:line="288"/>
      </w:pPr>
      <w:r>
        <w:rPr>
          <w:rFonts w:ascii="Times New Roman" w:cs="Times New Roman" w:eastAsia="Times New Roman" w:hAnsi="Times New Roman"/>
          <w:i/>
          <w:iCs/>
          <w:color w:val="5B6784"/>
          <w:sz w:val="20"/>
          <w:szCs w:val="20"/>
        </w:rPr>
        <w:t xml:space="preserve">Lưu ý cho người tổ chức: bản này có đánh dấu đáp án và giải thích (để chấm). Khi phát cho sinh viên làm bài, hãy ẩn đáp án + giải thích và xáo trộn thứ tự A–D. Nên rà soát cập nhật bộ câu hỏi mỗi 6–12 tháng.</w:t>
      </w:r>
    </w:p>
    <w:p>
      <w:pPr>
        <w:pStyle w:val="Heading1"/>
        <w:spacing w:after="100" w:before="180"/>
      </w:pPr>
      <w:r>
        <w:rPr>
          <w:rFonts w:ascii="Times New Roman" w:cs="Times New Roman" w:eastAsia="Times New Roman" w:hAnsi="Times New Roman"/>
          <w:b/>
          <w:bCs/>
          <w:color w:val="22355F"/>
          <w:sz w:val="26"/>
          <w:szCs w:val="26"/>
        </w:rPr>
        <w:t xml:space="preserve">2. Cấu trúc &amp; năm nhóm kỹ năng lõi</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1000"/>
        <w:gridCol w:w="8020"/>
      </w:tblGrid>
      <w:tr>
        <w:trPr>
          <w:tblHeader/>
        </w:trPr>
        <w:tc>
          <w:tcPr>
            <w:tcW w:type="dxa" w:w="1000"/>
            <w:shd w:fill="22355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Mã</w:t>
            </w:r>
          </w:p>
        </w:tc>
        <w:tc>
          <w:tcPr>
            <w:tcW w:type="dxa" w:w="8020"/>
            <w:shd w:fill="22355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Nhóm kỹ năng lõi — Phần I (4 câu mỗi nhóm, mọi sinh viên)</w:t>
            </w:r>
          </w:p>
        </w:tc>
      </w:tr>
      <w:tr>
        <w:tc>
          <w:tcPr>
            <w:tcW w:type="dxa" w:w="1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8A94A6"/>
                <w:sz w:val="24"/>
                <w:szCs w:val="24"/>
              </w:rPr>
              <w:t xml:space="preserve">G1</w:t>
            </w:r>
          </w:p>
        </w:tc>
        <w:tc>
          <w:tcPr>
            <w:tcW w:type="dxa" w:w="8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Hiểu &amp; chọn công cụ AI (bối cảnh Việt Nam)</w:t>
            </w:r>
          </w:p>
        </w:tc>
      </w:tr>
      <w:tr>
        <w:tc>
          <w:tcPr>
            <w:tcW w:type="dxa" w:w="100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FA6A0"/>
                <w:sz w:val="24"/>
                <w:szCs w:val="24"/>
              </w:rPr>
              <w:t xml:space="preserve">G2</w:t>
            </w:r>
          </w:p>
        </w:tc>
        <w:tc>
          <w:tcPr>
            <w:tcW w:type="dxa" w:w="80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Kỹ năng ra lệnh (prompt) &amp; khai thác AI</w:t>
            </w:r>
          </w:p>
        </w:tc>
      </w:tr>
      <w:tr>
        <w:tc>
          <w:tcPr>
            <w:tcW w:type="dxa" w:w="1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3B6FE0"/>
                <w:sz w:val="24"/>
                <w:szCs w:val="24"/>
              </w:rPr>
              <w:t xml:space="preserve">G3</w:t>
            </w:r>
          </w:p>
        </w:tc>
        <w:tc>
          <w:tcPr>
            <w:tcW w:type="dxa" w:w="8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Kiểm chứng &amp; tư duy phản biện</w:t>
            </w:r>
          </w:p>
        </w:tc>
      </w:tr>
      <w:tr>
        <w:tc>
          <w:tcPr>
            <w:tcW w:type="dxa" w:w="100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C79212"/>
                <w:sz w:val="24"/>
                <w:szCs w:val="24"/>
              </w:rPr>
              <w:t xml:space="preserve">G4</w:t>
            </w:r>
          </w:p>
        </w:tc>
        <w:tc>
          <w:tcPr>
            <w:tcW w:type="dxa" w:w="80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Liêm chính học thuật, dữ liệu &amp; pháp luật</w:t>
            </w:r>
          </w:p>
        </w:tc>
      </w:tr>
      <w:tr>
        <w:tc>
          <w:tcPr>
            <w:tcW w:type="dxa" w:w="1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8A94A6"/>
                <w:sz w:val="24"/>
                <w:szCs w:val="24"/>
              </w:rPr>
              <w:t xml:space="preserve">G5</w:t>
            </w:r>
          </w:p>
        </w:tc>
        <w:tc>
          <w:tcPr>
            <w:tcW w:type="dxa" w:w="8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Năng lực con người &amp; học tập bền vững</w:t>
            </w:r>
          </w:p>
        </w:tc>
      </w:tr>
    </w:tbl>
    <w:p>
      <w:pPr>
        <w:spacing w:after="120" w:before="140" w:line="288"/>
      </w:pPr>
      <w:r>
        <w:rPr>
          <w:rFonts w:ascii="Times New Roman" w:cs="Times New Roman" w:eastAsia="Times New Roman" w:hAnsi="Times New Roman"/>
          <w:b/>
          <w:bCs/>
          <w:color w:val="16233B"/>
          <w:sz w:val="24"/>
          <w:szCs w:val="24"/>
        </w:rPr>
        <w:t xml:space="preserve">Phần II — Nhánh theo năm học (chọn đúng 01 nhánh, 10 câu):</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1600"/>
        <w:gridCol w:w="4700"/>
        <w:gridCol w:w="2720"/>
      </w:tblGrid>
      <w:tr>
        <w:trPr>
          <w:tblHeader/>
        </w:trPr>
        <w:tc>
          <w:tcPr>
            <w:tcW w:type="dxa" w:w="1600"/>
            <w:shd w:fill="22355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Nhánh</w:t>
            </w:r>
          </w:p>
        </w:tc>
        <w:tc>
          <w:tcPr>
            <w:tcW w:type="dxa" w:w="4700"/>
            <w:shd w:fill="22355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Trọng tâm</w:t>
            </w:r>
          </w:p>
        </w:tc>
        <w:tc>
          <w:tcPr>
            <w:tcW w:type="dxa" w:w="2720"/>
            <w:shd w:fill="22355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Giai đoạn (SMU)</w:t>
            </w:r>
          </w:p>
        </w:tc>
      </w:tr>
      <w:tr>
        <w:tc>
          <w:tcPr>
            <w:tcW w:type="dxa" w:w="16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8A94A6"/>
                <w:sz w:val="24"/>
                <w:szCs w:val="24"/>
              </w:rPr>
              <w:t xml:space="preserve">Năm 1</w:t>
            </w:r>
          </w:p>
        </w:tc>
        <w:tc>
          <w:tcPr>
            <w:tcW w:type="dxa" w:w="47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Nền tảng học tập với AI</w:t>
            </w:r>
          </w:p>
        </w:tc>
        <w:tc>
          <w:tcPr>
            <w:tcW w:type="dxa" w:w="27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5B6784"/>
                <w:sz w:val="22"/>
                <w:szCs w:val="22"/>
              </w:rPr>
              <w:t xml:space="preserve">Foundational</w:t>
            </w:r>
          </w:p>
        </w:tc>
      </w:tr>
      <w:tr>
        <w:tc>
          <w:tcPr>
            <w:tcW w:type="dxa" w:w="160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FA6A0"/>
                <w:sz w:val="24"/>
                <w:szCs w:val="24"/>
              </w:rPr>
              <w:t xml:space="preserve">Năm 2</w:t>
            </w:r>
          </w:p>
        </w:tc>
        <w:tc>
          <w:tcPr>
            <w:tcW w:type="dxa" w:w="470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Vận dụng vào môn chuyên ngành</w:t>
            </w:r>
          </w:p>
        </w:tc>
        <w:tc>
          <w:tcPr>
            <w:tcW w:type="dxa" w:w="27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5B6784"/>
                <w:sz w:val="22"/>
                <w:szCs w:val="22"/>
              </w:rPr>
              <w:t xml:space="preserve">Applied Skills</w:t>
            </w:r>
          </w:p>
        </w:tc>
      </w:tr>
      <w:tr>
        <w:tc>
          <w:tcPr>
            <w:tcW w:type="dxa" w:w="16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3B6FE0"/>
                <w:sz w:val="24"/>
                <w:szCs w:val="24"/>
              </w:rPr>
              <w:t xml:space="preserve">Năm 3</w:t>
            </w:r>
          </w:p>
        </w:tc>
        <w:tc>
          <w:tcPr>
            <w:tcW w:type="dxa" w:w="47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Tích hợp: nghiên cứu &amp; thực tập</w:t>
            </w:r>
          </w:p>
        </w:tc>
        <w:tc>
          <w:tcPr>
            <w:tcW w:type="dxa" w:w="27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5B6784"/>
                <w:sz w:val="22"/>
                <w:szCs w:val="22"/>
              </w:rPr>
              <w:t xml:space="preserve">Integration</w:t>
            </w:r>
          </w:p>
        </w:tc>
      </w:tr>
      <w:tr>
        <w:tc>
          <w:tcPr>
            <w:tcW w:type="dxa" w:w="160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C79212"/>
                <w:sz w:val="24"/>
                <w:szCs w:val="24"/>
              </w:rPr>
              <w:t xml:space="preserve">Năm 4</w:t>
            </w:r>
          </w:p>
        </w:tc>
        <w:tc>
          <w:tcPr>
            <w:tcW w:type="dxa" w:w="470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Khóa luận &amp; sẵn sàng nghề nghiệp</w:t>
            </w:r>
          </w:p>
        </w:tc>
        <w:tc>
          <w:tcPr>
            <w:tcW w:type="dxa" w:w="27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5B6784"/>
                <w:sz w:val="22"/>
                <w:szCs w:val="22"/>
              </w:rPr>
              <w:t xml:space="preserve">Integration &amp; Impact</w:t>
            </w:r>
          </w:p>
        </w:tc>
      </w:tr>
    </w:tbl>
    <w:p>
      <w:pPr>
        <w:pStyle w:val="Heading1"/>
        <w:spacing w:after="100" w:before="180"/>
      </w:pPr>
      <w:r>
        <w:rPr>
          <w:rFonts w:ascii="Times New Roman" w:cs="Times New Roman" w:eastAsia="Times New Roman" w:hAnsi="Times New Roman"/>
          <w:b/>
          <w:bCs/>
          <w:color w:val="22355F"/>
          <w:sz w:val="26"/>
          <w:szCs w:val="26"/>
        </w:rPr>
        <w:t xml:space="preserve">3. Cách chấm &amp; quy đổi mức</w:t>
      </w:r>
    </w:p>
    <w:p>Mỗi câu đúng 1 điểm, tổng tối đa 30 (20 lõi + 10 nhánh). Quy đổi theo tỷ lệ đúng. Vì độ khó của nhánh tăng theo năm, cùng một mức đạt được ở năm cao hơn phản ánh năng lực tuyệt đối cao hơn — so sánh giữa các năm nên dùng bảng kỳ vọng.</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3006"/>
        <w:gridCol w:w="3007"/>
        <w:gridCol w:w="3007"/>
      </w:tblGrid>
      <w:tr>
        <w:trPr>
          <w:tblHeader/>
        </w:trPr>
        <w:tc>
          <w:tcPr>
            <w:tcW w:type="dxa" w:w="3006"/>
            <w:shd w:fill="22355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Tỷ lệ đúng</w:t>
            </w:r>
          </w:p>
        </w:tc>
        <w:tc>
          <w:tcPr>
            <w:tcW w:type="dxa" w:w="3007"/>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Số câu đúng (/30)</w:t>
            </w:r>
          </w:p>
        </w:tc>
        <w:tc>
          <w:tcPr>
            <w:tcW w:type="dxa" w:w="3007"/>
            <w:shd w:fill="22355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Mức năng lực</w:t>
            </w:r>
          </w:p>
        </w:tc>
      </w:tr>
      <w:tr>
        <w:tc>
          <w:tcPr>
            <w:tcW w:type="dxa" w:w="3006"/>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Dưới 40%</w:t>
            </w:r>
          </w:p>
        </w:tc>
        <w:tc>
          <w:tcPr>
            <w:tcW w:type="dxa" w:w="3007"/>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0 – 11</w:t>
            </w:r>
          </w:p>
        </w:tc>
        <w:tc>
          <w:tcPr>
            <w:tcW w:type="dxa" w:w="3007"/>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8A94A6"/>
                <w:sz w:val="24"/>
                <w:szCs w:val="24"/>
              </w:rPr>
              <w:t xml:space="preserve">L1 – Nhận biết</w:t>
            </w:r>
          </w:p>
        </w:tc>
      </w:tr>
      <w:tr>
        <w:tc>
          <w:tcPr>
            <w:tcW w:type="dxa" w:w="3006"/>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40% – 64%</w:t>
            </w:r>
          </w:p>
        </w:tc>
        <w:tc>
          <w:tcPr>
            <w:tcW w:type="dxa" w:w="3007"/>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12 – 19</w:t>
            </w:r>
          </w:p>
        </w:tc>
        <w:tc>
          <w:tcPr>
            <w:tcW w:type="dxa" w:w="3007"/>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FA6A0"/>
                <w:sz w:val="24"/>
                <w:szCs w:val="24"/>
              </w:rPr>
              <w:t xml:space="preserve">L2 – Vận dụng</w:t>
            </w:r>
          </w:p>
        </w:tc>
      </w:tr>
      <w:tr>
        <w:tc>
          <w:tcPr>
            <w:tcW w:type="dxa" w:w="3006"/>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65% – 84%</w:t>
            </w:r>
          </w:p>
        </w:tc>
        <w:tc>
          <w:tcPr>
            <w:tcW w:type="dxa" w:w="3007"/>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20 – 25</w:t>
            </w:r>
          </w:p>
        </w:tc>
        <w:tc>
          <w:tcPr>
            <w:tcW w:type="dxa" w:w="3007"/>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3B6FE0"/>
                <w:sz w:val="24"/>
                <w:szCs w:val="24"/>
              </w:rPr>
              <w:t xml:space="preserve">L3 – Tích hợp</w:t>
            </w:r>
          </w:p>
        </w:tc>
      </w:tr>
      <w:tr>
        <w:tc>
          <w:tcPr>
            <w:tcW w:type="dxa" w:w="3006"/>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85% – 100%</w:t>
            </w:r>
          </w:p>
        </w:tc>
        <w:tc>
          <w:tcPr>
            <w:tcW w:type="dxa" w:w="3007"/>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26 – 30</w:t>
            </w:r>
          </w:p>
        </w:tc>
        <w:tc>
          <w:tcPr>
            <w:tcW w:type="dxa" w:w="3007"/>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C79212"/>
                <w:sz w:val="24"/>
                <w:szCs w:val="24"/>
              </w:rPr>
              <w:t xml:space="preserve">L4 – Làm chủ &amp; Sáng tạo</w:t>
            </w:r>
          </w:p>
        </w:tc>
      </w:tr>
    </w:tbl>
    <w:p>
      <w:pPr>
        <w:spacing w:after="120" w:before="140" w:line="288"/>
      </w:pPr>
      <w:r>
        <w:rPr>
          <w:rFonts w:ascii="Times New Roman" w:cs="Times New Roman" w:eastAsia="Times New Roman" w:hAnsi="Times New Roman"/>
          <w:b/>
          <w:bCs/>
          <w:color w:val="16233B"/>
          <w:sz w:val="24"/>
          <w:szCs w:val="24"/>
        </w:rPr>
        <w:t xml:space="preserve">Kỳ vọng tối thiểu theo năm học:</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2255"/>
        <w:gridCol w:w="2255"/>
        <w:gridCol w:w="2255"/>
        <w:gridCol w:w="2255"/>
      </w:tblGrid>
      <w:tr>
        <w:trPr>
          <w:tblHeader/>
        </w:trPr>
        <w:tc>
          <w:tcPr>
            <w:tcW w:type="dxa" w:w="2255"/>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Năm 1</w:t>
            </w:r>
          </w:p>
        </w:tc>
        <w:tc>
          <w:tcPr>
            <w:tcW w:type="dxa" w:w="2255"/>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Năm 2</w:t>
            </w:r>
          </w:p>
        </w:tc>
        <w:tc>
          <w:tcPr>
            <w:tcW w:type="dxa" w:w="2255"/>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Năm 3</w:t>
            </w:r>
          </w:p>
        </w:tc>
        <w:tc>
          <w:tcPr>
            <w:tcW w:type="dxa" w:w="2255"/>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Năm 4</w:t>
            </w:r>
          </w:p>
        </w:tc>
      </w:tr>
      <w:tr>
        <w:tc>
          <w:tcPr>
            <w:tcW w:type="dxa" w:w="2255"/>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8A94A6"/>
                <w:sz w:val="24"/>
                <w:szCs w:val="24"/>
              </w:rPr>
              <w:t xml:space="preserve">L2 (≥ 40%)</w:t>
            </w:r>
          </w:p>
        </w:tc>
        <w:tc>
          <w:tcPr>
            <w:tcW w:type="dxa" w:w="2255"/>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L2–L3 (≥ 55%)</w:t>
            </w:r>
          </w:p>
        </w:tc>
        <w:tc>
          <w:tcPr>
            <w:tcW w:type="dxa" w:w="2255"/>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 (≥ 65%)</w:t>
            </w:r>
          </w:p>
        </w:tc>
        <w:tc>
          <w:tcPr>
            <w:tcW w:type="dxa" w:w="2255"/>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L3–L4 (≥ 75%)</w:t>
            </w:r>
          </w:p>
        </w:tc>
      </w:tr>
    </w:tbl>
    <w:p>
      <w:pPr>
        <w:spacing w:after="120" w:before="100" w:line="288"/>
      </w:pPr>
      <w:r>
        <w:rPr>
          <w:rFonts w:ascii="Times New Roman" w:cs="Times New Roman" w:eastAsia="Times New Roman" w:hAnsi="Times New Roman"/>
          <w:b/>
          <w:bCs/>
          <w:color w:val="16233B"/>
          <w:sz w:val="24"/>
          <w:szCs w:val="24"/>
        </w:rPr>
        <w:t xml:space="preserve">Ngưỡng an toàn học thuật: </w:t>
      </w:r>
      <w:r>
        <w:rPr>
          <w:rFonts w:ascii="Times New Roman" w:cs="Times New Roman" w:eastAsia="Times New Roman" w:hAnsi="Times New Roman"/>
          <w:color w:val="16233B"/>
          <w:sz w:val="24"/>
          <w:szCs w:val="24"/>
        </w:rPr>
        <w:t xml:space="preserve">nhóm G4 (Liêm chính, dữ liệu &amp; pháp luật) nên đạt ≥ 3/4 câu ở mọi năm, vì sai sót ở nhóm này dẫn đến vi phạm kỷ luật trực tiếp.</w:t>
      </w:r>
    </w:p>
    <w:p>
      <w:pPr>
        <w:pStyle w:val="Heading1"/>
        <w:pageBreakBefore/>
        <w:spacing w:after="100" w:before="180"/>
      </w:pPr>
      <w:r>
        <w:rPr>
          <w:rFonts w:ascii="Times New Roman" w:cs="Times New Roman" w:eastAsia="Times New Roman" w:hAnsi="Times New Roman"/>
          <w:b/>
          <w:bCs/>
          <w:color w:val="22355F"/>
          <w:sz w:val="26"/>
          <w:szCs w:val="26"/>
        </w:rPr>
        <w:t xml:space="preserve">PHẦN I — LÕI CHUNG (20 câu · mọi sinh viên đều làm)</w:t>
      </w:r>
    </w:p>
    <w:p>
      <w:pPr>
        <w:spacing w:after="60" w:before="0" w:line="288"/>
      </w:pPr>
      <w:r>
        <w:rPr>
          <w:rFonts w:ascii="Times New Roman" w:cs="Times New Roman" w:eastAsia="Times New Roman" w:hAnsi="Times New Roman"/>
          <w:b/>
          <w:bCs/>
          <w:color w:val="16233B"/>
          <w:sz w:val="24"/>
          <w:szCs w:val="24"/>
        </w:rPr>
        <w:t xml:space="preserve">Thông tin: </w:t>
      </w:r>
      <w:r>
        <w:rPr>
          <w:rFonts w:ascii="Times New Roman" w:cs="Times New Roman" w:eastAsia="Times New Roman" w:hAnsi="Times New Roman"/>
          <w:color w:val="16233B"/>
          <w:sz w:val="24"/>
          <w:szCs w:val="24"/>
        </w:rPr>
        <w:t xml:space="preserve">Họ tên ………………  MSSV ………………  Trường ………………  Ngành ………………  Năm học: □ 1  □ 2  □ 3  □ 4</w:t>
      </w:r>
    </w:p>
    <w:p>
      <w:pPr>
        <w:spacing w:after="120" w:before="0" w:line="288"/>
      </w:pPr>
      <w:r>
        <w:rPr>
          <w:rFonts w:ascii="Times New Roman" w:cs="Times New Roman" w:eastAsia="Times New Roman" w:hAnsi="Times New Roman"/>
          <w:i/>
          <w:iCs/>
          <w:color w:val="5B6784"/>
          <w:sz w:val="20"/>
          <w:szCs w:val="20"/>
        </w:rPr>
        <w:t xml:space="preserve">Chọn MỘT phương án đúng nhất cho mỗi câu.</w:t>
      </w:r>
    </w:p>
    <w:p>
      <w:pPr>
        <w:shd w:fill="22355F" w:color="auto" w:val="clear"/>
        <w:spacing w:after="80" w:before="170"/>
      </w:pPr>
      <w:r>
        <w:rPr>
          <w:rFonts w:ascii="Times New Roman" w:cs="Times New Roman" w:eastAsia="Times New Roman" w:hAnsi="Times New Roman"/>
          <w:b/>
          <w:bCs/>
          <w:color w:val="FFFFFF"/>
          <w:sz w:val="23"/>
          <w:szCs w:val="23"/>
        </w:rPr>
        <w:t xml:space="preserve">  G1 — Hiểu &amp; chọn công cụ AI (bối cảnh Việt Nam)</w:t>
      </w:r>
    </w:p>
    <w:p>
      <w:pPr>
        <w:spacing w:after="60" w:before="100" w:line="288"/>
      </w:pPr>
      <w:r>
        <w:rPr>
          <w:rFonts w:ascii="Times New Roman" w:cs="Times New Roman" w:eastAsia="Times New Roman" w:hAnsi="Times New Roman"/>
          <w:b/>
          <w:bCs/>
          <w:color w:val="22355F"/>
          <w:sz w:val="24"/>
          <w:szCs w:val="24"/>
        </w:rPr>
        <w:t xml:space="preserve">Câu 1. </w:t>
      </w:r>
      <w:r>
        <w:rPr>
          <w:rFonts w:ascii="Times New Roman" w:cs="Times New Roman" w:eastAsia="Times New Roman" w:hAnsi="Times New Roman"/>
          <w:b/>
          <w:bCs/>
          <w:color w:val="16233B"/>
          <w:sz w:val="24"/>
          <w:szCs w:val="24"/>
        </w:rPr>
        <w:t xml:space="preserve">Bạn muốn 'hỏi đáp' trực tiếp trên chính bộ giáo trình/slide mà giảng viên phát (AI chỉ trả lời dựa trên tài liệu bạn nạp vào). Công cụ phù hợp nhất là:</w:t>
      </w:r>
      <w:r>
        <w:rPr>
          <w:rFonts w:ascii="Times New Roman" w:cs="Times New Roman" w:eastAsia="Times New Roman" w:hAnsi="Times New Roman"/>
          <w:b/>
          <w:bCs/>
          <w:color w:val="8A94A6"/>
          <w:sz w:val="19"/>
          <w:szCs w:val="19"/>
        </w:rPr>
        <w:t xml:space="preserve">   [Độ khó: L1]</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Công cụ tạo ảnh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Công cụ dạng notebook nghiên cứu cho phép tải tài liệu lên và hỏi đáp trên đó (ví dụ NotebookLM).</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Trợ lý giọng nói trên ô tô.</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Máy tính bỏ túi.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Công cụ hỏi đáp trên tài liệu tự nạp giúp câu trả lời bám nguồn, giảm bịa đặt.</w:t>
      </w:r>
    </w:p>
    <w:p>
      <w:pPr>
        <w:spacing w:after="60" w:before="100" w:line="288"/>
      </w:pPr>
      <w:r>
        <w:rPr>
          <w:rFonts w:ascii="Times New Roman" w:cs="Times New Roman" w:eastAsia="Times New Roman" w:hAnsi="Times New Roman"/>
          <w:b/>
          <w:bCs/>
          <w:color w:val="22355F"/>
          <w:sz w:val="24"/>
          <w:szCs w:val="24"/>
        </w:rPr>
        <w:t xml:space="preserve">Câu 2. </w:t>
      </w:r>
      <w:r>
        <w:rPr>
          <w:rFonts w:ascii="Times New Roman" w:cs="Times New Roman" w:eastAsia="Times New Roman" w:hAnsi="Times New Roman"/>
          <w:b/>
          <w:bCs/>
          <w:color w:val="16233B"/>
          <w:sz w:val="24"/>
          <w:szCs w:val="24"/>
        </w:rPr>
        <w:t xml:space="preserve">Hạn chế cần nhớ của ChatGPT bản miễn phí khi bạn hỏi về một sự kiện/quy định vừa mới ban hành:</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viết được tiếng Việt.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chạy trên máy tính bàn.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Có thể không truy cập thông tin thời gian thực, trả lời theo dữ liệu cũ.</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trả lời được câu dài.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Mô hình có 'điểm dừng dữ liệu'; thông tin mới cần công cụ có tra cứu web.</w:t>
      </w:r>
    </w:p>
    <w:p>
      <w:pPr>
        <w:spacing w:after="60" w:before="100" w:line="288"/>
      </w:pPr>
      <w:r>
        <w:rPr>
          <w:rFonts w:ascii="Times New Roman" w:cs="Times New Roman" w:eastAsia="Times New Roman" w:hAnsi="Times New Roman"/>
          <w:b/>
          <w:bCs/>
          <w:color w:val="22355F"/>
          <w:sz w:val="24"/>
          <w:szCs w:val="24"/>
        </w:rPr>
        <w:t xml:space="preserve">Câu 3. </w:t>
      </w:r>
      <w:r>
        <w:rPr>
          <w:rFonts w:ascii="Times New Roman" w:cs="Times New Roman" w:eastAsia="Times New Roman" w:hAnsi="Times New Roman"/>
          <w:b/>
          <w:bCs/>
          <w:color w:val="16233B"/>
          <w:sz w:val="24"/>
          <w:szCs w:val="24"/>
        </w:rPr>
        <w:t xml:space="preserve">Khi cần tra cứu thông tin kèm nguồn trích dẫn rõ ràng cho bài tiểu luận, lựa chọn hợp lý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Công cụ AI có tìm kiếm web và hiển thị nguồn (ví dụ Perplexity, hoặc Gemini/AI Hay có tra cứu).</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Bất kỳ chatbot nào, vì AI luôn nhớ đúng nguồn.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Hỏi bạn cùng phòng.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Công cụ chỉnh sửa ảnh.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Cần nguồn kiểm chứng được → chọn công cụ có tra cứu và dẫn nguồn.</w:t>
      </w:r>
    </w:p>
    <w:p>
      <w:pPr>
        <w:spacing w:after="60" w:before="100" w:line="288"/>
      </w:pPr>
      <w:r>
        <w:rPr>
          <w:rFonts w:ascii="Times New Roman" w:cs="Times New Roman" w:eastAsia="Times New Roman" w:hAnsi="Times New Roman"/>
          <w:b/>
          <w:bCs/>
          <w:color w:val="22355F"/>
          <w:sz w:val="24"/>
          <w:szCs w:val="24"/>
        </w:rPr>
        <w:t xml:space="preserve">Câu 4. </w:t>
      </w:r>
      <w:r>
        <w:rPr>
          <w:rFonts w:ascii="Times New Roman" w:cs="Times New Roman" w:eastAsia="Times New Roman" w:hAnsi="Times New Roman"/>
          <w:b/>
          <w:bCs/>
          <w:color w:val="16233B"/>
          <w:sz w:val="24"/>
          <w:szCs w:val="24"/>
        </w:rPr>
        <w:t xml:space="preserve">Cách tiếp cận hiệu quả nhất với công cụ AI trong học tập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Trung thành tuyệt đối với một công cụ cho mọi việc.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Chọn công cụ theo thế mạnh từng việc (viết, tra cứu có nguồn, hỏi đáp trên tài liệu, dịch…).</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Dùng càng nhiều công cụ cùng lúc càng tốt, không cần lý do.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dùng công cụ trả phí.</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Chiến lược 'đúng công cụ cho đúng việc' — người dùng VN trung bình dùng ~2 công cụ.</w:t>
      </w:r>
    </w:p>
    <w:p>
      <w:pPr>
        <w:shd w:fill="22355F" w:color="auto" w:val="clear"/>
        <w:spacing w:after="80" w:before="170"/>
      </w:pPr>
      <w:r>
        <w:rPr>
          <w:rFonts w:ascii="Times New Roman" w:cs="Times New Roman" w:eastAsia="Times New Roman" w:hAnsi="Times New Roman"/>
          <w:b/>
          <w:bCs/>
          <w:color w:val="FFFFFF"/>
          <w:sz w:val="23"/>
          <w:szCs w:val="23"/>
        </w:rPr>
        <w:t xml:space="preserve">  G2 — Kỹ năng ra lệnh (prompt) &amp; khai thác AI</w:t>
      </w:r>
    </w:p>
    <w:p>
      <w:pPr>
        <w:spacing w:after="60" w:before="100" w:line="288"/>
      </w:pPr>
      <w:r>
        <w:rPr>
          <w:rFonts w:ascii="Times New Roman" w:cs="Times New Roman" w:eastAsia="Times New Roman" w:hAnsi="Times New Roman"/>
          <w:b/>
          <w:bCs/>
          <w:color w:val="22355F"/>
          <w:sz w:val="24"/>
          <w:szCs w:val="24"/>
        </w:rPr>
        <w:t xml:space="preserve">Câu 5. </w:t>
      </w:r>
      <w:r>
        <w:rPr>
          <w:rFonts w:ascii="Times New Roman" w:cs="Times New Roman" w:eastAsia="Times New Roman" w:hAnsi="Times New Roman"/>
          <w:b/>
          <w:bCs/>
          <w:color w:val="16233B"/>
          <w:sz w:val="24"/>
          <w:szCs w:val="24"/>
        </w:rPr>
        <w:t xml:space="preserve">Prompt nào sẽ cho dàn ý tiểu luận tốt hơn?</w:t>
      </w:r>
      <w:r>
        <w:rPr>
          <w:rFonts w:ascii="Times New Roman" w:cs="Times New Roman" w:eastAsia="Times New Roman" w:hAnsi="Times New Roman"/>
          <w:b/>
          <w:bCs/>
          <w:color w:val="8A94A6"/>
          <w:sz w:val="19"/>
          <w:szCs w:val="19"/>
        </w:rPr>
        <w:t xml:space="preserve">   [Độ khó: L1]</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"Viết dàn ý."</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"Giúp em."</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"Làm bài cho tôi."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"Lập dàn ý tiểu luận 2.000 từ về tác động của thương mại điện tử đến bán lẻ truyền thống ở Việt Nam, gồm 3 luận điểm chính, mỗi luận điểm có dẫn chứng cần tìm."</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Prompt rõ chủ đề, độ dài, cấu trúc và yêu cầu cụ thể cho kết quả tốt hơn.</w:t>
      </w:r>
    </w:p>
    <w:p>
      <w:pPr>
        <w:spacing w:after="60" w:before="100" w:line="288"/>
      </w:pPr>
      <w:r>
        <w:rPr>
          <w:rFonts w:ascii="Times New Roman" w:cs="Times New Roman" w:eastAsia="Times New Roman" w:hAnsi="Times New Roman"/>
          <w:b/>
          <w:bCs/>
          <w:color w:val="22355F"/>
          <w:sz w:val="24"/>
          <w:szCs w:val="24"/>
        </w:rPr>
        <w:t xml:space="preserve">Câu 6. </w:t>
      </w:r>
      <w:r>
        <w:rPr>
          <w:rFonts w:ascii="Times New Roman" w:cs="Times New Roman" w:eastAsia="Times New Roman" w:hAnsi="Times New Roman"/>
          <w:b/>
          <w:bCs/>
          <w:color w:val="16233B"/>
          <w:sz w:val="24"/>
          <w:szCs w:val="24"/>
        </w:rPr>
        <w:t xml:space="preserve">Kỹ thuật đưa cho AI một vài ví dụ mẫu (bài đã viết tốt) để nó bắt chước văn phong/định dạng gọi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Đưa ví dụ mẫu (few-shot).</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Ảo giác.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Prompt injection.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Tăng RAM.</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Few-shot giúp AI hiểu chuẩn đầu ra bạn mong muốn.</w:t>
      </w:r>
    </w:p>
    <w:p>
      <w:pPr>
        <w:spacing w:after="60" w:before="100" w:line="288"/>
      </w:pPr>
      <w:r>
        <w:rPr>
          <w:rFonts w:ascii="Times New Roman" w:cs="Times New Roman" w:eastAsia="Times New Roman" w:hAnsi="Times New Roman"/>
          <w:b/>
          <w:bCs/>
          <w:color w:val="22355F"/>
          <w:sz w:val="24"/>
          <w:szCs w:val="24"/>
        </w:rPr>
        <w:t xml:space="preserve">Câu 7. </w:t>
      </w:r>
      <w:r>
        <w:rPr>
          <w:rFonts w:ascii="Times New Roman" w:cs="Times New Roman" w:eastAsia="Times New Roman" w:hAnsi="Times New Roman"/>
          <w:b/>
          <w:bCs/>
          <w:color w:val="16233B"/>
          <w:sz w:val="24"/>
          <w:szCs w:val="24"/>
        </w:rPr>
        <w:t xml:space="preserve">Kết quả AI trả về chưa đạt yêu cầu. Cách xử lý hiệu quả nhất:</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Bỏ và tự làm từ đầu.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Gõ lại y hệt câu hỏi cũ.</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Nêu cụ thể điểm chưa đạt (thiếu ví dụ, sai cấu trúc…) và yêu cầu sửa theo tiêu chí.</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Chuyển công cụ ngay lập tức.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Lặp có mục đích với phản hồi cụ thể là kỹ năng khai thác cốt lõi.</w:t>
      </w:r>
    </w:p>
    <w:p>
      <w:pPr>
        <w:spacing w:after="60" w:before="100" w:line="288"/>
      </w:pPr>
      <w:r>
        <w:rPr>
          <w:rFonts w:ascii="Times New Roman" w:cs="Times New Roman" w:eastAsia="Times New Roman" w:hAnsi="Times New Roman"/>
          <w:b/>
          <w:bCs/>
          <w:color w:val="22355F"/>
          <w:sz w:val="24"/>
          <w:szCs w:val="24"/>
        </w:rPr>
        <w:t xml:space="preserve">Câu 8. </w:t>
      </w:r>
      <w:r>
        <w:rPr>
          <w:rFonts w:ascii="Times New Roman" w:cs="Times New Roman" w:eastAsia="Times New Roman" w:hAnsi="Times New Roman"/>
          <w:b/>
          <w:bCs/>
          <w:color w:val="16233B"/>
          <w:sz w:val="24"/>
          <w:szCs w:val="24"/>
        </w:rPr>
        <w:t xml:space="preserve">Nhờ AI phân tích một bài báo khoa học, cách làm đúng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gõ tên bài báo và yêu cầu phân tích (AI sẽ tự biết nội dung).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Cung cấp toàn văn/tệp bài báo và nêu rõ khía cạnh cần phân tích.</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Yêu cầu AI đoán nội dung từ tiêu đề.</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Hỏi chung chung 'bài này hay không'.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Không cung cấp toàn văn, AI dễ 'bịa' nội dung bài báo từ tiêu đề.</w:t>
      </w:r>
    </w:p>
    <w:p>
      <w:pPr>
        <w:shd w:fill="22355F" w:color="auto" w:val="clear"/>
        <w:spacing w:after="80" w:before="170"/>
      </w:pPr>
      <w:r>
        <w:rPr>
          <w:rFonts w:ascii="Times New Roman" w:cs="Times New Roman" w:eastAsia="Times New Roman" w:hAnsi="Times New Roman"/>
          <w:b/>
          <w:bCs/>
          <w:color w:val="FFFFFF"/>
          <w:sz w:val="23"/>
          <w:szCs w:val="23"/>
        </w:rPr>
        <w:t xml:space="preserve">  G3 — Kiểm chứng &amp; tư duy phản biện</w:t>
      </w:r>
    </w:p>
    <w:p>
      <w:pPr>
        <w:spacing w:after="60" w:before="100" w:line="288"/>
      </w:pPr>
      <w:r>
        <w:rPr>
          <w:rFonts w:ascii="Times New Roman" w:cs="Times New Roman" w:eastAsia="Times New Roman" w:hAnsi="Times New Roman"/>
          <w:b/>
          <w:bCs/>
          <w:color w:val="22355F"/>
          <w:sz w:val="24"/>
          <w:szCs w:val="24"/>
        </w:rPr>
        <w:t xml:space="preserve">Câu 9. </w:t>
      </w:r>
      <w:r>
        <w:rPr>
          <w:rFonts w:ascii="Times New Roman" w:cs="Times New Roman" w:eastAsia="Times New Roman" w:hAnsi="Times New Roman"/>
          <w:b/>
          <w:bCs/>
          <w:color w:val="16233B"/>
          <w:sz w:val="24"/>
          <w:szCs w:val="24"/>
        </w:rPr>
        <w:t xml:space="preserve">'Ảo giác' (hallucination) của AI là:</w:t>
      </w:r>
      <w:r>
        <w:rPr>
          <w:rFonts w:ascii="Times New Roman" w:cs="Times New Roman" w:eastAsia="Times New Roman" w:hAnsi="Times New Roman"/>
          <w:b/>
          <w:bCs/>
          <w:color w:val="8A94A6"/>
          <w:sz w:val="19"/>
          <w:szCs w:val="19"/>
        </w:rPr>
        <w:t xml:space="preserve">   [Độ khó: L1]</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bị treo máy.</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trả lời chậm.</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hiển thị sai font chữ.</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AI tạo ra thông tin nghe rất hợp lý nhưng sai hoặc hoàn toàn bịa đặt.</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Nguy hiểm vì nội dung sai được trình bày rất tự tin.</w:t>
      </w:r>
    </w:p>
    <w:p>
      <w:pPr>
        <w:spacing w:after="60" w:before="100" w:line="288"/>
      </w:pPr>
      <w:r>
        <w:rPr>
          <w:rFonts w:ascii="Times New Roman" w:cs="Times New Roman" w:eastAsia="Times New Roman" w:hAnsi="Times New Roman"/>
          <w:b/>
          <w:bCs/>
          <w:color w:val="22355F"/>
          <w:sz w:val="24"/>
          <w:szCs w:val="24"/>
        </w:rPr>
        <w:t xml:space="preserve">Câu 10. </w:t>
      </w:r>
      <w:r>
        <w:rPr>
          <w:rFonts w:ascii="Times New Roman" w:cs="Times New Roman" w:eastAsia="Times New Roman" w:hAnsi="Times New Roman"/>
          <w:b/>
          <w:bCs/>
          <w:color w:val="16233B"/>
          <w:sz w:val="24"/>
          <w:szCs w:val="24"/>
        </w:rPr>
        <w:t xml:space="preserve">AI liệt kê 5 tài liệu tham khảo kèm tên tác giả, năm, tạp chí cho tiểu luận của bạn. Bạn nên:</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Kiểm tra từng tài liệu có tồn tại thật không (Google Scholar, thư viện) trước khi đưa vào bài.</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Đưa thẳng vào danh mục tham khảo vì trông rất chuẩn.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cần đổi định dạng trích dẫn.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Tin vì AI nói có DOI.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AI thường bịa trích dẫn học thuật trông như thật — lỗi phổ biến nhất của sinh viên.</w:t>
      </w:r>
    </w:p>
    <w:p>
      <w:pPr>
        <w:spacing w:after="60" w:before="100" w:line="288"/>
      </w:pPr>
      <w:r>
        <w:rPr>
          <w:rFonts w:ascii="Times New Roman" w:cs="Times New Roman" w:eastAsia="Times New Roman" w:hAnsi="Times New Roman"/>
          <w:b/>
          <w:bCs/>
          <w:color w:val="22355F"/>
          <w:sz w:val="24"/>
          <w:szCs w:val="24"/>
        </w:rPr>
        <w:t xml:space="preserve">Câu 11. </w:t>
      </w:r>
      <w:r>
        <w:rPr>
          <w:rFonts w:ascii="Times New Roman" w:cs="Times New Roman" w:eastAsia="Times New Roman" w:hAnsi="Times New Roman"/>
          <w:b/>
          <w:bCs/>
          <w:color w:val="16233B"/>
          <w:sz w:val="24"/>
          <w:szCs w:val="24"/>
        </w:rPr>
        <w:t xml:space="preserve">Loại nội dung nào từ AI cần kiểm chứng kỹ nhất trước khi dùng trong bài?</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Lời chào mở đầu.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Cách diễn đạt câu văn.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Số liệu thống kê, trích dẫn, tên riêng, ngày tháng và điều luật cụ thể.</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Định dạng đề mục.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Thông tin cụ thể — dễ sai và hậu quả lớn khi sai.</w:t>
      </w:r>
    </w:p>
    <w:p>
      <w:pPr>
        <w:spacing w:after="60" w:before="100" w:line="288"/>
      </w:pPr>
      <w:r>
        <w:rPr>
          <w:rFonts w:ascii="Times New Roman" w:cs="Times New Roman" w:eastAsia="Times New Roman" w:hAnsi="Times New Roman"/>
          <w:b/>
          <w:bCs/>
          <w:color w:val="22355F"/>
          <w:sz w:val="24"/>
          <w:szCs w:val="24"/>
        </w:rPr>
        <w:t xml:space="preserve">Câu 12. </w:t>
      </w:r>
      <w:r>
        <w:rPr>
          <w:rFonts w:ascii="Times New Roman" w:cs="Times New Roman" w:eastAsia="Times New Roman" w:hAnsi="Times New Roman"/>
          <w:b/>
          <w:bCs/>
          <w:color w:val="16233B"/>
          <w:sz w:val="24"/>
          <w:szCs w:val="24"/>
        </w:rPr>
        <w:t xml:space="preserve">Cách kiểm chứng đáng tin cậy nhất một khẳng định của AI:</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Hỏi lại chính AI đó 'có chắc không'.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Hỏi một AI khác, nếu trùng thì tin.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Dựa vào cảm giác cá nhân.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Đối chiếu với nguồn độc lập, đáng tin cậy (giáo trình, bài báo gốc, văn bản chính thức).</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Hai AI có thể cùng sai vì học từ dữ liệu tương tự; nguồn gốc mới là chuẩn.</w:t>
      </w:r>
    </w:p>
    <w:p>
      <w:pPr>
        <w:shd w:fill="22355F" w:color="auto" w:val="clear"/>
        <w:spacing w:after="80" w:before="170"/>
      </w:pPr>
      <w:r>
        <w:rPr>
          <w:rFonts w:ascii="Times New Roman" w:cs="Times New Roman" w:eastAsia="Times New Roman" w:hAnsi="Times New Roman"/>
          <w:b/>
          <w:bCs/>
          <w:color w:val="FFFFFF"/>
          <w:sz w:val="23"/>
          <w:szCs w:val="23"/>
        </w:rPr>
        <w:t xml:space="preserve">  G4 — Liêm chính học thuật, dữ liệu &amp; pháp luật</w:t>
      </w:r>
    </w:p>
    <w:p>
      <w:pPr>
        <w:spacing w:after="60" w:before="100" w:line="288"/>
      </w:pPr>
      <w:r>
        <w:rPr>
          <w:rFonts w:ascii="Times New Roman" w:cs="Times New Roman" w:eastAsia="Times New Roman" w:hAnsi="Times New Roman"/>
          <w:b/>
          <w:bCs/>
          <w:color w:val="22355F"/>
          <w:sz w:val="24"/>
          <w:szCs w:val="24"/>
        </w:rPr>
        <w:t xml:space="preserve">Câu 13. </w:t>
      </w:r>
      <w:r>
        <w:rPr>
          <w:rFonts w:ascii="Times New Roman" w:cs="Times New Roman" w:eastAsia="Times New Roman" w:hAnsi="Times New Roman"/>
          <w:b/>
          <w:bCs/>
          <w:color w:val="16233B"/>
          <w:sz w:val="24"/>
          <w:szCs w:val="24"/>
        </w:rPr>
        <w:t xml:space="preserve">Nộp bài luận do AI viết gần như toàn bộ và ghi tên mình là:</w:t>
      </w:r>
      <w:r>
        <w:rPr>
          <w:rFonts w:ascii="Times New Roman" w:cs="Times New Roman" w:eastAsia="Times New Roman" w:hAnsi="Times New Roman"/>
          <w:b/>
          <w:bCs/>
          <w:color w:val="8A94A6"/>
          <w:sz w:val="19"/>
          <w:szCs w:val="19"/>
        </w:rPr>
        <w:t xml:space="preserve">   [Độ khó: L1]</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Bình thường vì ai cũng làm.</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Vi phạm liêm chính học thuật ở hầu hết các trường; cần dùng AI theo quy định và minh bạch.</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Hợp lệ nếu bài đạt điểm cao.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sai khi bị phát hiện.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Gian lận học thuật không phụ thuộc việc có bị phát hiện hay không.</w:t>
      </w:r>
    </w:p>
    <w:p>
      <w:pPr>
        <w:spacing w:after="60" w:before="100" w:line="288"/>
      </w:pPr>
      <w:r>
        <w:rPr>
          <w:rFonts w:ascii="Times New Roman" w:cs="Times New Roman" w:eastAsia="Times New Roman" w:hAnsi="Times New Roman"/>
          <w:b/>
          <w:bCs/>
          <w:color w:val="22355F"/>
          <w:sz w:val="24"/>
          <w:szCs w:val="24"/>
        </w:rPr>
        <w:t xml:space="preserve">Câu 14. </w:t>
      </w:r>
      <w:r>
        <w:rPr>
          <w:rFonts w:ascii="Times New Roman" w:cs="Times New Roman" w:eastAsia="Times New Roman" w:hAnsi="Times New Roman"/>
          <w:b/>
          <w:bCs/>
          <w:color w:val="16233B"/>
          <w:sz w:val="24"/>
          <w:szCs w:val="24"/>
        </w:rPr>
        <w:t xml:space="preserve">Quy định về việc dùng AI trong bài tập:</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Giống hệt nhau ở mọi môn học.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Luôn là cấm tuyệt đối.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Có thể khác nhau theo môn/giảng viên — cần đọc đề cương môn học hoặc hỏi trực tiếp giảng viên.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tồn tại.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Mỗi môn có mục tiêu rèn luyện khác nhau nên quy định AI khác nhau.</w:t>
      </w:r>
    </w:p>
    <w:p>
      <w:pPr>
        <w:spacing w:after="60" w:before="100" w:line="288"/>
      </w:pPr>
      <w:r>
        <w:rPr>
          <w:rFonts w:ascii="Times New Roman" w:cs="Times New Roman" w:eastAsia="Times New Roman" w:hAnsi="Times New Roman"/>
          <w:b/>
          <w:bCs/>
          <w:color w:val="22355F"/>
          <w:sz w:val="24"/>
          <w:szCs w:val="24"/>
        </w:rPr>
        <w:t xml:space="preserve">Câu 15. </w:t>
      </w:r>
      <w:r>
        <w:rPr>
          <w:rFonts w:ascii="Times New Roman" w:cs="Times New Roman" w:eastAsia="Times New Roman" w:hAnsi="Times New Roman"/>
          <w:b/>
          <w:bCs/>
          <w:color w:val="16233B"/>
          <w:sz w:val="24"/>
          <w:szCs w:val="24"/>
        </w:rPr>
        <w:t xml:space="preserve">Bạn có dữ liệu khảo sát gồm họ tên, số điện thoại người tham gia. Trước khi nhờ AI công cộng xử lý, bạn cần:</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Dán nguyên vì công cụ miễn phí.</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cần xóa lịch sử chat sau đó.</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cần làm gì vì là dữ liệu nghiên cứu.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Ẩn danh/xóa thông tin định danh — dữ liệu cá nhân được bảo vệ theo Luật Bảo vệ dữ liệu cá nhân 2025 (hiệu lực 01/01/2026).</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Tối thiểu hóa dữ liệu định danh là nghĩa vụ đạo đức nghiên cứu và pháp lý.</w:t>
      </w:r>
    </w:p>
    <w:p>
      <w:pPr>
        <w:spacing w:after="60" w:before="100" w:line="288"/>
      </w:pPr>
      <w:r>
        <w:rPr>
          <w:rFonts w:ascii="Times New Roman" w:cs="Times New Roman" w:eastAsia="Times New Roman" w:hAnsi="Times New Roman"/>
          <w:b/>
          <w:bCs/>
          <w:color w:val="22355F"/>
          <w:sz w:val="24"/>
          <w:szCs w:val="24"/>
        </w:rPr>
        <w:t xml:space="preserve">Câu 16. </w:t>
      </w:r>
      <w:r>
        <w:rPr>
          <w:rFonts w:ascii="Times New Roman" w:cs="Times New Roman" w:eastAsia="Times New Roman" w:hAnsi="Times New Roman"/>
          <w:b/>
          <w:bCs/>
          <w:color w:val="16233B"/>
          <w:sz w:val="24"/>
          <w:szCs w:val="24"/>
        </w:rPr>
        <w:t xml:space="preserve">Về nội dung do AI tạo ra và bản quyền, nhận định đúng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Đầu ra AI có thể trùng/gần với tác phẩm có bản quyền; cần kiểm tra và không mạo nhận tính nguyên gốc.</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Mọi thứ AI tạo đều 'sạch' bản quyền.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tạo ra là của mình tuyệt đối.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bao giờ cần dẫn nguồn.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Rủi ro trùng lặp và quy kết sở hữu vẫn đang là vùng xám pháp lý.</w:t>
      </w:r>
    </w:p>
    <w:p>
      <w:pPr>
        <w:shd w:fill="22355F" w:color="auto" w:val="clear"/>
        <w:spacing w:after="80" w:before="170"/>
      </w:pPr>
      <w:r>
        <w:rPr>
          <w:rFonts w:ascii="Times New Roman" w:cs="Times New Roman" w:eastAsia="Times New Roman" w:hAnsi="Times New Roman"/>
          <w:b/>
          <w:bCs/>
          <w:color w:val="FFFFFF"/>
          <w:sz w:val="23"/>
          <w:szCs w:val="23"/>
        </w:rPr>
        <w:t xml:space="preserve">  G5 — Năng lực con người &amp; học tập bền vững</w:t>
      </w:r>
    </w:p>
    <w:p>
      <w:pPr>
        <w:spacing w:after="60" w:before="100" w:line="288"/>
      </w:pPr>
      <w:r>
        <w:rPr>
          <w:rFonts w:ascii="Times New Roman" w:cs="Times New Roman" w:eastAsia="Times New Roman" w:hAnsi="Times New Roman"/>
          <w:b/>
          <w:bCs/>
          <w:color w:val="22355F"/>
          <w:sz w:val="24"/>
          <w:szCs w:val="24"/>
        </w:rPr>
        <w:t xml:space="preserve">Câu 17. </w:t>
      </w:r>
      <w:r>
        <w:rPr>
          <w:rFonts w:ascii="Times New Roman" w:cs="Times New Roman" w:eastAsia="Times New Roman" w:hAnsi="Times New Roman"/>
          <w:b/>
          <w:bCs/>
          <w:color w:val="16233B"/>
          <w:sz w:val="24"/>
          <w:szCs w:val="24"/>
        </w:rPr>
        <w:t xml:space="preserve">Với bài tập nhằm rèn kỹ năng nền tảng (giải toán, viết đoạn văn), cách dùng AI đúng để KHÔNG tự hại năng lực của mình:</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Nhờ AI giải ngay từ đầu cho nhanh.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Tự làm trước, sau đó dùng AI kiểm tra, giải thích lỗi và gợi ý cải thiện.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Chép đáp án AI rồi học thuộc.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bao giờ dùng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Giao phần rèn luyện cho AI = 'ỷ lại nhận thức', làm rỗng năng lực nền.</w:t>
      </w:r>
    </w:p>
    <w:p>
      <w:pPr>
        <w:spacing w:after="60" w:before="100" w:line="288"/>
      </w:pPr>
      <w:r>
        <w:rPr>
          <w:rFonts w:ascii="Times New Roman" w:cs="Times New Roman" w:eastAsia="Times New Roman" w:hAnsi="Times New Roman"/>
          <w:b/>
          <w:bCs/>
          <w:color w:val="22355F"/>
          <w:sz w:val="24"/>
          <w:szCs w:val="24"/>
        </w:rPr>
        <w:t xml:space="preserve">Câu 18. </w:t>
      </w:r>
      <w:r>
        <w:rPr>
          <w:rFonts w:ascii="Times New Roman" w:cs="Times New Roman" w:eastAsia="Times New Roman" w:hAnsi="Times New Roman"/>
          <w:b/>
          <w:bCs/>
          <w:color w:val="16233B"/>
          <w:sz w:val="24"/>
          <w:szCs w:val="24"/>
        </w:rPr>
        <w:t xml:space="preserve">Nếu bài nộp có sai sót do AI tạo ra, trách nhiệm thuộc về:</w:t>
      </w:r>
      <w:r>
        <w:rPr>
          <w:rFonts w:ascii="Times New Roman" w:cs="Times New Roman" w:eastAsia="Times New Roman" w:hAnsi="Times New Roman"/>
          <w:b/>
          <w:bCs/>
          <w:color w:val="8A94A6"/>
          <w:sz w:val="19"/>
          <w:szCs w:val="19"/>
        </w:rPr>
        <w:t xml:space="preserve">   [Độ khó: L1]</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Sinh viên đứng tên bài nộp.</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Công ty phát triển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Giảng viên vì không cấm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ai cả.</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Người nộp bài luôn giữ trách nhiệm cuối cùng về nội dung.</w:t>
      </w:r>
    </w:p>
    <w:p>
      <w:pPr>
        <w:spacing w:after="60" w:before="100" w:line="288"/>
      </w:pPr>
      <w:r>
        <w:rPr>
          <w:rFonts w:ascii="Times New Roman" w:cs="Times New Roman" w:eastAsia="Times New Roman" w:hAnsi="Times New Roman"/>
          <w:b/>
          <w:bCs/>
          <w:color w:val="22355F"/>
          <w:sz w:val="24"/>
          <w:szCs w:val="24"/>
        </w:rPr>
        <w:t xml:space="preserve">Câu 19. </w:t>
      </w:r>
      <w:r>
        <w:rPr>
          <w:rFonts w:ascii="Times New Roman" w:cs="Times New Roman" w:eastAsia="Times New Roman" w:hAnsi="Times New Roman"/>
          <w:b/>
          <w:bCs/>
          <w:color w:val="16233B"/>
          <w:sz w:val="24"/>
          <w:szCs w:val="24"/>
        </w:rPr>
        <w:t xml:space="preserve">Tình huống nào KHÔNG nên dùng AI?</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Tạo câu hỏi ôn tập từ giáo trình.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Giải thích lại khái niệm khó theo cách khác.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Bài kiểm tra/thi được yêu cầu làm độc lập không có AI.</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Soát lỗi chính tả bản nháp (khi môn học cho phép).</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Dùng AI trong bài thi cấm AI là gian lận, bất kể kỹ năng tốt đến đâu.</w:t>
      </w:r>
    </w:p>
    <w:p>
      <w:pPr>
        <w:spacing w:after="60" w:before="100" w:line="288"/>
      </w:pPr>
      <w:r>
        <w:rPr>
          <w:rFonts w:ascii="Times New Roman" w:cs="Times New Roman" w:eastAsia="Times New Roman" w:hAnsi="Times New Roman"/>
          <w:b/>
          <w:bCs/>
          <w:color w:val="22355F"/>
          <w:sz w:val="24"/>
          <w:szCs w:val="24"/>
        </w:rPr>
        <w:t xml:space="preserve">Câu 20. </w:t>
      </w:r>
      <w:r>
        <w:rPr>
          <w:rFonts w:ascii="Times New Roman" w:cs="Times New Roman" w:eastAsia="Times New Roman" w:hAnsi="Times New Roman"/>
          <w:b/>
          <w:bCs/>
          <w:color w:val="16233B"/>
          <w:sz w:val="24"/>
          <w:szCs w:val="24"/>
        </w:rPr>
        <w:t xml:space="preserve">Nhà tuyển dụng thời AI đánh giá cao nhất sinh viên tốt nghiệp có:</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Khả năng gõ prompt nhanh nhất.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Thuộc lòng tên mọi công cụ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bao giờ dùng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Kết hợp năng lực nền vững (tư duy phản biện, giao tiếp, chuyên môn) với khả năng dùng AI thành thạo, có trách nhiệm.</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Đúng triết lý SMU: năng lực con người + AI fluency, không phải một trong hai.</w:t>
      </w:r>
    </w:p>
    <w:p>
      <w:pPr>
        <w:pStyle w:val="Heading1"/>
        <w:pageBreakBefore/>
        <w:spacing w:after="100" w:before="180"/>
      </w:pPr>
      <w:r>
        <w:rPr>
          <w:rFonts w:ascii="Times New Roman" w:cs="Times New Roman" w:eastAsia="Times New Roman" w:hAnsi="Times New Roman"/>
          <w:b/>
          <w:bCs/>
          <w:color w:val="22355F"/>
          <w:sz w:val="26"/>
          <w:szCs w:val="26"/>
        </w:rPr>
        <w:t xml:space="preserve">PHẦN II — NHÁNH SINH VIÊN NĂM 1 — Nền tảng học tập với AI (10 câu)</w:t>
      </w:r>
    </w:p>
    <w:p>
      <w:pPr>
        <w:spacing w:after="120" w:before="0" w:line="288"/>
      </w:pPr>
      <w:r>
        <w:rPr>
          <w:rFonts w:ascii="Times New Roman" w:cs="Times New Roman" w:eastAsia="Times New Roman" w:hAnsi="Times New Roman"/>
          <w:i/>
          <w:iCs/>
          <w:color w:val="5B6784"/>
          <w:sz w:val="20"/>
          <w:szCs w:val="20"/>
        </w:rPr>
        <w:t xml:space="preserve">Trọng tâm: học hiệu quả, xây nền kiến thức, làm quen quy định. Chỉ dành cho sinh viên năm 1; sinh viên năm khác bỏ qua nhánh này.</w:t>
      </w:r>
    </w:p>
    <w:p>
      <w:pPr>
        <w:spacing w:after="60" w:before="100" w:line="288"/>
      </w:pPr>
      <w:r>
        <w:rPr>
          <w:rFonts w:ascii="Times New Roman" w:cs="Times New Roman" w:eastAsia="Times New Roman" w:hAnsi="Times New Roman"/>
          <w:b/>
          <w:bCs/>
          <w:color w:val="22355F"/>
          <w:sz w:val="24"/>
          <w:szCs w:val="24"/>
        </w:rPr>
        <w:t xml:space="preserve">Câu 21. </w:t>
      </w:r>
      <w:r>
        <w:rPr>
          <w:rFonts w:ascii="Times New Roman" w:cs="Times New Roman" w:eastAsia="Times New Roman" w:hAnsi="Times New Roman"/>
          <w:b/>
          <w:bCs/>
          <w:color w:val="16233B"/>
          <w:sz w:val="24"/>
          <w:szCs w:val="24"/>
        </w:rPr>
        <w:t xml:space="preserve">Bạn không hiểu một khái niệm trong giáo trình. Cách dùng AI hiệu quả nhất để THỰC SỰ hiểu là:</w:t>
      </w:r>
      <w:r>
        <w:rPr>
          <w:rFonts w:ascii="Times New Roman" w:cs="Times New Roman" w:eastAsia="Times New Roman" w:hAnsi="Times New Roman"/>
          <w:b/>
          <w:bCs/>
          <w:color w:val="8A94A6"/>
          <w:sz w:val="19"/>
          <w:szCs w:val="19"/>
        </w:rPr>
        <w:t xml:space="preserve">   [Độ khó: L1]</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Yêu cầu AI giải thích đơn giản, cho ví dụ, rồi tự diễn đạt lại bằng lời của mình và nhờ AI phản hồi.</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Chép định nghĩa AI đưa ra vào vở.</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Nhờ AI làm hộ bài tập về khái niệm đó.</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Bỏ qua vì sẽ không thi.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Tự diễn đạt lại (kỹ thuật Feynman) mới tạo ra hiểu biết thật.</w:t>
      </w:r>
    </w:p>
    <w:p>
      <w:pPr>
        <w:spacing w:after="60" w:before="100" w:line="288"/>
      </w:pPr>
      <w:r>
        <w:rPr>
          <w:rFonts w:ascii="Times New Roman" w:cs="Times New Roman" w:eastAsia="Times New Roman" w:hAnsi="Times New Roman"/>
          <w:b/>
          <w:bCs/>
          <w:color w:val="22355F"/>
          <w:sz w:val="24"/>
          <w:szCs w:val="24"/>
        </w:rPr>
        <w:t xml:space="preserve">Câu 22. </w:t>
      </w:r>
      <w:r>
        <w:rPr>
          <w:rFonts w:ascii="Times New Roman" w:cs="Times New Roman" w:eastAsia="Times New Roman" w:hAnsi="Times New Roman"/>
          <w:b/>
          <w:bCs/>
          <w:color w:val="16233B"/>
          <w:sz w:val="24"/>
          <w:szCs w:val="24"/>
        </w:rPr>
        <w:t xml:space="preserve">Dùng AI dịch tài liệu tiếng Anh chuyên ngành, bạn cần lưu ý:</w:t>
      </w:r>
      <w:r>
        <w:rPr>
          <w:rFonts w:ascii="Times New Roman" w:cs="Times New Roman" w:eastAsia="Times New Roman" w:hAnsi="Times New Roman"/>
          <w:b/>
          <w:bCs/>
          <w:color w:val="8A94A6"/>
          <w:sz w:val="19"/>
          <w:szCs w:val="19"/>
        </w:rPr>
        <w:t xml:space="preserve">   [Độ khó: L1]</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Bản dịch luôn hoàn hảo.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Thuật ngữ chuyên ngành có thể bị dịch sai — đối chiếu với giáo trình tiếng Việt/từ điển chuyên ngành.</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cần dịch tiêu đề.</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được dùng AI để dịch.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Thuật ngữ chuyên ngành là điểm yếu thường gặp của bản dịch máy.</w:t>
      </w:r>
    </w:p>
    <w:p>
      <w:pPr>
        <w:spacing w:after="60" w:before="100" w:line="288"/>
      </w:pPr>
      <w:r>
        <w:rPr>
          <w:rFonts w:ascii="Times New Roman" w:cs="Times New Roman" w:eastAsia="Times New Roman" w:hAnsi="Times New Roman"/>
          <w:b/>
          <w:bCs/>
          <w:color w:val="22355F"/>
          <w:sz w:val="24"/>
          <w:szCs w:val="24"/>
        </w:rPr>
        <w:t xml:space="preserve">Câu 23. </w:t>
      </w:r>
      <w:r>
        <w:rPr>
          <w:rFonts w:ascii="Times New Roman" w:cs="Times New Roman" w:eastAsia="Times New Roman" w:hAnsi="Times New Roman"/>
          <w:b/>
          <w:bCs/>
          <w:color w:val="16233B"/>
          <w:sz w:val="24"/>
          <w:szCs w:val="24"/>
        </w:rPr>
        <w:t xml:space="preserve">Bạn dùng AI tóm tắt slide bài giảng để ôn thi. Rủi ro cần tránh là:</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Tóm tắt quá đẹp.</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Tốn pin điện thoại.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Chỉ học bản tóm tắt, bỏ qua chi tiết và ví dụ trong tài liệu gốc mà đề thi thường hỏi.</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có rủi ro nào.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Tóm tắt là bản đồ, không phải lãnh thổ — vẫn phải học tài liệu gốc.</w:t>
      </w:r>
    </w:p>
    <w:p>
      <w:pPr>
        <w:spacing w:after="60" w:before="100" w:line="288"/>
      </w:pPr>
      <w:r>
        <w:rPr>
          <w:rFonts w:ascii="Times New Roman" w:cs="Times New Roman" w:eastAsia="Times New Roman" w:hAnsi="Times New Roman"/>
          <w:b/>
          <w:bCs/>
          <w:color w:val="22355F"/>
          <w:sz w:val="24"/>
          <w:szCs w:val="24"/>
        </w:rPr>
        <w:t xml:space="preserve">Câu 24. </w:t>
      </w:r>
      <w:r>
        <w:rPr>
          <w:rFonts w:ascii="Times New Roman" w:cs="Times New Roman" w:eastAsia="Times New Roman" w:hAnsi="Times New Roman"/>
          <w:b/>
          <w:bCs/>
          <w:color w:val="16233B"/>
          <w:sz w:val="24"/>
          <w:szCs w:val="24"/>
        </w:rPr>
        <w:t xml:space="preserve">Cách dùng AI tạo lợi thế ôn thi thật sự:</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Nhờ AI đoán đề.</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Yêu cầu AI tạo câu hỏi tự luyện (active recall) từ giáo trình và tự trả lời trước khi xem đáp án.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Đọc đi đọc lại bản tóm tắt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Học thuộc câu trả lời mẫu của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Tự truy xuất kiến thức (active recall) hiệu quả hơn đọc lại thụ động.</w:t>
      </w:r>
    </w:p>
    <w:p>
      <w:pPr>
        <w:spacing w:after="60" w:before="100" w:line="288"/>
      </w:pPr>
      <w:r>
        <w:rPr>
          <w:rFonts w:ascii="Times New Roman" w:cs="Times New Roman" w:eastAsia="Times New Roman" w:hAnsi="Times New Roman"/>
          <w:b/>
          <w:bCs/>
          <w:color w:val="22355F"/>
          <w:sz w:val="24"/>
          <w:szCs w:val="24"/>
        </w:rPr>
        <w:t xml:space="preserve">Câu 25. </w:t>
      </w:r>
      <w:r>
        <w:rPr>
          <w:rFonts w:ascii="Times New Roman" w:cs="Times New Roman" w:eastAsia="Times New Roman" w:hAnsi="Times New Roman"/>
          <w:b/>
          <w:bCs/>
          <w:color w:val="16233B"/>
          <w:sz w:val="24"/>
          <w:szCs w:val="24"/>
        </w:rPr>
        <w:t xml:space="preserve">AI trả lời một câu về kiến thức cơ bản trong giáo trình nhưng khác với những gì giảng viên dạy. Bạn nên:</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Tin AI vì AI đọc nhiều hơn.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Tin ngẫu nhiên một bên.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Bỏ qua mâu thuẫn.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Đối chiếu giáo trình/hỏi giảng viên — tài liệu môn học là chuẩn cho bài thi và có thể AI sai.</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Trong phạm vi môn học, giáo trình và giảng viên là nguồn chuẩn.</w:t>
      </w:r>
    </w:p>
    <w:p>
      <w:pPr>
        <w:spacing w:after="60" w:before="100" w:line="288"/>
      </w:pPr>
      <w:r>
        <w:rPr>
          <w:rFonts w:ascii="Times New Roman" w:cs="Times New Roman" w:eastAsia="Times New Roman" w:hAnsi="Times New Roman"/>
          <w:b/>
          <w:bCs/>
          <w:color w:val="22355F"/>
          <w:sz w:val="24"/>
          <w:szCs w:val="24"/>
        </w:rPr>
        <w:t xml:space="preserve">Câu 26. </w:t>
      </w:r>
      <w:r>
        <w:rPr>
          <w:rFonts w:ascii="Times New Roman" w:cs="Times New Roman" w:eastAsia="Times New Roman" w:hAnsi="Times New Roman"/>
          <w:b/>
          <w:bCs/>
          <w:color w:val="16233B"/>
          <w:sz w:val="24"/>
          <w:szCs w:val="24"/>
        </w:rPr>
        <w:t xml:space="preserve">Nhờ AI soạn email gửi giảng viên xin nghỉ học, bạn cần:</w:t>
      </w:r>
      <w:r>
        <w:rPr>
          <w:rFonts w:ascii="Times New Roman" w:cs="Times New Roman" w:eastAsia="Times New Roman" w:hAnsi="Times New Roman"/>
          <w:b/>
          <w:bCs/>
          <w:color w:val="8A94A6"/>
          <w:sz w:val="19"/>
          <w:szCs w:val="19"/>
        </w:rPr>
        <w:t xml:space="preserve">   [Độ khó: L1]</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Gửi nguyên văn ngay.</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Đọc lại, sửa cho đúng danh xưng, tình huống thật của mình và giữ sự chân thành.</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Để AI ký tên hộ.</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Gửi kèm ghi chú 'email này do AI viết'.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AI nháp tốt nhưng cá nhân hóa và chịu trách nhiệm là việc của bạn.</w:t>
      </w:r>
    </w:p>
    <w:p>
      <w:pPr>
        <w:spacing w:after="60" w:before="100" w:line="288"/>
      </w:pPr>
      <w:r>
        <w:rPr>
          <w:rFonts w:ascii="Times New Roman" w:cs="Times New Roman" w:eastAsia="Times New Roman" w:hAnsi="Times New Roman"/>
          <w:b/>
          <w:bCs/>
          <w:color w:val="22355F"/>
          <w:sz w:val="24"/>
          <w:szCs w:val="24"/>
        </w:rPr>
        <w:t xml:space="preserve">Câu 27. </w:t>
      </w:r>
      <w:r>
        <w:rPr>
          <w:rFonts w:ascii="Times New Roman" w:cs="Times New Roman" w:eastAsia="Times New Roman" w:hAnsi="Times New Roman"/>
          <w:b/>
          <w:bCs/>
          <w:color w:val="16233B"/>
          <w:sz w:val="24"/>
          <w:szCs w:val="24"/>
        </w:rPr>
        <w:t xml:space="preserve">Trước khi dùng AI cho bài tập môn nào đó ở năm nhất, việc đầu tiên nên làm:</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Đọc quy định về AI trong đề cương môn học hoặc hỏi giảng viên.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Hỏi anh chị khóa trên rồi làm theo.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Cứ dùng, bị nhắc thì thôi.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Dùng nhưng giấu.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Quy định khác nhau theo môn; hỏi trước là an toàn và chuyên nghiệp.</w:t>
      </w:r>
    </w:p>
    <w:p>
      <w:pPr>
        <w:spacing w:after="60" w:before="100" w:line="288"/>
      </w:pPr>
      <w:r>
        <w:rPr>
          <w:rFonts w:ascii="Times New Roman" w:cs="Times New Roman" w:eastAsia="Times New Roman" w:hAnsi="Times New Roman"/>
          <w:b/>
          <w:bCs/>
          <w:color w:val="22355F"/>
          <w:sz w:val="24"/>
          <w:szCs w:val="24"/>
        </w:rPr>
        <w:t xml:space="preserve">Câu 28. </w:t>
      </w:r>
      <w:r>
        <w:rPr>
          <w:rFonts w:ascii="Times New Roman" w:cs="Times New Roman" w:eastAsia="Times New Roman" w:hAnsi="Times New Roman"/>
          <w:b/>
          <w:bCs/>
          <w:color w:val="16233B"/>
          <w:sz w:val="24"/>
          <w:szCs w:val="24"/>
        </w:rPr>
        <w:t xml:space="preserve">Một app 'AI giải bài tập miễn phí' yêu cầu quyền truy cập danh bạ, ảnh và vị trí. Bạn nên:</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Cấp hết quyền cho nhanh.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Cấp quyền rồi gỡ app sau.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Cảnh giác — quyền truy cập không liên quan chức năng là dấu hiệu thu thập dữ liệu; chọn công cụ uy tín.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Chia sẻ app cho cả lớp trước khi kiểm tra.</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Quyền truy cập bất thường là cờ đỏ về an toàn dữ liệu cá nhân.</w:t>
      </w:r>
    </w:p>
    <w:p>
      <w:pPr>
        <w:spacing w:after="60" w:before="100" w:line="288"/>
      </w:pPr>
      <w:r>
        <w:rPr>
          <w:rFonts w:ascii="Times New Roman" w:cs="Times New Roman" w:eastAsia="Times New Roman" w:hAnsi="Times New Roman"/>
          <w:b/>
          <w:bCs/>
          <w:color w:val="22355F"/>
          <w:sz w:val="24"/>
          <w:szCs w:val="24"/>
        </w:rPr>
        <w:t xml:space="preserve">Câu 29. </w:t>
      </w:r>
      <w:r>
        <w:rPr>
          <w:rFonts w:ascii="Times New Roman" w:cs="Times New Roman" w:eastAsia="Times New Roman" w:hAnsi="Times New Roman"/>
          <w:b/>
          <w:bCs/>
          <w:color w:val="16233B"/>
          <w:sz w:val="24"/>
          <w:szCs w:val="24"/>
        </w:rPr>
        <w:t xml:space="preserve">Bạn muốn học cách dùng AI bài bản từ năm nhất. Nguồn nên ưu tiên:</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Video 'mẹo kiếm tiền bằng AI trong 1 đêm'.</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Khóa học/hướng dẫn của trường, thư viện, hoặc tài liệu chính thức từ nhà phát triển công cụ.</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Tin nhắn quảng cáo khóa học giá rẻ.</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cần học, dùng là biết.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Nguồn chính thống cho nền tảng đúng; nội dung 'mì ăn liền' thường sai lệch.</w:t>
      </w:r>
    </w:p>
    <w:p>
      <w:pPr>
        <w:spacing w:after="60" w:before="100" w:line="288"/>
      </w:pPr>
      <w:r>
        <w:rPr>
          <w:rFonts w:ascii="Times New Roman" w:cs="Times New Roman" w:eastAsia="Times New Roman" w:hAnsi="Times New Roman"/>
          <w:b/>
          <w:bCs/>
          <w:color w:val="22355F"/>
          <w:sz w:val="24"/>
          <w:szCs w:val="24"/>
        </w:rPr>
        <w:t xml:space="preserve">Câu 30. </w:t>
      </w:r>
      <w:r>
        <w:rPr>
          <w:rFonts w:ascii="Times New Roman" w:cs="Times New Roman" w:eastAsia="Times New Roman" w:hAnsi="Times New Roman"/>
          <w:b/>
          <w:bCs/>
          <w:color w:val="16233B"/>
          <w:sz w:val="24"/>
          <w:szCs w:val="24"/>
        </w:rPr>
        <w:t xml:space="preserve">Sau một học kỳ dùng AI, dấu hiệu bạn đang dùng ĐÚNG cách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có AI thì không làm nổi bài nào.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Điểm cao nhưng không giải thích được bài của chính mình.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Hiểu bài sâu hơn, tự làm được khi không có AI, và biết khi nào cần/không cần AI.</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Làm bài nhanh gấp đôi nhưng kiến thức không đọng lại.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Thước đo đúng là năng lực độc lập tăng lên, không phải tốc độ nộp bài.</w:t>
      </w:r>
    </w:p>
    <w:p>
      <w:pPr>
        <w:pStyle w:val="Heading1"/>
        <w:pageBreakBefore/>
        <w:spacing w:after="100" w:before="180"/>
      </w:pPr>
      <w:r>
        <w:rPr>
          <w:rFonts w:ascii="Times New Roman" w:cs="Times New Roman" w:eastAsia="Times New Roman" w:hAnsi="Times New Roman"/>
          <w:b/>
          <w:bCs/>
          <w:color w:val="22355F"/>
          <w:sz w:val="26"/>
          <w:szCs w:val="26"/>
        </w:rPr>
        <w:t xml:space="preserve">PHẦN II — NHÁNH SINH VIÊN NĂM 2 — Vận dụng vào môn chuyên ngành (10 câu)</w:t>
      </w:r>
    </w:p>
    <w:p>
      <w:pPr>
        <w:spacing w:after="120" w:before="0" w:line="288"/>
      </w:pPr>
      <w:r>
        <w:rPr>
          <w:rFonts w:ascii="Times New Roman" w:cs="Times New Roman" w:eastAsia="Times New Roman" w:hAnsi="Times New Roman"/>
          <w:i/>
          <w:iCs/>
          <w:color w:val="5B6784"/>
          <w:sz w:val="20"/>
          <w:szCs w:val="20"/>
        </w:rPr>
        <w:t xml:space="preserve">Trọng tâm: bài tập chuyên ngành, làm việc nhóm, đánh giá đầu ra. Chỉ dành cho sinh viên năm 2; sinh viên năm khác bỏ qua nhánh này.</w:t>
      </w:r>
    </w:p>
    <w:p>
      <w:pPr>
        <w:spacing w:after="60" w:before="100" w:line="288"/>
      </w:pPr>
      <w:r>
        <w:rPr>
          <w:rFonts w:ascii="Times New Roman" w:cs="Times New Roman" w:eastAsia="Times New Roman" w:hAnsi="Times New Roman"/>
          <w:b/>
          <w:bCs/>
          <w:color w:val="22355F"/>
          <w:sz w:val="24"/>
          <w:szCs w:val="24"/>
        </w:rPr>
        <w:t xml:space="preserve">Câu 21. </w:t>
      </w:r>
      <w:r>
        <w:rPr>
          <w:rFonts w:ascii="Times New Roman" w:cs="Times New Roman" w:eastAsia="Times New Roman" w:hAnsi="Times New Roman"/>
          <w:b/>
          <w:bCs/>
          <w:color w:val="16233B"/>
          <w:sz w:val="24"/>
          <w:szCs w:val="24"/>
        </w:rPr>
        <w:t xml:space="preserve">Nhờ AI viết công thức Excel/Google Sheets xử lý dữ liệu bài tập, cách làm đúng:</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Mô tả rõ cấu trúc bảng (các cột, kiểu dữ liệu) và điều kiện, sau đó kiểm thử công thức trên vài dòng dữ liệu mẫu.</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Gõ 'làm Excel giúp' rồi chép công thức.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Để AI tự đoán bảng của bạn.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kiểm tra vì công thức trông phức tạp chắc là đúng.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AI dễ sai tham chiếu ô/logic — mô tả rõ và kiểm thử là bắt buộc.</w:t>
      </w:r>
    </w:p>
    <w:p>
      <w:pPr>
        <w:spacing w:after="60" w:before="100" w:line="288"/>
      </w:pPr>
      <w:r>
        <w:rPr>
          <w:rFonts w:ascii="Times New Roman" w:cs="Times New Roman" w:eastAsia="Times New Roman" w:hAnsi="Times New Roman"/>
          <w:b/>
          <w:bCs/>
          <w:color w:val="22355F"/>
          <w:sz w:val="24"/>
          <w:szCs w:val="24"/>
        </w:rPr>
        <w:t xml:space="preserve">Câu 22. </w:t>
      </w:r>
      <w:r>
        <w:rPr>
          <w:rFonts w:ascii="Times New Roman" w:cs="Times New Roman" w:eastAsia="Times New Roman" w:hAnsi="Times New Roman"/>
          <w:b/>
          <w:bCs/>
          <w:color w:val="16233B"/>
          <w:sz w:val="24"/>
          <w:szCs w:val="24"/>
        </w:rPr>
        <w:t xml:space="preserve">Nhóm bạn dùng AI tổng hợp biên bản họp nhóm và chia việc. Nguyên tắc làm việc nhóm đúng:</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Một bạn âm thầm dùng AI làm phần mọi người.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Minh bạch với cả nhóm về việc dùng AI, cả nhóm rà soát kết quả trước khi chốt.</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Để AI quyết định ai làm gì, không ai được cãi.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Giấu giảng viên tuyệt đối.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Minh bạch nội bộ + rà soát chung giữ chất lượng và công bằng.</w:t>
      </w:r>
    </w:p>
    <w:p>
      <w:pPr>
        <w:spacing w:after="60" w:before="100" w:line="288"/>
      </w:pPr>
      <w:r>
        <w:rPr>
          <w:rFonts w:ascii="Times New Roman" w:cs="Times New Roman" w:eastAsia="Times New Roman" w:hAnsi="Times New Roman"/>
          <w:b/>
          <w:bCs/>
          <w:color w:val="22355F"/>
          <w:sz w:val="24"/>
          <w:szCs w:val="24"/>
        </w:rPr>
        <w:t xml:space="preserve">Câu 23. </w:t>
      </w:r>
      <w:r>
        <w:rPr>
          <w:rFonts w:ascii="Times New Roman" w:cs="Times New Roman" w:eastAsia="Times New Roman" w:hAnsi="Times New Roman"/>
          <w:b/>
          <w:bCs/>
          <w:color w:val="16233B"/>
          <w:sz w:val="24"/>
          <w:szCs w:val="24"/>
        </w:rPr>
        <w:t xml:space="preserve">AI viết một đoạn phân tích cho tiểu luận chuyên ngành của bạn. Việc kiểm tra QUAN TRỌNG NHẤT:</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Đếm số từ.</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Kiểm tra font chữ.</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Xem đoạn văn có dài không.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Đối chiếu thuật ngữ, khung lý thuyết và lập luận với giáo trình/bài giảng của môn — AI hay dùng cách hiểu chung chung, lệch chuẩn môn học.</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AI không biết 'chuẩn' riêng của môn học bạn đang học.</w:t>
      </w:r>
    </w:p>
    <w:p>
      <w:pPr>
        <w:spacing w:after="60" w:before="100" w:line="288"/>
      </w:pPr>
      <w:r>
        <w:rPr>
          <w:rFonts w:ascii="Times New Roman" w:cs="Times New Roman" w:eastAsia="Times New Roman" w:hAnsi="Times New Roman"/>
          <w:b/>
          <w:bCs/>
          <w:color w:val="22355F"/>
          <w:sz w:val="24"/>
          <w:szCs w:val="24"/>
        </w:rPr>
        <w:t xml:space="preserve">Câu 24. </w:t>
      </w:r>
      <w:r>
        <w:rPr>
          <w:rFonts w:ascii="Times New Roman" w:cs="Times New Roman" w:eastAsia="Times New Roman" w:hAnsi="Times New Roman"/>
          <w:b/>
          <w:bCs/>
          <w:color w:val="16233B"/>
          <w:sz w:val="24"/>
          <w:szCs w:val="24"/>
        </w:rPr>
        <w:t xml:space="preserve">AI gợi ý 3 nghiên cứu 'liên quan' cho phần tổng quan tiểu luận. Trước khi trích dẫn, bạn phải:</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Tìm và đọc bản gốc (Google Scholar, thư viện số) để xác nhận tồn tại và đúng nội dung.</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Trích ngay vì có đủ tên tác giả và năm.</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đổi định dạng APA.</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Nhờ AI xác nhận lại.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Trích dẫn bịa là lỗi liêm chính nghiêm trọng dù vô tình.</w:t>
      </w:r>
    </w:p>
    <w:p>
      <w:pPr>
        <w:spacing w:after="60" w:before="100" w:line="288"/>
      </w:pPr>
      <w:r>
        <w:rPr>
          <w:rFonts w:ascii="Times New Roman" w:cs="Times New Roman" w:eastAsia="Times New Roman" w:hAnsi="Times New Roman"/>
          <w:b/>
          <w:bCs/>
          <w:color w:val="22355F"/>
          <w:sz w:val="24"/>
          <w:szCs w:val="24"/>
        </w:rPr>
        <w:t xml:space="preserve">Câu 25. </w:t>
      </w:r>
      <w:r>
        <w:rPr>
          <w:rFonts w:ascii="Times New Roman" w:cs="Times New Roman" w:eastAsia="Times New Roman" w:hAnsi="Times New Roman"/>
          <w:b/>
          <w:bCs/>
          <w:color w:val="16233B"/>
          <w:sz w:val="24"/>
          <w:szCs w:val="24"/>
        </w:rPr>
        <w:t xml:space="preserve">Bạn làm tiểu luận về một vấn đề xã hội và dùng AI phân tích. Rủi ro 'thiên lệch' (bias) thể hiện ở chỗ:</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trả lời quá nhanh.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dùng từ khó.</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Kết quả có thể nghiêng theo định kiến trong dữ liệu huấn luyện (góc nhìn phương Tây, khuôn mẫu giới…) — cần đối chiếu bối cảnh Việt Nam.</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không có bias vì là máy.</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Bias dữ liệu là rủi ro thật, đặc biệt với chủ đề xã hội và bối cảnh địa phương.</w:t>
      </w:r>
    </w:p>
    <w:p>
      <w:pPr>
        <w:spacing w:after="60" w:before="100" w:line="288"/>
      </w:pPr>
      <w:r>
        <w:rPr>
          <w:rFonts w:ascii="Times New Roman" w:cs="Times New Roman" w:eastAsia="Times New Roman" w:hAnsi="Times New Roman"/>
          <w:b/>
          <w:bCs/>
          <w:color w:val="22355F"/>
          <w:sz w:val="24"/>
          <w:szCs w:val="24"/>
        </w:rPr>
        <w:t xml:space="preserve">Câu 26. </w:t>
      </w:r>
      <w:r>
        <w:rPr>
          <w:rFonts w:ascii="Times New Roman" w:cs="Times New Roman" w:eastAsia="Times New Roman" w:hAnsi="Times New Roman"/>
          <w:b/>
          <w:bCs/>
          <w:color w:val="16233B"/>
          <w:sz w:val="24"/>
          <w:szCs w:val="24"/>
        </w:rPr>
        <w:t xml:space="preserve">Dùng AI (Gamma, Canva, PowerPoint Copilot) tạo slide thuyết trình nhóm, bước không thể bỏ:</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Trình chiếu ngay không xem lại.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Rà nội dung/số liệu, điều chỉnh theo yêu cầu môn học, và luyện trình bày — không đọc slide.</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Thêm thật nhiều hiệu ứng.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In slide ra học thuộc.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Slide AI là điểm khởi đầu; điểm số nằm ở nội dung đúng và trình bày tốt.</w:t>
      </w:r>
    </w:p>
    <w:p>
      <w:pPr>
        <w:spacing w:after="60" w:before="100" w:line="288"/>
      </w:pPr>
      <w:r>
        <w:rPr>
          <w:rFonts w:ascii="Times New Roman" w:cs="Times New Roman" w:eastAsia="Times New Roman" w:hAnsi="Times New Roman"/>
          <w:b/>
          <w:bCs/>
          <w:color w:val="22355F"/>
          <w:sz w:val="24"/>
          <w:szCs w:val="24"/>
        </w:rPr>
        <w:t xml:space="preserve">Câu 27. </w:t>
      </w:r>
      <w:r>
        <w:rPr>
          <w:rFonts w:ascii="Times New Roman" w:cs="Times New Roman" w:eastAsia="Times New Roman" w:hAnsi="Times New Roman"/>
          <w:b/>
          <w:bCs/>
          <w:color w:val="16233B"/>
          <w:sz w:val="24"/>
          <w:szCs w:val="24"/>
        </w:rPr>
        <w:t xml:space="preserve">Bài tập lớn nhiều phần (thu thập dữ liệu → phân tích → viết báo cáo). Cách phối hợp với AI hiệu quả:</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Một prompt duy nhất 'làm hết bài này'.</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dùng AI ở bước nào.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Dùng AI ngẫu nhiên khi bí.</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Chia thành các bước, xác định bước nào AI hỗ trợ tốt (gợi ý phương pháp, rà soát) và bước nào phải tự làm (thu thập, phán đoán), kiểm soát chất lượng từng bước.</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Tư duy quy trình người–AI là năng lực trọng tâm của năm 2.</w:t>
      </w:r>
    </w:p>
    <w:p>
      <w:pPr>
        <w:spacing w:after="60" w:before="100" w:line="288"/>
      </w:pPr>
      <w:r>
        <w:rPr>
          <w:rFonts w:ascii="Times New Roman" w:cs="Times New Roman" w:eastAsia="Times New Roman" w:hAnsi="Times New Roman"/>
          <w:b/>
          <w:bCs/>
          <w:color w:val="22355F"/>
          <w:sz w:val="24"/>
          <w:szCs w:val="24"/>
        </w:rPr>
        <w:t xml:space="preserve">Câu 28. </w:t>
      </w:r>
      <w:r>
        <w:rPr>
          <w:rFonts w:ascii="Times New Roman" w:cs="Times New Roman" w:eastAsia="Times New Roman" w:hAnsi="Times New Roman"/>
          <w:b/>
          <w:bCs/>
          <w:color w:val="16233B"/>
          <w:sz w:val="24"/>
          <w:szCs w:val="24"/>
        </w:rPr>
        <w:t xml:space="preserve">Với bài tập lập trình/tính toán, dùng AI sinh code/lời giải đúng cách nghĩa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Nộp thẳng code AI viết.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Hiểu từng phần code/lời giải, tự chạy thử, sửa được khi lỗi và giải thích được khi giảng viên hỏi.</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Đổi tên biến để không bị phát hiện.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Nhờ bạn khác giải thích hộ khi bị hỏi.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Không giải thích được bài của mình = chưa học được và rủi ro liêm chính.</w:t>
      </w:r>
    </w:p>
    <w:p>
      <w:pPr>
        <w:spacing w:after="60" w:before="100" w:line="288"/>
      </w:pPr>
      <w:r>
        <w:rPr>
          <w:rFonts w:ascii="Times New Roman" w:cs="Times New Roman" w:eastAsia="Times New Roman" w:hAnsi="Times New Roman"/>
          <w:b/>
          <w:bCs/>
          <w:color w:val="22355F"/>
          <w:sz w:val="24"/>
          <w:szCs w:val="24"/>
        </w:rPr>
        <w:t xml:space="preserve">Câu 29. </w:t>
      </w:r>
      <w:r>
        <w:rPr>
          <w:rFonts w:ascii="Times New Roman" w:cs="Times New Roman" w:eastAsia="Times New Roman" w:hAnsi="Times New Roman"/>
          <w:b/>
          <w:bCs/>
          <w:color w:val="16233B"/>
          <w:sz w:val="24"/>
          <w:szCs w:val="24"/>
        </w:rPr>
        <w:t xml:space="preserve">Hai công cụ AI cho hai đáp án khác nhau về một dữ kiện trong bài. Kết luận đúng:</w:t>
      </w:r>
      <w:r>
        <w:rPr>
          <w:rFonts w:ascii="Times New Roman" w:cs="Times New Roman" w:eastAsia="Times New Roman" w:hAnsi="Times New Roman"/>
          <w:b/>
          <w:bCs/>
          <w:color w:val="1FA6A0"/>
          <w:sz w:val="19"/>
          <w:szCs w:val="19"/>
        </w:rPr>
        <w:t xml:space="preserve">   [Độ khó: L2]</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Ít nhất một bên sai — cần tra nguồn gốc đáng tin cậy, không 'bỏ phiếu' giữa các AI.</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Chọn công cụ nổi tiếng hơn.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Lấy trung bình hai đáp 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Chọn đáp án dài hơn.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Sự thật không quyết định bằng đa số AI.</w:t>
      </w:r>
    </w:p>
    <w:p>
      <w:pPr>
        <w:spacing w:after="60" w:before="100" w:line="288"/>
      </w:pPr>
      <w:r>
        <w:rPr>
          <w:rFonts w:ascii="Times New Roman" w:cs="Times New Roman" w:eastAsia="Times New Roman" w:hAnsi="Times New Roman"/>
          <w:b/>
          <w:bCs/>
          <w:color w:val="22355F"/>
          <w:sz w:val="24"/>
          <w:szCs w:val="24"/>
        </w:rPr>
        <w:t xml:space="preserve">Câu 30. </w:t>
      </w:r>
      <w:r>
        <w:rPr>
          <w:rFonts w:ascii="Times New Roman" w:cs="Times New Roman" w:eastAsia="Times New Roman" w:hAnsi="Times New Roman"/>
          <w:b/>
          <w:bCs/>
          <w:color w:val="16233B"/>
          <w:sz w:val="24"/>
          <w:szCs w:val="24"/>
        </w:rPr>
        <w:t xml:space="preserve">Sang năm 2, cách nâng trình độ dùng AI cho ngành học của bạn hiệu quả nhất:</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Chờ trường dạy.</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dùng cho việc cá nhân.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Chủ động thử AI với các dạng bài của ngành, ghi lại prompt/cách làm hiệu quả và trao đổi với bạn học.</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Học thuộc danh sách 100 công cụ.</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Thực hành có tích lũy trong ngữ cảnh ngành + chia sẻ là con đường nhanh nhất.</w:t>
      </w:r>
    </w:p>
    <w:p>
      <w:pPr>
        <w:pStyle w:val="Heading1"/>
        <w:pageBreakBefore/>
        <w:spacing w:after="100" w:before="180"/>
      </w:pPr>
      <w:r>
        <w:rPr>
          <w:rFonts w:ascii="Times New Roman" w:cs="Times New Roman" w:eastAsia="Times New Roman" w:hAnsi="Times New Roman"/>
          <w:b/>
          <w:bCs/>
          <w:color w:val="22355F"/>
          <w:sz w:val="26"/>
          <w:szCs w:val="26"/>
        </w:rPr>
        <w:t xml:space="preserve">PHẦN II — NHÁNH SINH VIÊN NĂM 3 — Tích hợp: nghiên cứu &amp; thực tập (10 câu)</w:t>
      </w:r>
    </w:p>
    <w:p>
      <w:pPr>
        <w:spacing w:after="120" w:before="0" w:line="288"/>
      </w:pPr>
      <w:r>
        <w:rPr>
          <w:rFonts w:ascii="Times New Roman" w:cs="Times New Roman" w:eastAsia="Times New Roman" w:hAnsi="Times New Roman"/>
          <w:i/>
          <w:iCs/>
          <w:color w:val="5B6784"/>
          <w:sz w:val="20"/>
          <w:szCs w:val="20"/>
        </w:rPr>
        <w:t xml:space="preserve">Trọng tâm: nghiên cứu khoa học, quy trình làm việc, dữ liệu thực tập. Chỉ dành cho sinh viên năm 3; sinh viên năm khác bỏ qua nhánh này.</w:t>
      </w:r>
    </w:p>
    <w:p>
      <w:pPr>
        <w:spacing w:after="60" w:before="100" w:line="288"/>
      </w:pPr>
      <w:r>
        <w:rPr>
          <w:rFonts w:ascii="Times New Roman" w:cs="Times New Roman" w:eastAsia="Times New Roman" w:hAnsi="Times New Roman"/>
          <w:b/>
          <w:bCs/>
          <w:color w:val="22355F"/>
          <w:sz w:val="24"/>
          <w:szCs w:val="24"/>
        </w:rPr>
        <w:t xml:space="preserve">Câu 21. </w:t>
      </w:r>
      <w:r>
        <w:rPr>
          <w:rFonts w:ascii="Times New Roman" w:cs="Times New Roman" w:eastAsia="Times New Roman" w:hAnsi="Times New Roman"/>
          <w:b/>
          <w:bCs/>
          <w:color w:val="16233B"/>
          <w:sz w:val="24"/>
          <w:szCs w:val="24"/>
        </w:rPr>
        <w:t xml:space="preserve">Dùng AI hỗ trợ tổng quan tài liệu (literature review) cho nghiên cứu khoa học sinh viên, cách đúng:</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Để AI viết toàn bộ phần tổng quan.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Dùng AI tìm hướng/tóm tắt sơ bộ, nhưng đọc bài gốc, tự tổng hợp và kiểm tra mọi trích dẫn.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đọc phần tóm tắt AI đưa.</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Trích dẫn theo danh sách AI gợi ý.</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Tổng quan đòi hỏi đọc hiểu và tổng hợp của chính người nghiên cứu.</w:t>
      </w:r>
    </w:p>
    <w:p>
      <w:pPr>
        <w:spacing w:after="60" w:before="100" w:line="288"/>
      </w:pPr>
      <w:r>
        <w:rPr>
          <w:rFonts w:ascii="Times New Roman" w:cs="Times New Roman" w:eastAsia="Times New Roman" w:hAnsi="Times New Roman"/>
          <w:b/>
          <w:bCs/>
          <w:color w:val="22355F"/>
          <w:sz w:val="24"/>
          <w:szCs w:val="24"/>
        </w:rPr>
        <w:t xml:space="preserve">Câu 22. </w:t>
      </w:r>
      <w:r>
        <w:rPr>
          <w:rFonts w:ascii="Times New Roman" w:cs="Times New Roman" w:eastAsia="Times New Roman" w:hAnsi="Times New Roman"/>
          <w:b/>
          <w:bCs/>
          <w:color w:val="16233B"/>
          <w:sz w:val="24"/>
          <w:szCs w:val="24"/>
        </w:rPr>
        <w:t xml:space="preserve">Các tính năng 'nghiên cứu sâu' (Deep Research) tự động tìm và tổng hợp hàng chục nguồn. Giới hạn cần nhớ:</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Kết quả luôn đúng vì có dẫn nguồn.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có giới hạn nào.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Chất lượng phụ thuộc nguồn nó tìm được — vẫn phải thẩm định độ tin cậy từng nguồn và đối chiếu bài gốc.</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dùng được cho tiếng Anh.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Tự động hóa tìm kiếm không thay thế thẩm định học thuật.</w:t>
      </w:r>
    </w:p>
    <w:p>
      <w:pPr>
        <w:spacing w:after="60" w:before="100" w:line="288"/>
      </w:pPr>
      <w:r>
        <w:rPr>
          <w:rFonts w:ascii="Times New Roman" w:cs="Times New Roman" w:eastAsia="Times New Roman" w:hAnsi="Times New Roman"/>
          <w:b/>
          <w:bCs/>
          <w:color w:val="22355F"/>
          <w:sz w:val="24"/>
          <w:szCs w:val="24"/>
        </w:rPr>
        <w:t xml:space="preserve">Câu 23. </w:t>
      </w:r>
      <w:r>
        <w:rPr>
          <w:rFonts w:ascii="Times New Roman" w:cs="Times New Roman" w:eastAsia="Times New Roman" w:hAnsi="Times New Roman"/>
          <w:b/>
          <w:bCs/>
          <w:color w:val="16233B"/>
          <w:sz w:val="24"/>
          <w:szCs w:val="24"/>
        </w:rPr>
        <w:t xml:space="preserve">Đi thực tập, bạn muốn dùng ChatGPT cá nhân để xử lý nhanh một tệp dữ liệu khách hàng của công ty. Hành xử đúng:</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Cứ dùng vì giúp việc nhanh hơn.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Dùng nhưng xóa lịch sử.</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Dùng ngoài giờ làm việc.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Không đưa dữ liệu nội bộ/khách hàng vào công cụ cá nhân — hỏi quy định công ty và chỉ dùng công cụ được phê duyệt.</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Dữ liệu công ty thuộc chính sách công ty; vi phạm có thể chấm dứt thực tập và trách nhiệm pháp lý.</w:t>
      </w:r>
    </w:p>
    <w:p>
      <w:pPr>
        <w:spacing w:after="60" w:before="100" w:line="288"/>
      </w:pPr>
      <w:r>
        <w:rPr>
          <w:rFonts w:ascii="Times New Roman" w:cs="Times New Roman" w:eastAsia="Times New Roman" w:hAnsi="Times New Roman"/>
          <w:b/>
          <w:bCs/>
          <w:color w:val="22355F"/>
          <w:sz w:val="24"/>
          <w:szCs w:val="24"/>
        </w:rPr>
        <w:t xml:space="preserve">Câu 24. </w:t>
      </w:r>
      <w:r>
        <w:rPr>
          <w:rFonts w:ascii="Times New Roman" w:cs="Times New Roman" w:eastAsia="Times New Roman" w:hAnsi="Times New Roman"/>
          <w:b/>
          <w:bCs/>
          <w:color w:val="16233B"/>
          <w:sz w:val="24"/>
          <w:szCs w:val="24"/>
        </w:rPr>
        <w:t xml:space="preserve">AI đề xuất một phương pháp thống kê cho dữ liệu nghiên cứu của bạn. Trước khi dùng, bạn cần:</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Kiểm tra giả định của phương pháp (phân phối, cỡ mẫu, loại biến) có phù hợp dữ liệu thật không, và tham vấn giảng viên hướng dẫn.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Dùng ngay vì AI giỏi thống kê.</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Chọn phương pháp có tên phức tạp nhất.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Đổi dữ liệu cho khớp phương pháp.</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Phương pháp sai giả định → kết luận vô giá trị; đây là phán đoán chuyên môn.</w:t>
      </w:r>
    </w:p>
    <w:p>
      <w:pPr>
        <w:spacing w:after="60" w:before="100" w:line="288"/>
      </w:pPr>
      <w:r>
        <w:rPr>
          <w:rFonts w:ascii="Times New Roman" w:cs="Times New Roman" w:eastAsia="Times New Roman" w:hAnsi="Times New Roman"/>
          <w:b/>
          <w:bCs/>
          <w:color w:val="22355F"/>
          <w:sz w:val="24"/>
          <w:szCs w:val="24"/>
        </w:rPr>
        <w:t xml:space="preserve">Câu 25. </w:t>
      </w:r>
      <w:r>
        <w:rPr>
          <w:rFonts w:ascii="Times New Roman" w:cs="Times New Roman" w:eastAsia="Times New Roman" w:hAnsi="Times New Roman"/>
          <w:b/>
          <w:bCs/>
          <w:color w:val="16233B"/>
          <w:sz w:val="24"/>
          <w:szCs w:val="24"/>
        </w:rPr>
        <w:t xml:space="preserve">Bạn thu khảo sát 200 người có họ tên, email cho đề tài nghiên cứu. Trước khi dùng AI xử lý:</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Dán cả file gốc cho tiện.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Mã hóa/ẩn danh dữ liệu định danh và chỉ đưa dữ liệu cần thiết — theo đạo đức nghiên cứu và Luật Bảo vệ dữ liệu cá nhân 2025.</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xóa cột email, giữ họ tên.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Nhờ bạn khác dán hộ.</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Ẩn danh hóa là chuẩn mực đạo đức nghiên cứu và nghĩa vụ pháp lý.</w:t>
      </w:r>
    </w:p>
    <w:p>
      <w:pPr>
        <w:spacing w:after="60" w:before="100" w:line="288"/>
      </w:pPr>
      <w:r>
        <w:rPr>
          <w:rFonts w:ascii="Times New Roman" w:cs="Times New Roman" w:eastAsia="Times New Roman" w:hAnsi="Times New Roman"/>
          <w:b/>
          <w:bCs/>
          <w:color w:val="22355F"/>
          <w:sz w:val="24"/>
          <w:szCs w:val="24"/>
        </w:rPr>
        <w:t xml:space="preserve">Câu 26. </w:t>
      </w:r>
      <w:r>
        <w:rPr>
          <w:rFonts w:ascii="Times New Roman" w:cs="Times New Roman" w:eastAsia="Times New Roman" w:hAnsi="Times New Roman"/>
          <w:b/>
          <w:bCs/>
          <w:color w:val="16233B"/>
          <w:sz w:val="24"/>
          <w:szCs w:val="24"/>
        </w:rPr>
        <w:t xml:space="preserve">Dùng AI hỗ trợ viết CV và luyện phỏng vấn thực tập, ranh giới đúng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Để AI 'làm đẹp' bằng kinh nghiệm không có thật.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AI giúp trình bày rõ ràng, chuyên nghiệp những gì bạn THẬT SỰ có; không bịa kỹ năng, dự án, số liệu.</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Chép nguyên CV mẫu của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Dùng AI trả lời hộ trong phỏng vấn online.</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Bịa đặt sẽ lộ khi làm việc thật và hủy hoại uy tín.</w:t>
      </w:r>
    </w:p>
    <w:p>
      <w:pPr>
        <w:spacing w:after="60" w:before="100" w:line="288"/>
      </w:pPr>
      <w:r>
        <w:rPr>
          <w:rFonts w:ascii="Times New Roman" w:cs="Times New Roman" w:eastAsia="Times New Roman" w:hAnsi="Times New Roman"/>
          <w:b/>
          <w:bCs/>
          <w:color w:val="22355F"/>
          <w:sz w:val="24"/>
          <w:szCs w:val="24"/>
        </w:rPr>
        <w:t xml:space="preserve">Câu 27. </w:t>
      </w:r>
      <w:r>
        <w:rPr>
          <w:rFonts w:ascii="Times New Roman" w:cs="Times New Roman" w:eastAsia="Times New Roman" w:hAnsi="Times New Roman"/>
          <w:b/>
          <w:bCs/>
          <w:color w:val="16233B"/>
          <w:sz w:val="24"/>
          <w:szCs w:val="24"/>
        </w:rPr>
        <w:t xml:space="preserve">Trước khi dùng một công cụ AI mới cho đề tài nghiên cứu, cách đánh giá chuyên nghiệp:</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Thấy quảng cáo hay thì dùng.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Bạn bè dùng thì mình dùng.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Thử với nhiệm vụ mẫu đã biết kết quả đúng, xem xét chính sách dữ liệu, chi phí và độ ổn định rồi mới quyết định.</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tin công cụ trả phí.</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Kiểm định bằng 'bài test chuẩn' + chính sách dữ liệu là đánh giá có phương pháp.</w:t>
      </w:r>
    </w:p>
    <w:p>
      <w:pPr>
        <w:spacing w:after="60" w:before="100" w:line="288"/>
      </w:pPr>
      <w:r>
        <w:rPr>
          <w:rFonts w:ascii="Times New Roman" w:cs="Times New Roman" w:eastAsia="Times New Roman" w:hAnsi="Times New Roman"/>
          <w:b/>
          <w:bCs/>
          <w:color w:val="22355F"/>
          <w:sz w:val="24"/>
          <w:szCs w:val="24"/>
        </w:rPr>
        <w:t xml:space="preserve">Câu 28. </w:t>
      </w:r>
      <w:r>
        <w:rPr>
          <w:rFonts w:ascii="Times New Roman" w:cs="Times New Roman" w:eastAsia="Times New Roman" w:hAnsi="Times New Roman"/>
          <w:b/>
          <w:bCs/>
          <w:color w:val="16233B"/>
          <w:sz w:val="24"/>
          <w:szCs w:val="24"/>
        </w:rPr>
        <w:t xml:space="preserve">Bạn nạp 30 tài liệu vào công cụ hỏi đáp trên tài liệu (kiểu NotebookLM) cho đề tài. Lợi ích và giới hạn đúng:</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Trả lời bám tài liệu đã nạp, giảm bịa đặt — nhưng chất lượng phụ thuộc tài liệu nguồn và vẫn có thể hiểu sai ngữ cảnh.</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Từ nay không cần đọc tài liệu nữa.</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Kết quả chắc chắn đúng 100%.</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có lợi ích gì so với chatbot thường.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Grounding giảm (không loại bỏ) sai sót; người nghiên cứu vẫn phải đọc.</w:t>
      </w:r>
    </w:p>
    <w:p>
      <w:pPr>
        <w:spacing w:after="60" w:before="100" w:line="288"/>
      </w:pPr>
      <w:r>
        <w:rPr>
          <w:rFonts w:ascii="Times New Roman" w:cs="Times New Roman" w:eastAsia="Times New Roman" w:hAnsi="Times New Roman"/>
          <w:b/>
          <w:bCs/>
          <w:color w:val="22355F"/>
          <w:sz w:val="24"/>
          <w:szCs w:val="24"/>
        </w:rPr>
        <w:t xml:space="preserve">Câu 29. </w:t>
      </w:r>
      <w:r>
        <w:rPr>
          <w:rFonts w:ascii="Times New Roman" w:cs="Times New Roman" w:eastAsia="Times New Roman" w:hAnsi="Times New Roman"/>
          <w:b/>
          <w:bCs/>
          <w:color w:val="16233B"/>
          <w:sz w:val="24"/>
          <w:szCs w:val="24"/>
        </w:rPr>
        <w:t xml:space="preserve">Báo cáo nghiên cứu khoa học sinh viên của bạn có dùng AI ở một số khâu. Chuẩn mực minh bạch đúng:</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nhắc gì đến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Ghi 'AI làm hết' cho an toàn.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nói miệng với giảng viên hướng dẫn.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Khai báo rõ trong phần phương pháp: dùng công cụ nào, cho khâu nào, và khẳng định phân tích/kết luận là của nhóm nghiên cứu.</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Minh bạch phương pháp là chuẩn khoa học, ngày càng được các trường/tạp chí yêu cầu.</w:t>
      </w:r>
    </w:p>
    <w:p>
      <w:pPr>
        <w:spacing w:after="60" w:before="100" w:line="288"/>
      </w:pPr>
      <w:r>
        <w:rPr>
          <w:rFonts w:ascii="Times New Roman" w:cs="Times New Roman" w:eastAsia="Times New Roman" w:hAnsi="Times New Roman"/>
          <w:b/>
          <w:bCs/>
          <w:color w:val="22355F"/>
          <w:sz w:val="24"/>
          <w:szCs w:val="24"/>
        </w:rPr>
        <w:t xml:space="preserve">Câu 30. </w:t>
      </w:r>
      <w:r>
        <w:rPr>
          <w:rFonts w:ascii="Times New Roman" w:cs="Times New Roman" w:eastAsia="Times New Roman" w:hAnsi="Times New Roman"/>
          <w:b/>
          <w:bCs/>
          <w:color w:val="16233B"/>
          <w:sz w:val="24"/>
          <w:szCs w:val="24"/>
        </w:rPr>
        <w:t xml:space="preserve">Trong kỳ thực tập, bạn nhận thấy có thể xây quy trình dùng AI giúp phòng tiết kiệm 2 giờ/ngày. Hành xử chuyên nghiệp:</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Âm thầm dùng, giữ làm bí quyết cá nhân.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Đề xuất với người hướng dẫn: mô tả quy trình, lợi ích, rủi ro dữ liệu và xin phép thử nghiệm trong phạm vi cho phép.</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Triển khai cho cả phòng mà không hỏi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Đăng lên mạng xã hội trước.</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Sáng kiến + tôn trọng quy trình phê duyệt = dấu ấn chuyên nghiệp của thực tập sinh.</w:t>
      </w:r>
    </w:p>
    <w:p>
      <w:pPr>
        <w:pStyle w:val="Heading1"/>
        <w:pageBreakBefore/>
        <w:spacing w:after="100" w:before="180"/>
      </w:pPr>
      <w:r>
        <w:rPr>
          <w:rFonts w:ascii="Times New Roman" w:cs="Times New Roman" w:eastAsia="Times New Roman" w:hAnsi="Times New Roman"/>
          <w:b/>
          <w:bCs/>
          <w:color w:val="22355F"/>
          <w:sz w:val="26"/>
          <w:szCs w:val="26"/>
        </w:rPr>
        <w:t xml:space="preserve">PHẦN II — NHÁNH SINH VIÊN NĂM 4 — Khóa luận &amp; sẵn sàng nghề nghiệp (10 câu)</w:t>
      </w:r>
    </w:p>
    <w:p>
      <w:pPr>
        <w:spacing w:after="120" w:before="0" w:line="288"/>
      </w:pPr>
      <w:r>
        <w:rPr>
          <w:rFonts w:ascii="Times New Roman" w:cs="Times New Roman" w:eastAsia="Times New Roman" w:hAnsi="Times New Roman"/>
          <w:i/>
          <w:iCs/>
          <w:color w:val="5B6784"/>
          <w:sz w:val="20"/>
          <w:szCs w:val="20"/>
        </w:rPr>
        <w:t xml:space="preserve">Trọng tâm: khóa luận/đồ án, chuẩn mực công bố, chuyển tiếp sang môi trường làm việc. Chỉ dành cho sinh viên năm 4; sinh viên năm khác bỏ qua nhánh này.</w:t>
      </w:r>
    </w:p>
    <w:p>
      <w:pPr>
        <w:spacing w:after="60" w:before="100" w:line="288"/>
      </w:pPr>
      <w:r>
        <w:rPr>
          <w:rFonts w:ascii="Times New Roman" w:cs="Times New Roman" w:eastAsia="Times New Roman" w:hAnsi="Times New Roman"/>
          <w:b/>
          <w:bCs/>
          <w:color w:val="22355F"/>
          <w:sz w:val="24"/>
          <w:szCs w:val="24"/>
        </w:rPr>
        <w:t xml:space="preserve">Câu 21. </w:t>
      </w:r>
      <w:r>
        <w:rPr>
          <w:rFonts w:ascii="Times New Roman" w:cs="Times New Roman" w:eastAsia="Times New Roman" w:hAnsi="Times New Roman"/>
          <w:b/>
          <w:bCs/>
          <w:color w:val="16233B"/>
          <w:sz w:val="24"/>
          <w:szCs w:val="24"/>
        </w:rPr>
        <w:t xml:space="preserve">Với khóa luận tốt nghiệp, cách dùng AI phù hợp chuẩn mực học thuật:</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AI viết chương phân tích, bạn viết mở đầu.</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AI hỗ trợ rà soát ngôn ngữ, gợi ý cấu trúc, kiểm tra logic — còn thu thập dữ liệu, phân tích và lập luận là của bạn, và khai báo việc dùng AI theo quy định của trường.</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Dùng AI toàn bộ nhưng diễn đạt lại để né kiểm tra.</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được đụng vào AI dưới mọi hình thức ở mọi trường.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Ranh giới: AI hỗ trợ hình thức/rà soát; đóng góp trí tuệ phải là của tác giả.</w:t>
      </w:r>
    </w:p>
    <w:p>
      <w:pPr>
        <w:spacing w:after="60" w:before="100" w:line="288"/>
      </w:pPr>
      <w:r>
        <w:rPr>
          <w:rFonts w:ascii="Times New Roman" w:cs="Times New Roman" w:eastAsia="Times New Roman" w:hAnsi="Times New Roman"/>
          <w:b/>
          <w:bCs/>
          <w:color w:val="22355F"/>
          <w:sz w:val="24"/>
          <w:szCs w:val="24"/>
        </w:rPr>
        <w:t xml:space="preserve">Câu 22. </w:t>
      </w:r>
      <w:r>
        <w:rPr>
          <w:rFonts w:ascii="Times New Roman" w:cs="Times New Roman" w:eastAsia="Times New Roman" w:hAnsi="Times New Roman"/>
          <w:b/>
          <w:bCs/>
          <w:color w:val="16233B"/>
          <w:sz w:val="24"/>
          <w:szCs w:val="24"/>
        </w:rPr>
        <w:t xml:space="preserve">Trường bạn dùng công cụ phát hiện AI (như Turnitin). Chiến lược đúng của sinh viên là:</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Dùng công cụ 'né phát hiện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Nhờ người khác viết thay cho an toàn.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Dùng AI đúng quy định, giữ bản nháp/lịch sử chỉnh sửa/dữ liệu gốc để chứng minh quá trình làm việc thật khi cần.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nộp bài.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Bằng chứng quá trình là lá chắn tốt nhất; công cụ phát hiện có thể sai cả hai chiều.</w:t>
      </w:r>
    </w:p>
    <w:p>
      <w:pPr>
        <w:spacing w:after="60" w:before="100" w:line="288"/>
      </w:pPr>
      <w:r>
        <w:rPr>
          <w:rFonts w:ascii="Times New Roman" w:cs="Times New Roman" w:eastAsia="Times New Roman" w:hAnsi="Times New Roman"/>
          <w:b/>
          <w:bCs/>
          <w:color w:val="22355F"/>
          <w:sz w:val="24"/>
          <w:szCs w:val="24"/>
        </w:rPr>
        <w:t xml:space="preserve">Câu 23. </w:t>
      </w:r>
      <w:r>
        <w:rPr>
          <w:rFonts w:ascii="Times New Roman" w:cs="Times New Roman" w:eastAsia="Times New Roman" w:hAnsi="Times New Roman"/>
          <w:b/>
          <w:bCs/>
          <w:color w:val="16233B"/>
          <w:sz w:val="24"/>
          <w:szCs w:val="24"/>
        </w:rPr>
        <w:t xml:space="preserve">Đồ án tốt nghiệp của bạn có sản phẩm video dùng AI tạo hình ảnh/giọng nói. Theo Luật Trí tuệ nhân tạo 2025 (hiệu lực 01/3/2026), bạn cần lưu ý:</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có quy định nào về nội dung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cần ghi tên mình to hơn.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Cấm hoàn toàn dùng AI tạo video.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Nội dung âm thanh/hình ảnh/video do AI tạo hoặc chỉnh sửa phải được gắn nhãn/dấu hiệu nhận dạng theo quy định.</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Nghĩa vụ gắn nhãn nội dung AI là quy định minh bạch trọng tâm của Luật AI 2025.</w:t>
      </w:r>
    </w:p>
    <w:p>
      <w:pPr>
        <w:spacing w:after="60" w:before="100" w:line="288"/>
      </w:pPr>
      <w:r>
        <w:rPr>
          <w:rFonts w:ascii="Times New Roman" w:cs="Times New Roman" w:eastAsia="Times New Roman" w:hAnsi="Times New Roman"/>
          <w:b/>
          <w:bCs/>
          <w:color w:val="22355F"/>
          <w:sz w:val="24"/>
          <w:szCs w:val="24"/>
        </w:rPr>
        <w:t xml:space="preserve">Câu 24. </w:t>
      </w:r>
      <w:r>
        <w:rPr>
          <w:rFonts w:ascii="Times New Roman" w:cs="Times New Roman" w:eastAsia="Times New Roman" w:hAnsi="Times New Roman"/>
          <w:b/>
          <w:bCs/>
          <w:color w:val="16233B"/>
          <w:sz w:val="24"/>
          <w:szCs w:val="24"/>
        </w:rPr>
        <w:t xml:space="preserve">Chuẩn bị đi làm, khác biệt quan trọng giữa tài khoản AI cá nhân và bản doanh nghiệp (enterprise) mà bạn cần hiểu:</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A</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Bản doanh nghiệp thường cam kết không dùng dữ liệu để huấn luyện và có kiểm soát quản trị — nên công ty thường cấm dùng tài khoản cá nhân cho dữ liệu công việc.</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khác giá tiền.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Bản cá nhân tốt hơn vì tự do.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có khác biệt.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Hiểu điều này giúp bạn tuân thủ ngay từ ngày đầu đi làm.</w:t>
      </w:r>
    </w:p>
    <w:p>
      <w:pPr>
        <w:spacing w:after="60" w:before="100" w:line="288"/>
      </w:pPr>
      <w:r>
        <w:rPr>
          <w:rFonts w:ascii="Times New Roman" w:cs="Times New Roman" w:eastAsia="Times New Roman" w:hAnsi="Times New Roman"/>
          <w:b/>
          <w:bCs/>
          <w:color w:val="22355F"/>
          <w:sz w:val="24"/>
          <w:szCs w:val="24"/>
        </w:rPr>
        <w:t xml:space="preserve">Câu 25. </w:t>
      </w:r>
      <w:r>
        <w:rPr>
          <w:rFonts w:ascii="Times New Roman" w:cs="Times New Roman" w:eastAsia="Times New Roman" w:hAnsi="Times New Roman"/>
          <w:b/>
          <w:bCs/>
          <w:color w:val="16233B"/>
          <w:sz w:val="24"/>
          <w:szCs w:val="24"/>
        </w:rPr>
        <w:t xml:space="preserve">Trong hồ sơ ứng tuyển, cách thể hiện năng lực AI thuyết phục nhất:</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Liệt kê 'thành thạo 50 công cụ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Ghi 'đam mê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Không nhắc đến AI.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Dẫn chứng cụ thể: dự án/khóa luận đã dùng AI thế nào, kết quả đo được, và năng lực chuyên môn độc lập của bản thân.</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Nhà tuyển dụng tin bằng chứng, không tin danh sách công cụ.</w:t>
      </w:r>
    </w:p>
    <w:p>
      <w:pPr>
        <w:spacing w:after="60" w:before="100" w:line="288"/>
      </w:pPr>
      <w:r>
        <w:rPr>
          <w:rFonts w:ascii="Times New Roman" w:cs="Times New Roman" w:eastAsia="Times New Roman" w:hAnsi="Times New Roman"/>
          <w:b/>
          <w:bCs/>
          <w:color w:val="22355F"/>
          <w:sz w:val="24"/>
          <w:szCs w:val="24"/>
        </w:rPr>
        <w:t xml:space="preserve">Câu 26. </w:t>
      </w:r>
      <w:r>
        <w:rPr>
          <w:rFonts w:ascii="Times New Roman" w:cs="Times New Roman" w:eastAsia="Times New Roman" w:hAnsi="Times New Roman"/>
          <w:b/>
          <w:bCs/>
          <w:color w:val="16233B"/>
          <w:sz w:val="24"/>
          <w:szCs w:val="24"/>
        </w:rPr>
        <w:t xml:space="preserve">Đồ án capstone hợp tác với doanh nghiệp, bạn được cấp dữ liệu thật kèm thỏa thuận bảo mật (NDA). Nguyên tắc khi dùng AI:</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NDA không áp dụng cho sinh viên.</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Chỉ dùng công cụ/cách xử lý được doanh nghiệp và giảng viên chấp thuận; không đưa dữ liệu vào công cụ công cộng; ẩn danh khi trình bày kết quả.</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Dùng thoải mái vì mục đích học tập.</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Chia sẻ dữ liệu cho nhóm khác tham khảo.</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NDA ràng buộc pháp lý với cả sinh viên; vi phạm ảnh hưởng trường và sự nghiệp.</w:t>
      </w:r>
    </w:p>
    <w:p>
      <w:pPr>
        <w:spacing w:after="60" w:before="100" w:line="288"/>
      </w:pPr>
      <w:r>
        <w:rPr>
          <w:rFonts w:ascii="Times New Roman" w:cs="Times New Roman" w:eastAsia="Times New Roman" w:hAnsi="Times New Roman"/>
          <w:b/>
          <w:bCs/>
          <w:color w:val="22355F"/>
          <w:sz w:val="24"/>
          <w:szCs w:val="24"/>
        </w:rPr>
        <w:t xml:space="preserve">Câu 27. </w:t>
      </w:r>
      <w:r>
        <w:rPr>
          <w:rFonts w:ascii="Times New Roman" w:cs="Times New Roman" w:eastAsia="Times New Roman" w:hAnsi="Times New Roman"/>
          <w:b/>
          <w:bCs/>
          <w:color w:val="16233B"/>
          <w:sz w:val="24"/>
          <w:szCs w:val="24"/>
        </w:rPr>
        <w:t xml:space="preserve">Khóa luận của bạn đề xuất doanh nghiệp áp dụng một giải pháp AI. Để thuyết phục hội đồng/doanh nghiệp, phần không thể thiếu:</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Khẳng định 'AI là xu thế'.</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Danh sách tính năng của công cụ.</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Phân tích chi phí–lợi ích (gồm chi phí đào tạo, vận hành), rủi ro (dữ liệu, sai sót) và cách đo lường hiệu quả.</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Lời hứa tăng 100% năng suất.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Tư duy chi phí–lợi ích–rủi ro là khác biệt giữa đồ án tốt và khẩu hiệu.</w:t>
      </w:r>
    </w:p>
    <w:p>
      <w:pPr>
        <w:spacing w:after="60" w:before="100" w:line="288"/>
      </w:pPr>
      <w:r>
        <w:rPr>
          <w:rFonts w:ascii="Times New Roman" w:cs="Times New Roman" w:eastAsia="Times New Roman" w:hAnsi="Times New Roman"/>
          <w:b/>
          <w:bCs/>
          <w:color w:val="22355F"/>
          <w:sz w:val="24"/>
          <w:szCs w:val="24"/>
        </w:rPr>
        <w:t xml:space="preserve">Câu 28. </w:t>
      </w:r>
      <w:r>
        <w:rPr>
          <w:rFonts w:ascii="Times New Roman" w:cs="Times New Roman" w:eastAsia="Times New Roman" w:hAnsi="Times New Roman"/>
          <w:b/>
          <w:bCs/>
          <w:color w:val="16233B"/>
          <w:sz w:val="24"/>
          <w:szCs w:val="24"/>
        </w:rPr>
        <w:t xml:space="preserve">Đồ án của bạn dùng AI đưa khuyến nghị ảnh hưởng đến con người (ví dụ xếp hạng, phân loại hồ sơ). Thiết kế có trách nhiệm cần:</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Tự động hóa hoàn toàn cho ấn tượng.</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Giấu cách AI ra quyết định.</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Chỉ cần độ chính xác cao là đủ.</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D</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Cơ chế con người rà soát quyết định quan trọng, khả năng giải thích lý do, và đánh giá thiên lệch giữa các nhóm.</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Human oversight + giải trình + kiểm tra bias là chuẩn quốc tế và tinh thần Luật AI 2025 (trách nhiệm con người).</w:t>
      </w:r>
    </w:p>
    <w:p>
      <w:pPr>
        <w:spacing w:after="60" w:before="100" w:line="288"/>
      </w:pPr>
      <w:r>
        <w:rPr>
          <w:rFonts w:ascii="Times New Roman" w:cs="Times New Roman" w:eastAsia="Times New Roman" w:hAnsi="Times New Roman"/>
          <w:b/>
          <w:bCs/>
          <w:color w:val="22355F"/>
          <w:sz w:val="24"/>
          <w:szCs w:val="24"/>
        </w:rPr>
        <w:t xml:space="preserve">Câu 29. </w:t>
      </w:r>
      <w:r>
        <w:rPr>
          <w:rFonts w:ascii="Times New Roman" w:cs="Times New Roman" w:eastAsia="Times New Roman" w:hAnsi="Times New Roman"/>
          <w:b/>
          <w:bCs/>
          <w:color w:val="16233B"/>
          <w:sz w:val="24"/>
          <w:szCs w:val="24"/>
        </w:rPr>
        <w:t xml:space="preserve">Công cụ AI thay đổi liên tục (vài tháng một thế hệ). Năng lực bền vững nhất bạn cần mang theo khi tốt nghiệp:</w:t>
      </w:r>
      <w:r>
        <w:rPr>
          <w:rFonts w:ascii="Times New Roman" w:cs="Times New Roman" w:eastAsia="Times New Roman" w:hAnsi="Times New Roman"/>
          <w:b/>
          <w:bCs/>
          <w:color w:val="3B6FE0"/>
          <w:sz w:val="19"/>
          <w:szCs w:val="19"/>
        </w:rPr>
        <w:t xml:space="preserve">   [Độ khó: L3]</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Thuộc lòng giao diện một công cụ.</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B</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Phương pháp học công cụ mới nhanh: nắm nguyên lý chung, thử nghiệm có hệ thống, đánh giá phê phán — cùng chuyên môn nền vững.</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C</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Bộ sưu tập prompt cũ.</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Tài khoản trả phí trọn đời.</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Meta-skill (học cách học) + chuyên môn nền là thứ không lỗi thời.</w:t>
      </w:r>
    </w:p>
    <w:p>
      <w:pPr>
        <w:spacing w:after="60" w:before="100" w:line="288"/>
      </w:pPr>
      <w:r>
        <w:rPr>
          <w:rFonts w:ascii="Times New Roman" w:cs="Times New Roman" w:eastAsia="Times New Roman" w:hAnsi="Times New Roman"/>
          <w:b/>
          <w:bCs/>
          <w:color w:val="22355F"/>
          <w:sz w:val="24"/>
          <w:szCs w:val="24"/>
        </w:rPr>
        <w:t xml:space="preserve">Câu 30. </w:t>
      </w:r>
      <w:r>
        <w:rPr>
          <w:rFonts w:ascii="Times New Roman" w:cs="Times New Roman" w:eastAsia="Times New Roman" w:hAnsi="Times New Roman"/>
          <w:b/>
          <w:bCs/>
          <w:color w:val="16233B"/>
          <w:sz w:val="24"/>
          <w:szCs w:val="24"/>
        </w:rPr>
        <w:t xml:space="preserve">Sát hạn nộp, bạn thiếu dữ liệu và AI có thể 'sinh' số liệu trông rất thật. Hành xử đúng:</w:t>
      </w:r>
      <w:r>
        <w:rPr>
          <w:rFonts w:ascii="Times New Roman" w:cs="Times New Roman" w:eastAsia="Times New Roman" w:hAnsi="Times New Roman"/>
          <w:b/>
          <w:bCs/>
          <w:color w:val="C79212"/>
          <w:sz w:val="19"/>
          <w:szCs w:val="19"/>
        </w:rPr>
        <w:t xml:space="preserve">   [Độ khó: L4]</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780"/>
        <w:gridCol w:w="6740"/>
        <w:gridCol w:w="1500"/>
      </w:tblGrid>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A</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Dùng số liệu AI sinh và ghi là dữ liệu khảo sát thật.</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B</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Trộn dữ liệu thật với dữ liệu bịa.</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r>
        <w:tc>
          <w:tcPr>
            <w:tcW w:type="dxa" w:w="78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4"/>
                <w:szCs w:val="24"/>
              </w:rPr>
              <w:t xml:space="preserve">C</w:t>
            </w:r>
          </w:p>
        </w:tc>
        <w:tc>
          <w:tcPr>
            <w:tcW w:type="dxa" w:w="6740"/>
            <w:shd w:fill="E6F4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B7A45"/>
                <w:sz w:val="22"/>
                <w:szCs w:val="22"/>
              </w:rPr>
              <w:t xml:space="preserve">Tuyệt đối không ngụy tạo — trao đổi với giảng viên hướng dẫn về giải pháp (thu hẹp phạm vi, dữ liệu thứ cấp, gia hạn); nếu dùng dữ liệu mô phỏng phải khai báo rõ.</w:t>
            </w:r>
          </w:p>
        </w:tc>
        <w:tc>
          <w:tcPr>
            <w:tcW w:type="dxa" w:w="1500"/>
            <w:shd w:fill="E6F4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Đáp án</w:t>
            </w:r>
          </w:p>
        </w:tc>
      </w:tr>
      <w:tr>
        <w:tc>
          <w:tcPr>
            <w:tcW w:type="dxa" w:w="78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D</w:t>
            </w:r>
          </w:p>
        </w:tc>
        <w:tc>
          <w:tcPr>
            <w:tcW w:type="dxa" w:w="6740"/>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val="false"/>
                <w:bCs w:val="false"/>
                <w:color w:val="16233B"/>
                <w:sz w:val="22"/>
                <w:szCs w:val="22"/>
              </w:rPr>
              <w:t xml:space="preserve">Nộp muộn mà không nói gì.</w:t>
            </w:r>
          </w:p>
        </w:tc>
        <w:tc>
          <w:tcPr>
            <w:tcW w:type="dxa" w:w="1500"/>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0"/>
                <w:szCs w:val="20"/>
              </w:rPr>
              <w:t xml:space="preserve"/>
            </w:r>
          </w:p>
        </w:tc>
      </w:tr>
    </w:tbl>
    <w:p>
      <w:pPr>
        <w:spacing w:after="40" w:before="30" w:line="288"/>
      </w:pPr>
      <w:r>
        <w:rPr>
          <w:rFonts w:ascii="Times New Roman" w:cs="Times New Roman" w:eastAsia="Times New Roman" w:hAnsi="Times New Roman"/>
          <w:b/>
          <w:bCs/>
          <w:i/>
          <w:iCs/>
          <w:color w:val="5B6784"/>
          <w:sz w:val="20"/>
          <w:szCs w:val="20"/>
        </w:rPr>
        <w:t xml:space="preserve">Giải thích: </w:t>
      </w:r>
      <w:r>
        <w:rPr>
          <w:rFonts w:ascii="Times New Roman" w:cs="Times New Roman" w:eastAsia="Times New Roman" w:hAnsi="Times New Roman"/>
          <w:i/>
          <w:iCs/>
          <w:color w:val="5B6784"/>
          <w:sz w:val="20"/>
          <w:szCs w:val="20"/>
        </w:rPr>
        <w:t xml:space="preserve">Ngụy tạo dữ liệu là vi phạm nghiêm trọng nhất trong khoa học — có thể bị hủy bằng.</w:t>
      </w:r>
    </w:p>
    <w:p>
      <w:pPr>
        <w:pStyle w:val="Heading1"/>
        <w:pageBreakBefore/>
        <w:spacing w:after="100" w:before="180"/>
      </w:pPr>
      <w:r>
        <w:rPr>
          <w:rFonts w:ascii="Times New Roman" w:cs="Times New Roman" w:eastAsia="Times New Roman" w:hAnsi="Times New Roman"/>
          <w:b/>
          <w:bCs/>
          <w:color w:val="22355F"/>
          <w:sz w:val="26"/>
          <w:szCs w:val="26"/>
        </w:rPr>
        <w:t xml:space="preserve">Bảng đáp án tổng hợp</w:t>
      </w:r>
    </w:p>
    <w:p>
      <w:pPr>
        <w:spacing w:after="60" w:before="120" w:line="288"/>
      </w:pPr>
      <w:r>
        <w:rPr>
          <w:rFonts w:ascii="Times New Roman" w:cs="Times New Roman" w:eastAsia="Times New Roman" w:hAnsi="Times New Roman"/>
          <w:b/>
          <w:bCs/>
          <w:color w:val="22355F"/>
          <w:sz w:val="23"/>
          <w:szCs w:val="23"/>
        </w:rPr>
        <w:t xml:space="preserve">Phần I — Lõi chung (Câu 1–20)</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900"/>
        <w:gridCol w:w="1200"/>
        <w:gridCol w:w="4820"/>
        <w:gridCol w:w="2100"/>
      </w:tblGrid>
      <w:tr>
        <w:trPr>
          <w:tblHeader/>
        </w:trPr>
        <w:tc>
          <w:tcPr>
            <w:tcW w:type="dxa" w:w="9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Câu</w:t>
            </w:r>
          </w:p>
        </w:tc>
        <w:tc>
          <w:tcPr>
            <w:tcW w:type="dxa" w:w="12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Đáp án</w:t>
            </w:r>
          </w:p>
        </w:tc>
        <w:tc>
          <w:tcPr>
            <w:tcW w:type="dxa" w:w="4820"/>
            <w:shd w:fill="22355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Nhóm/Ghi chú</w:t>
            </w:r>
          </w:p>
        </w:tc>
        <w:tc>
          <w:tcPr>
            <w:tcW w:type="dxa" w:w="21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Độ khó</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G1 — Hiểu &amp; chọn công cụ AI (bối cảnh Việt Nam)</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8A94A6"/>
                <w:sz w:val="24"/>
                <w:szCs w:val="24"/>
              </w:rPr>
              <w:t xml:space="preserve">L1</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G1 — Hiểu &amp; chọn công cụ AI (bối cảnh Việt Nam)</w:t>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G1 — Hiểu &amp; chọn công cụ AI (bối cảnh Việt Nam)</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4</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G1 — Hiểu &amp; chọn công cụ AI (bối cảnh Việt Nam)</w:t>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5</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G2 — Kỹ năng ra lệnh (prompt) &amp; khai thác AI</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8A94A6"/>
                <w:sz w:val="24"/>
                <w:szCs w:val="24"/>
              </w:rPr>
              <w:t xml:space="preserve">L1</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6</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G2 — Kỹ năng ra lệnh (prompt) &amp; khai thác AI</w:t>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7</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G2 — Kỹ năng ra lệnh (prompt) &amp; khai thác AI</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8</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G2 — Kỹ năng ra lệnh (prompt) &amp; khai thác AI</w:t>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9</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G3 — Kiểm chứng &amp; tư duy phản biện</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8A94A6"/>
                <w:sz w:val="24"/>
                <w:szCs w:val="24"/>
              </w:rPr>
              <w:t xml:space="preserve">L1</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10</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G3 — Kiểm chứng &amp; tư duy phản biện</w:t>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11</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G3 — Kiểm chứng &amp; tư duy phản biện</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12</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G3 — Kiểm chứng &amp; tư duy phản biện</w:t>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13</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G4 — Liêm chính học thuật, dữ liệu &amp; pháp luật</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8A94A6"/>
                <w:sz w:val="24"/>
                <w:szCs w:val="24"/>
              </w:rPr>
              <w:t xml:space="preserve">L1</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14</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G4 — Liêm chính học thuật, dữ liệu &amp; pháp luật</w:t>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15</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G4 — Liêm chính học thuật, dữ liệu &amp; pháp luật</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16</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G4 — Liêm chính học thuật, dữ liệu &amp; pháp luật</w:t>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17</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G5 — Năng lực con người &amp; học tập bền vững</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18</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G5 — Năng lực con người &amp; học tập bền vững</w:t>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8A94A6"/>
                <w:sz w:val="24"/>
                <w:szCs w:val="24"/>
              </w:rPr>
              <w:t xml:space="preserve">L1</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19</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G5 — Năng lực con người &amp; học tập bền vững</w:t>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20</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G5 — Năng lực con người &amp; học tập bền vững</w:t>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bl>
    <w:p>
      <w:pPr>
        <w:spacing w:after="60" w:before="120" w:line="288"/>
      </w:pPr>
      <w:r>
        <w:rPr>
          <w:rFonts w:ascii="Times New Roman" w:cs="Times New Roman" w:eastAsia="Times New Roman" w:hAnsi="Times New Roman"/>
          <w:b/>
          <w:bCs/>
          <w:color w:val="22355F"/>
          <w:sz w:val="23"/>
          <w:szCs w:val="23"/>
        </w:rPr>
        <w:t xml:space="preserve">Phần II — Nhánh Năm 1 (Câu 21–30)</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900"/>
        <w:gridCol w:w="1200"/>
        <w:gridCol w:w="4820"/>
        <w:gridCol w:w="2100"/>
      </w:tblGrid>
      <w:tr>
        <w:trPr>
          <w:tblHeader/>
        </w:trPr>
        <w:tc>
          <w:tcPr>
            <w:tcW w:type="dxa" w:w="9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Câu</w:t>
            </w:r>
          </w:p>
        </w:tc>
        <w:tc>
          <w:tcPr>
            <w:tcW w:type="dxa" w:w="12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Đáp án</w:t>
            </w:r>
          </w:p>
        </w:tc>
        <w:tc>
          <w:tcPr>
            <w:tcW w:type="dxa" w:w="4820"/>
            <w:shd w:fill="22355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Nhóm/Ghi chú</w:t>
            </w:r>
          </w:p>
        </w:tc>
        <w:tc>
          <w:tcPr>
            <w:tcW w:type="dxa" w:w="21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Độ khó</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21</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8A94A6"/>
                <w:sz w:val="24"/>
                <w:szCs w:val="24"/>
              </w:rPr>
              <w:t xml:space="preserve">L1</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22</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8A94A6"/>
                <w:sz w:val="24"/>
                <w:szCs w:val="24"/>
              </w:rPr>
              <w:t xml:space="preserve">L1</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23</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24</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25</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26</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8A94A6"/>
                <w:sz w:val="24"/>
                <w:szCs w:val="24"/>
              </w:rPr>
              <w:t xml:space="preserve">L1</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27</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28</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29</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30</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bl>
    <w:p>
      <w:pPr>
        <w:spacing w:after="60" w:before="120" w:line="288"/>
      </w:pPr>
      <w:r>
        <w:rPr>
          <w:rFonts w:ascii="Times New Roman" w:cs="Times New Roman" w:eastAsia="Times New Roman" w:hAnsi="Times New Roman"/>
          <w:b/>
          <w:bCs/>
          <w:color w:val="22355F"/>
          <w:sz w:val="23"/>
          <w:szCs w:val="23"/>
        </w:rPr>
        <w:t xml:space="preserve">Phần II — Nhánh Năm 2 (Câu 21–30)</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900"/>
        <w:gridCol w:w="1200"/>
        <w:gridCol w:w="4820"/>
        <w:gridCol w:w="2100"/>
      </w:tblGrid>
      <w:tr>
        <w:trPr>
          <w:tblHeader/>
        </w:trPr>
        <w:tc>
          <w:tcPr>
            <w:tcW w:type="dxa" w:w="9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Câu</w:t>
            </w:r>
          </w:p>
        </w:tc>
        <w:tc>
          <w:tcPr>
            <w:tcW w:type="dxa" w:w="12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Đáp án</w:t>
            </w:r>
          </w:p>
        </w:tc>
        <w:tc>
          <w:tcPr>
            <w:tcW w:type="dxa" w:w="4820"/>
            <w:shd w:fill="22355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Nhóm/Ghi chú</w:t>
            </w:r>
          </w:p>
        </w:tc>
        <w:tc>
          <w:tcPr>
            <w:tcW w:type="dxa" w:w="21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Độ khó</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21</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22</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23</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24</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25</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26</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27</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28</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29</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FA6A0"/>
                <w:sz w:val="24"/>
                <w:szCs w:val="24"/>
              </w:rPr>
              <w:t xml:space="preserve">L2</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30</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bl>
    <w:p>
      <w:pPr>
        <w:spacing w:after="60" w:before="120" w:line="288"/>
      </w:pPr>
      <w:r>
        <w:rPr>
          <w:rFonts w:ascii="Times New Roman" w:cs="Times New Roman" w:eastAsia="Times New Roman" w:hAnsi="Times New Roman"/>
          <w:b/>
          <w:bCs/>
          <w:color w:val="22355F"/>
          <w:sz w:val="23"/>
          <w:szCs w:val="23"/>
        </w:rPr>
        <w:t xml:space="preserve">Phần II — Nhánh Năm 3 (Câu 21–30)</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900"/>
        <w:gridCol w:w="1200"/>
        <w:gridCol w:w="4820"/>
        <w:gridCol w:w="2100"/>
      </w:tblGrid>
      <w:tr>
        <w:trPr>
          <w:tblHeader/>
        </w:trPr>
        <w:tc>
          <w:tcPr>
            <w:tcW w:type="dxa" w:w="9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Câu</w:t>
            </w:r>
          </w:p>
        </w:tc>
        <w:tc>
          <w:tcPr>
            <w:tcW w:type="dxa" w:w="12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Đáp án</w:t>
            </w:r>
          </w:p>
        </w:tc>
        <w:tc>
          <w:tcPr>
            <w:tcW w:type="dxa" w:w="4820"/>
            <w:shd w:fill="22355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Nhóm/Ghi chú</w:t>
            </w:r>
          </w:p>
        </w:tc>
        <w:tc>
          <w:tcPr>
            <w:tcW w:type="dxa" w:w="21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Độ khó</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21</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22</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23</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24</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25</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26</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27</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28</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29</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30</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bl>
    <w:p>
      <w:pPr>
        <w:spacing w:after="60" w:before="120" w:line="288"/>
      </w:pPr>
      <w:r>
        <w:rPr>
          <w:rFonts w:ascii="Times New Roman" w:cs="Times New Roman" w:eastAsia="Times New Roman" w:hAnsi="Times New Roman"/>
          <w:b/>
          <w:bCs/>
          <w:color w:val="22355F"/>
          <w:sz w:val="23"/>
          <w:szCs w:val="23"/>
        </w:rPr>
        <w:t xml:space="preserve">Phần II — Nhánh Năm 4 (Câu 21–30)</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900"/>
        <w:gridCol w:w="1200"/>
        <w:gridCol w:w="4820"/>
        <w:gridCol w:w="2100"/>
      </w:tblGrid>
      <w:tr>
        <w:trPr>
          <w:tblHeader/>
        </w:trPr>
        <w:tc>
          <w:tcPr>
            <w:tcW w:type="dxa" w:w="9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Câu</w:t>
            </w:r>
          </w:p>
        </w:tc>
        <w:tc>
          <w:tcPr>
            <w:tcW w:type="dxa" w:w="12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Đáp án</w:t>
            </w:r>
          </w:p>
        </w:tc>
        <w:tc>
          <w:tcPr>
            <w:tcW w:type="dxa" w:w="4820"/>
            <w:shd w:fill="22355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Nhóm/Ghi chú</w:t>
            </w:r>
          </w:p>
        </w:tc>
        <w:tc>
          <w:tcPr>
            <w:tcW w:type="dxa" w:w="21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Độ khó</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21</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22</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23</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24</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A</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25</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26</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27</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28</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D</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r>
        <w:tc>
          <w:tcPr>
            <w:tcW w:type="dxa" w:w="9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29</w:t>
            </w:r>
          </w:p>
        </w:tc>
        <w:tc>
          <w:tcPr>
            <w:tcW w:type="dxa" w:w="12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B</w:t>
            </w:r>
          </w:p>
        </w:tc>
        <w:tc>
          <w:tcPr>
            <w:tcW w:type="dxa" w:w="48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3B6FE0"/>
                <w:sz w:val="24"/>
                <w:szCs w:val="24"/>
              </w:rPr>
              <w:t xml:space="preserve">L3</w:t>
            </w:r>
          </w:p>
        </w:tc>
      </w:tr>
      <w:tr>
        <w:tc>
          <w:tcPr>
            <w:tcW w:type="dxa" w:w="9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30</w:t>
            </w:r>
          </w:p>
        </w:tc>
        <w:tc>
          <w:tcPr>
            <w:tcW w:type="dxa" w:w="12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B7A45"/>
                <w:sz w:val="24"/>
                <w:szCs w:val="24"/>
              </w:rPr>
              <w:t xml:space="preserve">C</w:t>
            </w:r>
          </w:p>
        </w:tc>
        <w:tc>
          <w:tcPr>
            <w:tcW w:type="dxa" w:w="48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0"/>
                <w:szCs w:val="20"/>
              </w:rPr>
              <w:t xml:space="preserve"/>
            </w:r>
          </w:p>
        </w:tc>
        <w:tc>
          <w:tcPr>
            <w:tcW w:type="dxa" w:w="21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C79212"/>
                <w:sz w:val="24"/>
                <w:szCs w:val="24"/>
              </w:rPr>
              <w:t xml:space="preserve">L4</w:t>
            </w:r>
          </w:p>
        </w:tc>
      </w:tr>
    </w:tbl>
    <w:p>
      <w:pPr>
        <w:pStyle w:val="Heading1"/>
        <w:spacing w:after="100" w:before="180"/>
      </w:pPr>
      <w:r>
        <w:rPr>
          <w:rFonts w:ascii="Times New Roman" w:cs="Times New Roman" w:eastAsia="Times New Roman" w:hAnsi="Times New Roman"/>
          <w:b/>
          <w:bCs/>
          <w:color w:val="22355F"/>
          <w:sz w:val="26"/>
          <w:szCs w:val="26"/>
        </w:rPr>
        <w:t xml:space="preserve">Phiếu chấm điểm</w:t>
      </w:r>
    </w:p>
    <w:tbl>
      <w:tblPr>
        <w:tblW w:type="dxa" w:w="9020"/>
        <w:tblBorders>
          <w:top w:val="single" w:color="D9DEE8" w:sz="4"/>
          <w:left w:val="single" w:color="D9DEE8" w:sz="4"/>
          <w:bottom w:val="single" w:color="D9DEE8" w:sz="4"/>
          <w:right w:val="single" w:color="D9DEE8" w:sz="4"/>
          <w:insideH w:val="single" w:color="auto" w:sz="4"/>
          <w:insideV w:val="single" w:color="auto" w:sz="4"/>
        </w:tblBorders>
      </w:tblPr>
      <w:tblGrid>
        <w:gridCol w:w="5020"/>
        <w:gridCol w:w="2000"/>
        <w:gridCol w:w="2000"/>
      </w:tblGrid>
      <w:tr>
        <w:trPr>
          <w:tblHeader/>
        </w:trPr>
        <w:tc>
          <w:tcPr>
            <w:tcW w:type="dxa" w:w="5020"/>
            <w:shd w:fill="22355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FFFFFF"/>
                <w:sz w:val="24"/>
                <w:szCs w:val="24"/>
              </w:rPr>
              <w:t xml:space="preserve">Thành phần</w:t>
            </w:r>
          </w:p>
        </w:tc>
        <w:tc>
          <w:tcPr>
            <w:tcW w:type="dxa" w:w="20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Số câu đúng</w:t>
            </w:r>
          </w:p>
        </w:tc>
        <w:tc>
          <w:tcPr>
            <w:tcW w:type="dxa" w:w="2000"/>
            <w:shd w:fill="22355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FFFFFF"/>
                <w:sz w:val="24"/>
                <w:szCs w:val="24"/>
              </w:rPr>
              <w:t xml:space="preserve">Tỷ lệ (%)</w:t>
            </w:r>
          </w:p>
        </w:tc>
      </w:tr>
      <w:tr>
        <w:tc>
          <w:tcPr>
            <w:tcW w:type="dxa" w:w="5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G1 — Hiểu &amp; chọn công cụ AI (bối cảnh Việt Nam)</w:t>
            </w:r>
          </w:p>
        </w:tc>
        <w:tc>
          <w:tcPr>
            <w:tcW w:type="dxa" w:w="20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4</w:t>
            </w:r>
          </w:p>
        </w:tc>
        <w:tc>
          <w:tcPr>
            <w:tcW w:type="dxa" w:w="2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G2 — Kỹ năng ra lệnh (prompt) &amp; khai thác AI</w:t>
            </w:r>
          </w:p>
        </w:tc>
        <w:tc>
          <w:tcPr>
            <w:tcW w:type="dxa" w:w="20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4</w:t>
            </w:r>
          </w:p>
        </w:tc>
        <w:tc>
          <w:tcPr>
            <w:tcW w:type="dxa" w:w="200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G3 — Kiểm chứng &amp; tư duy phản biện</w:t>
            </w:r>
          </w:p>
        </w:tc>
        <w:tc>
          <w:tcPr>
            <w:tcW w:type="dxa" w:w="20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4</w:t>
            </w:r>
          </w:p>
        </w:tc>
        <w:tc>
          <w:tcPr>
            <w:tcW w:type="dxa" w:w="2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G4 — Liêm chính học thuật, dữ liệu &amp; pháp luật</w:t>
            </w:r>
          </w:p>
        </w:tc>
        <w:tc>
          <w:tcPr>
            <w:tcW w:type="dxa" w:w="2000"/>
            <w:shd w:fill="F3F5F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4</w:t>
            </w:r>
          </w:p>
        </w:tc>
        <w:tc>
          <w:tcPr>
            <w:tcW w:type="dxa" w:w="2000"/>
            <w:shd w:fill="F3F5F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2"/>
                <w:szCs w:val="22"/>
              </w:rPr>
              <w:t xml:space="preserve">G5 — Năng lực con người &amp; học tập bền vững</w:t>
            </w:r>
          </w:p>
        </w:tc>
        <w:tc>
          <w:tcPr>
            <w:tcW w:type="dxa" w:w="2000"/>
            <w:shd w:fill="FFFFFF"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4</w:t>
            </w:r>
          </w:p>
        </w:tc>
        <w:tc>
          <w:tcPr>
            <w:tcW w:type="dxa" w:w="2000"/>
            <w:shd w:fill="FFFFFF"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FBF6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2"/>
                <w:szCs w:val="22"/>
              </w:rPr>
              <w:t xml:space="preserve">Nhánh theo năm học (Câu 21–30)</w:t>
            </w:r>
          </w:p>
        </w:tc>
        <w:tc>
          <w:tcPr>
            <w:tcW w:type="dxa" w:w="2000"/>
            <w:shd w:fill="FBF6EA"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 / 10</w:t>
            </w:r>
          </w:p>
        </w:tc>
        <w:tc>
          <w:tcPr>
            <w:tcW w:type="dxa" w:w="2000"/>
            <w:shd w:fill="FBF6EA"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ECEFF6"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TỔNG ĐIỂM</w:t>
            </w:r>
          </w:p>
        </w:tc>
        <w:tc>
          <w:tcPr>
            <w:tcW w:type="dxa" w:w="2000"/>
            <w:shd w:fill="ECEFF6"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b/>
                <w:bCs/>
                <w:color w:val="16233B"/>
                <w:sz w:val="24"/>
                <w:szCs w:val="24"/>
              </w:rPr>
              <w:t xml:space="preserve">____ / 30</w:t>
            </w:r>
          </w:p>
        </w:tc>
        <w:tc>
          <w:tcPr>
            <w:tcW w:type="dxa" w:w="2000"/>
            <w:shd w:fill="ECEFF6"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r>
        <w:tc>
          <w:tcPr>
            <w:tcW w:type="dxa" w:w="5020"/>
            <w:shd w:fill="ECEFF6"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b/>
                <w:bCs/>
                <w:color w:val="16233B"/>
                <w:sz w:val="24"/>
                <w:szCs w:val="24"/>
              </w:rPr>
              <w:t xml:space="preserve">MỨC ĐẠT ĐƯỢC &amp; so với kỳ vọng của năm học</w:t>
            </w:r>
          </w:p>
        </w:tc>
        <w:tc>
          <w:tcPr>
            <w:tcW w:type="dxa" w:w="2000"/>
            <w:shd w:fill="ECEFF6" w:color="auto" w:val="clear"/>
            <w:tcMar>
              <w:top w:type="dxa" w:w="55"/>
              <w:left w:type="dxa" w:w="100"/>
              <w:bottom w:type="dxa" w:w="55"/>
              <w:right w:type="dxa" w:w="100"/>
            </w:tcMar>
            <w:vAlign w:val="center"/>
          </w:tcPr>
          <w:p>
            <w:pPr>
              <w:spacing w:after="0" w:before="0" w:line="288"/>
              <w:jc w:val="center"/>
            </w:pPr>
            <w:r>
              <w:rPr>
                <w:rFonts w:ascii="Times New Roman" w:cs="Times New Roman" w:eastAsia="Times New Roman" w:hAnsi="Times New Roman"/>
                <w:color w:val="16233B"/>
                <w:sz w:val="24"/>
                <w:szCs w:val="24"/>
              </w:rPr>
              <w:t xml:space="preserve">__________</w:t>
            </w:r>
          </w:p>
        </w:tc>
        <w:tc>
          <w:tcPr>
            <w:tcW w:type="dxa" w:w="2000"/>
            <w:shd w:fill="ECEFF6" w:color="auto" w:val="clear"/>
            <w:tcMar>
              <w:top w:type="dxa" w:w="55"/>
              <w:left w:type="dxa" w:w="100"/>
              <w:bottom w:type="dxa" w:w="55"/>
              <w:right w:type="dxa" w:w="100"/>
            </w:tcMar>
            <w:vAlign w:val="center"/>
          </w:tcPr>
          <w:p>
            <w:pPr>
              <w:spacing w:after="0" w:before="0" w:line="288"/>
            </w:pPr>
            <w:r>
              <w:rPr>
                <w:rFonts w:ascii="Times New Roman" w:cs="Times New Roman" w:eastAsia="Times New Roman" w:hAnsi="Times New Roman"/>
                <w:color w:val="16233B"/>
                <w:sz w:val="24"/>
                <w:szCs w:val="24"/>
              </w:rPr>
              <w:t xml:space="preserve"/>
            </w:r>
          </w:p>
        </w:tc>
      </w:tr>
    </w:tbl>
    <w:p>
      <w:pPr>
        <w:spacing w:after="120" w:before="160" w:line="288"/>
      </w:pPr>
      <w:r>
        <w:rPr>
          <w:rFonts w:ascii="Times New Roman" w:cs="Times New Roman" w:eastAsia="Times New Roman" w:hAnsi="Times New Roman"/>
          <w:i/>
          <w:iCs/>
          <w:color w:val="5B6784"/>
          <w:sz w:val="20"/>
          <w:szCs w:val="20"/>
        </w:rPr>
        <w:t xml:space="preserve">Ghi chú: Kết quả nên được diễn giải cùng phiếu tự đánh giá VSAIC và sản phẩm học tập thực tế (authentic assessment) để có bức tranh năng lực đầy đủ. Có thể tổng hợp kết quả theo trường/ngành/năm để so sánh và xây kế hoạch đào tạo.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623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2026-07-19T17:32:56.757Z</dcterms:created>
  <dcterms:modified xsi:type="dcterms:W3CDTF">2026-07-19T17:32:56.769Z</dcterms:modified>
</cp:coreProperties>
</file>

<file path=docProps/custom.xml><?xml version="1.0" encoding="utf-8"?>
<Properties xmlns="http://schemas.openxmlformats.org/officeDocument/2006/custom-properties" xmlns:vt="http://schemas.openxmlformats.org/officeDocument/2006/docPropsVTypes"/>
</file>