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82540" w14:textId="3795D67A" w:rsidR="00CB0090" w:rsidRPr="00E46395" w:rsidRDefault="005A7ECF" w:rsidP="00CB0090">
      <w:pPr>
        <w:jc w:val="center"/>
        <w:rPr>
          <w:rFonts w:ascii="Times New Roman" w:hAnsi="Times New Roman" w:cs="Times New Roman"/>
          <w:b/>
          <w:bCs/>
          <w:lang w:val="es-MX"/>
        </w:rPr>
      </w:pPr>
      <w:r w:rsidRPr="00E46395">
        <w:rPr>
          <w:rFonts w:ascii="Times New Roman" w:hAnsi="Times New Roman" w:cs="Times New Roman"/>
          <w:b/>
          <w:bCs/>
          <w:lang w:val="es-MX"/>
        </w:rPr>
        <w:t>Práctica 01 - ¿Cómo Hacer un Análisis Exploratorio?</w:t>
      </w:r>
    </w:p>
    <w:p w14:paraId="27E80B2A" w14:textId="69A1FCC4" w:rsidR="00CB0090" w:rsidRPr="00E46395" w:rsidRDefault="00CB0090" w:rsidP="00CB0090">
      <w:pPr>
        <w:rPr>
          <w:rFonts w:ascii="Times New Roman" w:hAnsi="Times New Roman" w:cs="Times New Roman"/>
          <w:b/>
          <w:bCs/>
          <w:lang w:val="es-MX"/>
        </w:rPr>
      </w:pPr>
      <w:r w:rsidRPr="00E46395">
        <w:rPr>
          <w:rFonts w:ascii="Times New Roman" w:hAnsi="Times New Roman" w:cs="Times New Roman"/>
          <w:b/>
          <w:bCs/>
          <w:lang w:val="es-MX"/>
        </w:rPr>
        <w:t>Caso → Supervivencia del Hundimiento del Titanic</w:t>
      </w:r>
    </w:p>
    <w:p w14:paraId="65ADC401" w14:textId="7A5A317A" w:rsidR="005A7ECF" w:rsidRPr="00E46395" w:rsidRDefault="00CB0090" w:rsidP="005A7ECF">
      <w:pPr>
        <w:rPr>
          <w:rFonts w:ascii="Times New Roman" w:hAnsi="Times New Roman" w:cs="Times New Roman"/>
          <w:b/>
          <w:bCs/>
          <w:lang w:val="es-MX"/>
        </w:rPr>
      </w:pPr>
      <w:r w:rsidRPr="00E46395">
        <w:rPr>
          <w:rFonts w:ascii="Times New Roman" w:hAnsi="Times New Roman" w:cs="Times New Roman"/>
          <w:b/>
          <w:bCs/>
          <w:lang w:val="es-MX"/>
        </w:rPr>
        <w:t xml:space="preserve">Primer Paso: </w:t>
      </w:r>
      <w:r w:rsidR="00E46395" w:rsidRPr="00E46395">
        <w:rPr>
          <w:rFonts w:ascii="Times New Roman" w:hAnsi="Times New Roman" w:cs="Times New Roman"/>
          <w:b/>
          <w:bCs/>
          <w:lang w:val="es-MX"/>
        </w:rPr>
        <w:t>Entendiendo el Contexto</w:t>
      </w:r>
    </w:p>
    <w:p w14:paraId="259FD07F" w14:textId="69C98B15" w:rsidR="00CB0090" w:rsidRPr="00E46395" w:rsidRDefault="00CB0090" w:rsidP="005A7ECF">
      <w:pPr>
        <w:rPr>
          <w:rFonts w:ascii="Times New Roman" w:hAnsi="Times New Roman" w:cs="Times New Roman"/>
          <w:lang w:val="es-MX"/>
        </w:rPr>
      </w:pPr>
      <w:r w:rsidRPr="00E46395">
        <w:rPr>
          <w:rFonts w:ascii="Times New Roman" w:hAnsi="Times New Roman" w:cs="Times New Roman"/>
          <w:lang w:val="es-MX"/>
        </w:rPr>
        <w:t xml:space="preserve">-Es de vital importancia entender el contexto de un problema al cual te enfrentas, generalmente se requiere un conocimiento general, pero ciertos detalles podrían ayudarte a comprender el problema de forma sistémica. </w:t>
      </w:r>
    </w:p>
    <w:p w14:paraId="249F081E" w14:textId="72B403C0" w:rsidR="00CB0090" w:rsidRPr="00E46395" w:rsidRDefault="00CB0090" w:rsidP="005A7ECF">
      <w:pPr>
        <w:rPr>
          <w:rFonts w:ascii="Times New Roman" w:hAnsi="Times New Roman" w:cs="Times New Roman"/>
          <w:lang w:val="es-MX"/>
        </w:rPr>
      </w:pPr>
      <w:r w:rsidRPr="00E46395">
        <w:rPr>
          <w:rFonts w:ascii="Times New Roman" w:hAnsi="Times New Roman" w:cs="Times New Roman"/>
          <w:lang w:val="es-MX"/>
        </w:rPr>
        <w:t xml:space="preserve">-Por ejemplo, el Titanic es uno de los naufragios más famosos de la historia, uno que se dio al principio del siglo XX de forma que tenemos que hacernos una mínima idea de cómo funcionaba la sociedad en ese momento. </w:t>
      </w:r>
    </w:p>
    <w:p w14:paraId="3312A239" w14:textId="55AD3AEC" w:rsidR="00CB0090" w:rsidRPr="00E46395" w:rsidRDefault="00CB0090" w:rsidP="005A7ECF">
      <w:pPr>
        <w:rPr>
          <w:rFonts w:ascii="Times New Roman" w:hAnsi="Times New Roman" w:cs="Times New Roman"/>
          <w:lang w:val="es-MX"/>
        </w:rPr>
      </w:pPr>
      <w:r w:rsidRPr="00E46395">
        <w:rPr>
          <w:rFonts w:ascii="Times New Roman" w:hAnsi="Times New Roman" w:cs="Times New Roman"/>
          <w:lang w:val="es-MX"/>
        </w:rPr>
        <w:t xml:space="preserve">-También es de utilidad saber que más de la mitad de formas perecieron en ese accidente, lo que en sí nos incentiva a pensar de qué dependía la tasa de supervivencia. </w:t>
      </w:r>
    </w:p>
    <w:p w14:paraId="71BA63A5" w14:textId="6CC529A3" w:rsidR="00CB0090" w:rsidRPr="00E46395" w:rsidRDefault="00CB0090" w:rsidP="005A7ECF">
      <w:pPr>
        <w:rPr>
          <w:rFonts w:ascii="Times New Roman" w:hAnsi="Times New Roman" w:cs="Times New Roman"/>
          <w:lang w:val="es-MX"/>
        </w:rPr>
      </w:pPr>
      <w:r w:rsidRPr="00E46395">
        <w:rPr>
          <w:rFonts w:ascii="Times New Roman" w:hAnsi="Times New Roman" w:cs="Times New Roman"/>
          <w:lang w:val="es-MX"/>
        </w:rPr>
        <w:t xml:space="preserve">-Detalles extras como, el dinero que se gastó en construir el Titanic, o su causa de hundimiento por sí solas no podrían darnos mucha </w:t>
      </w:r>
      <w:r w:rsidR="00E46395" w:rsidRPr="00E46395">
        <w:rPr>
          <w:rFonts w:ascii="Times New Roman" w:hAnsi="Times New Roman" w:cs="Times New Roman"/>
          <w:lang w:val="es-MX"/>
        </w:rPr>
        <w:t>información,</w:t>
      </w:r>
      <w:r w:rsidRPr="00E46395">
        <w:rPr>
          <w:rFonts w:ascii="Times New Roman" w:hAnsi="Times New Roman" w:cs="Times New Roman"/>
          <w:lang w:val="es-MX"/>
        </w:rPr>
        <w:t xml:space="preserve"> pero dependiendo los datos quizás una </w:t>
      </w:r>
      <w:r w:rsidR="00E46395" w:rsidRPr="00E46395">
        <w:rPr>
          <w:rFonts w:ascii="Times New Roman" w:hAnsi="Times New Roman" w:cs="Times New Roman"/>
          <w:lang w:val="es-MX"/>
        </w:rPr>
        <w:t xml:space="preserve">nueva perspectiva pueda surgir. </w:t>
      </w:r>
    </w:p>
    <w:p w14:paraId="2B6B91BD" w14:textId="71290A0E" w:rsidR="00E46395" w:rsidRDefault="00E46395" w:rsidP="005A7ECF">
      <w:pPr>
        <w:rPr>
          <w:rFonts w:ascii="Times New Roman" w:hAnsi="Times New Roman" w:cs="Times New Roman"/>
          <w:b/>
          <w:bCs/>
          <w:lang w:val="es-MX"/>
        </w:rPr>
      </w:pPr>
      <w:r w:rsidRPr="00E46395">
        <w:rPr>
          <w:rFonts w:ascii="Times New Roman" w:hAnsi="Times New Roman" w:cs="Times New Roman"/>
          <w:b/>
          <w:bCs/>
          <w:lang w:val="es-MX"/>
        </w:rPr>
        <w:t>Segundo Paso: Análisis Exploratorio de Datos [Netos]</w:t>
      </w:r>
    </w:p>
    <w:p w14:paraId="7BDBF4DC" w14:textId="53CA0423" w:rsidR="002D33C7" w:rsidRPr="002D33C7" w:rsidRDefault="002D33C7" w:rsidP="002D33C7">
      <w:pPr>
        <w:pStyle w:val="Prrafodelista"/>
        <w:numPr>
          <w:ilvl w:val="0"/>
          <w:numId w:val="2"/>
        </w:numPr>
        <w:rPr>
          <w:rFonts w:ascii="Times New Roman" w:hAnsi="Times New Roman" w:cs="Times New Roman"/>
          <w:b/>
          <w:bCs/>
          <w:lang w:val="es-MX"/>
        </w:rPr>
      </w:pPr>
      <w:r>
        <w:rPr>
          <w:rFonts w:ascii="Times New Roman" w:hAnsi="Times New Roman" w:cs="Times New Roman"/>
          <w:b/>
          <w:bCs/>
          <w:lang w:val="es-MX"/>
        </w:rPr>
        <w:t>Preparando el Entorno</w:t>
      </w:r>
    </w:p>
    <w:p w14:paraId="428FDD81" w14:textId="44B563F6" w:rsidR="0005041A" w:rsidRPr="0005041A" w:rsidRDefault="0005041A" w:rsidP="0005041A">
      <w:pPr>
        <w:pStyle w:val="Prrafodelista"/>
        <w:numPr>
          <w:ilvl w:val="0"/>
          <w:numId w:val="1"/>
        </w:numPr>
        <w:rPr>
          <w:rFonts w:ascii="Times New Roman" w:hAnsi="Times New Roman" w:cs="Times New Roman"/>
          <w:b/>
          <w:bCs/>
          <w:lang w:val="es-MX"/>
        </w:rPr>
      </w:pPr>
      <w:r>
        <w:rPr>
          <w:rFonts w:ascii="Times New Roman" w:hAnsi="Times New Roman" w:cs="Times New Roman"/>
          <w:lang w:val="es-MX"/>
        </w:rPr>
        <w:t>Las librerías más importantes son, Numpy, pandas, Matplotlib.pyplot y seaborn.</w:t>
      </w:r>
    </w:p>
    <w:p w14:paraId="5AEBFA1B" w14:textId="02EA0B32" w:rsidR="0005041A" w:rsidRPr="0005041A" w:rsidRDefault="0005041A" w:rsidP="0005041A">
      <w:pPr>
        <w:pStyle w:val="Prrafodelista"/>
        <w:numPr>
          <w:ilvl w:val="0"/>
          <w:numId w:val="1"/>
        </w:numPr>
        <w:rPr>
          <w:rFonts w:ascii="Times New Roman" w:hAnsi="Times New Roman" w:cs="Times New Roman"/>
          <w:b/>
          <w:bCs/>
          <w:lang w:val="es-MX"/>
        </w:rPr>
      </w:pPr>
      <w:r>
        <w:rPr>
          <w:rFonts w:ascii="Times New Roman" w:hAnsi="Times New Roman" w:cs="Times New Roman"/>
          <w:lang w:val="es-MX"/>
        </w:rPr>
        <w:t>Podemos importar la librería warnings para ignorarlos</w:t>
      </w:r>
    </w:p>
    <w:p w14:paraId="67BC34D5" w14:textId="080D92B4" w:rsidR="0005041A" w:rsidRPr="002D33C7" w:rsidRDefault="0005041A" w:rsidP="0005041A">
      <w:pPr>
        <w:pStyle w:val="Prrafodelista"/>
        <w:numPr>
          <w:ilvl w:val="0"/>
          <w:numId w:val="1"/>
        </w:numPr>
        <w:rPr>
          <w:rFonts w:ascii="Times New Roman" w:hAnsi="Times New Roman" w:cs="Times New Roman"/>
          <w:b/>
          <w:bCs/>
          <w:lang w:val="es-MX"/>
        </w:rPr>
      </w:pPr>
      <w:r>
        <w:rPr>
          <w:rFonts w:ascii="Times New Roman" w:hAnsi="Times New Roman" w:cs="Times New Roman"/>
          <w:lang w:val="es-MX"/>
        </w:rPr>
        <w:t>%Matplotlib inline</w:t>
      </w:r>
    </w:p>
    <w:p w14:paraId="0BC1AAA8" w14:textId="753556D4" w:rsidR="002D33C7" w:rsidRDefault="002D33C7" w:rsidP="002D33C7">
      <w:pPr>
        <w:pStyle w:val="Prrafodelista"/>
        <w:numPr>
          <w:ilvl w:val="0"/>
          <w:numId w:val="2"/>
        </w:numPr>
        <w:rPr>
          <w:rFonts w:ascii="Times New Roman" w:hAnsi="Times New Roman" w:cs="Times New Roman"/>
          <w:b/>
          <w:bCs/>
          <w:lang w:val="es-MX"/>
        </w:rPr>
      </w:pPr>
      <w:r>
        <w:rPr>
          <w:rFonts w:ascii="Times New Roman" w:hAnsi="Times New Roman" w:cs="Times New Roman"/>
          <w:b/>
          <w:bCs/>
          <w:lang w:val="es-MX"/>
        </w:rPr>
        <w:t>Una vez tengamos el DataFrame</w:t>
      </w:r>
    </w:p>
    <w:p w14:paraId="1A510432" w14:textId="68542981" w:rsidR="002D33C7" w:rsidRPr="002D33C7" w:rsidRDefault="002D33C7" w:rsidP="002D33C7">
      <w:pPr>
        <w:pStyle w:val="Prrafodelista"/>
        <w:numPr>
          <w:ilvl w:val="1"/>
          <w:numId w:val="3"/>
        </w:numPr>
        <w:rPr>
          <w:rFonts w:ascii="Times New Roman" w:hAnsi="Times New Roman" w:cs="Times New Roman"/>
          <w:b/>
          <w:bCs/>
          <w:lang w:val="es-MX"/>
        </w:rPr>
      </w:pPr>
      <w:r>
        <w:rPr>
          <w:rFonts w:ascii="Times New Roman" w:hAnsi="Times New Roman" w:cs="Times New Roman"/>
          <w:lang w:val="es-MX"/>
        </w:rPr>
        <w:t>Lo importante será reconocer que tipos de variables tenemos, lo más importante es reconocer y entender qué significa cada una de ellas.</w:t>
      </w:r>
    </w:p>
    <w:p w14:paraId="7FC9180B" w14:textId="30A00B4D" w:rsidR="002D33C7" w:rsidRPr="002D33C7" w:rsidRDefault="002D33C7" w:rsidP="002D33C7">
      <w:pPr>
        <w:pStyle w:val="Prrafodelista"/>
        <w:numPr>
          <w:ilvl w:val="1"/>
          <w:numId w:val="3"/>
        </w:numPr>
        <w:rPr>
          <w:rFonts w:ascii="Times New Roman" w:hAnsi="Times New Roman" w:cs="Times New Roman"/>
          <w:b/>
          <w:bCs/>
          <w:lang w:val="es-MX"/>
        </w:rPr>
      </w:pPr>
      <w:r>
        <w:rPr>
          <w:rFonts w:ascii="Times New Roman" w:hAnsi="Times New Roman" w:cs="Times New Roman"/>
          <w:lang w:val="es-MX"/>
        </w:rPr>
        <w:t xml:space="preserve">También es relevante reconocer que variables pueden encontrarse vacías, de modo que estemos en alerta cada que trabajemos en ellas. </w:t>
      </w:r>
    </w:p>
    <w:p w14:paraId="06DE4E6F" w14:textId="55DDADF7" w:rsidR="002D33C7" w:rsidRPr="00B50E86" w:rsidRDefault="002D33C7" w:rsidP="002D33C7">
      <w:pPr>
        <w:pStyle w:val="Prrafodelista"/>
        <w:numPr>
          <w:ilvl w:val="1"/>
          <w:numId w:val="3"/>
        </w:numPr>
        <w:rPr>
          <w:rFonts w:ascii="Times New Roman" w:hAnsi="Times New Roman" w:cs="Times New Roman"/>
          <w:b/>
          <w:bCs/>
          <w:lang w:val="es-MX"/>
        </w:rPr>
      </w:pPr>
      <w:r>
        <w:rPr>
          <w:rFonts w:ascii="Times New Roman" w:hAnsi="Times New Roman" w:cs="Times New Roman"/>
          <w:lang w:val="es-MX"/>
        </w:rPr>
        <w:t>Esto es sencillo con “tabla.isnull ().sum()”</w:t>
      </w:r>
      <w:r w:rsidR="00B50E86">
        <w:rPr>
          <w:rFonts w:ascii="Times New Roman" w:hAnsi="Times New Roman" w:cs="Times New Roman"/>
          <w:lang w:val="es-MX"/>
        </w:rPr>
        <w:t>, en el caso de este proyecto, tenemos datos faltantes en las columnas: Edad, Cabina, Embarque.</w:t>
      </w:r>
    </w:p>
    <w:p w14:paraId="5F108FA7" w14:textId="610EA471" w:rsidR="00B50E86" w:rsidRPr="002D33C7" w:rsidRDefault="00B50E86" w:rsidP="00B50E86">
      <w:pPr>
        <w:pStyle w:val="Prrafodelista"/>
        <w:numPr>
          <w:ilvl w:val="0"/>
          <w:numId w:val="2"/>
        </w:numPr>
        <w:rPr>
          <w:rFonts w:ascii="Times New Roman" w:hAnsi="Times New Roman" w:cs="Times New Roman"/>
          <w:b/>
          <w:bCs/>
          <w:lang w:val="es-MX"/>
        </w:rPr>
      </w:pPr>
      <w:r>
        <w:rPr>
          <w:rFonts w:ascii="Times New Roman" w:hAnsi="Times New Roman" w:cs="Times New Roman"/>
          <w:b/>
          <w:bCs/>
          <w:lang w:val="es-MX"/>
        </w:rPr>
        <w:t>Elegir Hacia donde viraremos el Proyecto</w:t>
      </w:r>
    </w:p>
    <w:p w14:paraId="1963E1BF" w14:textId="623181B6" w:rsidR="00B50E86" w:rsidRPr="00B50E86" w:rsidRDefault="00B50E86" w:rsidP="00B50E86">
      <w:pPr>
        <w:pStyle w:val="Prrafodelista"/>
        <w:numPr>
          <w:ilvl w:val="0"/>
          <w:numId w:val="1"/>
        </w:numPr>
        <w:rPr>
          <w:rFonts w:ascii="Times New Roman" w:hAnsi="Times New Roman" w:cs="Times New Roman"/>
          <w:b/>
          <w:bCs/>
          <w:lang w:val="es-MX"/>
        </w:rPr>
      </w:pPr>
      <w:r>
        <w:rPr>
          <w:rFonts w:ascii="Times New Roman" w:hAnsi="Times New Roman" w:cs="Times New Roman"/>
          <w:lang w:val="es-MX"/>
        </w:rPr>
        <w:t xml:space="preserve">Llegado a este punto tenemos que plantear la pregunta de cuál es el dato o datos que deseamos analizar con mucho más detenimiento. </w:t>
      </w:r>
    </w:p>
    <w:p w14:paraId="57AA0604" w14:textId="47F6F091" w:rsidR="00B50E86" w:rsidRPr="00B50E86" w:rsidRDefault="00B50E86" w:rsidP="00B50E86">
      <w:pPr>
        <w:pStyle w:val="Prrafodelista"/>
        <w:numPr>
          <w:ilvl w:val="0"/>
          <w:numId w:val="1"/>
        </w:numPr>
        <w:rPr>
          <w:rFonts w:ascii="Times New Roman" w:hAnsi="Times New Roman" w:cs="Times New Roman"/>
          <w:b/>
          <w:bCs/>
          <w:lang w:val="es-MX"/>
        </w:rPr>
      </w:pPr>
      <w:r>
        <w:rPr>
          <w:rFonts w:ascii="Times New Roman" w:hAnsi="Times New Roman" w:cs="Times New Roman"/>
          <w:lang w:val="es-MX"/>
        </w:rPr>
        <w:t xml:space="preserve">Por ejemplo, podríamos pensar que de un conjunto de datos de bienes raíces enfocarnos cuales son las variables que influyen o alterar el precio de la vivienda, entonces precio de la vivienda se convertiría en nuestra variable objetivo. </w:t>
      </w:r>
    </w:p>
    <w:p w14:paraId="23C1D78E" w14:textId="33B01EA1" w:rsidR="00B50E86" w:rsidRPr="006E219B" w:rsidRDefault="00B50E86" w:rsidP="00B50E86">
      <w:pPr>
        <w:pStyle w:val="Prrafodelista"/>
        <w:numPr>
          <w:ilvl w:val="0"/>
          <w:numId w:val="1"/>
        </w:numPr>
        <w:rPr>
          <w:rFonts w:ascii="Times New Roman" w:hAnsi="Times New Roman" w:cs="Times New Roman"/>
          <w:b/>
          <w:bCs/>
          <w:lang w:val="es-MX"/>
        </w:rPr>
      </w:pPr>
      <w:r>
        <w:rPr>
          <w:rFonts w:ascii="Times New Roman" w:hAnsi="Times New Roman" w:cs="Times New Roman"/>
          <w:lang w:val="es-MX"/>
        </w:rPr>
        <w:t>Para resumir, debemos preguntarnos: ¿Qué variables están correlacionadas con nuestra variable objetivo?</w:t>
      </w:r>
    </w:p>
    <w:p w14:paraId="0693D1B8" w14:textId="77777777" w:rsidR="006E219B" w:rsidRPr="00B50E86" w:rsidRDefault="006E219B" w:rsidP="006E219B">
      <w:pPr>
        <w:pStyle w:val="Prrafodelista"/>
        <w:ind w:left="1068"/>
        <w:rPr>
          <w:rFonts w:ascii="Times New Roman" w:hAnsi="Times New Roman" w:cs="Times New Roman"/>
          <w:b/>
          <w:bCs/>
          <w:lang w:val="es-MX"/>
        </w:rPr>
      </w:pPr>
    </w:p>
    <w:p w14:paraId="62DA59A8" w14:textId="4214F5DF" w:rsidR="00B50E86" w:rsidRDefault="006E219B" w:rsidP="00B50E86">
      <w:pPr>
        <w:pStyle w:val="Prrafodelista"/>
        <w:numPr>
          <w:ilvl w:val="0"/>
          <w:numId w:val="2"/>
        </w:numPr>
        <w:rPr>
          <w:rFonts w:ascii="Times New Roman" w:hAnsi="Times New Roman" w:cs="Times New Roman"/>
          <w:b/>
          <w:bCs/>
          <w:lang w:val="es-MX"/>
        </w:rPr>
      </w:pPr>
      <w:r>
        <w:rPr>
          <w:rFonts w:ascii="Times New Roman" w:hAnsi="Times New Roman" w:cs="Times New Roman"/>
          <w:b/>
          <w:bCs/>
          <w:lang w:val="es-MX"/>
        </w:rPr>
        <w:t>Análisis de Datos Nulos</w:t>
      </w:r>
    </w:p>
    <w:p w14:paraId="39293D29" w14:textId="2CCA57E8" w:rsidR="006E219B" w:rsidRPr="006E219B" w:rsidRDefault="006E219B" w:rsidP="006E219B">
      <w:pPr>
        <w:pStyle w:val="Prrafodelista"/>
        <w:numPr>
          <w:ilvl w:val="1"/>
          <w:numId w:val="2"/>
        </w:numPr>
        <w:rPr>
          <w:rFonts w:ascii="Times New Roman" w:hAnsi="Times New Roman" w:cs="Times New Roman"/>
          <w:b/>
          <w:bCs/>
          <w:lang w:val="es-MX"/>
        </w:rPr>
      </w:pPr>
      <w:r>
        <w:rPr>
          <w:rFonts w:ascii="Times New Roman" w:hAnsi="Times New Roman" w:cs="Times New Roman"/>
          <w:lang w:val="es-MX"/>
        </w:rPr>
        <w:t>Es un error muy común querer eliminar o hacer nulas los campos de datos faltantes, sin embargo, esto puede ser peligroso ya que estamos arrebatando información en nuestra tabla que pudiera estar muy ligada a nuestra variable objetivo.</w:t>
      </w:r>
    </w:p>
    <w:p w14:paraId="2058B757" w14:textId="7E0CA9EE" w:rsidR="006E219B" w:rsidRPr="006E219B" w:rsidRDefault="006E219B" w:rsidP="006E219B">
      <w:pPr>
        <w:pStyle w:val="Prrafodelista"/>
        <w:numPr>
          <w:ilvl w:val="1"/>
          <w:numId w:val="2"/>
        </w:numPr>
        <w:rPr>
          <w:rFonts w:ascii="Times New Roman" w:hAnsi="Times New Roman" w:cs="Times New Roman"/>
          <w:b/>
          <w:bCs/>
          <w:lang w:val="es-MX"/>
        </w:rPr>
      </w:pPr>
      <w:r>
        <w:rPr>
          <w:rFonts w:ascii="Times New Roman" w:hAnsi="Times New Roman" w:cs="Times New Roman"/>
          <w:lang w:val="es-MX"/>
        </w:rPr>
        <w:t xml:space="preserve">Lo primero que haremos será reconocer las variables nulas y evaluar si tienen un efecto muy significativo, para en este caso, la supervivencia del pasajero. </w:t>
      </w:r>
    </w:p>
    <w:p w14:paraId="5290D1A5" w14:textId="622209F7" w:rsidR="006E219B" w:rsidRDefault="006E219B" w:rsidP="006E219B">
      <w:pPr>
        <w:rPr>
          <w:rFonts w:ascii="Times New Roman" w:hAnsi="Times New Roman" w:cs="Times New Roman"/>
          <w:b/>
          <w:bCs/>
          <w:lang w:val="es-MX"/>
        </w:rPr>
      </w:pPr>
    </w:p>
    <w:p w14:paraId="4EE5426A" w14:textId="4C31B5BF" w:rsidR="006E219B" w:rsidRDefault="006E219B" w:rsidP="006E219B">
      <w:pPr>
        <w:rPr>
          <w:rFonts w:ascii="Times New Roman" w:hAnsi="Times New Roman" w:cs="Times New Roman"/>
          <w:b/>
          <w:bCs/>
          <w:lang w:val="es-MX"/>
        </w:rPr>
      </w:pPr>
    </w:p>
    <w:p w14:paraId="2A16470A" w14:textId="77777777" w:rsidR="006E219B" w:rsidRPr="006E219B" w:rsidRDefault="006E219B" w:rsidP="006E219B">
      <w:pPr>
        <w:rPr>
          <w:rFonts w:ascii="Times New Roman" w:hAnsi="Times New Roman" w:cs="Times New Roman"/>
          <w:b/>
          <w:bCs/>
          <w:lang w:val="es-MX"/>
        </w:rPr>
      </w:pPr>
    </w:p>
    <w:p w14:paraId="751F0B77" w14:textId="3AF949AB" w:rsidR="006E219B" w:rsidRDefault="00DC651B" w:rsidP="006E219B">
      <w:pPr>
        <w:pStyle w:val="Prrafodelista"/>
        <w:numPr>
          <w:ilvl w:val="0"/>
          <w:numId w:val="2"/>
        </w:numPr>
        <w:rPr>
          <w:rFonts w:ascii="Times New Roman" w:hAnsi="Times New Roman" w:cs="Times New Roman"/>
          <w:b/>
          <w:bCs/>
          <w:lang w:val="es-MX"/>
        </w:rPr>
      </w:pPr>
      <w:r>
        <w:rPr>
          <w:rFonts w:ascii="Times New Roman" w:hAnsi="Times New Roman" w:cs="Times New Roman"/>
          <w:b/>
          <w:bCs/>
          <w:lang w:val="es-MX"/>
        </w:rPr>
        <w:lastRenderedPageBreak/>
        <w:t>Nuestras Primeras gráficas</w:t>
      </w:r>
    </w:p>
    <w:p w14:paraId="4307C034" w14:textId="50F21CC8" w:rsidR="00DC651B" w:rsidRDefault="00DC651B" w:rsidP="00DC651B">
      <w:pPr>
        <w:pStyle w:val="Prrafodelista"/>
        <w:numPr>
          <w:ilvl w:val="1"/>
          <w:numId w:val="2"/>
        </w:numPr>
        <w:rPr>
          <w:rFonts w:ascii="Times New Roman" w:hAnsi="Times New Roman" w:cs="Times New Roman"/>
          <w:lang w:val="es-MX"/>
        </w:rPr>
      </w:pPr>
      <w:r>
        <w:rPr>
          <w:rFonts w:ascii="Times New Roman" w:hAnsi="Times New Roman" w:cs="Times New Roman"/>
          <w:lang w:val="es-MX"/>
        </w:rPr>
        <w:t xml:space="preserve">Teniendo nuestra variable objetivo definida, podemos en teoría graficar su comportamiento de forma básica, en este caso contamos con dos opciones: sobreviviente, y en estado de deceso. </w:t>
      </w:r>
    </w:p>
    <w:p w14:paraId="73470815" w14:textId="4D075FDF" w:rsidR="00DC651B" w:rsidRDefault="00DC651B" w:rsidP="00DC651B">
      <w:pPr>
        <w:pStyle w:val="Prrafodelista"/>
        <w:numPr>
          <w:ilvl w:val="1"/>
          <w:numId w:val="2"/>
        </w:numPr>
        <w:rPr>
          <w:rFonts w:ascii="Times New Roman" w:hAnsi="Times New Roman" w:cs="Times New Roman"/>
          <w:lang w:val="es-MX"/>
        </w:rPr>
      </w:pPr>
      <w:r>
        <w:rPr>
          <w:rFonts w:ascii="Times New Roman" w:hAnsi="Times New Roman" w:cs="Times New Roman"/>
          <w:lang w:val="es-MX"/>
        </w:rPr>
        <w:t>Nos apoyaremos de Matplotlib, [Revisar el Notebook]</w:t>
      </w:r>
    </w:p>
    <w:p w14:paraId="46E01BA7" w14:textId="77777777" w:rsidR="006E219B" w:rsidRPr="006E219B" w:rsidRDefault="006E219B" w:rsidP="006E219B">
      <w:pPr>
        <w:rPr>
          <w:rFonts w:ascii="Times New Roman" w:hAnsi="Times New Roman" w:cs="Times New Roman"/>
          <w:b/>
          <w:bCs/>
          <w:lang w:val="es-MX"/>
        </w:rPr>
      </w:pPr>
    </w:p>
    <w:p w14:paraId="351D907F" w14:textId="63C6F385" w:rsidR="006E219B" w:rsidRPr="006E219B" w:rsidRDefault="00866A6A" w:rsidP="006E219B">
      <w:pPr>
        <w:ind w:left="708"/>
        <w:rPr>
          <w:rFonts w:ascii="Times New Roman" w:hAnsi="Times New Roman" w:cs="Times New Roman"/>
          <w:b/>
          <w:bCs/>
          <w:lang w:val="es-MX"/>
        </w:rPr>
      </w:pPr>
      <w:r>
        <w:rPr>
          <w:rFonts w:ascii="Times New Roman" w:hAnsi="Times New Roman" w:cs="Times New Roman"/>
          <w:b/>
          <w:bCs/>
          <w:lang w:val="es-MX"/>
        </w:rPr>
        <w:t>SI REALICÉ MI CAMBIO EN GIT</w:t>
      </w:r>
    </w:p>
    <w:p w14:paraId="07F0F5CB" w14:textId="77777777" w:rsidR="006E219B" w:rsidRPr="006E219B" w:rsidRDefault="006E219B" w:rsidP="006E219B">
      <w:pPr>
        <w:rPr>
          <w:rFonts w:ascii="Times New Roman" w:hAnsi="Times New Roman" w:cs="Times New Roman"/>
          <w:b/>
          <w:bCs/>
          <w:lang w:val="es-MX"/>
        </w:rPr>
      </w:pPr>
    </w:p>
    <w:p w14:paraId="6B5CBD3F" w14:textId="77777777" w:rsidR="006E219B" w:rsidRPr="006E219B" w:rsidRDefault="006E219B" w:rsidP="006E219B">
      <w:pPr>
        <w:rPr>
          <w:rFonts w:ascii="Times New Roman" w:hAnsi="Times New Roman" w:cs="Times New Roman"/>
          <w:b/>
          <w:bCs/>
          <w:lang w:val="es-MX"/>
        </w:rPr>
      </w:pPr>
    </w:p>
    <w:p w14:paraId="7991E60E" w14:textId="6E52B9E8" w:rsidR="006E219B" w:rsidRPr="006E219B" w:rsidRDefault="006E219B" w:rsidP="006E219B">
      <w:pPr>
        <w:ind w:left="360"/>
        <w:rPr>
          <w:rFonts w:ascii="Times New Roman" w:hAnsi="Times New Roman" w:cs="Times New Roman"/>
          <w:b/>
          <w:bCs/>
          <w:lang w:val="es-MX"/>
        </w:rPr>
      </w:pPr>
    </w:p>
    <w:p w14:paraId="3467CF72" w14:textId="77777777" w:rsidR="00B50E86" w:rsidRPr="00B50E86" w:rsidRDefault="00B50E86" w:rsidP="00B50E86">
      <w:pPr>
        <w:rPr>
          <w:rFonts w:ascii="Times New Roman" w:hAnsi="Times New Roman" w:cs="Times New Roman"/>
          <w:b/>
          <w:bCs/>
          <w:lang w:val="es-MX"/>
        </w:rPr>
      </w:pPr>
    </w:p>
    <w:p w14:paraId="28F2BE51" w14:textId="77777777" w:rsidR="002D33C7" w:rsidRPr="002D33C7" w:rsidRDefault="002D33C7" w:rsidP="002D33C7">
      <w:pPr>
        <w:rPr>
          <w:rFonts w:ascii="Times New Roman" w:hAnsi="Times New Roman" w:cs="Times New Roman"/>
          <w:b/>
          <w:bCs/>
          <w:lang w:val="es-MX"/>
        </w:rPr>
      </w:pPr>
    </w:p>
    <w:p w14:paraId="0E207B89" w14:textId="77777777" w:rsidR="0005041A" w:rsidRPr="0005041A" w:rsidRDefault="0005041A" w:rsidP="0005041A">
      <w:pPr>
        <w:ind w:left="360"/>
        <w:rPr>
          <w:rFonts w:ascii="Times New Roman" w:hAnsi="Times New Roman" w:cs="Times New Roman"/>
          <w:b/>
          <w:bCs/>
          <w:lang w:val="es-MX"/>
        </w:rPr>
      </w:pPr>
    </w:p>
    <w:p w14:paraId="7EBC1FA6" w14:textId="4E73BB4A" w:rsidR="00E46395" w:rsidRDefault="00E46395" w:rsidP="005A7ECF">
      <w:pPr>
        <w:rPr>
          <w:rFonts w:ascii="Times New Roman" w:hAnsi="Times New Roman" w:cs="Times New Roman"/>
          <w:b/>
          <w:bCs/>
          <w:lang w:val="es-MX"/>
        </w:rPr>
      </w:pPr>
    </w:p>
    <w:p w14:paraId="48E4D7A1" w14:textId="0E311BD9" w:rsidR="006E219B" w:rsidRDefault="006E219B" w:rsidP="005A7ECF">
      <w:pPr>
        <w:rPr>
          <w:rFonts w:ascii="Times New Roman" w:hAnsi="Times New Roman" w:cs="Times New Roman"/>
          <w:b/>
          <w:bCs/>
          <w:lang w:val="es-MX"/>
        </w:rPr>
      </w:pPr>
    </w:p>
    <w:p w14:paraId="0D061DF1" w14:textId="3EB74C51" w:rsidR="006E219B" w:rsidRDefault="006E219B" w:rsidP="005A7ECF">
      <w:pPr>
        <w:rPr>
          <w:rFonts w:ascii="Times New Roman" w:hAnsi="Times New Roman" w:cs="Times New Roman"/>
          <w:b/>
          <w:bCs/>
          <w:lang w:val="es-MX"/>
        </w:rPr>
      </w:pPr>
    </w:p>
    <w:p w14:paraId="18F787E2" w14:textId="6B24B560" w:rsidR="006E219B" w:rsidRDefault="006E219B" w:rsidP="005A7ECF">
      <w:pPr>
        <w:rPr>
          <w:rFonts w:ascii="Times New Roman" w:hAnsi="Times New Roman" w:cs="Times New Roman"/>
          <w:b/>
          <w:bCs/>
          <w:lang w:val="es-MX"/>
        </w:rPr>
      </w:pPr>
    </w:p>
    <w:p w14:paraId="7A4F20A1" w14:textId="77777777" w:rsidR="006E219B" w:rsidRPr="00E46395" w:rsidRDefault="006E219B" w:rsidP="005A7ECF">
      <w:pPr>
        <w:rPr>
          <w:rFonts w:ascii="Times New Roman" w:hAnsi="Times New Roman" w:cs="Times New Roman"/>
          <w:b/>
          <w:bCs/>
          <w:lang w:val="es-MX"/>
        </w:rPr>
      </w:pPr>
    </w:p>
    <w:p w14:paraId="77E5B79D" w14:textId="295C78DA" w:rsidR="00CB0090" w:rsidRPr="00E46395" w:rsidRDefault="00E46395" w:rsidP="005A7ECF">
      <w:pPr>
        <w:rPr>
          <w:rFonts w:ascii="Times New Roman" w:hAnsi="Times New Roman" w:cs="Times New Roman"/>
          <w:b/>
          <w:bCs/>
          <w:lang w:val="es-MX"/>
        </w:rPr>
      </w:pPr>
      <w:r w:rsidRPr="00E46395">
        <w:rPr>
          <w:rFonts w:ascii="Times New Roman" w:hAnsi="Times New Roman" w:cs="Times New Roman"/>
          <w:b/>
          <w:bCs/>
          <w:lang w:val="es-MX"/>
        </w:rPr>
        <w:t>3.- Tercer Paso</w:t>
      </w:r>
      <w:r>
        <w:rPr>
          <w:rFonts w:ascii="Times New Roman" w:hAnsi="Times New Roman" w:cs="Times New Roman"/>
          <w:b/>
          <w:bCs/>
          <w:lang w:val="es-MX"/>
        </w:rPr>
        <w:t>: Aplicar Ingeniería de Características y Limpieza de Datos</w:t>
      </w:r>
    </w:p>
    <w:sectPr w:rsidR="00CB0090" w:rsidRPr="00E463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69A"/>
    <w:multiLevelType w:val="hybridMultilevel"/>
    <w:tmpl w:val="81E80ABE"/>
    <w:lvl w:ilvl="0" w:tplc="FFFFFFFF">
      <w:start w:val="1"/>
      <w:numFmt w:val="decimal"/>
      <w:lvlText w:val="%1."/>
      <w:lvlJc w:val="left"/>
      <w:pPr>
        <w:ind w:left="720" w:hanging="360"/>
      </w:pPr>
    </w:lvl>
    <w:lvl w:ilvl="1" w:tplc="280A0001">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916F47"/>
    <w:multiLevelType w:val="hybridMultilevel"/>
    <w:tmpl w:val="DD4AFFD2"/>
    <w:lvl w:ilvl="0" w:tplc="280A000F">
      <w:start w:val="1"/>
      <w:numFmt w:val="decimal"/>
      <w:lvlText w:val="%1."/>
      <w:lvlJc w:val="left"/>
      <w:pPr>
        <w:ind w:left="720" w:hanging="360"/>
      </w:pPr>
    </w:lvl>
    <w:lvl w:ilvl="1" w:tplc="280A0001">
      <w:start w:val="1"/>
      <w:numFmt w:val="bullet"/>
      <w:lvlText w:val=""/>
      <w:lvlJc w:val="left"/>
      <w:pPr>
        <w:ind w:left="1068"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C5D2962"/>
    <w:multiLevelType w:val="hybridMultilevel"/>
    <w:tmpl w:val="E4868E7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num w:numId="1" w16cid:durableId="754400627">
    <w:abstractNumId w:val="2"/>
  </w:num>
  <w:num w:numId="2" w16cid:durableId="144977369">
    <w:abstractNumId w:val="1"/>
  </w:num>
  <w:num w:numId="3" w16cid:durableId="35372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9E"/>
    <w:rsid w:val="0005041A"/>
    <w:rsid w:val="001A089E"/>
    <w:rsid w:val="002D33C7"/>
    <w:rsid w:val="005A7ECF"/>
    <w:rsid w:val="006E219B"/>
    <w:rsid w:val="00866A6A"/>
    <w:rsid w:val="00B50E86"/>
    <w:rsid w:val="00CB0090"/>
    <w:rsid w:val="00DC651B"/>
    <w:rsid w:val="00E46395"/>
    <w:rsid w:val="00FC46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7503"/>
  <w15:chartTrackingRefBased/>
  <w15:docId w15:val="{BB91D9D4-B54A-40D2-8BC9-A38EA9C3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0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452</Words>
  <Characters>2488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Yakomo</dc:creator>
  <cp:keywords/>
  <dc:description/>
  <cp:lastModifiedBy>Yakomo</cp:lastModifiedBy>
  <cp:revision>4</cp:revision>
  <dcterms:created xsi:type="dcterms:W3CDTF">2022-05-16T20:17:00Z</dcterms:created>
  <dcterms:modified xsi:type="dcterms:W3CDTF">2022-05-16T21:36:00Z</dcterms:modified>
</cp:coreProperties>
</file>