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E4" w:rsidRPr="00C55F64" w:rsidRDefault="007E2DDF" w:rsidP="00C55F64">
      <w:pPr>
        <w:rPr>
          <w:color w:val="76923C" w:themeColor="accent3" w:themeShade="BF"/>
          <w:sz w:val="32"/>
          <w:szCs w:val="32"/>
        </w:rPr>
      </w:pPr>
      <w:r>
        <w:rPr>
          <w:noProof/>
          <w:color w:val="76923C" w:themeColor="accent3" w:themeShade="BF"/>
          <w:sz w:val="32"/>
          <w:szCs w:val="32"/>
        </w:rPr>
        <w:drawing>
          <wp:anchor distT="0" distB="0" distL="0" distR="0" simplePos="0" relativeHeight="251659264" behindDoc="0" locked="0" layoutInCell="1" allowOverlap="1" wp14:anchorId="24773428" wp14:editId="0C189CD4">
            <wp:simplePos x="0" y="0"/>
            <wp:positionH relativeFrom="column">
              <wp:align>center</wp:align>
            </wp:positionH>
            <wp:positionV relativeFrom="paragraph">
              <wp:posOffset>-299720</wp:posOffset>
            </wp:positionV>
            <wp:extent cx="5169535" cy="733425"/>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69535" cy="733425"/>
                    </a:xfrm>
                    <a:prstGeom prst="rect">
                      <a:avLst/>
                    </a:prstGeom>
                    <a:solidFill>
                      <a:srgbClr val="FFFFFF"/>
                    </a:solidFill>
                    <a:ln w="9525">
                      <a:noFill/>
                      <a:miter lim="800000"/>
                      <a:headEnd/>
                      <a:tailEnd/>
                    </a:ln>
                  </pic:spPr>
                </pic:pic>
              </a:graphicData>
            </a:graphic>
          </wp:anchor>
        </w:drawing>
      </w:r>
    </w:p>
    <w:p w:rsidR="00C55F64" w:rsidRPr="001070DB" w:rsidRDefault="00C55F64" w:rsidP="00C55F64">
      <w:pPr>
        <w:jc w:val="center"/>
        <w:rPr>
          <w:rFonts w:ascii="Times New Roman" w:hAnsi="Times New Roman" w:cs="Times New Roman"/>
          <w:color w:val="587030"/>
          <w:sz w:val="32"/>
          <w:szCs w:val="32"/>
        </w:rPr>
      </w:pPr>
      <w:r w:rsidRPr="001070DB">
        <w:rPr>
          <w:rFonts w:ascii="Times New Roman" w:hAnsi="Times New Roman" w:cs="Times New Roman"/>
          <w:color w:val="587030"/>
          <w:sz w:val="32"/>
          <w:szCs w:val="32"/>
        </w:rPr>
        <w:t>Air Temperature and Relative Humidity Investigation</w:t>
      </w:r>
    </w:p>
    <w:p w:rsidR="00C55F64" w:rsidRPr="001070DB" w:rsidRDefault="00C55F64" w:rsidP="00E30423">
      <w:pPr>
        <w:spacing w:after="0"/>
        <w:rPr>
          <w:rFonts w:ascii="Times New Roman" w:hAnsi="Times New Roman" w:cs="Times New Roman"/>
          <w:sz w:val="24"/>
          <w:szCs w:val="24"/>
        </w:rPr>
      </w:pPr>
      <w:r w:rsidRPr="001070DB">
        <w:rPr>
          <w:rFonts w:ascii="Times New Roman" w:hAnsi="Times New Roman" w:cs="Times New Roman"/>
          <w:color w:val="587030"/>
          <w:sz w:val="24"/>
          <w:szCs w:val="24"/>
        </w:rPr>
        <w:t xml:space="preserve">SUBJECT: </w:t>
      </w:r>
      <w:r w:rsidRPr="001070DB">
        <w:rPr>
          <w:rFonts w:ascii="Times New Roman" w:hAnsi="Times New Roman" w:cs="Times New Roman"/>
          <w:sz w:val="24"/>
          <w:szCs w:val="24"/>
        </w:rPr>
        <w:t>Earth Science</w:t>
      </w:r>
    </w:p>
    <w:p w:rsidR="00C55F64" w:rsidRPr="001070DB" w:rsidRDefault="00C55F64" w:rsidP="00E30423">
      <w:pPr>
        <w:spacing w:after="0"/>
        <w:rPr>
          <w:rFonts w:ascii="Times New Roman" w:hAnsi="Times New Roman" w:cs="Times New Roman"/>
          <w:sz w:val="24"/>
          <w:szCs w:val="24"/>
        </w:rPr>
      </w:pPr>
      <w:r w:rsidRPr="001070DB">
        <w:rPr>
          <w:rFonts w:ascii="Times New Roman" w:hAnsi="Times New Roman" w:cs="Times New Roman"/>
          <w:color w:val="587030"/>
          <w:sz w:val="24"/>
          <w:szCs w:val="24"/>
        </w:rPr>
        <w:t xml:space="preserve">GRADE LEVEL: </w:t>
      </w:r>
      <w:r w:rsidRPr="001070DB">
        <w:rPr>
          <w:rFonts w:ascii="Times New Roman" w:hAnsi="Times New Roman" w:cs="Times New Roman"/>
          <w:sz w:val="24"/>
          <w:szCs w:val="24"/>
        </w:rPr>
        <w:t>6</w:t>
      </w:r>
      <w:r w:rsidR="00896926" w:rsidRPr="001070DB">
        <w:rPr>
          <w:rFonts w:ascii="Times New Roman" w:hAnsi="Times New Roman" w:cs="Times New Roman"/>
          <w:sz w:val="24"/>
          <w:szCs w:val="24"/>
        </w:rPr>
        <w:t>th</w:t>
      </w:r>
      <w:r w:rsidRPr="001070DB">
        <w:rPr>
          <w:rFonts w:ascii="Times New Roman" w:hAnsi="Times New Roman" w:cs="Times New Roman"/>
          <w:sz w:val="24"/>
          <w:szCs w:val="24"/>
        </w:rPr>
        <w:t>-8</w:t>
      </w:r>
      <w:r w:rsidR="00896926" w:rsidRPr="001070DB">
        <w:rPr>
          <w:rFonts w:ascii="Times New Roman" w:hAnsi="Times New Roman" w:cs="Times New Roman"/>
          <w:sz w:val="24"/>
          <w:szCs w:val="24"/>
        </w:rPr>
        <w:t>th</w:t>
      </w:r>
    </w:p>
    <w:p w:rsidR="00C55F64" w:rsidRPr="001070DB" w:rsidRDefault="00C55F64" w:rsidP="00E30423">
      <w:pPr>
        <w:spacing w:after="0"/>
        <w:rPr>
          <w:rFonts w:ascii="Times New Roman" w:hAnsi="Times New Roman" w:cs="Times New Roman"/>
          <w:sz w:val="24"/>
          <w:szCs w:val="24"/>
        </w:rPr>
      </w:pPr>
      <w:r w:rsidRPr="001070DB">
        <w:rPr>
          <w:rFonts w:ascii="Times New Roman" w:hAnsi="Times New Roman" w:cs="Times New Roman"/>
          <w:color w:val="587030"/>
          <w:sz w:val="24"/>
          <w:szCs w:val="24"/>
        </w:rPr>
        <w:t xml:space="preserve">DEPTH OF KNOWLEDGE LEVEL: </w:t>
      </w:r>
      <w:r w:rsidRPr="001070DB">
        <w:rPr>
          <w:rFonts w:ascii="Times New Roman" w:hAnsi="Times New Roman" w:cs="Times New Roman"/>
          <w:sz w:val="24"/>
          <w:szCs w:val="24"/>
        </w:rPr>
        <w:t>2</w:t>
      </w:r>
    </w:p>
    <w:p w:rsidR="00B711AA" w:rsidRPr="001070DB" w:rsidRDefault="00B711AA" w:rsidP="00E30423">
      <w:pPr>
        <w:spacing w:after="0"/>
        <w:rPr>
          <w:rFonts w:ascii="Times New Roman" w:hAnsi="Times New Roman" w:cs="Times New Roman"/>
          <w:sz w:val="24"/>
          <w:szCs w:val="24"/>
        </w:rPr>
      </w:pPr>
      <w:r w:rsidRPr="001070DB">
        <w:rPr>
          <w:rFonts w:ascii="Times New Roman" w:hAnsi="Times New Roman" w:cs="Times New Roman"/>
          <w:color w:val="587030"/>
          <w:sz w:val="24"/>
          <w:szCs w:val="24"/>
        </w:rPr>
        <w:t xml:space="preserve">AUTHOR: </w:t>
      </w:r>
      <w:r w:rsidR="00E30423" w:rsidRPr="001070DB">
        <w:rPr>
          <w:rFonts w:ascii="Times New Roman" w:hAnsi="Times New Roman" w:cs="Times New Roman"/>
          <w:sz w:val="24"/>
          <w:szCs w:val="24"/>
        </w:rPr>
        <w:t>Dr. Lawrence Rudd</w:t>
      </w:r>
      <w:r w:rsidRPr="001070DB">
        <w:rPr>
          <w:rFonts w:ascii="Times New Roman" w:hAnsi="Times New Roman" w:cs="Times New Roman"/>
          <w:sz w:val="24"/>
          <w:szCs w:val="24"/>
        </w:rPr>
        <w:t xml:space="preserve">, School of Education, Nevada State College, </w:t>
      </w:r>
      <w:hyperlink r:id="rId10" w:history="1">
        <w:r w:rsidR="00E30423" w:rsidRPr="001070DB">
          <w:rPr>
            <w:rStyle w:val="Hyperlink"/>
            <w:rFonts w:ascii="Times New Roman" w:hAnsi="Times New Roman" w:cs="Times New Roman"/>
            <w:sz w:val="24"/>
            <w:szCs w:val="24"/>
          </w:rPr>
          <w:t>Lawrence.rudd@nsc.edu</w:t>
        </w:r>
      </w:hyperlink>
    </w:p>
    <w:p w:rsidR="00E30423" w:rsidRPr="001070DB" w:rsidRDefault="00E30423" w:rsidP="00E30423">
      <w:pPr>
        <w:spacing w:after="0"/>
        <w:rPr>
          <w:rFonts w:ascii="Times New Roman" w:hAnsi="Times New Roman" w:cs="Times New Roman"/>
          <w:sz w:val="24"/>
          <w:szCs w:val="24"/>
        </w:rPr>
      </w:pPr>
    </w:p>
    <w:p w:rsidR="00C55F64" w:rsidRPr="001070DB" w:rsidRDefault="009F5453" w:rsidP="00C55F64">
      <w:pPr>
        <w:rPr>
          <w:rFonts w:ascii="Times New Roman" w:hAnsi="Times New Roman" w:cs="Times New Roman"/>
          <w:color w:val="587030"/>
          <w:sz w:val="24"/>
          <w:szCs w:val="24"/>
        </w:rPr>
      </w:pPr>
      <w:r w:rsidRPr="001070DB">
        <w:rPr>
          <w:rFonts w:ascii="Times New Roman" w:hAnsi="Times New Roman" w:cs="Times New Roman"/>
          <w:color w:val="587030"/>
          <w:sz w:val="24"/>
          <w:szCs w:val="24"/>
        </w:rPr>
        <w:t xml:space="preserve">NEXT GENERATION SCIENCE </w:t>
      </w:r>
      <w:r w:rsidR="00C55F64" w:rsidRPr="001070DB">
        <w:rPr>
          <w:rFonts w:ascii="Times New Roman" w:hAnsi="Times New Roman" w:cs="Times New Roman"/>
          <w:color w:val="587030"/>
          <w:sz w:val="24"/>
          <w:szCs w:val="24"/>
        </w:rPr>
        <w:t xml:space="preserve">STANDARDS: </w:t>
      </w:r>
    </w:p>
    <w:p w:rsidR="009F5453" w:rsidRPr="001070DB" w:rsidRDefault="003C1F33" w:rsidP="009F5453">
      <w:pPr>
        <w:numPr>
          <w:ilvl w:val="0"/>
          <w:numId w:val="2"/>
        </w:numPr>
        <w:spacing w:after="0" w:line="180" w:lineRule="atLeast"/>
        <w:rPr>
          <w:rFonts w:ascii="Times New Roman" w:hAnsi="Times New Roman" w:cs="Times New Roman"/>
          <w:color w:val="000000"/>
          <w:sz w:val="24"/>
          <w:szCs w:val="24"/>
        </w:rPr>
      </w:pPr>
      <w:hyperlink r:id="rId11" w:history="1">
        <w:r w:rsidR="009F5453" w:rsidRPr="001070DB">
          <w:rPr>
            <w:rStyle w:val="Hyperlink"/>
            <w:rFonts w:ascii="Times New Roman" w:hAnsi="Times New Roman" w:cs="Times New Roman"/>
            <w:color w:val="000000"/>
            <w:sz w:val="24"/>
            <w:szCs w:val="24"/>
            <w:u w:val="none"/>
          </w:rPr>
          <w:t>Weather and climate are influenced by interactions involving sunlight, the ocean, the atmosphere, ice, landforms, and living things. These interactions vary with latitude, altitude, and local and regional geography, all of which can affect oceanic and atmospheric flow patterns. (MS-ESS2-6)</w:t>
        </w:r>
      </w:hyperlink>
    </w:p>
    <w:p w:rsidR="009F5453" w:rsidRPr="001070DB" w:rsidRDefault="003C1F33" w:rsidP="009F5453">
      <w:pPr>
        <w:numPr>
          <w:ilvl w:val="0"/>
          <w:numId w:val="2"/>
        </w:numPr>
        <w:spacing w:after="0" w:line="180" w:lineRule="atLeast"/>
        <w:rPr>
          <w:rFonts w:ascii="Times New Roman" w:hAnsi="Times New Roman" w:cs="Times New Roman"/>
          <w:color w:val="000000"/>
          <w:sz w:val="24"/>
          <w:szCs w:val="24"/>
        </w:rPr>
      </w:pPr>
      <w:hyperlink r:id="rId12" w:history="1">
        <w:r w:rsidR="009F5453" w:rsidRPr="001070DB">
          <w:rPr>
            <w:rStyle w:val="Hyperlink"/>
            <w:rFonts w:ascii="Times New Roman" w:hAnsi="Times New Roman" w:cs="Times New Roman"/>
            <w:color w:val="000000"/>
            <w:sz w:val="24"/>
            <w:szCs w:val="24"/>
            <w:u w:val="none"/>
          </w:rPr>
          <w:t>Cause and effect relationships may be used to predict phenomena in natural or designed systems. (MS-ESS2-5)</w:t>
        </w:r>
      </w:hyperlink>
    </w:p>
    <w:p w:rsidR="00C55F64" w:rsidRPr="001070DB" w:rsidRDefault="003C1F33" w:rsidP="009F5453">
      <w:pPr>
        <w:numPr>
          <w:ilvl w:val="0"/>
          <w:numId w:val="2"/>
        </w:numPr>
        <w:spacing w:after="0" w:line="180" w:lineRule="atLeast"/>
        <w:rPr>
          <w:rFonts w:ascii="Times New Roman" w:hAnsi="Times New Roman" w:cs="Times New Roman"/>
          <w:color w:val="000000"/>
          <w:sz w:val="24"/>
          <w:szCs w:val="24"/>
        </w:rPr>
      </w:pPr>
      <w:hyperlink r:id="rId13" w:history="1">
        <w:r w:rsidR="009F5453" w:rsidRPr="001070DB">
          <w:rPr>
            <w:rStyle w:val="Hyperlink"/>
            <w:rFonts w:ascii="Times New Roman" w:hAnsi="Times New Roman" w:cs="Times New Roman"/>
            <w:color w:val="000000"/>
            <w:sz w:val="24"/>
            <w:szCs w:val="24"/>
            <w:u w:val="none"/>
          </w:rPr>
          <w:t>Graphs, charts, and images can be used to identify patterns in data. (MS-ESS3-2)</w:t>
        </w:r>
      </w:hyperlink>
      <w:r w:rsidR="00C55F64" w:rsidRPr="001070DB">
        <w:rPr>
          <w:rFonts w:ascii="Times New Roman" w:hAnsi="Times New Roman" w:cs="Times New Roman"/>
          <w:sz w:val="24"/>
          <w:szCs w:val="24"/>
        </w:rPr>
        <w:t xml:space="preserve"> </w:t>
      </w:r>
    </w:p>
    <w:p w:rsidR="009F5453" w:rsidRPr="001070DB" w:rsidRDefault="003C1F33" w:rsidP="009F5453">
      <w:pPr>
        <w:numPr>
          <w:ilvl w:val="0"/>
          <w:numId w:val="2"/>
        </w:numPr>
        <w:spacing w:after="0" w:line="180" w:lineRule="atLeast"/>
        <w:rPr>
          <w:rFonts w:ascii="Times New Roman" w:hAnsi="Times New Roman" w:cs="Times New Roman"/>
          <w:color w:val="000000"/>
          <w:sz w:val="24"/>
          <w:szCs w:val="24"/>
        </w:rPr>
      </w:pPr>
      <w:hyperlink r:id="rId14" w:history="1">
        <w:r w:rsidR="009F5453" w:rsidRPr="001070DB">
          <w:rPr>
            <w:rStyle w:val="Hyperlink"/>
            <w:rFonts w:ascii="Times New Roman" w:hAnsi="Times New Roman" w:cs="Times New Roman"/>
            <w:color w:val="000000"/>
            <w:sz w:val="24"/>
            <w:szCs w:val="24"/>
            <w:u w:val="none"/>
          </w:rPr>
          <w:t>Cause and effect relationships may be used to predict phenomena in natural or designed systems. (MS-ESS3-4)</w:t>
        </w:r>
      </w:hyperlink>
    </w:p>
    <w:p w:rsidR="00C55F64" w:rsidRPr="001070DB" w:rsidRDefault="00C55F64" w:rsidP="00C55F64">
      <w:pPr>
        <w:spacing w:after="0"/>
        <w:rPr>
          <w:rFonts w:ascii="Times New Roman" w:hAnsi="Times New Roman" w:cs="Times New Roman"/>
          <w:sz w:val="24"/>
          <w:szCs w:val="24"/>
        </w:rPr>
      </w:pPr>
    </w:p>
    <w:p w:rsidR="00C55F64" w:rsidRPr="001070DB" w:rsidRDefault="00C55F64" w:rsidP="00C55F64">
      <w:pPr>
        <w:rPr>
          <w:rFonts w:ascii="Times New Roman" w:hAnsi="Times New Roman" w:cs="Times New Roman"/>
          <w:sz w:val="24"/>
          <w:szCs w:val="24"/>
        </w:rPr>
      </w:pPr>
      <w:r w:rsidRPr="001070DB">
        <w:rPr>
          <w:rFonts w:ascii="Times New Roman" w:hAnsi="Times New Roman" w:cs="Times New Roman"/>
          <w:color w:val="587030"/>
          <w:sz w:val="24"/>
          <w:szCs w:val="24"/>
        </w:rPr>
        <w:t xml:space="preserve">PRIOR KNOWLEDGE: </w:t>
      </w:r>
      <w:r w:rsidRPr="001070DB">
        <w:rPr>
          <w:rFonts w:ascii="Times New Roman" w:hAnsi="Times New Roman" w:cs="Times New Roman"/>
          <w:sz w:val="24"/>
          <w:szCs w:val="24"/>
        </w:rPr>
        <w:t>Students should know the basic weather variables, especially the different ways to express humidity.  Students should also have made and interpreted graphs of earth science data.</w:t>
      </w:r>
    </w:p>
    <w:p w:rsidR="00C55F64" w:rsidRPr="001070DB" w:rsidRDefault="00C55F64" w:rsidP="00C55F64">
      <w:pPr>
        <w:rPr>
          <w:rFonts w:ascii="Times New Roman" w:hAnsi="Times New Roman" w:cs="Times New Roman"/>
          <w:color w:val="587030"/>
          <w:sz w:val="24"/>
          <w:szCs w:val="24"/>
        </w:rPr>
      </w:pPr>
      <w:r w:rsidRPr="001070DB">
        <w:rPr>
          <w:rFonts w:ascii="Times New Roman" w:hAnsi="Times New Roman" w:cs="Times New Roman"/>
          <w:color w:val="587030"/>
          <w:sz w:val="24"/>
          <w:szCs w:val="24"/>
        </w:rPr>
        <w:t xml:space="preserve">INTRODUCTORY ACTIVITY: </w:t>
      </w:r>
      <w:r w:rsidRPr="001070DB">
        <w:rPr>
          <w:rFonts w:ascii="Times New Roman" w:hAnsi="Times New Roman" w:cs="Times New Roman"/>
          <w:sz w:val="24"/>
          <w:szCs w:val="24"/>
        </w:rPr>
        <w:t>Use a psychrometer to find the relative humidity of the air in the classroom.  Knowing the relative humidity, students should be able to make some general statements about the air’s water vapor capacity and how the air’s ability to hold moisture would change with cooling or heating.</w:t>
      </w:r>
    </w:p>
    <w:p w:rsidR="00C55F64" w:rsidRPr="001070DB" w:rsidRDefault="00C55F64" w:rsidP="00C55F64">
      <w:pPr>
        <w:rPr>
          <w:rFonts w:ascii="Times New Roman" w:hAnsi="Times New Roman" w:cs="Times New Roman"/>
          <w:color w:val="587030"/>
          <w:sz w:val="24"/>
          <w:szCs w:val="24"/>
        </w:rPr>
      </w:pPr>
      <w:r w:rsidRPr="001070DB">
        <w:rPr>
          <w:rFonts w:ascii="Times New Roman" w:hAnsi="Times New Roman" w:cs="Times New Roman"/>
          <w:color w:val="587030"/>
          <w:sz w:val="24"/>
          <w:szCs w:val="24"/>
        </w:rPr>
        <w:t>CONCEPT/SKILL DEVELOPMENT:</w:t>
      </w:r>
    </w:p>
    <w:p w:rsidR="00C55F64" w:rsidRPr="001070DB" w:rsidRDefault="00C55F64" w:rsidP="00C55F64">
      <w:pPr>
        <w:rPr>
          <w:rFonts w:ascii="Times New Roman" w:eastAsiaTheme="minorHAnsi" w:hAnsi="Times New Roman" w:cs="Times New Roman"/>
          <w:b/>
          <w:sz w:val="24"/>
          <w:szCs w:val="24"/>
          <w:lang w:eastAsia="hi-IN" w:bidi="hi-IN"/>
        </w:rPr>
      </w:pPr>
      <w:r w:rsidRPr="001070DB">
        <w:rPr>
          <w:rFonts w:ascii="Times New Roman" w:eastAsiaTheme="minorHAnsi" w:hAnsi="Times New Roman" w:cs="Times New Roman"/>
          <w:b/>
          <w:sz w:val="24"/>
          <w:szCs w:val="24"/>
          <w:lang w:eastAsia="hi-IN" w:bidi="hi-IN"/>
        </w:rPr>
        <w:t xml:space="preserve">Objective:  </w:t>
      </w:r>
    </w:p>
    <w:p w:rsidR="00C55F64" w:rsidRPr="001070DB" w:rsidRDefault="00C55F64" w:rsidP="00C55F64">
      <w:pPr>
        <w:ind w:left="720"/>
        <w:rPr>
          <w:rFonts w:ascii="Times New Roman" w:eastAsiaTheme="minorHAnsi" w:hAnsi="Times New Roman" w:cs="Times New Roman"/>
          <w:sz w:val="24"/>
          <w:szCs w:val="24"/>
          <w:lang w:eastAsia="hi-IN" w:bidi="hi-IN"/>
        </w:rPr>
      </w:pPr>
      <w:r w:rsidRPr="001070DB">
        <w:rPr>
          <w:rFonts w:ascii="Times New Roman" w:eastAsiaTheme="minorHAnsi" w:hAnsi="Times New Roman" w:cs="Times New Roman"/>
          <w:sz w:val="24"/>
          <w:szCs w:val="24"/>
          <w:lang w:eastAsia="hi-IN" w:bidi="hi-IN"/>
        </w:rPr>
        <w:t>The purpose of this investigation is to understand the relationship between relative humidity and temperature for a Transect Data Site.</w:t>
      </w:r>
    </w:p>
    <w:p w:rsidR="00C55F64" w:rsidRPr="001070DB" w:rsidRDefault="00C55F64" w:rsidP="00C55F64">
      <w:pPr>
        <w:rPr>
          <w:rFonts w:ascii="Times New Roman" w:eastAsiaTheme="minorHAnsi" w:hAnsi="Times New Roman" w:cs="Times New Roman"/>
          <w:b/>
          <w:color w:val="000000"/>
          <w:sz w:val="25"/>
          <w:szCs w:val="25"/>
          <w:shd w:val="clear" w:color="auto" w:fill="FFFFFF"/>
        </w:rPr>
      </w:pPr>
      <w:r w:rsidRPr="001070DB">
        <w:rPr>
          <w:rFonts w:ascii="Times New Roman" w:eastAsiaTheme="minorHAnsi" w:hAnsi="Times New Roman" w:cs="Times New Roman"/>
          <w:b/>
          <w:color w:val="000000"/>
          <w:sz w:val="25"/>
          <w:szCs w:val="25"/>
          <w:shd w:val="clear" w:color="auto" w:fill="FFFFFF"/>
        </w:rPr>
        <w:t>Driving Question:</w:t>
      </w:r>
    </w:p>
    <w:p w:rsidR="00C55F64" w:rsidRDefault="00C55F64" w:rsidP="00C55F64">
      <w:pPr>
        <w:ind w:left="720"/>
        <w:rPr>
          <w:rFonts w:ascii="Times New Roman" w:eastAsiaTheme="minorHAnsi" w:hAnsi="Times New Roman" w:cs="Times New Roman"/>
          <w:color w:val="000000"/>
          <w:sz w:val="25"/>
          <w:szCs w:val="25"/>
          <w:shd w:val="clear" w:color="auto" w:fill="FFFFFF"/>
        </w:rPr>
      </w:pPr>
      <w:r w:rsidRPr="001070DB">
        <w:rPr>
          <w:rFonts w:ascii="Times New Roman" w:eastAsiaTheme="minorHAnsi" w:hAnsi="Times New Roman" w:cs="Times New Roman"/>
          <w:color w:val="000000"/>
          <w:sz w:val="25"/>
          <w:szCs w:val="25"/>
          <w:shd w:val="clear" w:color="auto" w:fill="FFFFFF"/>
        </w:rPr>
        <w:t>What is the relationship between relative humidity and temperature at a transect data site over a period of one week?</w:t>
      </w:r>
    </w:p>
    <w:p w:rsidR="001070DB" w:rsidRPr="001070DB" w:rsidRDefault="001070DB" w:rsidP="00C55F64">
      <w:pPr>
        <w:ind w:left="720"/>
        <w:rPr>
          <w:rFonts w:ascii="Times New Roman" w:eastAsiaTheme="minorHAnsi" w:hAnsi="Times New Roman" w:cs="Times New Roman"/>
          <w:color w:val="000000"/>
          <w:sz w:val="25"/>
          <w:szCs w:val="25"/>
          <w:shd w:val="clear" w:color="auto" w:fill="FFFFFF"/>
        </w:rPr>
      </w:pPr>
    </w:p>
    <w:p w:rsidR="00C55F64" w:rsidRPr="001070DB" w:rsidRDefault="00C55F64" w:rsidP="002002D3">
      <w:pPr>
        <w:spacing w:after="0"/>
        <w:rPr>
          <w:rFonts w:ascii="Times New Roman" w:eastAsiaTheme="minorHAnsi" w:hAnsi="Times New Roman" w:cs="Times New Roman"/>
          <w:b/>
          <w:sz w:val="24"/>
          <w:szCs w:val="24"/>
          <w:lang w:eastAsia="hi-IN" w:bidi="hi-IN"/>
        </w:rPr>
      </w:pPr>
      <w:r w:rsidRPr="001070DB">
        <w:rPr>
          <w:rFonts w:ascii="Times New Roman" w:eastAsiaTheme="minorHAnsi" w:hAnsi="Times New Roman" w:cs="Times New Roman"/>
          <w:b/>
          <w:sz w:val="24"/>
          <w:szCs w:val="24"/>
          <w:lang w:eastAsia="hi-IN" w:bidi="hi-IN"/>
        </w:rPr>
        <w:lastRenderedPageBreak/>
        <w:t>Materials:</w:t>
      </w:r>
    </w:p>
    <w:p w:rsidR="00C55F64" w:rsidRPr="001070DB" w:rsidRDefault="00C55F64" w:rsidP="002002D3">
      <w:pPr>
        <w:spacing w:after="0"/>
        <w:ind w:firstLine="720"/>
        <w:rPr>
          <w:rFonts w:ascii="Times New Roman" w:eastAsiaTheme="minorHAnsi" w:hAnsi="Times New Roman" w:cs="Times New Roman"/>
          <w:sz w:val="24"/>
          <w:szCs w:val="24"/>
          <w:lang w:eastAsia="hi-IN" w:bidi="hi-IN"/>
        </w:rPr>
      </w:pPr>
      <w:r w:rsidRPr="001070DB">
        <w:rPr>
          <w:rFonts w:ascii="Times New Roman" w:eastAsiaTheme="minorHAnsi" w:hAnsi="Times New Roman" w:cs="Times New Roman"/>
          <w:sz w:val="24"/>
          <w:szCs w:val="24"/>
          <w:lang w:eastAsia="hi-IN" w:bidi="hi-IN"/>
        </w:rPr>
        <w:t>Instructions (below)</w:t>
      </w:r>
    </w:p>
    <w:p w:rsidR="00C55F64" w:rsidRPr="001070DB" w:rsidRDefault="00C55F64" w:rsidP="002002D3">
      <w:pPr>
        <w:spacing w:after="0"/>
        <w:ind w:firstLine="720"/>
        <w:rPr>
          <w:rFonts w:ascii="Times New Roman" w:eastAsiaTheme="minorHAnsi" w:hAnsi="Times New Roman" w:cs="Times New Roman"/>
          <w:sz w:val="24"/>
          <w:szCs w:val="24"/>
          <w:lang w:eastAsia="hi-IN" w:bidi="hi-IN"/>
        </w:rPr>
      </w:pPr>
      <w:r w:rsidRPr="001070DB">
        <w:rPr>
          <w:rFonts w:ascii="Times New Roman" w:eastAsiaTheme="minorHAnsi" w:hAnsi="Times New Roman" w:cs="Times New Roman"/>
          <w:sz w:val="24"/>
          <w:szCs w:val="24"/>
        </w:rPr>
        <w:t>Temperature and Relative Humidity graph for the Sheep Range Blackbrush Research Site</w:t>
      </w:r>
    </w:p>
    <w:p w:rsidR="00C55F64" w:rsidRDefault="00C55F64" w:rsidP="002002D3">
      <w:pPr>
        <w:spacing w:after="0"/>
        <w:ind w:firstLine="720"/>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Access to the Nevada Climate Change Data Portal</w:t>
      </w:r>
    </w:p>
    <w:p w:rsidR="002002D3" w:rsidRPr="001070DB" w:rsidRDefault="002002D3" w:rsidP="002002D3">
      <w:pPr>
        <w:spacing w:after="0"/>
        <w:ind w:firstLine="720"/>
        <w:rPr>
          <w:rFonts w:ascii="Times New Roman" w:eastAsiaTheme="minorHAnsi" w:hAnsi="Times New Roman" w:cs="Times New Roman"/>
          <w:sz w:val="24"/>
          <w:szCs w:val="24"/>
        </w:rPr>
      </w:pPr>
    </w:p>
    <w:p w:rsidR="00C55F64" w:rsidRPr="001070DB" w:rsidRDefault="00C55F64" w:rsidP="002002D3">
      <w:pPr>
        <w:spacing w:after="0"/>
        <w:rPr>
          <w:rFonts w:ascii="Times New Roman" w:eastAsiaTheme="minorHAnsi" w:hAnsi="Times New Roman" w:cs="Times New Roman"/>
          <w:b/>
          <w:sz w:val="24"/>
          <w:szCs w:val="24"/>
        </w:rPr>
      </w:pPr>
      <w:r w:rsidRPr="001070DB">
        <w:rPr>
          <w:rFonts w:ascii="Times New Roman" w:eastAsiaTheme="minorHAnsi" w:hAnsi="Times New Roman" w:cs="Times New Roman"/>
          <w:b/>
          <w:sz w:val="24"/>
          <w:szCs w:val="24"/>
        </w:rPr>
        <w:t>Important Terms:</w:t>
      </w:r>
    </w:p>
    <w:p w:rsidR="00C55F64" w:rsidRPr="001070DB" w:rsidRDefault="00C55F64" w:rsidP="002002D3">
      <w:pPr>
        <w:spacing w:after="0"/>
        <w:ind w:firstLine="720"/>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Relative Humidity</w:t>
      </w:r>
    </w:p>
    <w:p w:rsidR="00C55F64" w:rsidRPr="001070DB" w:rsidRDefault="00C55F64" w:rsidP="002002D3">
      <w:pPr>
        <w:spacing w:after="0"/>
        <w:ind w:firstLine="720"/>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Temperature</w:t>
      </w:r>
    </w:p>
    <w:p w:rsidR="00C55F64" w:rsidRPr="001070DB" w:rsidRDefault="00C55F64" w:rsidP="002002D3">
      <w:pPr>
        <w:spacing w:after="0"/>
        <w:ind w:firstLine="720"/>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Sheep Range</w:t>
      </w:r>
    </w:p>
    <w:p w:rsidR="00C55F64" w:rsidRDefault="00C55F64" w:rsidP="002002D3">
      <w:pPr>
        <w:spacing w:after="0"/>
        <w:ind w:firstLine="720"/>
        <w:rPr>
          <w:rFonts w:ascii="Times New Roman" w:eastAsiaTheme="minorHAnsi" w:hAnsi="Times New Roman" w:cs="Times New Roman"/>
          <w:color w:val="000000"/>
          <w:sz w:val="25"/>
          <w:szCs w:val="25"/>
          <w:shd w:val="clear" w:color="auto" w:fill="FFFFFF"/>
        </w:rPr>
      </w:pPr>
      <w:r w:rsidRPr="001070DB">
        <w:rPr>
          <w:rFonts w:ascii="Times New Roman" w:eastAsiaTheme="minorHAnsi" w:hAnsi="Times New Roman" w:cs="Times New Roman"/>
          <w:sz w:val="24"/>
          <w:szCs w:val="24"/>
        </w:rPr>
        <w:t>Blackbrush</w:t>
      </w:r>
      <w:r w:rsidRPr="001070DB">
        <w:rPr>
          <w:rFonts w:ascii="Times New Roman" w:eastAsiaTheme="minorHAnsi" w:hAnsi="Times New Roman" w:cs="Times New Roman"/>
          <w:b/>
          <w:sz w:val="24"/>
          <w:szCs w:val="24"/>
        </w:rPr>
        <w:t xml:space="preserve"> </w:t>
      </w:r>
      <w:r w:rsidRPr="001070DB">
        <w:rPr>
          <w:rFonts w:ascii="Times New Roman" w:eastAsiaTheme="minorHAnsi" w:hAnsi="Times New Roman" w:cs="Times New Roman"/>
          <w:color w:val="000000"/>
          <w:sz w:val="25"/>
          <w:szCs w:val="25"/>
          <w:shd w:val="clear" w:color="auto" w:fill="FFFFFF"/>
        </w:rPr>
        <w:t>plant community zone</w:t>
      </w:r>
    </w:p>
    <w:p w:rsidR="002002D3" w:rsidRPr="00463F2A" w:rsidRDefault="002002D3" w:rsidP="002002D3">
      <w:pPr>
        <w:spacing w:after="0"/>
        <w:rPr>
          <w:rFonts w:ascii="Times New Roman" w:hAnsi="Times New Roman" w:cs="Times New Roman"/>
          <w:b/>
          <w:sz w:val="24"/>
          <w:szCs w:val="24"/>
        </w:rPr>
      </w:pPr>
      <w:r w:rsidRPr="00463F2A">
        <w:rPr>
          <w:rFonts w:ascii="Times New Roman" w:hAnsi="Times New Roman" w:cs="Times New Roman"/>
          <w:b/>
          <w:sz w:val="24"/>
          <w:szCs w:val="24"/>
        </w:rPr>
        <w:t>Resources</w:t>
      </w:r>
    </w:p>
    <w:p w:rsidR="002002D3" w:rsidRPr="00463F2A" w:rsidRDefault="002002D3" w:rsidP="002002D3">
      <w:pPr>
        <w:spacing w:after="0"/>
        <w:rPr>
          <w:rFonts w:ascii="Times New Roman" w:hAnsi="Times New Roman" w:cs="Times New Roman"/>
          <w:sz w:val="24"/>
          <w:szCs w:val="24"/>
        </w:rPr>
      </w:pPr>
      <w:r w:rsidRPr="00463F2A">
        <w:rPr>
          <w:rFonts w:ascii="Times New Roman" w:hAnsi="Times New Roman" w:cs="Times New Roman"/>
          <w:sz w:val="24"/>
          <w:szCs w:val="24"/>
        </w:rPr>
        <w:t xml:space="preserve"> </w:t>
      </w:r>
      <w:r w:rsidRPr="00463F2A">
        <w:rPr>
          <w:rFonts w:ascii="Times New Roman" w:hAnsi="Times New Roman" w:cs="Times New Roman"/>
          <w:sz w:val="24"/>
          <w:szCs w:val="24"/>
        </w:rPr>
        <w:tab/>
      </w:r>
      <w:hyperlink r:id="rId15" w:history="1">
        <w:r w:rsidRPr="00463F2A">
          <w:rPr>
            <w:rStyle w:val="Hyperlink"/>
            <w:sz w:val="24"/>
            <w:szCs w:val="24"/>
          </w:rPr>
          <w:t>http://www.weather.com/encyclopedia/</w:t>
        </w:r>
      </w:hyperlink>
    </w:p>
    <w:p w:rsidR="002002D3" w:rsidRPr="00463F2A" w:rsidRDefault="002002D3" w:rsidP="002002D3">
      <w:pPr>
        <w:spacing w:after="0"/>
        <w:ind w:firstLine="720"/>
        <w:rPr>
          <w:sz w:val="24"/>
          <w:szCs w:val="24"/>
        </w:rPr>
      </w:pPr>
      <w:r w:rsidRPr="00463F2A">
        <w:rPr>
          <w:sz w:val="24"/>
          <w:szCs w:val="24"/>
        </w:rPr>
        <w:t>Descriptions of a variety of storms and weather phenomena in an encyclopedic format.</w:t>
      </w:r>
    </w:p>
    <w:p w:rsidR="002002D3" w:rsidRPr="00463F2A" w:rsidRDefault="002002D3" w:rsidP="002002D3">
      <w:pPr>
        <w:spacing w:after="0"/>
        <w:ind w:firstLine="720"/>
        <w:rPr>
          <w:sz w:val="24"/>
          <w:szCs w:val="24"/>
        </w:rPr>
      </w:pPr>
    </w:p>
    <w:p w:rsidR="002002D3" w:rsidRPr="00463F2A" w:rsidRDefault="002002D3" w:rsidP="002002D3">
      <w:pPr>
        <w:spacing w:after="0"/>
        <w:ind w:firstLine="720"/>
        <w:rPr>
          <w:sz w:val="24"/>
          <w:szCs w:val="24"/>
        </w:rPr>
      </w:pPr>
      <w:hyperlink r:id="rId16" w:history="1">
        <w:r w:rsidRPr="00463F2A">
          <w:rPr>
            <w:rStyle w:val="Hyperlink"/>
            <w:sz w:val="24"/>
            <w:szCs w:val="24"/>
          </w:rPr>
          <w:t>http://www.exploringweather.com/index.html</w:t>
        </w:r>
      </w:hyperlink>
    </w:p>
    <w:p w:rsidR="002002D3" w:rsidRPr="00463F2A" w:rsidRDefault="002002D3" w:rsidP="002002D3">
      <w:pPr>
        <w:spacing w:after="0"/>
        <w:ind w:left="720"/>
        <w:rPr>
          <w:sz w:val="24"/>
          <w:szCs w:val="24"/>
        </w:rPr>
      </w:pPr>
      <w:r w:rsidRPr="00463F2A">
        <w:rPr>
          <w:sz w:val="24"/>
          <w:szCs w:val="24"/>
        </w:rPr>
        <w:t>A site that focuses on storms, as well as the process of weather forecasting.  This site also includes a useful glossary of weather terms.</w:t>
      </w:r>
    </w:p>
    <w:p w:rsidR="002002D3" w:rsidRPr="00463F2A" w:rsidRDefault="002002D3" w:rsidP="002002D3">
      <w:pPr>
        <w:spacing w:after="0"/>
        <w:ind w:left="720"/>
        <w:rPr>
          <w:sz w:val="24"/>
          <w:szCs w:val="24"/>
        </w:rPr>
      </w:pPr>
    </w:p>
    <w:p w:rsidR="002002D3" w:rsidRPr="00463F2A" w:rsidRDefault="002002D3" w:rsidP="002002D3">
      <w:pPr>
        <w:spacing w:after="0" w:line="240" w:lineRule="auto"/>
        <w:ind w:firstLine="720"/>
        <w:rPr>
          <w:sz w:val="24"/>
          <w:szCs w:val="24"/>
        </w:rPr>
      </w:pPr>
      <w:hyperlink r:id="rId17" w:history="1">
        <w:r w:rsidRPr="00463F2A">
          <w:rPr>
            <w:rStyle w:val="Hyperlink"/>
            <w:sz w:val="24"/>
            <w:szCs w:val="24"/>
          </w:rPr>
          <w:t>http://sensor.nevada.edu/NCCP/Default.aspx</w:t>
        </w:r>
      </w:hyperlink>
    </w:p>
    <w:p w:rsidR="002002D3" w:rsidRPr="00463F2A" w:rsidRDefault="002002D3" w:rsidP="002002D3">
      <w:pPr>
        <w:spacing w:after="0" w:line="240" w:lineRule="auto"/>
        <w:ind w:left="720"/>
        <w:rPr>
          <w:sz w:val="24"/>
          <w:szCs w:val="24"/>
        </w:rPr>
      </w:pPr>
      <w:r w:rsidRPr="00463F2A">
        <w:rPr>
          <w:sz w:val="24"/>
          <w:szCs w:val="24"/>
        </w:rPr>
        <w:t>The Nevada Climate Change Portal.  This site explains the Nevada Climate Change project.</w:t>
      </w:r>
    </w:p>
    <w:p w:rsidR="002002D3" w:rsidRPr="00463F2A" w:rsidRDefault="002002D3" w:rsidP="002002D3">
      <w:pPr>
        <w:spacing w:after="0" w:line="240" w:lineRule="auto"/>
        <w:ind w:left="720"/>
        <w:rPr>
          <w:sz w:val="24"/>
          <w:szCs w:val="24"/>
        </w:rPr>
      </w:pPr>
    </w:p>
    <w:p w:rsidR="002002D3" w:rsidRPr="00463F2A" w:rsidRDefault="002002D3" w:rsidP="002002D3">
      <w:pPr>
        <w:spacing w:after="0"/>
        <w:ind w:firstLine="720"/>
        <w:rPr>
          <w:sz w:val="24"/>
          <w:szCs w:val="24"/>
        </w:rPr>
      </w:pPr>
      <w:hyperlink r:id="rId18" w:history="1">
        <w:r w:rsidRPr="00463F2A">
          <w:rPr>
            <w:rStyle w:val="Hyperlink"/>
            <w:sz w:val="24"/>
            <w:szCs w:val="24"/>
          </w:rPr>
          <w:t>http://daymet.ornl.gov/custom_home</w:t>
        </w:r>
      </w:hyperlink>
    </w:p>
    <w:p w:rsidR="002002D3" w:rsidRDefault="002002D3" w:rsidP="002002D3">
      <w:pPr>
        <w:spacing w:after="0"/>
        <w:ind w:left="720"/>
        <w:rPr>
          <w:sz w:val="24"/>
          <w:szCs w:val="24"/>
        </w:rPr>
      </w:pPr>
      <w:r w:rsidRPr="00463F2A">
        <w:rPr>
          <w:sz w:val="24"/>
          <w:szCs w:val="24"/>
        </w:rPr>
        <w:t>This site gives access to a model that provides weather data for North America from 1980 to 2011.   Click on Daily Data for a Single Pixel in the left-hand column to get weather data for any location in North America.</w:t>
      </w:r>
    </w:p>
    <w:p w:rsidR="002002D3" w:rsidRPr="002002D3" w:rsidRDefault="002002D3" w:rsidP="002002D3">
      <w:pPr>
        <w:spacing w:after="0"/>
        <w:ind w:left="720"/>
        <w:rPr>
          <w:sz w:val="24"/>
          <w:szCs w:val="24"/>
        </w:rPr>
      </w:pPr>
    </w:p>
    <w:p w:rsidR="00C55F64" w:rsidRPr="001070DB" w:rsidRDefault="00C55F64" w:rsidP="00C55F64">
      <w:pPr>
        <w:rPr>
          <w:rFonts w:ascii="Times New Roman" w:eastAsiaTheme="minorHAnsi" w:hAnsi="Times New Roman" w:cs="Times New Roman"/>
          <w:b/>
          <w:sz w:val="24"/>
          <w:szCs w:val="24"/>
        </w:rPr>
      </w:pPr>
      <w:r w:rsidRPr="001070DB">
        <w:rPr>
          <w:rFonts w:ascii="Times New Roman" w:eastAsiaTheme="minorHAnsi" w:hAnsi="Times New Roman" w:cs="Times New Roman"/>
          <w:b/>
          <w:color w:val="000000"/>
          <w:sz w:val="25"/>
          <w:szCs w:val="25"/>
          <w:shd w:val="clear" w:color="auto" w:fill="FFFFFF"/>
        </w:rPr>
        <w:t>Investigation:</w:t>
      </w:r>
    </w:p>
    <w:p w:rsidR="00C55F64" w:rsidRPr="001070DB" w:rsidRDefault="00C55F64" w:rsidP="00C55F64">
      <w:pPr>
        <w:rPr>
          <w:rFonts w:ascii="Times New Roman" w:eastAsiaTheme="minorHAnsi" w:hAnsi="Times New Roman" w:cs="Times New Roman"/>
          <w:b/>
          <w:sz w:val="24"/>
          <w:szCs w:val="24"/>
        </w:rPr>
      </w:pPr>
      <w:r w:rsidRPr="001070DB">
        <w:rPr>
          <w:rFonts w:ascii="Times New Roman" w:eastAsiaTheme="minorHAnsi" w:hAnsi="Times New Roman" w:cs="Times New Roman"/>
          <w:b/>
          <w:sz w:val="24"/>
          <w:szCs w:val="24"/>
        </w:rPr>
        <w:t>Examine the Temperature and Relative Humidity graph for the Sheep Range Blackbrush Research Site</w:t>
      </w:r>
      <w:r w:rsidR="00B147D2">
        <w:rPr>
          <w:rFonts w:ascii="Times New Roman" w:eastAsiaTheme="minorHAnsi" w:hAnsi="Times New Roman" w:cs="Times New Roman"/>
          <w:b/>
          <w:sz w:val="24"/>
          <w:szCs w:val="24"/>
        </w:rPr>
        <w:t xml:space="preserve"> (Figure 1)</w:t>
      </w:r>
      <w:r w:rsidRPr="001070DB">
        <w:rPr>
          <w:rFonts w:ascii="Times New Roman" w:eastAsiaTheme="minorHAnsi" w:hAnsi="Times New Roman" w:cs="Times New Roman"/>
          <w:b/>
          <w:sz w:val="24"/>
          <w:szCs w:val="24"/>
        </w:rPr>
        <w:t xml:space="preserve"> and answer the following questions.</w:t>
      </w:r>
      <w:r w:rsidR="003C1F33">
        <w:rPr>
          <w:rFonts w:ascii="Times New Roman" w:eastAsiaTheme="minorHAnsi" w:hAnsi="Times New Roman" w:cs="Times New Roman"/>
          <w:b/>
          <w:sz w:val="24"/>
          <w:szCs w:val="24"/>
        </w:rPr>
        <w:t xml:space="preserve"> </w:t>
      </w: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 xml:space="preserve">Use the following site to view images of the Sheep Range Blackbrush site:  </w:t>
      </w:r>
      <w:hyperlink r:id="rId19" w:history="1">
        <w:r w:rsidRPr="001070DB">
          <w:rPr>
            <w:rFonts w:ascii="Times New Roman" w:eastAsiaTheme="minorHAnsi" w:hAnsi="Times New Roman" w:cs="Times New Roman"/>
            <w:color w:val="0000FF"/>
            <w:sz w:val="24"/>
            <w:szCs w:val="24"/>
            <w:u w:val="single"/>
          </w:rPr>
          <w:t>http://sensor.nevada.edu/NCCP/Climate%20Monitoring/Web%20Cameras.aspx</w:t>
        </w:r>
      </w:hyperlink>
    </w:p>
    <w:p w:rsidR="00C55F64" w:rsidRPr="001070DB" w:rsidRDefault="00C55F64" w:rsidP="00C55F64">
      <w:pPr>
        <w:ind w:left="720"/>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 xml:space="preserve">Click on the Latest Images link in the Sheep Range Blackbrush bar to view images of this site. </w:t>
      </w:r>
    </w:p>
    <w:p w:rsidR="001070DB" w:rsidRPr="001070DB" w:rsidRDefault="001070DB" w:rsidP="001070DB">
      <w:pPr>
        <w:ind w:left="720"/>
        <w:contextualSpacing/>
        <w:rPr>
          <w:rFonts w:ascii="Times New Roman" w:eastAsiaTheme="minorHAnsi" w:hAnsi="Times New Roman" w:cs="Times New Roman"/>
          <w:sz w:val="24"/>
          <w:szCs w:val="24"/>
        </w:rPr>
      </w:pPr>
    </w:p>
    <w:p w:rsidR="00C55F64" w:rsidRPr="001070DB" w:rsidRDefault="00C55F64" w:rsidP="001070DB">
      <w:pPr>
        <w:ind w:left="720"/>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Describe this area.  Make sure that you describe the plants that you see as well as the topography (how hilly or flat the area is).</w:t>
      </w:r>
    </w:p>
    <w:p w:rsidR="001070DB" w:rsidRPr="001070DB" w:rsidRDefault="001070DB" w:rsidP="001070DB">
      <w:pPr>
        <w:ind w:left="720"/>
        <w:contextualSpacing/>
        <w:rPr>
          <w:rFonts w:ascii="Times New Roman" w:eastAsiaTheme="minorHAnsi" w:hAnsi="Times New Roman" w:cs="Times New Roman"/>
          <w:sz w:val="24"/>
          <w:szCs w:val="24"/>
        </w:rPr>
      </w:pP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lastRenderedPageBreak/>
        <w:t>Do you think that this place is wet or dry?  Describe the observations that led you to your conclusion.</w:t>
      </w:r>
    </w:p>
    <w:p w:rsidR="00C55F64" w:rsidRPr="001070DB" w:rsidRDefault="00C55F64" w:rsidP="00C55F64">
      <w:pPr>
        <w:ind w:left="720"/>
        <w:contextualSpacing/>
        <w:rPr>
          <w:rFonts w:ascii="Times New Roman" w:eastAsiaTheme="minorHAnsi" w:hAnsi="Times New Roman" w:cs="Times New Roman"/>
          <w:sz w:val="24"/>
          <w:szCs w:val="24"/>
        </w:rPr>
      </w:pPr>
    </w:p>
    <w:p w:rsidR="00C55F64" w:rsidRPr="001070DB" w:rsidRDefault="00C55F64" w:rsidP="00C55F64">
      <w:pPr>
        <w:contextualSpacing/>
        <w:rPr>
          <w:rFonts w:ascii="Times New Roman" w:eastAsiaTheme="minorHAnsi" w:hAnsi="Times New Roman" w:cs="Times New Roman"/>
          <w:b/>
          <w:sz w:val="24"/>
          <w:szCs w:val="24"/>
        </w:rPr>
      </w:pPr>
      <w:r w:rsidRPr="001070DB">
        <w:rPr>
          <w:rFonts w:ascii="Times New Roman" w:eastAsiaTheme="minorHAnsi" w:hAnsi="Times New Roman" w:cs="Times New Roman"/>
          <w:b/>
          <w:sz w:val="24"/>
          <w:szCs w:val="24"/>
        </w:rPr>
        <w:t xml:space="preserve">Use the graph of Relative Humidity and Temperature vs. Date for the Sheep Range Blackbrush Research Site </w:t>
      </w:r>
      <w:r w:rsidR="00B147D2">
        <w:rPr>
          <w:rFonts w:ascii="Times New Roman" w:eastAsiaTheme="minorHAnsi" w:hAnsi="Times New Roman" w:cs="Times New Roman"/>
          <w:b/>
          <w:sz w:val="24"/>
          <w:szCs w:val="24"/>
        </w:rPr>
        <w:t xml:space="preserve">(Figure 1) </w:t>
      </w:r>
      <w:r w:rsidRPr="001070DB">
        <w:rPr>
          <w:rFonts w:ascii="Times New Roman" w:eastAsiaTheme="minorHAnsi" w:hAnsi="Times New Roman" w:cs="Times New Roman"/>
          <w:b/>
          <w:sz w:val="24"/>
          <w:szCs w:val="24"/>
        </w:rPr>
        <w:t>to answer the following questions.</w:t>
      </w:r>
      <w:r w:rsidR="003C1F33">
        <w:rPr>
          <w:rFonts w:ascii="Times New Roman" w:eastAsiaTheme="minorHAnsi" w:hAnsi="Times New Roman" w:cs="Times New Roman"/>
          <w:b/>
          <w:sz w:val="24"/>
          <w:szCs w:val="24"/>
        </w:rPr>
        <w:t xml:space="preserve">  Figures 2 and 3 show the individual temperature and relative humidity data.  You may want to start this investigation by first looking over figures 2 and 3.</w:t>
      </w:r>
      <w:bookmarkStart w:id="0" w:name="_GoBack"/>
      <w:bookmarkEnd w:id="0"/>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Which day had the highest temperature and what time of day did that temperature occur?</w:t>
      </w:r>
    </w:p>
    <w:p w:rsidR="00FC479E" w:rsidRPr="001070DB" w:rsidRDefault="00FC479E"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Define relative humidity.  When you know the relative humidity of a parcel of air what does it tell you about the air?</w:t>
      </w: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Which day had the lowest relative humidity value and when did it occur?</w:t>
      </w: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When the temperature goes up what usually happens to the relative humidity?</w:t>
      </w: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 xml:space="preserve">What </w:t>
      </w:r>
      <w:r w:rsidR="00FC479E" w:rsidRPr="001070DB">
        <w:rPr>
          <w:rFonts w:ascii="Times New Roman" w:eastAsiaTheme="minorHAnsi" w:hAnsi="Times New Roman" w:cs="Times New Roman"/>
          <w:sz w:val="24"/>
          <w:szCs w:val="24"/>
        </w:rPr>
        <w:t xml:space="preserve">do you think </w:t>
      </w:r>
      <w:r w:rsidRPr="001070DB">
        <w:rPr>
          <w:rFonts w:ascii="Times New Roman" w:eastAsiaTheme="minorHAnsi" w:hAnsi="Times New Roman" w:cs="Times New Roman"/>
          <w:sz w:val="24"/>
          <w:szCs w:val="24"/>
        </w:rPr>
        <w:t>causes the relative humidity to change when the temperature changes?</w:t>
      </w:r>
    </w:p>
    <w:p w:rsidR="00C55F64" w:rsidRPr="001070DB" w:rsidRDefault="00C55F64" w:rsidP="00C55F64">
      <w:pPr>
        <w:numPr>
          <w:ilvl w:val="0"/>
          <w:numId w:val="3"/>
        </w:numPr>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How do you think that this graph would change for a wetter, higher-elevation location in the Sheep Range such as the Pinyon-Juniper, Montane, or Subalpine zones?  Look up images of these vegetation zones on the site:</w:t>
      </w:r>
    </w:p>
    <w:p w:rsidR="00C55F64" w:rsidRPr="001070DB" w:rsidRDefault="003C1F33" w:rsidP="003D2328">
      <w:pPr>
        <w:ind w:left="360" w:firstLine="360"/>
        <w:contextualSpacing/>
        <w:rPr>
          <w:rFonts w:ascii="Times New Roman" w:eastAsiaTheme="minorHAnsi" w:hAnsi="Times New Roman" w:cs="Times New Roman"/>
          <w:sz w:val="24"/>
          <w:szCs w:val="24"/>
        </w:rPr>
      </w:pPr>
      <w:hyperlink r:id="rId20" w:history="1">
        <w:r w:rsidR="00C55F64" w:rsidRPr="001070DB">
          <w:rPr>
            <w:rStyle w:val="Hyperlink"/>
            <w:rFonts w:ascii="Times New Roman" w:eastAsiaTheme="minorHAnsi" w:hAnsi="Times New Roman" w:cs="Times New Roman"/>
            <w:sz w:val="24"/>
            <w:szCs w:val="24"/>
          </w:rPr>
          <w:t>http://sensor.nevada.edu/NCCP/Climate%20Monitoring/Web%20Cameras.aspx</w:t>
        </w:r>
      </w:hyperlink>
    </w:p>
    <w:p w:rsidR="00C55F64" w:rsidRPr="001070DB" w:rsidRDefault="00C55F64" w:rsidP="00C55F64">
      <w:pPr>
        <w:ind w:left="360"/>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 xml:space="preserve"> </w:t>
      </w:r>
    </w:p>
    <w:p w:rsidR="00C55F64" w:rsidRPr="001070DB" w:rsidRDefault="00C55F64" w:rsidP="00C55F64">
      <w:pPr>
        <w:contextualSpacing/>
        <w:rPr>
          <w:rFonts w:ascii="Times New Roman" w:eastAsiaTheme="minorHAnsi" w:hAnsi="Times New Roman" w:cs="Times New Roman"/>
          <w:b/>
          <w:sz w:val="24"/>
          <w:szCs w:val="24"/>
        </w:rPr>
      </w:pPr>
      <w:r w:rsidRPr="001070DB">
        <w:rPr>
          <w:rFonts w:ascii="Times New Roman" w:eastAsiaTheme="minorHAnsi" w:hAnsi="Times New Roman" w:cs="Times New Roman"/>
          <w:b/>
          <w:sz w:val="24"/>
          <w:szCs w:val="24"/>
        </w:rPr>
        <w:t>Extension</w:t>
      </w:r>
    </w:p>
    <w:p w:rsidR="00C55F64" w:rsidRDefault="00C55F64" w:rsidP="00B147D2">
      <w:pPr>
        <w:ind w:left="720"/>
        <w:contextualSpacing/>
        <w:rPr>
          <w:rFonts w:ascii="Times New Roman" w:eastAsiaTheme="minorHAnsi" w:hAnsi="Times New Roman" w:cs="Times New Roman"/>
          <w:sz w:val="24"/>
          <w:szCs w:val="24"/>
        </w:rPr>
      </w:pPr>
      <w:r w:rsidRPr="001070DB">
        <w:rPr>
          <w:rFonts w:ascii="Times New Roman" w:eastAsiaTheme="minorHAnsi" w:hAnsi="Times New Roman" w:cs="Times New Roman"/>
          <w:sz w:val="24"/>
          <w:szCs w:val="24"/>
        </w:rPr>
        <w:t xml:space="preserve">How to you think that a temperature-relative humidity vs. time graph </w:t>
      </w:r>
      <w:r w:rsidR="00A6005C" w:rsidRPr="001070DB">
        <w:rPr>
          <w:rFonts w:ascii="Times New Roman" w:eastAsiaTheme="minorHAnsi" w:hAnsi="Times New Roman" w:cs="Times New Roman"/>
          <w:sz w:val="24"/>
          <w:szCs w:val="24"/>
        </w:rPr>
        <w:t xml:space="preserve">that covers a week in June </w:t>
      </w:r>
      <w:r w:rsidRPr="001070DB">
        <w:rPr>
          <w:rFonts w:ascii="Times New Roman" w:eastAsiaTheme="minorHAnsi" w:hAnsi="Times New Roman" w:cs="Times New Roman"/>
          <w:sz w:val="24"/>
          <w:szCs w:val="24"/>
        </w:rPr>
        <w:t xml:space="preserve">would look for where you live?  Describe the climate (temperature and precipitation) for where you live and then draw a simple sketch graph to go along with your description. </w:t>
      </w:r>
    </w:p>
    <w:p w:rsidR="00B147D2" w:rsidRPr="00B147D2" w:rsidRDefault="00B147D2" w:rsidP="00B147D2">
      <w:pPr>
        <w:ind w:left="720"/>
        <w:contextualSpacing/>
        <w:rPr>
          <w:rFonts w:ascii="Times New Roman" w:eastAsiaTheme="minorHAnsi" w:hAnsi="Times New Roman" w:cs="Times New Roman"/>
          <w:sz w:val="24"/>
          <w:szCs w:val="24"/>
        </w:rPr>
      </w:pPr>
    </w:p>
    <w:p w:rsidR="003F6858" w:rsidRPr="001070DB" w:rsidRDefault="00C55F64" w:rsidP="003F6858">
      <w:pPr>
        <w:rPr>
          <w:rFonts w:ascii="Times New Roman" w:hAnsi="Times New Roman" w:cs="Times New Roman"/>
          <w:sz w:val="24"/>
          <w:szCs w:val="24"/>
        </w:rPr>
      </w:pPr>
      <w:r w:rsidRPr="001070DB">
        <w:rPr>
          <w:rFonts w:ascii="Times New Roman" w:hAnsi="Times New Roman" w:cs="Times New Roman"/>
          <w:color w:val="587030"/>
          <w:sz w:val="24"/>
          <w:szCs w:val="24"/>
        </w:rPr>
        <w:t xml:space="preserve">CLOSING ACTIVITY: </w:t>
      </w:r>
      <w:r w:rsidRPr="001070DB">
        <w:rPr>
          <w:rFonts w:ascii="Times New Roman" w:hAnsi="Times New Roman" w:cs="Times New Roman"/>
          <w:sz w:val="24"/>
          <w:szCs w:val="24"/>
        </w:rPr>
        <w:t xml:space="preserve">Write a statement that summarizes </w:t>
      </w:r>
      <w:r w:rsidR="003D2328" w:rsidRPr="001070DB">
        <w:rPr>
          <w:rFonts w:ascii="Times New Roman" w:hAnsi="Times New Roman" w:cs="Times New Roman"/>
          <w:sz w:val="24"/>
          <w:szCs w:val="24"/>
        </w:rPr>
        <w:t>how</w:t>
      </w:r>
      <w:r w:rsidRPr="001070DB">
        <w:rPr>
          <w:rFonts w:ascii="Times New Roman" w:hAnsi="Times New Roman" w:cs="Times New Roman"/>
          <w:sz w:val="24"/>
          <w:szCs w:val="24"/>
        </w:rPr>
        <w:t xml:space="preserve"> dew point and relative humidity</w:t>
      </w:r>
      <w:r w:rsidR="003D2328" w:rsidRPr="001070DB">
        <w:rPr>
          <w:rFonts w:ascii="Times New Roman" w:hAnsi="Times New Roman" w:cs="Times New Roman"/>
          <w:sz w:val="24"/>
          <w:szCs w:val="24"/>
        </w:rPr>
        <w:t xml:space="preserve"> tend to change throughout the day</w:t>
      </w:r>
      <w:r w:rsidRPr="001070DB">
        <w:rPr>
          <w:rFonts w:ascii="Times New Roman" w:hAnsi="Times New Roman" w:cs="Times New Roman"/>
          <w:sz w:val="24"/>
          <w:szCs w:val="24"/>
        </w:rPr>
        <w:t>.  Find weather data online that you can use as evidence to back-up your statement.</w:t>
      </w:r>
    </w:p>
    <w:p w:rsidR="00B147D2" w:rsidRDefault="00B147D2">
      <w:r>
        <w:rPr>
          <w:noProof/>
        </w:rPr>
        <w:lastRenderedPageBreak/>
        <w:drawing>
          <wp:inline distT="0" distB="0" distL="0" distR="0" wp14:anchorId="3F4A079A" wp14:editId="16126921">
            <wp:extent cx="6492240" cy="59876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92240" cy="5987679"/>
                    </a:xfrm>
                    <a:prstGeom prst="rect">
                      <a:avLst/>
                    </a:prstGeom>
                    <a:noFill/>
                  </pic:spPr>
                </pic:pic>
              </a:graphicData>
            </a:graphic>
          </wp:inline>
        </w:drawing>
      </w:r>
    </w:p>
    <w:p w:rsidR="00B147D2" w:rsidRDefault="00B147D2" w:rsidP="00B147D2">
      <w:pPr>
        <w:pStyle w:val="Heade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Plot of average hourly temperature and relative humidity readings from June 10 to June 16, 2012 at the Blackbrush Station of the Sheep Range Transect, </w:t>
      </w:r>
      <w:r w:rsidRPr="00CD7F78">
        <w:rPr>
          <w:rFonts w:ascii="Times New Roman" w:hAnsi="Times New Roman" w:cs="Times New Roman"/>
          <w:sz w:val="24"/>
          <w:szCs w:val="24"/>
        </w:rPr>
        <w:t>Nevada Climate-ecohydrology Assessment Network</w:t>
      </w:r>
      <w:r>
        <w:rPr>
          <w:rFonts w:ascii="Times New Roman" w:hAnsi="Times New Roman" w:cs="Times New Roman"/>
          <w:sz w:val="24"/>
          <w:szCs w:val="24"/>
        </w:rPr>
        <w:t>.</w:t>
      </w:r>
    </w:p>
    <w:p w:rsidR="003F6858" w:rsidRDefault="003F6858" w:rsidP="00B147D2"/>
    <w:p w:rsidR="003C1F33" w:rsidRDefault="003C1F33" w:rsidP="00B147D2"/>
    <w:p w:rsidR="003C1F33" w:rsidRDefault="003C1F33" w:rsidP="00B147D2"/>
    <w:p w:rsidR="003C1F33" w:rsidRDefault="003C1F33" w:rsidP="00B147D2"/>
    <w:p w:rsidR="003C1F33" w:rsidRDefault="003C1F33" w:rsidP="003C1F33">
      <w:pPr>
        <w:contextualSpacing/>
        <w:rPr>
          <w:rFonts w:eastAsiaTheme="minorHAnsi"/>
          <w:sz w:val="24"/>
          <w:szCs w:val="24"/>
        </w:rPr>
      </w:pPr>
      <w:r>
        <w:rPr>
          <w:rFonts w:eastAsiaTheme="minorHAnsi"/>
          <w:noProof/>
          <w:sz w:val="24"/>
          <w:szCs w:val="24"/>
        </w:rPr>
        <w:lastRenderedPageBreak/>
        <w:drawing>
          <wp:inline distT="0" distB="0" distL="0" distR="0" wp14:anchorId="3EA157EB" wp14:editId="4EB6B7E6">
            <wp:extent cx="6492875" cy="5700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875" cy="5700395"/>
                    </a:xfrm>
                    <a:prstGeom prst="rect">
                      <a:avLst/>
                    </a:prstGeom>
                    <a:noFill/>
                  </pic:spPr>
                </pic:pic>
              </a:graphicData>
            </a:graphic>
          </wp:inline>
        </w:drawing>
      </w:r>
    </w:p>
    <w:p w:rsidR="003C1F33" w:rsidRDefault="003C1F33" w:rsidP="003C1F33">
      <w:pPr>
        <w:pStyle w:val="Head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sz w:val="24"/>
          <w:szCs w:val="24"/>
        </w:rPr>
        <w:t xml:space="preserve"> Hourly average temperature readings from June 10 to June 16, 2012 at the Blackbrush Station of the Sheep Range Transect, </w:t>
      </w:r>
      <w:r w:rsidRPr="00CD7F78">
        <w:rPr>
          <w:rFonts w:ascii="Times New Roman" w:hAnsi="Times New Roman" w:cs="Times New Roman"/>
          <w:sz w:val="24"/>
          <w:szCs w:val="24"/>
        </w:rPr>
        <w:t>Nevada Climate-ecohydrology Assessment Network</w:t>
      </w:r>
      <w:r>
        <w:rPr>
          <w:rFonts w:ascii="Times New Roman" w:hAnsi="Times New Roman" w:cs="Times New Roman"/>
          <w:sz w:val="24"/>
          <w:szCs w:val="24"/>
        </w:rPr>
        <w:t>.</w:t>
      </w:r>
    </w:p>
    <w:p w:rsidR="003C1F33" w:rsidRPr="00610F41" w:rsidRDefault="003C1F33" w:rsidP="003C1F33">
      <w:pPr>
        <w:rPr>
          <w:rFonts w:eastAsiaTheme="minorHAnsi"/>
          <w:sz w:val="24"/>
          <w:szCs w:val="24"/>
        </w:rPr>
      </w:pPr>
    </w:p>
    <w:p w:rsidR="003C1F33" w:rsidRDefault="003C1F33" w:rsidP="003C1F33">
      <w:pPr>
        <w:contextualSpacing/>
        <w:rPr>
          <w:rFonts w:eastAsiaTheme="minorHAnsi"/>
          <w:sz w:val="24"/>
          <w:szCs w:val="24"/>
        </w:rPr>
      </w:pPr>
      <w:r>
        <w:rPr>
          <w:rFonts w:eastAsiaTheme="minorHAnsi"/>
          <w:noProof/>
          <w:sz w:val="24"/>
          <w:szCs w:val="24"/>
        </w:rPr>
        <w:lastRenderedPageBreak/>
        <w:drawing>
          <wp:inline distT="0" distB="0" distL="0" distR="0" wp14:anchorId="52B9D11D" wp14:editId="3D982837">
            <wp:extent cx="6492240" cy="570176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2240" cy="5701762"/>
                    </a:xfrm>
                    <a:prstGeom prst="rect">
                      <a:avLst/>
                    </a:prstGeom>
                    <a:noFill/>
                  </pic:spPr>
                </pic:pic>
              </a:graphicData>
            </a:graphic>
          </wp:inline>
        </w:drawing>
      </w:r>
    </w:p>
    <w:p w:rsidR="003C1F33" w:rsidRDefault="003C1F33" w:rsidP="003C1F33">
      <w:pPr>
        <w:pStyle w:val="Head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Hourly average relative humidity readings from June 10 to June 16, 2012 at the Blackbrush Station of the Sheep Range Transect, </w:t>
      </w:r>
      <w:r w:rsidRPr="00CD7F78">
        <w:rPr>
          <w:rFonts w:ascii="Times New Roman" w:hAnsi="Times New Roman" w:cs="Times New Roman"/>
          <w:sz w:val="24"/>
          <w:szCs w:val="24"/>
        </w:rPr>
        <w:t>Nevada Climate-ecohydrology Assessment Network</w:t>
      </w:r>
      <w:r>
        <w:rPr>
          <w:rFonts w:ascii="Times New Roman" w:hAnsi="Times New Roman" w:cs="Times New Roman"/>
          <w:sz w:val="24"/>
          <w:szCs w:val="24"/>
        </w:rPr>
        <w:t>.</w:t>
      </w:r>
    </w:p>
    <w:p w:rsidR="003C1F33" w:rsidRPr="00B147D2" w:rsidRDefault="003C1F33" w:rsidP="00B147D2"/>
    <w:sectPr w:rsidR="003C1F33" w:rsidRPr="00B147D2" w:rsidSect="00736B0A">
      <w:headerReference w:type="default" r:id="rId24"/>
      <w:footerReference w:type="default" r:id="rId25"/>
      <w:pgSz w:w="12240" w:h="15840"/>
      <w:pgMar w:top="720" w:right="720" w:bottom="734" w:left="1152"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A45" w:rsidRDefault="00085A45" w:rsidP="00085A45">
      <w:pPr>
        <w:spacing w:after="0" w:line="240" w:lineRule="auto"/>
      </w:pPr>
      <w:r>
        <w:separator/>
      </w:r>
    </w:p>
  </w:endnote>
  <w:endnote w:type="continuationSeparator" w:id="0">
    <w:p w:rsidR="00085A45" w:rsidRDefault="00085A45" w:rsidP="0008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0A" w:rsidRDefault="00736B0A">
    <w:pPr>
      <w:pStyle w:val="Footer"/>
    </w:pPr>
  </w:p>
  <w:p w:rsidR="00736B0A" w:rsidRDefault="00736B0A" w:rsidP="00736B0A">
    <w:pPr>
      <w:tabs>
        <w:tab w:val="center" w:pos="4320"/>
        <w:tab w:val="right" w:pos="8640"/>
      </w:tabs>
    </w:pPr>
    <w:r w:rsidRPr="003004D6">
      <w:rPr>
        <w:noProof/>
      </w:rPr>
      <mc:AlternateContent>
        <mc:Choice Requires="wps">
          <w:drawing>
            <wp:anchor distT="0" distB="0" distL="114300" distR="114300" simplePos="0" relativeHeight="251659264" behindDoc="0" locked="0" layoutInCell="1" allowOverlap="1" wp14:anchorId="741FE8EC" wp14:editId="0737A39E">
              <wp:simplePos x="0" y="0"/>
              <wp:positionH relativeFrom="column">
                <wp:posOffset>876563</wp:posOffset>
              </wp:positionH>
              <wp:positionV relativeFrom="paragraph">
                <wp:posOffset>2388</wp:posOffset>
              </wp:positionV>
              <wp:extent cx="2632666" cy="725214"/>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666" cy="725214"/>
                      </a:xfrm>
                      <a:prstGeom prst="rect">
                        <a:avLst/>
                      </a:prstGeom>
                      <a:solidFill>
                        <a:srgbClr val="FFFFFF"/>
                      </a:solidFill>
                      <a:ln w="9525">
                        <a:solidFill>
                          <a:srgbClr val="000000"/>
                        </a:solidFill>
                        <a:miter lim="800000"/>
                        <a:headEnd/>
                        <a:tailEnd/>
                      </a:ln>
                    </wps:spPr>
                    <wps:txb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2pt;width:207.3pt;height:5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">
              <v:textbo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v:textbox>
            </v:shape>
          </w:pict>
        </mc:Fallback>
      </mc:AlternateContent>
    </w:r>
    <w:r>
      <w:rPr>
        <w:noProof/>
      </w:rPr>
      <w:t xml:space="preserve">        </w:t>
    </w:r>
    <w:r>
      <w:rPr>
        <w:noProof/>
      </w:rPr>
      <w:drawing>
        <wp:inline distT="0" distB="0" distL="0" distR="0" wp14:anchorId="7C8C9DDD" wp14:editId="399133B4">
          <wp:extent cx="485054" cy="571500"/>
          <wp:effectExtent l="0" t="0" r="0" b="0"/>
          <wp:docPr id="31" name="Picture 31"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Science Founda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773" cy="578238"/>
                  </a:xfrm>
                  <a:prstGeom prst="rect">
                    <a:avLst/>
                  </a:prstGeom>
                  <a:noFill/>
                  <a:ln>
                    <a:noFill/>
                  </a:ln>
                </pic:spPr>
              </pic:pic>
            </a:graphicData>
          </a:graphic>
        </wp:inline>
      </w:drawing>
    </w:r>
    <w:r>
      <w:rPr>
        <w:noProof/>
      </w:rPr>
      <w:t xml:space="preserve">                                                                                                </w:t>
    </w:r>
    <w:r>
      <w:rPr>
        <w:noProof/>
      </w:rPr>
      <w:drawing>
        <wp:inline distT="0" distB="0" distL="0" distR="0" wp14:anchorId="12794301" wp14:editId="510C4332">
          <wp:extent cx="2727434" cy="483040"/>
          <wp:effectExtent l="0" t="0" r="0" b="0"/>
          <wp:docPr id="28" name="Picture 28" descr="e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c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3991" cy="484201"/>
                  </a:xfrm>
                  <a:prstGeom prst="rect">
                    <a:avLst/>
                  </a:prstGeom>
                  <a:noFill/>
                  <a:ln>
                    <a:noFill/>
                  </a:ln>
                </pic:spPr>
              </pic:pic>
            </a:graphicData>
          </a:graphic>
        </wp:inline>
      </w:drawing>
    </w:r>
  </w:p>
  <w:p w:rsidR="00736B0A" w:rsidRDefault="00736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A45" w:rsidRDefault="00085A45" w:rsidP="00085A45">
      <w:pPr>
        <w:spacing w:after="0" w:line="240" w:lineRule="auto"/>
      </w:pPr>
      <w:r>
        <w:separator/>
      </w:r>
    </w:p>
  </w:footnote>
  <w:footnote w:type="continuationSeparator" w:id="0">
    <w:p w:rsidR="00085A45" w:rsidRDefault="00085A45" w:rsidP="00085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A45" w:rsidRDefault="00085A45">
    <w:pPr>
      <w:pStyle w:val="Header"/>
    </w:pPr>
  </w:p>
  <w:p w:rsidR="00085A45" w:rsidRDefault="00085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834"/>
    <w:multiLevelType w:val="hybridMultilevel"/>
    <w:tmpl w:val="7FDC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11AB"/>
    <w:multiLevelType w:val="multilevel"/>
    <w:tmpl w:val="0A1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617A87"/>
    <w:multiLevelType w:val="multilevel"/>
    <w:tmpl w:val="D75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01B33"/>
    <w:multiLevelType w:val="hybridMultilevel"/>
    <w:tmpl w:val="68CA7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E189D"/>
    <w:multiLevelType w:val="multilevel"/>
    <w:tmpl w:val="D54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90B80"/>
    <w:multiLevelType w:val="multilevel"/>
    <w:tmpl w:val="9DE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AB2EEF"/>
    <w:multiLevelType w:val="hybridMultilevel"/>
    <w:tmpl w:val="6E32CFD4"/>
    <w:lvl w:ilvl="0" w:tplc="272887B4">
      <w:start w:val="1"/>
      <w:numFmt w:val="decimal"/>
      <w:lvlText w:val="%1."/>
      <w:lvlJc w:val="left"/>
      <w:pPr>
        <w:ind w:left="720" w:hanging="360"/>
      </w:pPr>
      <w:rPr>
        <w:rFonts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CF"/>
    <w:rsid w:val="0001755E"/>
    <w:rsid w:val="00085A45"/>
    <w:rsid w:val="000C3EC7"/>
    <w:rsid w:val="001070DB"/>
    <w:rsid w:val="002002D3"/>
    <w:rsid w:val="002641D8"/>
    <w:rsid w:val="00283D12"/>
    <w:rsid w:val="002E1EEE"/>
    <w:rsid w:val="00352EF3"/>
    <w:rsid w:val="003C1F33"/>
    <w:rsid w:val="003C27D1"/>
    <w:rsid w:val="003D2328"/>
    <w:rsid w:val="003F6858"/>
    <w:rsid w:val="0041224D"/>
    <w:rsid w:val="00417BE4"/>
    <w:rsid w:val="00472527"/>
    <w:rsid w:val="004B3CA8"/>
    <w:rsid w:val="00562E08"/>
    <w:rsid w:val="00596993"/>
    <w:rsid w:val="005D78DA"/>
    <w:rsid w:val="00736B0A"/>
    <w:rsid w:val="007E2DDF"/>
    <w:rsid w:val="00896926"/>
    <w:rsid w:val="009B38CB"/>
    <w:rsid w:val="009E671F"/>
    <w:rsid w:val="009F5453"/>
    <w:rsid w:val="00A419E6"/>
    <w:rsid w:val="00A6005C"/>
    <w:rsid w:val="00B032ED"/>
    <w:rsid w:val="00B147D2"/>
    <w:rsid w:val="00B711AA"/>
    <w:rsid w:val="00C11400"/>
    <w:rsid w:val="00C55F64"/>
    <w:rsid w:val="00D450CF"/>
    <w:rsid w:val="00D4733A"/>
    <w:rsid w:val="00D703C1"/>
    <w:rsid w:val="00E30423"/>
    <w:rsid w:val="00EB23A1"/>
    <w:rsid w:val="00FC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C55F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C55F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644258">
      <w:bodyDiv w:val="1"/>
      <w:marLeft w:val="0"/>
      <w:marRight w:val="0"/>
      <w:marTop w:val="0"/>
      <w:marBottom w:val="0"/>
      <w:divBdr>
        <w:top w:val="none" w:sz="0" w:space="0" w:color="auto"/>
        <w:left w:val="none" w:sz="0" w:space="0" w:color="auto"/>
        <w:bottom w:val="none" w:sz="0" w:space="0" w:color="auto"/>
        <w:right w:val="none" w:sz="0" w:space="0" w:color="auto"/>
      </w:divBdr>
    </w:div>
    <w:div w:id="1822110289">
      <w:bodyDiv w:val="1"/>
      <w:marLeft w:val="0"/>
      <w:marRight w:val="0"/>
      <w:marTop w:val="0"/>
      <w:marBottom w:val="0"/>
      <w:divBdr>
        <w:top w:val="none" w:sz="0" w:space="0" w:color="auto"/>
        <w:left w:val="none" w:sz="0" w:space="0" w:color="auto"/>
        <w:bottom w:val="none" w:sz="0" w:space="0" w:color="auto"/>
        <w:right w:val="none" w:sz="0" w:space="0" w:color="auto"/>
      </w:divBdr>
    </w:div>
    <w:div w:id="1973321366">
      <w:bodyDiv w:val="1"/>
      <w:marLeft w:val="0"/>
      <w:marRight w:val="0"/>
      <w:marTop w:val="0"/>
      <w:marBottom w:val="0"/>
      <w:divBdr>
        <w:top w:val="none" w:sz="0" w:space="0" w:color="auto"/>
        <w:left w:val="none" w:sz="0" w:space="0" w:color="auto"/>
        <w:bottom w:val="none" w:sz="0" w:space="0" w:color="auto"/>
        <w:right w:val="none" w:sz="0" w:space="0" w:color="auto"/>
      </w:divBdr>
    </w:div>
    <w:div w:id="20570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p.edu/openbook.php?record_id=13165&amp;page=85" TargetMode="External"/><Relationship Id="rId18" Type="http://schemas.openxmlformats.org/officeDocument/2006/relationships/hyperlink" Target="http://daymet.ornl.gov/custom_h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nap.edu/openbook.php?record_id=13165&amp;page=87" TargetMode="External"/><Relationship Id="rId17" Type="http://schemas.openxmlformats.org/officeDocument/2006/relationships/hyperlink" Target="http://sensor.nevada.edu/NCCP/Default.asp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xploringweather.com/index.html" TargetMode="External"/><Relationship Id="rId20" Type="http://schemas.openxmlformats.org/officeDocument/2006/relationships/hyperlink" Target="http://sensor.nevada.edu/NCCP/Climate%20Monitoring/Web%20Camera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p.edu/openbook.php?record_id=13165&amp;page=186"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weather.com/encyclopedia/" TargetMode="External"/><Relationship Id="rId23" Type="http://schemas.openxmlformats.org/officeDocument/2006/relationships/image" Target="media/image4.png"/><Relationship Id="rId10" Type="http://schemas.openxmlformats.org/officeDocument/2006/relationships/hyperlink" Target="mailto:Lawrence.rudd@nsc.edu" TargetMode="External"/><Relationship Id="rId19" Type="http://schemas.openxmlformats.org/officeDocument/2006/relationships/hyperlink" Target="http://sensor.nevada.edu/NCCP/Climate%20Monitoring/Web%20Cameras.aspx"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nap.edu/openbook.php?record_id=13165&amp;page=87"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01FCF-8877-42A4-A6C8-1378B0F8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4</cp:revision>
  <cp:lastPrinted>2013-09-02T23:00:00Z</cp:lastPrinted>
  <dcterms:created xsi:type="dcterms:W3CDTF">2013-08-28T22:38:00Z</dcterms:created>
  <dcterms:modified xsi:type="dcterms:W3CDTF">2013-09-02T23:00:00Z</dcterms:modified>
</cp:coreProperties>
</file>