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38A7" w:rsidRDefault="007E2DDF" w:rsidP="00EA38A7">
      <w:pPr>
        <w:spacing w:after="0" w:line="240" w:lineRule="auto"/>
        <w:rPr>
          <w:color w:val="76923C" w:themeColor="accent3" w:themeShade="BF"/>
          <w:sz w:val="32"/>
          <w:szCs w:val="32"/>
        </w:rPr>
      </w:pPr>
      <w:r>
        <w:rPr>
          <w:noProof/>
          <w:color w:val="76923C" w:themeColor="accent3" w:themeShade="BF"/>
          <w:sz w:val="32"/>
          <w:szCs w:val="32"/>
        </w:rPr>
        <w:drawing>
          <wp:anchor distT="0" distB="0" distL="0" distR="0" simplePos="0" relativeHeight="251659264" behindDoc="0" locked="0" layoutInCell="1" allowOverlap="1" wp14:anchorId="301B789E" wp14:editId="28EF1FB0">
            <wp:simplePos x="0" y="0"/>
            <wp:positionH relativeFrom="column">
              <wp:align>center</wp:align>
            </wp:positionH>
            <wp:positionV relativeFrom="paragraph">
              <wp:posOffset>-299720</wp:posOffset>
            </wp:positionV>
            <wp:extent cx="5169535" cy="733425"/>
            <wp:effectExtent l="1905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169535" cy="733425"/>
                    </a:xfrm>
                    <a:prstGeom prst="rect">
                      <a:avLst/>
                    </a:prstGeom>
                    <a:solidFill>
                      <a:srgbClr val="FFFFFF"/>
                    </a:solidFill>
                    <a:ln w="9525">
                      <a:noFill/>
                      <a:miter lim="800000"/>
                      <a:headEnd/>
                      <a:tailEnd/>
                    </a:ln>
                  </pic:spPr>
                </pic:pic>
              </a:graphicData>
            </a:graphic>
          </wp:anchor>
        </w:drawing>
      </w:r>
    </w:p>
    <w:p w:rsidR="00A419E6" w:rsidRPr="00192810" w:rsidRDefault="00A419E6" w:rsidP="00192810">
      <w:pPr>
        <w:spacing w:after="0"/>
        <w:jc w:val="center"/>
        <w:rPr>
          <w:color w:val="76923C" w:themeColor="accent3" w:themeShade="BF"/>
          <w:sz w:val="36"/>
          <w:szCs w:val="36"/>
        </w:rPr>
      </w:pPr>
      <w:r w:rsidRPr="00192810">
        <w:rPr>
          <w:rFonts w:ascii="Times New Roman" w:eastAsiaTheme="minorHAnsi" w:hAnsi="Times New Roman" w:cs="Times New Roman"/>
          <w:color w:val="76923C" w:themeColor="accent3" w:themeShade="BF"/>
          <w:sz w:val="36"/>
          <w:szCs w:val="36"/>
        </w:rPr>
        <w:t>Climograph Investigation</w:t>
      </w:r>
    </w:p>
    <w:p w:rsidR="00EA38A7" w:rsidRDefault="00EA38A7" w:rsidP="00EA38A7">
      <w:pPr>
        <w:spacing w:after="0"/>
        <w:rPr>
          <w:rFonts w:ascii="Times New Roman" w:eastAsiaTheme="minorHAnsi" w:hAnsi="Times New Roman" w:cs="Times New Roman"/>
          <w:color w:val="76923C" w:themeColor="accent3" w:themeShade="BF"/>
          <w:sz w:val="24"/>
          <w:szCs w:val="24"/>
        </w:rPr>
      </w:pPr>
    </w:p>
    <w:p w:rsidR="00EA38A7" w:rsidRDefault="00EA38A7" w:rsidP="00EA38A7">
      <w:pPr>
        <w:spacing w:after="0"/>
        <w:rPr>
          <w:rFonts w:asciiTheme="majorHAnsi" w:hAnsiTheme="majorHAnsi" w:cs="Arial"/>
          <w:sz w:val="24"/>
          <w:szCs w:val="24"/>
        </w:rPr>
      </w:pPr>
      <w:r>
        <w:rPr>
          <w:rFonts w:asciiTheme="majorHAnsi" w:hAnsiTheme="majorHAnsi" w:cs="Arial"/>
          <w:color w:val="587030"/>
          <w:sz w:val="24"/>
          <w:szCs w:val="24"/>
        </w:rPr>
        <w:t xml:space="preserve">SUBJECT: </w:t>
      </w:r>
      <w:r w:rsidR="00FE2A8E">
        <w:rPr>
          <w:rFonts w:asciiTheme="majorHAnsi" w:hAnsiTheme="majorHAnsi" w:cs="Arial"/>
          <w:sz w:val="24"/>
          <w:szCs w:val="24"/>
        </w:rPr>
        <w:t>Climate</w:t>
      </w:r>
      <w:r>
        <w:rPr>
          <w:rFonts w:asciiTheme="majorHAnsi" w:hAnsiTheme="majorHAnsi" w:cs="Arial"/>
          <w:sz w:val="24"/>
          <w:szCs w:val="24"/>
        </w:rPr>
        <w:t xml:space="preserve">, graphing, and </w:t>
      </w:r>
      <w:r w:rsidR="00FE2A8E">
        <w:rPr>
          <w:rFonts w:asciiTheme="majorHAnsi" w:hAnsiTheme="majorHAnsi" w:cs="Arial"/>
          <w:sz w:val="24"/>
          <w:szCs w:val="24"/>
        </w:rPr>
        <w:t>weather variables.</w:t>
      </w:r>
    </w:p>
    <w:p w:rsidR="00EA38A7" w:rsidRDefault="00EA38A7" w:rsidP="00EA38A7">
      <w:pPr>
        <w:spacing w:after="0"/>
        <w:rPr>
          <w:rFonts w:asciiTheme="majorHAnsi" w:hAnsiTheme="majorHAnsi" w:cs="Arial"/>
          <w:sz w:val="24"/>
          <w:szCs w:val="24"/>
        </w:rPr>
      </w:pPr>
      <w:r w:rsidRPr="00A71A0A">
        <w:rPr>
          <w:rFonts w:asciiTheme="majorHAnsi" w:hAnsiTheme="majorHAnsi" w:cs="Arial"/>
          <w:color w:val="587030"/>
          <w:sz w:val="24"/>
          <w:szCs w:val="24"/>
        </w:rPr>
        <w:t xml:space="preserve">GRADE LEVEL: </w:t>
      </w:r>
      <w:r w:rsidR="001F145E">
        <w:rPr>
          <w:rFonts w:asciiTheme="majorHAnsi" w:hAnsiTheme="majorHAnsi" w:cs="Arial"/>
          <w:sz w:val="24"/>
          <w:szCs w:val="24"/>
        </w:rPr>
        <w:t>6</w:t>
      </w:r>
      <w:r w:rsidRPr="007D103C">
        <w:rPr>
          <w:rFonts w:asciiTheme="majorHAnsi" w:hAnsiTheme="majorHAnsi" w:cs="Arial"/>
          <w:sz w:val="24"/>
          <w:szCs w:val="24"/>
          <w:vertAlign w:val="superscript"/>
        </w:rPr>
        <w:t>th</w:t>
      </w:r>
      <w:r>
        <w:rPr>
          <w:rFonts w:asciiTheme="majorHAnsi" w:hAnsiTheme="majorHAnsi" w:cs="Arial"/>
          <w:sz w:val="24"/>
          <w:szCs w:val="24"/>
        </w:rPr>
        <w:t xml:space="preserve"> – </w:t>
      </w:r>
      <w:r w:rsidR="001F145E">
        <w:rPr>
          <w:rFonts w:asciiTheme="majorHAnsi" w:hAnsiTheme="majorHAnsi" w:cs="Arial"/>
          <w:sz w:val="24"/>
          <w:szCs w:val="24"/>
        </w:rPr>
        <w:t>8</w:t>
      </w:r>
      <w:r>
        <w:rPr>
          <w:rFonts w:asciiTheme="majorHAnsi" w:hAnsiTheme="majorHAnsi" w:cs="Arial"/>
          <w:sz w:val="24"/>
          <w:szCs w:val="24"/>
        </w:rPr>
        <w:t>th</w:t>
      </w:r>
    </w:p>
    <w:p w:rsidR="00EA38A7" w:rsidRDefault="00EA38A7" w:rsidP="00EA38A7">
      <w:pPr>
        <w:spacing w:after="0"/>
        <w:rPr>
          <w:rFonts w:asciiTheme="majorHAnsi" w:hAnsiTheme="majorHAnsi" w:cs="Arial"/>
          <w:sz w:val="24"/>
          <w:szCs w:val="24"/>
        </w:rPr>
      </w:pPr>
      <w:r w:rsidRPr="00A71A0A">
        <w:rPr>
          <w:rFonts w:asciiTheme="majorHAnsi" w:hAnsiTheme="majorHAnsi" w:cs="Arial"/>
          <w:color w:val="587030"/>
          <w:sz w:val="24"/>
          <w:szCs w:val="24"/>
        </w:rPr>
        <w:t xml:space="preserve">DEPTH OF KNOWLEDGE LEVEL: </w:t>
      </w:r>
      <w:r w:rsidRPr="00A71A0A">
        <w:rPr>
          <w:rFonts w:asciiTheme="majorHAnsi" w:hAnsiTheme="majorHAnsi" w:cs="Arial"/>
          <w:sz w:val="24"/>
          <w:szCs w:val="24"/>
        </w:rPr>
        <w:t>2</w:t>
      </w:r>
      <w:r>
        <w:rPr>
          <w:rFonts w:asciiTheme="majorHAnsi" w:hAnsiTheme="majorHAnsi" w:cs="Arial"/>
          <w:sz w:val="24"/>
          <w:szCs w:val="24"/>
        </w:rPr>
        <w:t xml:space="preserve"> and 3</w:t>
      </w:r>
    </w:p>
    <w:p w:rsidR="00EA38A7" w:rsidRDefault="00EA38A7" w:rsidP="00EA38A7">
      <w:pPr>
        <w:spacing w:after="0"/>
        <w:rPr>
          <w:rFonts w:asciiTheme="majorHAnsi" w:hAnsiTheme="majorHAnsi"/>
          <w:sz w:val="24"/>
          <w:szCs w:val="24"/>
        </w:rPr>
      </w:pPr>
      <w:r>
        <w:rPr>
          <w:rFonts w:asciiTheme="majorHAnsi" w:hAnsiTheme="majorHAnsi" w:cs="Arial"/>
          <w:color w:val="587030"/>
          <w:sz w:val="24"/>
          <w:szCs w:val="24"/>
        </w:rPr>
        <w:t>AUTHOR</w:t>
      </w:r>
      <w:r w:rsidRPr="00EA38A7">
        <w:rPr>
          <w:rFonts w:asciiTheme="majorHAnsi" w:hAnsiTheme="majorHAnsi" w:cs="Arial"/>
          <w:sz w:val="24"/>
          <w:szCs w:val="24"/>
        </w:rPr>
        <w:t xml:space="preserve">: Dr. </w:t>
      </w:r>
      <w:r>
        <w:rPr>
          <w:rFonts w:asciiTheme="majorHAnsi" w:hAnsiTheme="majorHAnsi"/>
          <w:sz w:val="24"/>
          <w:szCs w:val="24"/>
        </w:rPr>
        <w:t>Lawrence Rudd, School of Education, Nevada State College, Lawrence.rudd@nsc.edu</w:t>
      </w:r>
    </w:p>
    <w:p w:rsidR="00EA38A7" w:rsidRPr="00EA38A7" w:rsidRDefault="00EA38A7" w:rsidP="00EA38A7">
      <w:pPr>
        <w:spacing w:after="0"/>
        <w:rPr>
          <w:rFonts w:asciiTheme="majorHAnsi" w:hAnsiTheme="majorHAnsi"/>
          <w:sz w:val="24"/>
          <w:szCs w:val="24"/>
        </w:rPr>
      </w:pPr>
    </w:p>
    <w:p w:rsidR="00EA38A7" w:rsidRPr="00A71A0A" w:rsidRDefault="00A2335E" w:rsidP="00657DC7">
      <w:pPr>
        <w:spacing w:after="0"/>
        <w:rPr>
          <w:rFonts w:asciiTheme="majorHAnsi" w:hAnsiTheme="majorHAnsi" w:cs="Arial"/>
          <w:color w:val="587030"/>
          <w:sz w:val="24"/>
          <w:szCs w:val="24"/>
        </w:rPr>
      </w:pPr>
      <w:r>
        <w:rPr>
          <w:rFonts w:asciiTheme="majorHAnsi" w:hAnsiTheme="majorHAnsi" w:cs="Arial"/>
          <w:color w:val="587030"/>
          <w:sz w:val="24"/>
          <w:szCs w:val="24"/>
        </w:rPr>
        <w:t xml:space="preserve">NEXT GENERATION SCIENCE </w:t>
      </w:r>
      <w:r w:rsidR="00EA38A7" w:rsidRPr="00A71A0A">
        <w:rPr>
          <w:rFonts w:asciiTheme="majorHAnsi" w:hAnsiTheme="majorHAnsi" w:cs="Arial"/>
          <w:color w:val="587030"/>
          <w:sz w:val="24"/>
          <w:szCs w:val="24"/>
        </w:rPr>
        <w:t xml:space="preserve">STANDARDS: </w:t>
      </w:r>
    </w:p>
    <w:p w:rsidR="00DD2377" w:rsidRPr="00A2335E" w:rsidRDefault="00DD2377" w:rsidP="00657DC7">
      <w:pPr>
        <w:numPr>
          <w:ilvl w:val="0"/>
          <w:numId w:val="2"/>
        </w:numPr>
        <w:spacing w:after="0" w:line="180" w:lineRule="atLeast"/>
        <w:rPr>
          <w:rFonts w:ascii="Times New Roman" w:eastAsia="Times New Roman" w:hAnsi="Times New Roman" w:cs="Times New Roman"/>
          <w:color w:val="000000"/>
          <w:sz w:val="24"/>
          <w:szCs w:val="24"/>
        </w:rPr>
      </w:pPr>
      <w:r w:rsidRPr="00A2335E">
        <w:rPr>
          <w:rFonts w:ascii="Times New Roman" w:hAnsi="Times New Roman" w:cs="Times New Roman"/>
          <w:sz w:val="24"/>
          <w:szCs w:val="24"/>
        </w:rPr>
        <w:t>Graphs, charts, and images can be used to identify patterns in data. (MS-ESS3-2)</w:t>
      </w:r>
    </w:p>
    <w:p w:rsidR="00DD2377" w:rsidRPr="00A2335E" w:rsidRDefault="00DD2377" w:rsidP="00DD2377">
      <w:pPr>
        <w:numPr>
          <w:ilvl w:val="0"/>
          <w:numId w:val="2"/>
        </w:numPr>
        <w:spacing w:after="0" w:line="180" w:lineRule="atLeast"/>
        <w:rPr>
          <w:rFonts w:ascii="Times New Roman" w:eastAsia="Times New Roman" w:hAnsi="Times New Roman" w:cs="Times New Roman"/>
          <w:color w:val="000000"/>
          <w:sz w:val="24"/>
          <w:szCs w:val="24"/>
        </w:rPr>
      </w:pPr>
      <w:r w:rsidRPr="00A2335E">
        <w:rPr>
          <w:rFonts w:ascii="Times New Roman" w:hAnsi="Times New Roman" w:cs="Times New Roman"/>
          <w:sz w:val="24"/>
          <w:szCs w:val="24"/>
        </w:rPr>
        <w:t>Weather and climate are influenced by interactions involving sunlight, the ocean, the atmosphere, ice, landforms, and living things. These interactions vary with latitude, altitude, and local and regional geography, all of which can affect oceanic and atmospheric flow patterns. (MS-ESS2-6)</w:t>
      </w:r>
    </w:p>
    <w:p w:rsidR="00A2335E" w:rsidRDefault="00DD2377" w:rsidP="00A2335E">
      <w:pPr>
        <w:numPr>
          <w:ilvl w:val="0"/>
          <w:numId w:val="2"/>
        </w:numPr>
        <w:spacing w:after="0" w:line="180" w:lineRule="atLeast"/>
        <w:rPr>
          <w:rFonts w:ascii="Times New Roman" w:eastAsia="Times New Roman" w:hAnsi="Times New Roman" w:cs="Times New Roman"/>
          <w:color w:val="000000"/>
          <w:sz w:val="24"/>
          <w:szCs w:val="24"/>
        </w:rPr>
      </w:pPr>
      <w:r w:rsidRPr="00A2335E">
        <w:rPr>
          <w:rFonts w:ascii="Times New Roman" w:eastAsia="Times New Roman" w:hAnsi="Times New Roman" w:cs="Times New Roman"/>
          <w:color w:val="000000"/>
          <w:sz w:val="24"/>
          <w:szCs w:val="24"/>
        </w:rPr>
        <w:t>Ask questions to identify and clarify evidence of an argument. (MS-ESS3-5)</w:t>
      </w:r>
    </w:p>
    <w:p w:rsidR="00EA38A7" w:rsidRDefault="00DD2377" w:rsidP="00A2335E">
      <w:pPr>
        <w:numPr>
          <w:ilvl w:val="0"/>
          <w:numId w:val="2"/>
        </w:numPr>
        <w:spacing w:after="0" w:line="180" w:lineRule="atLeast"/>
        <w:rPr>
          <w:rFonts w:ascii="Times New Roman" w:eastAsia="Times New Roman" w:hAnsi="Times New Roman" w:cs="Times New Roman"/>
          <w:color w:val="000000"/>
          <w:sz w:val="24"/>
          <w:szCs w:val="24"/>
        </w:rPr>
      </w:pPr>
      <w:r w:rsidRPr="00A2335E">
        <w:rPr>
          <w:rFonts w:ascii="Times New Roman" w:eastAsia="Times New Roman" w:hAnsi="Times New Roman" w:cs="Times New Roman"/>
          <w:color w:val="000000"/>
          <w:sz w:val="24"/>
          <w:szCs w:val="24"/>
        </w:rPr>
        <w:t>Science assumes that objects and events in natural systems occur in consistent patterns that are understandable through measurement and observation. (MS-LS4-1)</w:t>
      </w:r>
      <w:r w:rsidR="00A2335E" w:rsidRPr="00A2335E">
        <w:rPr>
          <w:rFonts w:ascii="Times New Roman" w:eastAsia="Times New Roman" w:hAnsi="Times New Roman" w:cs="Times New Roman"/>
          <w:color w:val="000000"/>
          <w:sz w:val="24"/>
          <w:szCs w:val="24"/>
        </w:rPr>
        <w:t>, (</w:t>
      </w:r>
      <w:r w:rsidRPr="00A2335E">
        <w:rPr>
          <w:rFonts w:ascii="Times New Roman" w:eastAsia="Times New Roman" w:hAnsi="Times New Roman" w:cs="Times New Roman"/>
          <w:color w:val="000000"/>
          <w:sz w:val="24"/>
          <w:szCs w:val="24"/>
        </w:rPr>
        <w:t>MS-LS4-2)</w:t>
      </w:r>
    </w:p>
    <w:p w:rsidR="00A2335E" w:rsidRPr="00A2335E" w:rsidRDefault="00A2335E" w:rsidP="00A2335E">
      <w:pPr>
        <w:spacing w:after="0" w:line="180" w:lineRule="atLeast"/>
        <w:ind w:left="720"/>
        <w:rPr>
          <w:rFonts w:ascii="Times New Roman" w:eastAsia="Times New Roman" w:hAnsi="Times New Roman" w:cs="Times New Roman"/>
          <w:color w:val="000000"/>
          <w:sz w:val="24"/>
          <w:szCs w:val="24"/>
        </w:rPr>
      </w:pPr>
    </w:p>
    <w:p w:rsidR="00657DC7" w:rsidRDefault="00EA38A7" w:rsidP="00657DC7">
      <w:pPr>
        <w:spacing w:after="0"/>
        <w:rPr>
          <w:rFonts w:asciiTheme="majorHAnsi" w:hAnsiTheme="majorHAnsi" w:cs="Arial"/>
          <w:color w:val="587030"/>
          <w:sz w:val="24"/>
          <w:szCs w:val="24"/>
        </w:rPr>
      </w:pPr>
      <w:r w:rsidRPr="00A71A0A">
        <w:rPr>
          <w:rFonts w:asciiTheme="majorHAnsi" w:hAnsiTheme="majorHAnsi" w:cs="Arial"/>
          <w:color w:val="587030"/>
          <w:sz w:val="24"/>
          <w:szCs w:val="24"/>
        </w:rPr>
        <w:t xml:space="preserve">PRIOR KNOWLEDGE: </w:t>
      </w:r>
    </w:p>
    <w:p w:rsidR="00EA38A7" w:rsidRDefault="00EA38A7" w:rsidP="00657DC7">
      <w:pPr>
        <w:spacing w:after="0"/>
        <w:rPr>
          <w:rFonts w:asciiTheme="majorHAnsi" w:hAnsiTheme="majorHAnsi"/>
          <w:sz w:val="24"/>
          <w:szCs w:val="24"/>
        </w:rPr>
      </w:pPr>
      <w:r>
        <w:rPr>
          <w:rFonts w:asciiTheme="majorHAnsi" w:hAnsiTheme="majorHAnsi"/>
          <w:sz w:val="24"/>
          <w:szCs w:val="24"/>
        </w:rPr>
        <w:t xml:space="preserve">Students will know how to draw and interpret graphs.  Students will be familiar with </w:t>
      </w:r>
      <w:r w:rsidR="00FE2A8E">
        <w:rPr>
          <w:rFonts w:asciiTheme="majorHAnsi" w:hAnsiTheme="majorHAnsi"/>
          <w:sz w:val="24"/>
          <w:szCs w:val="24"/>
        </w:rPr>
        <w:t xml:space="preserve">weather variables and </w:t>
      </w:r>
      <w:r w:rsidR="005001AC">
        <w:rPr>
          <w:rFonts w:asciiTheme="majorHAnsi" w:hAnsiTheme="majorHAnsi"/>
          <w:sz w:val="24"/>
          <w:szCs w:val="24"/>
        </w:rPr>
        <w:t>be able to define</w:t>
      </w:r>
      <w:r w:rsidR="00FE2A8E">
        <w:rPr>
          <w:rFonts w:asciiTheme="majorHAnsi" w:hAnsiTheme="majorHAnsi"/>
          <w:sz w:val="24"/>
          <w:szCs w:val="24"/>
        </w:rPr>
        <w:t xml:space="preserve"> climate</w:t>
      </w:r>
      <w:r>
        <w:rPr>
          <w:rFonts w:asciiTheme="majorHAnsi" w:hAnsiTheme="majorHAnsi"/>
          <w:sz w:val="24"/>
          <w:szCs w:val="24"/>
        </w:rPr>
        <w:t>.</w:t>
      </w:r>
    </w:p>
    <w:p w:rsidR="00657DC7" w:rsidRPr="00A71A0A" w:rsidRDefault="00657DC7" w:rsidP="00657DC7">
      <w:pPr>
        <w:spacing w:after="0"/>
        <w:rPr>
          <w:rFonts w:asciiTheme="majorHAnsi" w:hAnsiTheme="majorHAnsi"/>
          <w:sz w:val="24"/>
          <w:szCs w:val="24"/>
        </w:rPr>
      </w:pPr>
    </w:p>
    <w:p w:rsidR="00657DC7" w:rsidRDefault="00EA38A7" w:rsidP="00A158C2">
      <w:pPr>
        <w:tabs>
          <w:tab w:val="center" w:pos="4680"/>
          <w:tab w:val="right" w:pos="9360"/>
        </w:tabs>
        <w:spacing w:after="0" w:line="240" w:lineRule="auto"/>
        <w:rPr>
          <w:rFonts w:asciiTheme="majorHAnsi" w:hAnsiTheme="majorHAnsi" w:cs="Arial"/>
          <w:color w:val="587030"/>
          <w:sz w:val="24"/>
          <w:szCs w:val="24"/>
        </w:rPr>
      </w:pPr>
      <w:r>
        <w:rPr>
          <w:rFonts w:asciiTheme="majorHAnsi" w:hAnsiTheme="majorHAnsi" w:cs="Arial"/>
          <w:color w:val="587030"/>
          <w:sz w:val="24"/>
          <w:szCs w:val="24"/>
        </w:rPr>
        <w:t>INTRODUCTORY ACTIVITY</w:t>
      </w:r>
      <w:r w:rsidRPr="00A71A0A">
        <w:rPr>
          <w:rFonts w:asciiTheme="majorHAnsi" w:hAnsiTheme="majorHAnsi" w:cs="Arial"/>
          <w:color w:val="587030"/>
          <w:sz w:val="24"/>
          <w:szCs w:val="24"/>
        </w:rPr>
        <w:t xml:space="preserve">: </w:t>
      </w:r>
    </w:p>
    <w:p w:rsidR="00A158C2" w:rsidRPr="00A419E6" w:rsidRDefault="00A158C2" w:rsidP="00A158C2">
      <w:pPr>
        <w:tabs>
          <w:tab w:val="center" w:pos="4680"/>
          <w:tab w:val="right" w:pos="9360"/>
        </w:tabs>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Carefully e</w:t>
      </w:r>
      <w:r w:rsidRPr="00A419E6">
        <w:rPr>
          <w:rFonts w:ascii="Times New Roman" w:eastAsiaTheme="minorHAnsi" w:hAnsi="Times New Roman" w:cs="Times New Roman"/>
          <w:sz w:val="24"/>
          <w:szCs w:val="24"/>
        </w:rPr>
        <w:t>xamine the seven climographs.  What information on the graph</w:t>
      </w:r>
      <w:r>
        <w:rPr>
          <w:rFonts w:ascii="Times New Roman" w:eastAsiaTheme="minorHAnsi" w:hAnsi="Times New Roman" w:cs="Times New Roman"/>
          <w:sz w:val="24"/>
          <w:szCs w:val="24"/>
        </w:rPr>
        <w:t>s</w:t>
      </w:r>
      <w:r w:rsidRPr="00A419E6">
        <w:rPr>
          <w:rFonts w:ascii="Times New Roman" w:eastAsiaTheme="minorHAnsi" w:hAnsi="Times New Roman" w:cs="Times New Roman"/>
          <w:sz w:val="24"/>
          <w:szCs w:val="24"/>
        </w:rPr>
        <w:t xml:space="preserve"> indicates that all of the stations ar</w:t>
      </w:r>
      <w:r w:rsidR="001713F9">
        <w:rPr>
          <w:rFonts w:ascii="Times New Roman" w:eastAsiaTheme="minorHAnsi" w:hAnsi="Times New Roman" w:cs="Times New Roman"/>
          <w:sz w:val="24"/>
          <w:szCs w:val="24"/>
        </w:rPr>
        <w:t>e in the northern hemisphere?  Work in groups to create an explanation.</w:t>
      </w:r>
      <w:r>
        <w:rPr>
          <w:rFonts w:ascii="Times New Roman" w:eastAsiaTheme="minorHAnsi" w:hAnsi="Times New Roman" w:cs="Times New Roman"/>
          <w:sz w:val="24"/>
          <w:szCs w:val="24"/>
        </w:rPr>
        <w:t xml:space="preserve">  Make a sketch of what a climograph </w:t>
      </w:r>
      <w:r w:rsidR="001713F9">
        <w:rPr>
          <w:rFonts w:ascii="Times New Roman" w:eastAsiaTheme="minorHAnsi" w:hAnsi="Times New Roman" w:cs="Times New Roman"/>
          <w:sz w:val="24"/>
          <w:szCs w:val="24"/>
        </w:rPr>
        <w:t>for</w:t>
      </w:r>
      <w:r>
        <w:rPr>
          <w:rFonts w:ascii="Times New Roman" w:eastAsiaTheme="minorHAnsi" w:hAnsi="Times New Roman" w:cs="Times New Roman"/>
          <w:sz w:val="24"/>
          <w:szCs w:val="24"/>
        </w:rPr>
        <w:t xml:space="preserve"> a similar climate in the southern hemisphere would look like.</w:t>
      </w:r>
    </w:p>
    <w:p w:rsidR="00A158C2" w:rsidRDefault="00A158C2" w:rsidP="00A158C2">
      <w:pPr>
        <w:spacing w:after="0"/>
        <w:rPr>
          <w:rFonts w:asciiTheme="majorHAnsi" w:hAnsiTheme="majorHAnsi"/>
          <w:sz w:val="24"/>
          <w:szCs w:val="24"/>
        </w:rPr>
      </w:pPr>
    </w:p>
    <w:p w:rsidR="00A419E6" w:rsidRPr="00EA38A7" w:rsidRDefault="00EA38A7" w:rsidP="00657DC7">
      <w:pPr>
        <w:spacing w:after="0"/>
        <w:rPr>
          <w:rFonts w:asciiTheme="majorHAnsi" w:hAnsiTheme="majorHAnsi" w:cs="Arial"/>
          <w:color w:val="587030"/>
          <w:sz w:val="24"/>
          <w:szCs w:val="24"/>
        </w:rPr>
      </w:pPr>
      <w:r>
        <w:rPr>
          <w:rFonts w:asciiTheme="majorHAnsi" w:hAnsiTheme="majorHAnsi" w:cs="Arial"/>
          <w:color w:val="587030"/>
          <w:sz w:val="24"/>
          <w:szCs w:val="24"/>
        </w:rPr>
        <w:t>CONCEPT/SKILL DEVELOPMENT:</w:t>
      </w:r>
    </w:p>
    <w:p w:rsidR="00A419E6" w:rsidRPr="00A419E6" w:rsidRDefault="00A419E6" w:rsidP="00657DC7">
      <w:pPr>
        <w:spacing w:after="0" w:line="240" w:lineRule="auto"/>
        <w:rPr>
          <w:rFonts w:ascii="Times New Roman" w:eastAsiaTheme="minorHAnsi" w:hAnsi="Times New Roman" w:cs="Times New Roman"/>
          <w:b/>
          <w:sz w:val="24"/>
          <w:szCs w:val="24"/>
          <w:lang w:eastAsia="hi-IN" w:bidi="hi-IN"/>
        </w:rPr>
      </w:pPr>
      <w:r w:rsidRPr="00A419E6">
        <w:rPr>
          <w:rFonts w:ascii="Times New Roman" w:eastAsiaTheme="minorHAnsi" w:hAnsi="Times New Roman" w:cs="Times New Roman"/>
          <w:b/>
          <w:sz w:val="24"/>
          <w:szCs w:val="24"/>
          <w:lang w:eastAsia="hi-IN" w:bidi="hi-IN"/>
        </w:rPr>
        <w:t xml:space="preserve">Objective:  </w:t>
      </w:r>
    </w:p>
    <w:p w:rsidR="00A419E6" w:rsidRPr="00A419E6" w:rsidRDefault="00A419E6" w:rsidP="00EA38A7">
      <w:pPr>
        <w:spacing w:after="0" w:line="240" w:lineRule="auto"/>
        <w:ind w:firstLine="720"/>
        <w:rPr>
          <w:rFonts w:ascii="Times New Roman" w:eastAsiaTheme="minorHAnsi" w:hAnsi="Times New Roman" w:cs="Times New Roman"/>
          <w:sz w:val="24"/>
          <w:szCs w:val="24"/>
          <w:lang w:eastAsia="hi-IN" w:bidi="hi-IN"/>
        </w:rPr>
      </w:pPr>
      <w:r w:rsidRPr="00A419E6">
        <w:rPr>
          <w:rFonts w:ascii="Times New Roman" w:eastAsiaTheme="minorHAnsi" w:hAnsi="Times New Roman" w:cs="Times New Roman"/>
          <w:sz w:val="24"/>
          <w:szCs w:val="24"/>
          <w:lang w:eastAsia="hi-IN" w:bidi="hi-IN"/>
        </w:rPr>
        <w:t xml:space="preserve">The purpose of this investigation is to be able to read and interpret a climograph. </w:t>
      </w:r>
    </w:p>
    <w:p w:rsidR="00A419E6" w:rsidRPr="00A419E6" w:rsidRDefault="00A419E6" w:rsidP="00A419E6">
      <w:pPr>
        <w:spacing w:after="0" w:line="240" w:lineRule="auto"/>
        <w:rPr>
          <w:rFonts w:ascii="Times New Roman" w:eastAsiaTheme="minorHAnsi" w:hAnsi="Times New Roman" w:cs="Times New Roman"/>
          <w:sz w:val="24"/>
          <w:szCs w:val="24"/>
          <w:lang w:eastAsia="hi-IN" w:bidi="hi-IN"/>
        </w:rPr>
      </w:pPr>
    </w:p>
    <w:p w:rsidR="00A419E6" w:rsidRPr="00A419E6" w:rsidRDefault="00A419E6" w:rsidP="00A419E6">
      <w:pPr>
        <w:spacing w:after="0" w:line="240" w:lineRule="auto"/>
        <w:rPr>
          <w:rFonts w:ascii="Times New Roman" w:eastAsiaTheme="minorHAnsi" w:hAnsi="Times New Roman" w:cs="Times New Roman"/>
          <w:b/>
          <w:sz w:val="24"/>
          <w:szCs w:val="24"/>
          <w:lang w:eastAsia="hi-IN" w:bidi="hi-IN"/>
        </w:rPr>
      </w:pPr>
      <w:r w:rsidRPr="00A419E6">
        <w:rPr>
          <w:rFonts w:ascii="Times New Roman" w:eastAsiaTheme="minorHAnsi" w:hAnsi="Times New Roman" w:cs="Times New Roman"/>
          <w:b/>
          <w:sz w:val="24"/>
          <w:szCs w:val="24"/>
          <w:lang w:eastAsia="hi-IN" w:bidi="hi-IN"/>
        </w:rPr>
        <w:t>Materials:</w:t>
      </w:r>
    </w:p>
    <w:p w:rsidR="00A419E6" w:rsidRPr="00A419E6" w:rsidRDefault="00A419E6" w:rsidP="00EA38A7">
      <w:pPr>
        <w:spacing w:after="0"/>
        <w:ind w:firstLine="720"/>
        <w:rPr>
          <w:rFonts w:ascii="Times New Roman" w:eastAsiaTheme="minorHAnsi" w:hAnsi="Times New Roman" w:cs="Times New Roman"/>
          <w:sz w:val="24"/>
          <w:szCs w:val="24"/>
        </w:rPr>
      </w:pPr>
      <w:r w:rsidRPr="00A419E6">
        <w:rPr>
          <w:rFonts w:ascii="Times New Roman" w:eastAsiaTheme="minorHAnsi" w:hAnsi="Times New Roman" w:cs="Times New Roman"/>
          <w:sz w:val="24"/>
          <w:szCs w:val="24"/>
        </w:rPr>
        <w:t>Climographs of each transect measurement station.</w:t>
      </w:r>
    </w:p>
    <w:p w:rsidR="00A419E6" w:rsidRPr="00A419E6" w:rsidRDefault="00A419E6" w:rsidP="00A419E6">
      <w:pPr>
        <w:spacing w:after="0"/>
        <w:rPr>
          <w:rFonts w:ascii="Times New Roman" w:eastAsiaTheme="minorHAnsi" w:hAnsi="Times New Roman" w:cs="Times New Roman"/>
          <w:sz w:val="24"/>
          <w:szCs w:val="24"/>
        </w:rPr>
      </w:pPr>
    </w:p>
    <w:p w:rsidR="00A419E6" w:rsidRPr="00A419E6" w:rsidRDefault="00A419E6" w:rsidP="00A419E6">
      <w:pPr>
        <w:spacing w:after="0" w:line="240" w:lineRule="auto"/>
        <w:rPr>
          <w:rFonts w:ascii="Times New Roman" w:eastAsiaTheme="minorHAnsi" w:hAnsi="Times New Roman" w:cs="Times New Roman"/>
          <w:b/>
          <w:sz w:val="24"/>
          <w:szCs w:val="24"/>
        </w:rPr>
      </w:pPr>
      <w:r w:rsidRPr="00A419E6">
        <w:rPr>
          <w:rFonts w:ascii="Times New Roman" w:eastAsiaTheme="minorHAnsi" w:hAnsi="Times New Roman" w:cs="Times New Roman"/>
          <w:b/>
          <w:sz w:val="24"/>
          <w:szCs w:val="24"/>
        </w:rPr>
        <w:t>Important Terms:</w:t>
      </w:r>
    </w:p>
    <w:p w:rsidR="00A419E6" w:rsidRDefault="00A419E6" w:rsidP="00EA38A7">
      <w:pPr>
        <w:spacing w:after="0" w:line="240" w:lineRule="auto"/>
        <w:ind w:firstLine="720"/>
        <w:rPr>
          <w:rFonts w:ascii="Times New Roman" w:eastAsiaTheme="minorHAnsi" w:hAnsi="Times New Roman" w:cs="Times New Roman"/>
          <w:sz w:val="24"/>
          <w:szCs w:val="24"/>
        </w:rPr>
      </w:pPr>
      <w:r w:rsidRPr="00A419E6">
        <w:rPr>
          <w:rFonts w:ascii="Times New Roman" w:eastAsiaTheme="minorHAnsi" w:hAnsi="Times New Roman" w:cs="Times New Roman"/>
          <w:sz w:val="24"/>
          <w:szCs w:val="24"/>
        </w:rPr>
        <w:t>Climograph</w:t>
      </w:r>
    </w:p>
    <w:p w:rsidR="001F145E" w:rsidRPr="00A419E6" w:rsidRDefault="001F145E" w:rsidP="00EA38A7">
      <w:pPr>
        <w:spacing w:after="0" w:line="240" w:lineRule="auto"/>
        <w:ind w:firstLine="720"/>
        <w:rPr>
          <w:rFonts w:ascii="Times New Roman" w:eastAsiaTheme="minorHAnsi" w:hAnsi="Times New Roman" w:cs="Times New Roman"/>
          <w:sz w:val="24"/>
          <w:szCs w:val="24"/>
        </w:rPr>
      </w:pPr>
      <w:r>
        <w:rPr>
          <w:rFonts w:ascii="Times New Roman" w:eastAsiaTheme="minorHAnsi" w:hAnsi="Times New Roman" w:cs="Times New Roman"/>
          <w:sz w:val="24"/>
          <w:szCs w:val="24"/>
        </w:rPr>
        <w:t>Climate</w:t>
      </w:r>
    </w:p>
    <w:p w:rsidR="00A419E6" w:rsidRPr="00A419E6" w:rsidRDefault="00A419E6" w:rsidP="00A419E6">
      <w:pPr>
        <w:spacing w:after="0" w:line="240" w:lineRule="auto"/>
        <w:rPr>
          <w:rFonts w:ascii="Times New Roman" w:eastAsiaTheme="minorHAnsi" w:hAnsi="Times New Roman" w:cs="Times New Roman"/>
          <w:sz w:val="24"/>
          <w:szCs w:val="24"/>
        </w:rPr>
      </w:pPr>
    </w:p>
    <w:p w:rsidR="00A419E6" w:rsidRPr="00A419E6" w:rsidRDefault="00A419E6" w:rsidP="00A419E6">
      <w:pPr>
        <w:spacing w:after="0" w:line="240" w:lineRule="auto"/>
        <w:rPr>
          <w:rFonts w:ascii="Times New Roman" w:eastAsiaTheme="minorHAnsi" w:hAnsi="Times New Roman" w:cs="Times New Roman"/>
          <w:b/>
          <w:sz w:val="24"/>
          <w:szCs w:val="24"/>
        </w:rPr>
      </w:pPr>
      <w:r w:rsidRPr="00A419E6">
        <w:rPr>
          <w:rFonts w:ascii="Times New Roman" w:eastAsiaTheme="minorHAnsi" w:hAnsi="Times New Roman" w:cs="Times New Roman"/>
          <w:b/>
          <w:sz w:val="24"/>
          <w:szCs w:val="24"/>
        </w:rPr>
        <w:t>Diving question:</w:t>
      </w:r>
    </w:p>
    <w:p w:rsidR="00A419E6" w:rsidRPr="00A419E6" w:rsidRDefault="00A419E6" w:rsidP="00EA38A7">
      <w:pPr>
        <w:spacing w:after="0" w:line="240" w:lineRule="auto"/>
        <w:ind w:left="720"/>
        <w:rPr>
          <w:rFonts w:ascii="Times New Roman" w:eastAsiaTheme="minorHAnsi" w:hAnsi="Times New Roman" w:cs="Times New Roman"/>
          <w:sz w:val="24"/>
          <w:szCs w:val="24"/>
        </w:rPr>
      </w:pPr>
      <w:r w:rsidRPr="00A419E6">
        <w:rPr>
          <w:rFonts w:ascii="Times New Roman" w:eastAsiaTheme="minorHAnsi" w:hAnsi="Times New Roman" w:cs="Times New Roman"/>
          <w:sz w:val="24"/>
          <w:szCs w:val="24"/>
        </w:rPr>
        <w:lastRenderedPageBreak/>
        <w:t>What essential information does a climograph display and how can this information be used to better understand climate?</w:t>
      </w:r>
    </w:p>
    <w:p w:rsidR="00A419E6" w:rsidRPr="00A419E6" w:rsidRDefault="00A419E6" w:rsidP="00A419E6">
      <w:pPr>
        <w:spacing w:after="0" w:line="240" w:lineRule="auto"/>
        <w:rPr>
          <w:rFonts w:ascii="Times New Roman" w:eastAsiaTheme="minorHAnsi" w:hAnsi="Times New Roman" w:cs="Times New Roman"/>
          <w:sz w:val="24"/>
          <w:szCs w:val="24"/>
        </w:rPr>
      </w:pPr>
    </w:p>
    <w:p w:rsidR="00A419E6" w:rsidRPr="00A419E6" w:rsidRDefault="00A419E6" w:rsidP="00A419E6">
      <w:pPr>
        <w:spacing w:after="0" w:line="240" w:lineRule="auto"/>
        <w:rPr>
          <w:rFonts w:ascii="Times New Roman" w:eastAsiaTheme="minorHAnsi" w:hAnsi="Times New Roman" w:cs="Times New Roman"/>
          <w:b/>
          <w:sz w:val="24"/>
          <w:szCs w:val="24"/>
        </w:rPr>
      </w:pPr>
      <w:r w:rsidRPr="00A419E6">
        <w:rPr>
          <w:rFonts w:ascii="Times New Roman" w:eastAsiaTheme="minorHAnsi" w:hAnsi="Times New Roman" w:cs="Times New Roman"/>
          <w:b/>
          <w:sz w:val="24"/>
          <w:szCs w:val="24"/>
        </w:rPr>
        <w:t>Background Information</w:t>
      </w:r>
    </w:p>
    <w:p w:rsidR="00CF657C" w:rsidRDefault="00CF657C" w:rsidP="00CF657C">
      <w:pPr>
        <w:spacing w:after="0" w:line="240" w:lineRule="auto"/>
        <w:ind w:left="720"/>
        <w:rPr>
          <w:rFonts w:ascii="Times New Roman" w:hAnsi="Times New Roman" w:cs="Times New Roman"/>
          <w:sz w:val="24"/>
          <w:szCs w:val="24"/>
        </w:rPr>
      </w:pPr>
      <w:r w:rsidRPr="00F86347">
        <w:rPr>
          <w:rFonts w:ascii="Times New Roman" w:hAnsi="Times New Roman" w:cs="Times New Roman"/>
          <w:sz w:val="24"/>
          <w:szCs w:val="24"/>
        </w:rPr>
        <w:t>Data from the transect measurement stations has been collected since the spring of 2011.  Climographs are usually made using data that has been collected over a long time period (30 or more years).  This discrepancy results in the climographs based on transect data exhibiting more variability than would be expected, especially in the precipitation curves. These graphs were made in 201</w:t>
      </w:r>
      <w:r>
        <w:rPr>
          <w:rFonts w:ascii="Times New Roman" w:hAnsi="Times New Roman" w:cs="Times New Roman"/>
          <w:sz w:val="24"/>
          <w:szCs w:val="24"/>
        </w:rPr>
        <w:t>3 based on two years of data from each of the transect data stations.</w:t>
      </w:r>
      <w:r w:rsidRPr="00F86347">
        <w:rPr>
          <w:rFonts w:ascii="Times New Roman" w:hAnsi="Times New Roman" w:cs="Times New Roman"/>
          <w:sz w:val="24"/>
          <w:szCs w:val="24"/>
        </w:rPr>
        <w:t xml:space="preserve">  As more years of data are gathered the extent to which these graphs </w:t>
      </w:r>
      <w:r>
        <w:rPr>
          <w:rFonts w:ascii="Times New Roman" w:hAnsi="Times New Roman" w:cs="Times New Roman"/>
          <w:sz w:val="24"/>
          <w:szCs w:val="24"/>
        </w:rPr>
        <w:t>represent the true climate at each data collection site will improve.  Part B of this investigation involves comparing this set of graphs to a second set of graphs created from data from 1980 to 2012.</w:t>
      </w:r>
    </w:p>
    <w:p w:rsidR="001713F9" w:rsidRDefault="001713F9" w:rsidP="00EA38A7">
      <w:pPr>
        <w:spacing w:after="0" w:line="240" w:lineRule="auto"/>
        <w:ind w:left="720"/>
        <w:rPr>
          <w:rFonts w:ascii="Times New Roman" w:eastAsiaTheme="minorHAnsi" w:hAnsi="Times New Roman" w:cs="Times New Roman"/>
          <w:sz w:val="24"/>
          <w:szCs w:val="24"/>
        </w:rPr>
      </w:pPr>
    </w:p>
    <w:p w:rsidR="001713F9" w:rsidRPr="001713F9" w:rsidRDefault="001713F9" w:rsidP="001713F9">
      <w:pPr>
        <w:ind w:firstLine="720"/>
        <w:rPr>
          <w:rFonts w:ascii="Times New Roman" w:hAnsi="Times New Roman" w:cs="Times New Roman"/>
          <w:sz w:val="24"/>
          <w:szCs w:val="24"/>
        </w:rPr>
      </w:pPr>
      <w:r w:rsidRPr="001713F9">
        <w:rPr>
          <w:rFonts w:ascii="Times New Roman" w:hAnsi="Times New Roman" w:cs="Times New Roman"/>
          <w:sz w:val="24"/>
          <w:szCs w:val="24"/>
        </w:rPr>
        <w:t>While you are working on the introductory activity, visit the site:</w:t>
      </w:r>
    </w:p>
    <w:p w:rsidR="001713F9" w:rsidRPr="001713F9" w:rsidRDefault="00A549FA" w:rsidP="001713F9">
      <w:pPr>
        <w:ind w:firstLine="720"/>
        <w:rPr>
          <w:rFonts w:ascii="Times New Roman" w:hAnsi="Times New Roman" w:cs="Times New Roman"/>
          <w:sz w:val="24"/>
          <w:szCs w:val="24"/>
        </w:rPr>
      </w:pPr>
      <w:hyperlink r:id="rId10" w:history="1">
        <w:r w:rsidR="001713F9" w:rsidRPr="001713F9">
          <w:rPr>
            <w:rStyle w:val="Hyperlink"/>
            <w:rFonts w:ascii="Times New Roman" w:hAnsi="Times New Roman" w:cs="Times New Roman"/>
            <w:sz w:val="24"/>
            <w:szCs w:val="24"/>
          </w:rPr>
          <w:t>http://sensor.nevada.edu/NCCP/Climate%20Monitoring/Equipment.aspx</w:t>
        </w:r>
      </w:hyperlink>
    </w:p>
    <w:p w:rsidR="001713F9" w:rsidRDefault="001713F9" w:rsidP="001713F9">
      <w:pPr>
        <w:ind w:left="720"/>
        <w:rPr>
          <w:rFonts w:ascii="Times New Roman" w:hAnsi="Times New Roman" w:cs="Times New Roman"/>
          <w:sz w:val="24"/>
          <w:szCs w:val="24"/>
        </w:rPr>
      </w:pPr>
      <w:r w:rsidRPr="001713F9">
        <w:rPr>
          <w:rFonts w:ascii="Times New Roman" w:hAnsi="Times New Roman" w:cs="Times New Roman"/>
          <w:sz w:val="24"/>
          <w:szCs w:val="24"/>
        </w:rPr>
        <w:t>to examine both the instrumentation at each transect site as well as the location of the data transects themselves.</w:t>
      </w:r>
    </w:p>
    <w:p w:rsidR="007F3E6C" w:rsidRPr="00463F2A" w:rsidRDefault="007F3E6C" w:rsidP="007F3E6C">
      <w:pPr>
        <w:spacing w:after="0"/>
        <w:rPr>
          <w:rFonts w:ascii="Times New Roman" w:hAnsi="Times New Roman" w:cs="Times New Roman"/>
          <w:b/>
          <w:sz w:val="24"/>
          <w:szCs w:val="24"/>
        </w:rPr>
      </w:pPr>
      <w:r w:rsidRPr="00463F2A">
        <w:rPr>
          <w:rFonts w:ascii="Times New Roman" w:hAnsi="Times New Roman" w:cs="Times New Roman"/>
          <w:b/>
          <w:sz w:val="24"/>
          <w:szCs w:val="24"/>
        </w:rPr>
        <w:t>Resources</w:t>
      </w:r>
    </w:p>
    <w:p w:rsidR="007F3E6C" w:rsidRPr="00463F2A" w:rsidRDefault="007F3E6C" w:rsidP="007F3E6C">
      <w:pPr>
        <w:spacing w:after="0"/>
        <w:rPr>
          <w:rFonts w:ascii="Times New Roman" w:hAnsi="Times New Roman" w:cs="Times New Roman"/>
          <w:sz w:val="24"/>
          <w:szCs w:val="24"/>
        </w:rPr>
      </w:pPr>
      <w:r w:rsidRPr="00463F2A">
        <w:rPr>
          <w:rFonts w:ascii="Times New Roman" w:hAnsi="Times New Roman" w:cs="Times New Roman"/>
          <w:sz w:val="24"/>
          <w:szCs w:val="24"/>
        </w:rPr>
        <w:t xml:space="preserve"> </w:t>
      </w:r>
      <w:r w:rsidRPr="00463F2A">
        <w:rPr>
          <w:rFonts w:ascii="Times New Roman" w:hAnsi="Times New Roman" w:cs="Times New Roman"/>
          <w:sz w:val="24"/>
          <w:szCs w:val="24"/>
        </w:rPr>
        <w:tab/>
      </w:r>
      <w:hyperlink r:id="rId11" w:history="1">
        <w:r w:rsidRPr="00463F2A">
          <w:rPr>
            <w:rStyle w:val="Hyperlink"/>
            <w:sz w:val="24"/>
            <w:szCs w:val="24"/>
          </w:rPr>
          <w:t>http://www.weather.com/encyclopedia/</w:t>
        </w:r>
      </w:hyperlink>
    </w:p>
    <w:p w:rsidR="007F3E6C" w:rsidRPr="00463F2A" w:rsidRDefault="007F3E6C" w:rsidP="007F3E6C">
      <w:pPr>
        <w:spacing w:after="0"/>
        <w:ind w:firstLine="720"/>
        <w:rPr>
          <w:sz w:val="24"/>
          <w:szCs w:val="24"/>
        </w:rPr>
      </w:pPr>
      <w:r w:rsidRPr="00463F2A">
        <w:rPr>
          <w:sz w:val="24"/>
          <w:szCs w:val="24"/>
        </w:rPr>
        <w:t>Descriptions of a variety of storms and weather phenomena in an encyclopedic format.</w:t>
      </w:r>
    </w:p>
    <w:p w:rsidR="007F3E6C" w:rsidRPr="00463F2A" w:rsidRDefault="007F3E6C" w:rsidP="007F3E6C">
      <w:pPr>
        <w:spacing w:after="0"/>
        <w:ind w:firstLine="720"/>
        <w:rPr>
          <w:sz w:val="24"/>
          <w:szCs w:val="24"/>
        </w:rPr>
      </w:pPr>
    </w:p>
    <w:p w:rsidR="007F3E6C" w:rsidRPr="00463F2A" w:rsidRDefault="00A549FA" w:rsidP="007F3E6C">
      <w:pPr>
        <w:spacing w:after="0"/>
        <w:ind w:firstLine="720"/>
        <w:rPr>
          <w:sz w:val="24"/>
          <w:szCs w:val="24"/>
        </w:rPr>
      </w:pPr>
      <w:hyperlink r:id="rId12" w:history="1">
        <w:r w:rsidR="007F3E6C" w:rsidRPr="00463F2A">
          <w:rPr>
            <w:rStyle w:val="Hyperlink"/>
            <w:sz w:val="24"/>
            <w:szCs w:val="24"/>
          </w:rPr>
          <w:t>http://www.exploringweather.com/index.html</w:t>
        </w:r>
      </w:hyperlink>
    </w:p>
    <w:p w:rsidR="007F3E6C" w:rsidRPr="00463F2A" w:rsidRDefault="007F3E6C" w:rsidP="007F3E6C">
      <w:pPr>
        <w:spacing w:after="0"/>
        <w:ind w:left="720"/>
        <w:rPr>
          <w:sz w:val="24"/>
          <w:szCs w:val="24"/>
        </w:rPr>
      </w:pPr>
      <w:r w:rsidRPr="00463F2A">
        <w:rPr>
          <w:sz w:val="24"/>
          <w:szCs w:val="24"/>
        </w:rPr>
        <w:t>A site that focuses on storms, as well as the process of weather forecasting.  This site also includes a useful glossary of weather terms.</w:t>
      </w:r>
    </w:p>
    <w:p w:rsidR="007F3E6C" w:rsidRPr="00463F2A" w:rsidRDefault="007F3E6C" w:rsidP="007F3E6C">
      <w:pPr>
        <w:spacing w:after="0"/>
        <w:ind w:left="720"/>
        <w:rPr>
          <w:sz w:val="24"/>
          <w:szCs w:val="24"/>
        </w:rPr>
      </w:pPr>
    </w:p>
    <w:p w:rsidR="007F3E6C" w:rsidRPr="00463F2A" w:rsidRDefault="00A549FA" w:rsidP="007F3E6C">
      <w:pPr>
        <w:spacing w:after="0" w:line="240" w:lineRule="auto"/>
        <w:ind w:firstLine="720"/>
        <w:rPr>
          <w:sz w:val="24"/>
          <w:szCs w:val="24"/>
        </w:rPr>
      </w:pPr>
      <w:hyperlink r:id="rId13" w:history="1">
        <w:r w:rsidR="007F3E6C" w:rsidRPr="00463F2A">
          <w:rPr>
            <w:rStyle w:val="Hyperlink"/>
            <w:sz w:val="24"/>
            <w:szCs w:val="24"/>
          </w:rPr>
          <w:t>http://sensor.nevada.edu/NCCP/Default.aspx</w:t>
        </w:r>
      </w:hyperlink>
    </w:p>
    <w:p w:rsidR="007F3E6C" w:rsidRPr="00463F2A" w:rsidRDefault="007F3E6C" w:rsidP="007F3E6C">
      <w:pPr>
        <w:spacing w:after="0" w:line="240" w:lineRule="auto"/>
        <w:ind w:left="720"/>
        <w:rPr>
          <w:sz w:val="24"/>
          <w:szCs w:val="24"/>
        </w:rPr>
      </w:pPr>
      <w:r w:rsidRPr="00463F2A">
        <w:rPr>
          <w:sz w:val="24"/>
          <w:szCs w:val="24"/>
        </w:rPr>
        <w:t>The Nevada Climate Change Portal.  This site explains the Nevada Climate Change project.</w:t>
      </w:r>
    </w:p>
    <w:p w:rsidR="007F3E6C" w:rsidRPr="00463F2A" w:rsidRDefault="007F3E6C" w:rsidP="007F3E6C">
      <w:pPr>
        <w:spacing w:after="0" w:line="240" w:lineRule="auto"/>
        <w:ind w:left="720"/>
        <w:rPr>
          <w:sz w:val="24"/>
          <w:szCs w:val="24"/>
        </w:rPr>
      </w:pPr>
    </w:p>
    <w:p w:rsidR="007F3E6C" w:rsidRPr="00463F2A" w:rsidRDefault="00A549FA" w:rsidP="007F3E6C">
      <w:pPr>
        <w:spacing w:after="0"/>
        <w:ind w:firstLine="720"/>
        <w:rPr>
          <w:sz w:val="24"/>
          <w:szCs w:val="24"/>
        </w:rPr>
      </w:pPr>
      <w:hyperlink r:id="rId14" w:history="1">
        <w:r w:rsidR="007F3E6C" w:rsidRPr="00463F2A">
          <w:rPr>
            <w:rStyle w:val="Hyperlink"/>
            <w:sz w:val="24"/>
            <w:szCs w:val="24"/>
          </w:rPr>
          <w:t>http://daymet.ornl.gov/custom_home</w:t>
        </w:r>
      </w:hyperlink>
    </w:p>
    <w:p w:rsidR="007F3E6C" w:rsidRPr="00463F2A" w:rsidRDefault="007F3E6C" w:rsidP="007F3E6C">
      <w:pPr>
        <w:spacing w:after="0"/>
        <w:ind w:left="720"/>
        <w:rPr>
          <w:sz w:val="24"/>
          <w:szCs w:val="24"/>
        </w:rPr>
      </w:pPr>
      <w:r w:rsidRPr="00463F2A">
        <w:rPr>
          <w:sz w:val="24"/>
          <w:szCs w:val="24"/>
        </w:rPr>
        <w:t>This site gives access to a model that provides weather data for North America from 1980 to 2011.  The Daymet model was used to create the long-term climographs (Figures 8-14) used in this investigation.  Click on Daily Data for a Single Pixel in the left-hand column to get weather data for any location in North America.</w:t>
      </w:r>
    </w:p>
    <w:p w:rsidR="007F3E6C" w:rsidRPr="00463F2A" w:rsidRDefault="007F3E6C" w:rsidP="007F3E6C">
      <w:pPr>
        <w:spacing w:after="0"/>
        <w:ind w:left="720"/>
        <w:rPr>
          <w:sz w:val="24"/>
          <w:szCs w:val="24"/>
        </w:rPr>
      </w:pPr>
    </w:p>
    <w:p w:rsidR="007F3E6C" w:rsidRPr="00463F2A" w:rsidRDefault="00A549FA" w:rsidP="007F3E6C">
      <w:pPr>
        <w:spacing w:after="0"/>
        <w:ind w:firstLine="720"/>
        <w:rPr>
          <w:rStyle w:val="Hyperlink"/>
          <w:color w:val="auto"/>
          <w:sz w:val="24"/>
          <w:szCs w:val="24"/>
          <w:u w:val="none"/>
        </w:rPr>
      </w:pPr>
      <w:hyperlink r:id="rId15" w:history="1">
        <w:r w:rsidR="007F3E6C" w:rsidRPr="00463F2A">
          <w:rPr>
            <w:rStyle w:val="Hyperlink"/>
            <w:sz w:val="24"/>
            <w:szCs w:val="24"/>
          </w:rPr>
          <w:t>http://www.nws.noaa.gov/om/coop/what-is-coop.html</w:t>
        </w:r>
      </w:hyperlink>
    </w:p>
    <w:p w:rsidR="007F3E6C" w:rsidRPr="00463F2A" w:rsidRDefault="007F3E6C" w:rsidP="007F3E6C">
      <w:pPr>
        <w:pStyle w:val="ListParagraph"/>
        <w:spacing w:after="0"/>
        <w:rPr>
          <w:sz w:val="24"/>
          <w:szCs w:val="24"/>
        </w:rPr>
      </w:pPr>
      <w:r w:rsidRPr="00463F2A">
        <w:rPr>
          <w:sz w:val="24"/>
          <w:szCs w:val="24"/>
        </w:rPr>
        <w:t xml:space="preserve">A description of the National Weather Service’s Cooperative Observer Program (COOP).  This description also includes an interesting history of the program.  Links to various COOP sites </w:t>
      </w:r>
      <w:r w:rsidRPr="00463F2A">
        <w:rPr>
          <w:sz w:val="24"/>
          <w:szCs w:val="24"/>
        </w:rPr>
        <w:lastRenderedPageBreak/>
        <w:t>throughout the country are also included.  COOP data was used to make the climograph of the Desert Game Range, figure 15.</w:t>
      </w:r>
    </w:p>
    <w:p w:rsidR="007F3E6C" w:rsidRPr="00463F2A" w:rsidRDefault="007F3E6C" w:rsidP="007F3E6C">
      <w:pPr>
        <w:pStyle w:val="ListParagraph"/>
        <w:rPr>
          <w:sz w:val="24"/>
          <w:szCs w:val="24"/>
        </w:rPr>
      </w:pPr>
    </w:p>
    <w:p w:rsidR="007F3E6C" w:rsidRPr="00463F2A" w:rsidRDefault="00A549FA" w:rsidP="007F3E6C">
      <w:pPr>
        <w:pStyle w:val="ListParagraph"/>
        <w:rPr>
          <w:rStyle w:val="Hyperlink"/>
          <w:color w:val="auto"/>
          <w:sz w:val="24"/>
          <w:szCs w:val="24"/>
          <w:u w:val="none"/>
        </w:rPr>
      </w:pPr>
      <w:hyperlink r:id="rId16" w:history="1">
        <w:r w:rsidR="007F3E6C" w:rsidRPr="00463F2A">
          <w:rPr>
            <w:rStyle w:val="Hyperlink"/>
            <w:sz w:val="24"/>
            <w:szCs w:val="24"/>
          </w:rPr>
          <w:t>http://www.raws.dri.edu/documents/RAWS.pdf</w:t>
        </w:r>
      </w:hyperlink>
    </w:p>
    <w:p w:rsidR="007F3E6C" w:rsidRPr="00463F2A" w:rsidRDefault="007F3E6C" w:rsidP="007F3E6C">
      <w:pPr>
        <w:pStyle w:val="ListParagraph"/>
        <w:rPr>
          <w:sz w:val="24"/>
          <w:szCs w:val="24"/>
        </w:rPr>
      </w:pPr>
      <w:r w:rsidRPr="00463F2A">
        <w:rPr>
          <w:sz w:val="24"/>
          <w:szCs w:val="24"/>
        </w:rPr>
        <w:t>Fact sheet describing the RAWS program and the instrumentation on each of the RAWS weather stations.</w:t>
      </w:r>
    </w:p>
    <w:p w:rsidR="007F3E6C" w:rsidRPr="00463F2A" w:rsidRDefault="007F3E6C" w:rsidP="007F3E6C">
      <w:pPr>
        <w:pStyle w:val="ListParagraph"/>
        <w:ind w:left="1440"/>
        <w:rPr>
          <w:sz w:val="24"/>
          <w:szCs w:val="24"/>
        </w:rPr>
      </w:pPr>
    </w:p>
    <w:p w:rsidR="007F3E6C" w:rsidRPr="00463F2A" w:rsidRDefault="00A549FA" w:rsidP="007F3E6C">
      <w:pPr>
        <w:pStyle w:val="ListParagraph"/>
        <w:rPr>
          <w:rStyle w:val="Hyperlink"/>
          <w:color w:val="auto"/>
          <w:sz w:val="24"/>
          <w:szCs w:val="24"/>
          <w:u w:val="none"/>
        </w:rPr>
      </w:pPr>
      <w:hyperlink r:id="rId17" w:history="1">
        <w:r w:rsidR="007F3E6C" w:rsidRPr="00463F2A">
          <w:rPr>
            <w:rStyle w:val="Hyperlink"/>
            <w:sz w:val="24"/>
            <w:szCs w:val="24"/>
          </w:rPr>
          <w:t>http://www.raws.dri.edu/wraws/nvutF.html</w:t>
        </w:r>
      </w:hyperlink>
    </w:p>
    <w:p w:rsidR="007F3E6C" w:rsidRDefault="007F3E6C" w:rsidP="006D5BCA">
      <w:pPr>
        <w:pStyle w:val="ListParagraph"/>
        <w:spacing w:after="0"/>
        <w:rPr>
          <w:sz w:val="24"/>
          <w:szCs w:val="24"/>
        </w:rPr>
      </w:pPr>
      <w:r w:rsidRPr="00463F2A">
        <w:rPr>
          <w:sz w:val="24"/>
          <w:szCs w:val="24"/>
        </w:rPr>
        <w:t>Interactive map showing all of the Remote Automated Weather Station (RAWS) sites in Nevada, Utah, and parts of Arizona and California.</w:t>
      </w:r>
    </w:p>
    <w:p w:rsidR="006D5BCA" w:rsidRPr="007F3E6C" w:rsidRDefault="006D5BCA" w:rsidP="006D5BCA">
      <w:pPr>
        <w:pStyle w:val="ListParagraph"/>
        <w:spacing w:after="0"/>
        <w:rPr>
          <w:sz w:val="24"/>
          <w:szCs w:val="24"/>
        </w:rPr>
      </w:pPr>
    </w:p>
    <w:p w:rsidR="00A419E6" w:rsidRPr="00A863A8" w:rsidRDefault="00A863A8" w:rsidP="006D5BCA">
      <w:pPr>
        <w:spacing w:after="0" w:line="240" w:lineRule="auto"/>
        <w:rPr>
          <w:rFonts w:ascii="Times New Roman" w:eastAsiaTheme="minorHAnsi" w:hAnsi="Times New Roman" w:cs="Times New Roman"/>
          <w:b/>
          <w:sz w:val="24"/>
          <w:szCs w:val="24"/>
        </w:rPr>
      </w:pPr>
      <w:r>
        <w:rPr>
          <w:rFonts w:ascii="Times New Roman" w:eastAsiaTheme="minorHAnsi" w:hAnsi="Times New Roman" w:cs="Times New Roman"/>
          <w:b/>
          <w:sz w:val="24"/>
          <w:szCs w:val="24"/>
        </w:rPr>
        <w:t>Investigation (Part 1):</w:t>
      </w:r>
    </w:p>
    <w:p w:rsidR="00A419E6" w:rsidRPr="00A419E6" w:rsidRDefault="00E32C98" w:rsidP="00A419E6">
      <w:pPr>
        <w:numPr>
          <w:ilvl w:val="0"/>
          <w:numId w:val="1"/>
        </w:numPr>
        <w:tabs>
          <w:tab w:val="center" w:pos="4680"/>
          <w:tab w:val="right" w:pos="9360"/>
        </w:tabs>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Examine the seven climographs.  </w:t>
      </w:r>
      <w:r w:rsidR="00A419E6" w:rsidRPr="00A419E6">
        <w:rPr>
          <w:rFonts w:ascii="Times New Roman" w:eastAsiaTheme="minorHAnsi" w:hAnsi="Times New Roman" w:cs="Times New Roman"/>
          <w:sz w:val="24"/>
          <w:szCs w:val="24"/>
        </w:rPr>
        <w:t>How are all the temperature curves similar?  Why do you think that this similarity exists?</w:t>
      </w:r>
    </w:p>
    <w:p w:rsidR="00A419E6" w:rsidRPr="00A419E6" w:rsidRDefault="00A419E6" w:rsidP="00A419E6">
      <w:pPr>
        <w:spacing w:after="0" w:line="240" w:lineRule="auto"/>
        <w:ind w:left="720"/>
        <w:contextualSpacing/>
        <w:rPr>
          <w:rFonts w:ascii="Times New Roman" w:eastAsiaTheme="minorHAnsi" w:hAnsi="Times New Roman" w:cs="Times New Roman"/>
          <w:sz w:val="24"/>
          <w:szCs w:val="24"/>
        </w:rPr>
      </w:pPr>
    </w:p>
    <w:p w:rsidR="00A419E6" w:rsidRPr="00A419E6" w:rsidRDefault="00A419E6" w:rsidP="00A419E6">
      <w:pPr>
        <w:numPr>
          <w:ilvl w:val="0"/>
          <w:numId w:val="1"/>
        </w:numPr>
        <w:tabs>
          <w:tab w:val="center" w:pos="4680"/>
          <w:tab w:val="right" w:pos="9360"/>
        </w:tabs>
        <w:spacing w:after="0" w:line="240" w:lineRule="auto"/>
        <w:rPr>
          <w:rFonts w:ascii="Times New Roman" w:eastAsiaTheme="minorHAnsi" w:hAnsi="Times New Roman" w:cs="Times New Roman"/>
          <w:sz w:val="24"/>
          <w:szCs w:val="24"/>
        </w:rPr>
      </w:pPr>
      <w:r w:rsidRPr="00A419E6">
        <w:rPr>
          <w:rFonts w:ascii="Times New Roman" w:eastAsiaTheme="minorHAnsi" w:hAnsi="Times New Roman" w:cs="Times New Roman"/>
          <w:sz w:val="24"/>
          <w:szCs w:val="24"/>
        </w:rPr>
        <w:t>According to the temperature curves, which sites are at the highest elevations and which sites are at the lowest elevations?  How could you tell?</w:t>
      </w:r>
    </w:p>
    <w:p w:rsidR="00A419E6" w:rsidRPr="00A419E6" w:rsidRDefault="00A419E6" w:rsidP="00A419E6">
      <w:pPr>
        <w:tabs>
          <w:tab w:val="center" w:pos="4680"/>
          <w:tab w:val="right" w:pos="9360"/>
        </w:tabs>
        <w:spacing w:after="0" w:line="240" w:lineRule="auto"/>
        <w:rPr>
          <w:rFonts w:ascii="Times New Roman" w:eastAsiaTheme="minorHAnsi" w:hAnsi="Times New Roman" w:cs="Times New Roman"/>
          <w:sz w:val="24"/>
          <w:szCs w:val="24"/>
        </w:rPr>
      </w:pPr>
    </w:p>
    <w:p w:rsidR="00A419E6" w:rsidRDefault="00A419E6" w:rsidP="00A419E6">
      <w:pPr>
        <w:numPr>
          <w:ilvl w:val="0"/>
          <w:numId w:val="1"/>
        </w:numPr>
        <w:tabs>
          <w:tab w:val="center" w:pos="4680"/>
          <w:tab w:val="right" w:pos="9360"/>
        </w:tabs>
        <w:spacing w:after="0" w:line="240" w:lineRule="auto"/>
        <w:rPr>
          <w:rFonts w:ascii="Times New Roman" w:eastAsiaTheme="minorHAnsi" w:hAnsi="Times New Roman" w:cs="Times New Roman"/>
          <w:sz w:val="24"/>
          <w:szCs w:val="24"/>
        </w:rPr>
      </w:pPr>
      <w:r w:rsidRPr="00A419E6">
        <w:rPr>
          <w:rFonts w:ascii="Times New Roman" w:eastAsiaTheme="minorHAnsi" w:hAnsi="Times New Roman" w:cs="Times New Roman"/>
          <w:sz w:val="24"/>
          <w:szCs w:val="24"/>
        </w:rPr>
        <w:t xml:space="preserve">How are all the precipitation curves similar?  Which sites have the most similar precipitation curves?  </w:t>
      </w:r>
    </w:p>
    <w:p w:rsidR="00CF657C" w:rsidRDefault="00CF657C" w:rsidP="00CF657C">
      <w:pPr>
        <w:pStyle w:val="ListParagraph"/>
        <w:spacing w:after="0"/>
        <w:rPr>
          <w:rFonts w:ascii="Times New Roman" w:eastAsiaTheme="minorHAnsi" w:hAnsi="Times New Roman" w:cs="Times New Roman"/>
          <w:sz w:val="24"/>
          <w:szCs w:val="24"/>
        </w:rPr>
      </w:pPr>
    </w:p>
    <w:p w:rsidR="00CF657C" w:rsidRPr="00A419E6" w:rsidRDefault="00CF657C" w:rsidP="00A419E6">
      <w:pPr>
        <w:numPr>
          <w:ilvl w:val="0"/>
          <w:numId w:val="1"/>
        </w:numPr>
        <w:tabs>
          <w:tab w:val="center" w:pos="4680"/>
          <w:tab w:val="right" w:pos="9360"/>
        </w:tabs>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Identify a location on one of the graphs that you think may not accurately represent the climate of that area.  Explain your choice.</w:t>
      </w:r>
    </w:p>
    <w:p w:rsidR="00A419E6" w:rsidRPr="00A419E6" w:rsidRDefault="00A419E6" w:rsidP="00A419E6">
      <w:pPr>
        <w:tabs>
          <w:tab w:val="center" w:pos="4680"/>
          <w:tab w:val="right" w:pos="9360"/>
        </w:tabs>
        <w:spacing w:after="0" w:line="240" w:lineRule="auto"/>
        <w:rPr>
          <w:rFonts w:ascii="Times New Roman" w:eastAsiaTheme="minorHAnsi" w:hAnsi="Times New Roman" w:cs="Times New Roman"/>
          <w:sz w:val="24"/>
          <w:szCs w:val="24"/>
        </w:rPr>
      </w:pPr>
    </w:p>
    <w:p w:rsidR="00A419E6" w:rsidRPr="00A419E6" w:rsidRDefault="00A158C2" w:rsidP="00A419E6">
      <w:pPr>
        <w:numPr>
          <w:ilvl w:val="0"/>
          <w:numId w:val="1"/>
        </w:numPr>
        <w:tabs>
          <w:tab w:val="center" w:pos="4680"/>
          <w:tab w:val="right" w:pos="9360"/>
        </w:tabs>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Name two or more </w:t>
      </w:r>
      <w:r w:rsidR="00A419E6" w:rsidRPr="00A419E6">
        <w:rPr>
          <w:rFonts w:ascii="Times New Roman" w:eastAsiaTheme="minorHAnsi" w:hAnsi="Times New Roman" w:cs="Times New Roman"/>
          <w:sz w:val="24"/>
          <w:szCs w:val="24"/>
        </w:rPr>
        <w:t xml:space="preserve">factors </w:t>
      </w:r>
      <w:r>
        <w:rPr>
          <w:rFonts w:ascii="Times New Roman" w:eastAsiaTheme="minorHAnsi" w:hAnsi="Times New Roman" w:cs="Times New Roman"/>
          <w:sz w:val="24"/>
          <w:szCs w:val="24"/>
        </w:rPr>
        <w:t xml:space="preserve">that </w:t>
      </w:r>
      <w:r w:rsidR="00A419E6" w:rsidRPr="00A419E6">
        <w:rPr>
          <w:rFonts w:ascii="Times New Roman" w:eastAsiaTheme="minorHAnsi" w:hAnsi="Times New Roman" w:cs="Times New Roman"/>
          <w:sz w:val="24"/>
          <w:szCs w:val="24"/>
        </w:rPr>
        <w:t>influence the amount of precipitation t</w:t>
      </w:r>
      <w:r>
        <w:rPr>
          <w:rFonts w:ascii="Times New Roman" w:eastAsiaTheme="minorHAnsi" w:hAnsi="Times New Roman" w:cs="Times New Roman"/>
          <w:sz w:val="24"/>
          <w:szCs w:val="24"/>
        </w:rPr>
        <w:t>hat falls in any given location.</w:t>
      </w:r>
    </w:p>
    <w:p w:rsidR="00A419E6" w:rsidRPr="00A419E6" w:rsidRDefault="00A419E6" w:rsidP="00A419E6">
      <w:pPr>
        <w:tabs>
          <w:tab w:val="center" w:pos="4680"/>
          <w:tab w:val="right" w:pos="9360"/>
        </w:tabs>
        <w:spacing w:after="0" w:line="240" w:lineRule="auto"/>
        <w:rPr>
          <w:rFonts w:ascii="Times New Roman" w:eastAsiaTheme="minorHAnsi" w:hAnsi="Times New Roman" w:cs="Times New Roman"/>
          <w:sz w:val="24"/>
          <w:szCs w:val="24"/>
        </w:rPr>
      </w:pPr>
    </w:p>
    <w:p w:rsidR="00A419E6" w:rsidRDefault="00A419E6" w:rsidP="00A419E6">
      <w:pPr>
        <w:numPr>
          <w:ilvl w:val="0"/>
          <w:numId w:val="1"/>
        </w:numPr>
        <w:tabs>
          <w:tab w:val="center" w:pos="4680"/>
          <w:tab w:val="right" w:pos="9360"/>
        </w:tabs>
        <w:spacing w:after="0" w:line="240" w:lineRule="auto"/>
        <w:rPr>
          <w:rFonts w:ascii="Times New Roman" w:eastAsiaTheme="minorHAnsi" w:hAnsi="Times New Roman" w:cs="Times New Roman"/>
          <w:sz w:val="24"/>
          <w:szCs w:val="24"/>
        </w:rPr>
      </w:pPr>
      <w:r w:rsidRPr="00A419E6">
        <w:rPr>
          <w:rFonts w:ascii="Times New Roman" w:eastAsiaTheme="minorHAnsi" w:hAnsi="Times New Roman" w:cs="Times New Roman"/>
          <w:sz w:val="24"/>
          <w:szCs w:val="24"/>
        </w:rPr>
        <w:t>Use your answer to question 5 to pick out the lowest elevation sites and the highest elevation sites.  Do your choices correspond to your answers to question 3?  Explain.</w:t>
      </w:r>
    </w:p>
    <w:p w:rsidR="00A863A8" w:rsidRPr="00A863A8" w:rsidRDefault="00A863A8" w:rsidP="00A863A8">
      <w:pPr>
        <w:rPr>
          <w:rFonts w:ascii="Times New Roman" w:hAnsi="Times New Roman" w:cs="Times New Roman"/>
          <w:sz w:val="24"/>
          <w:szCs w:val="24"/>
        </w:rPr>
      </w:pPr>
    </w:p>
    <w:p w:rsidR="00A863A8" w:rsidRDefault="00A863A8" w:rsidP="00A863A8">
      <w:pPr>
        <w:spacing w:after="0" w:line="240" w:lineRule="auto"/>
        <w:rPr>
          <w:rFonts w:ascii="Times New Roman" w:hAnsi="Times New Roman" w:cs="Times New Roman"/>
          <w:b/>
          <w:sz w:val="24"/>
          <w:szCs w:val="24"/>
        </w:rPr>
      </w:pPr>
      <w:r w:rsidRPr="00F86347">
        <w:rPr>
          <w:rFonts w:ascii="Times New Roman" w:hAnsi="Times New Roman" w:cs="Times New Roman"/>
          <w:b/>
          <w:sz w:val="24"/>
          <w:szCs w:val="24"/>
        </w:rPr>
        <w:t>Investigation</w:t>
      </w:r>
      <w:r>
        <w:rPr>
          <w:rFonts w:ascii="Times New Roman" w:hAnsi="Times New Roman" w:cs="Times New Roman"/>
          <w:b/>
          <w:sz w:val="24"/>
          <w:szCs w:val="24"/>
        </w:rPr>
        <w:t xml:space="preserve"> (Part 2)</w:t>
      </w:r>
      <w:r w:rsidRPr="00F86347">
        <w:rPr>
          <w:rFonts w:ascii="Times New Roman" w:hAnsi="Times New Roman" w:cs="Times New Roman"/>
          <w:b/>
          <w:sz w:val="24"/>
          <w:szCs w:val="24"/>
        </w:rPr>
        <w:t>:</w:t>
      </w:r>
    </w:p>
    <w:p w:rsidR="00A863A8" w:rsidRDefault="00A863A8" w:rsidP="00A863A8">
      <w:pPr>
        <w:pStyle w:val="ListParagraph"/>
        <w:numPr>
          <w:ilvl w:val="0"/>
          <w:numId w:val="1"/>
        </w:numPr>
        <w:spacing w:after="0" w:line="240" w:lineRule="auto"/>
        <w:rPr>
          <w:rFonts w:ascii="Times New Roman" w:hAnsi="Times New Roman" w:cs="Times New Roman"/>
          <w:sz w:val="24"/>
          <w:szCs w:val="24"/>
        </w:rPr>
      </w:pPr>
      <w:r w:rsidRPr="00D42BAF">
        <w:rPr>
          <w:rFonts w:ascii="Times New Roman" w:hAnsi="Times New Roman" w:cs="Times New Roman"/>
          <w:sz w:val="24"/>
          <w:szCs w:val="24"/>
        </w:rPr>
        <w:t xml:space="preserve">Examine the climographs in figures 8-14.  Compare each climograph to the climograph of the same transect site in figures 1-7.  Pick </w:t>
      </w:r>
      <w:r>
        <w:rPr>
          <w:rFonts w:ascii="Times New Roman" w:hAnsi="Times New Roman" w:cs="Times New Roman"/>
          <w:sz w:val="24"/>
          <w:szCs w:val="24"/>
        </w:rPr>
        <w:t>two</w:t>
      </w:r>
      <w:r w:rsidRPr="00D42BAF">
        <w:rPr>
          <w:rFonts w:ascii="Times New Roman" w:hAnsi="Times New Roman" w:cs="Times New Roman"/>
          <w:sz w:val="24"/>
          <w:szCs w:val="24"/>
        </w:rPr>
        <w:t xml:space="preserve"> pairs of climographs and describe </w:t>
      </w:r>
      <w:r>
        <w:rPr>
          <w:rFonts w:ascii="Times New Roman" w:hAnsi="Times New Roman" w:cs="Times New Roman"/>
          <w:sz w:val="24"/>
          <w:szCs w:val="24"/>
        </w:rPr>
        <w:t>how the temperature curves are different in each pair.</w:t>
      </w:r>
    </w:p>
    <w:p w:rsidR="00A863A8" w:rsidRDefault="00A863A8" w:rsidP="00A863A8">
      <w:pPr>
        <w:pStyle w:val="ListParagraph"/>
        <w:spacing w:after="0" w:line="240" w:lineRule="auto"/>
        <w:rPr>
          <w:rFonts w:ascii="Times New Roman" w:hAnsi="Times New Roman" w:cs="Times New Roman"/>
          <w:sz w:val="24"/>
          <w:szCs w:val="24"/>
        </w:rPr>
      </w:pPr>
    </w:p>
    <w:p w:rsidR="00A863A8" w:rsidRPr="00D42BAF" w:rsidRDefault="00A863A8" w:rsidP="00A863A8">
      <w:pPr>
        <w:pStyle w:val="ListParagraph"/>
        <w:numPr>
          <w:ilvl w:val="0"/>
          <w:numId w:val="1"/>
        </w:numPr>
        <w:spacing w:after="0" w:line="240" w:lineRule="auto"/>
        <w:rPr>
          <w:rFonts w:ascii="Times New Roman" w:hAnsi="Times New Roman" w:cs="Times New Roman"/>
          <w:sz w:val="24"/>
          <w:szCs w:val="24"/>
        </w:rPr>
      </w:pPr>
      <w:r w:rsidRPr="00D42BAF">
        <w:rPr>
          <w:rFonts w:ascii="Times New Roman" w:hAnsi="Times New Roman" w:cs="Times New Roman"/>
          <w:sz w:val="24"/>
          <w:szCs w:val="24"/>
        </w:rPr>
        <w:t xml:space="preserve">Examine the climographs in figures 8-14.  Compare each climograph to the climograph of the same transect site in figures 1-7.  Pick </w:t>
      </w:r>
      <w:r>
        <w:rPr>
          <w:rFonts w:ascii="Times New Roman" w:hAnsi="Times New Roman" w:cs="Times New Roman"/>
          <w:sz w:val="24"/>
          <w:szCs w:val="24"/>
        </w:rPr>
        <w:t>two</w:t>
      </w:r>
      <w:r w:rsidRPr="00D42BAF">
        <w:rPr>
          <w:rFonts w:ascii="Times New Roman" w:hAnsi="Times New Roman" w:cs="Times New Roman"/>
          <w:sz w:val="24"/>
          <w:szCs w:val="24"/>
        </w:rPr>
        <w:t xml:space="preserve"> pairs of climographs and describe </w:t>
      </w:r>
      <w:r>
        <w:rPr>
          <w:rFonts w:ascii="Times New Roman" w:hAnsi="Times New Roman" w:cs="Times New Roman"/>
          <w:sz w:val="24"/>
          <w:szCs w:val="24"/>
        </w:rPr>
        <w:t>how the precipitation data is different in each pair.</w:t>
      </w:r>
    </w:p>
    <w:p w:rsidR="00A863A8" w:rsidRPr="00D42BAF" w:rsidRDefault="00A863A8" w:rsidP="00A863A8">
      <w:pPr>
        <w:pStyle w:val="ListParagraph"/>
        <w:spacing w:after="0" w:line="240" w:lineRule="auto"/>
        <w:rPr>
          <w:rFonts w:ascii="Times New Roman" w:hAnsi="Times New Roman" w:cs="Times New Roman"/>
          <w:b/>
          <w:sz w:val="24"/>
          <w:szCs w:val="24"/>
        </w:rPr>
      </w:pPr>
    </w:p>
    <w:p w:rsidR="00A863A8" w:rsidRDefault="00A863A8" w:rsidP="00A863A8">
      <w:pPr>
        <w:pStyle w:val="ListParagraph"/>
        <w:numPr>
          <w:ilvl w:val="0"/>
          <w:numId w:val="1"/>
        </w:numPr>
        <w:spacing w:before="240" w:after="0" w:line="240" w:lineRule="auto"/>
        <w:rPr>
          <w:rFonts w:ascii="Times New Roman" w:hAnsi="Times New Roman" w:cs="Times New Roman"/>
          <w:sz w:val="24"/>
          <w:szCs w:val="24"/>
        </w:rPr>
      </w:pPr>
      <w:r w:rsidRPr="00D42BAF">
        <w:rPr>
          <w:rFonts w:ascii="Times New Roman" w:hAnsi="Times New Roman" w:cs="Times New Roman"/>
          <w:sz w:val="24"/>
          <w:szCs w:val="24"/>
        </w:rPr>
        <w:t xml:space="preserve">Why do you think that the differences that you described in question </w:t>
      </w:r>
      <w:r>
        <w:rPr>
          <w:rFonts w:ascii="Times New Roman" w:hAnsi="Times New Roman" w:cs="Times New Roman"/>
          <w:sz w:val="24"/>
          <w:szCs w:val="24"/>
        </w:rPr>
        <w:t xml:space="preserve">1 and 2 </w:t>
      </w:r>
      <w:r w:rsidRPr="00D42BAF">
        <w:rPr>
          <w:rFonts w:ascii="Times New Roman" w:hAnsi="Times New Roman" w:cs="Times New Roman"/>
          <w:sz w:val="24"/>
          <w:szCs w:val="24"/>
        </w:rPr>
        <w:t>exist?</w:t>
      </w:r>
    </w:p>
    <w:p w:rsidR="00A863A8" w:rsidRPr="00A863A8" w:rsidRDefault="00A863A8" w:rsidP="00A863A8">
      <w:pPr>
        <w:pStyle w:val="ListParagraph"/>
        <w:rPr>
          <w:rFonts w:ascii="Times New Roman" w:hAnsi="Times New Roman" w:cs="Times New Roman"/>
          <w:sz w:val="24"/>
          <w:szCs w:val="24"/>
        </w:rPr>
      </w:pPr>
    </w:p>
    <w:p w:rsidR="00A863A8" w:rsidRDefault="00A863A8" w:rsidP="00A863A8">
      <w:pPr>
        <w:pStyle w:val="ListParagraph"/>
        <w:numPr>
          <w:ilvl w:val="0"/>
          <w:numId w:val="1"/>
        </w:numPr>
        <w:spacing w:before="240" w:after="0" w:line="240" w:lineRule="auto"/>
        <w:rPr>
          <w:rFonts w:ascii="Times New Roman" w:hAnsi="Times New Roman" w:cs="Times New Roman"/>
          <w:sz w:val="24"/>
          <w:szCs w:val="24"/>
        </w:rPr>
      </w:pPr>
      <w:r>
        <w:rPr>
          <w:rFonts w:ascii="Times New Roman" w:hAnsi="Times New Roman" w:cs="Times New Roman"/>
          <w:sz w:val="24"/>
          <w:szCs w:val="24"/>
        </w:rPr>
        <w:t>Which graphs do you think do a better job of showing the climate of these places?  Why?</w:t>
      </w:r>
    </w:p>
    <w:p w:rsidR="00217F3E" w:rsidRPr="00217F3E" w:rsidRDefault="00217F3E" w:rsidP="00217F3E">
      <w:pPr>
        <w:pStyle w:val="ListParagraph"/>
        <w:rPr>
          <w:rFonts w:ascii="Times New Roman" w:hAnsi="Times New Roman" w:cs="Times New Roman"/>
          <w:sz w:val="24"/>
          <w:szCs w:val="24"/>
        </w:rPr>
      </w:pPr>
    </w:p>
    <w:p w:rsidR="00217F3E" w:rsidRDefault="00217F3E" w:rsidP="00217F3E">
      <w:pPr>
        <w:spacing w:after="0" w:line="240" w:lineRule="auto"/>
        <w:rPr>
          <w:rFonts w:ascii="Times New Roman" w:hAnsi="Times New Roman" w:cs="Times New Roman"/>
          <w:b/>
          <w:sz w:val="24"/>
          <w:szCs w:val="24"/>
        </w:rPr>
      </w:pPr>
      <w:r w:rsidRPr="00F86347">
        <w:rPr>
          <w:rFonts w:ascii="Times New Roman" w:hAnsi="Times New Roman" w:cs="Times New Roman"/>
          <w:b/>
          <w:sz w:val="24"/>
          <w:szCs w:val="24"/>
        </w:rPr>
        <w:t>Investigation</w:t>
      </w:r>
      <w:r>
        <w:rPr>
          <w:rFonts w:ascii="Times New Roman" w:hAnsi="Times New Roman" w:cs="Times New Roman"/>
          <w:b/>
          <w:sz w:val="24"/>
          <w:szCs w:val="24"/>
        </w:rPr>
        <w:t xml:space="preserve"> (Part 3)</w:t>
      </w:r>
      <w:r w:rsidRPr="00F86347">
        <w:rPr>
          <w:rFonts w:ascii="Times New Roman" w:hAnsi="Times New Roman" w:cs="Times New Roman"/>
          <w:b/>
          <w:sz w:val="24"/>
          <w:szCs w:val="24"/>
        </w:rPr>
        <w:t>:</w:t>
      </w:r>
    </w:p>
    <w:p w:rsidR="00217F3E" w:rsidRPr="00A00998" w:rsidRDefault="00217F3E" w:rsidP="00217F3E">
      <w:pPr>
        <w:pStyle w:val="ListParagraph"/>
        <w:numPr>
          <w:ilvl w:val="0"/>
          <w:numId w:val="5"/>
        </w:numPr>
        <w:spacing w:after="0" w:line="240" w:lineRule="auto"/>
        <w:rPr>
          <w:rFonts w:ascii="Times New Roman" w:hAnsi="Times New Roman" w:cs="Times New Roman"/>
          <w:sz w:val="24"/>
          <w:szCs w:val="24"/>
        </w:rPr>
      </w:pPr>
      <w:r w:rsidRPr="00A00998">
        <w:rPr>
          <w:rFonts w:ascii="Times New Roman" w:hAnsi="Times New Roman" w:cs="Times New Roman"/>
          <w:sz w:val="24"/>
          <w:szCs w:val="24"/>
        </w:rPr>
        <w:t>Examine</w:t>
      </w:r>
      <w:r>
        <w:rPr>
          <w:rFonts w:ascii="Times New Roman" w:hAnsi="Times New Roman" w:cs="Times New Roman"/>
          <w:sz w:val="24"/>
          <w:szCs w:val="24"/>
        </w:rPr>
        <w:t xml:space="preserve"> the climograph in figure 15.  This data in this climograph was collected over a period of 65 years at a weather station located about ½ kilometer from the </w:t>
      </w:r>
      <w:r w:rsidRPr="003D5EBA">
        <w:rPr>
          <w:rFonts w:ascii="Times New Roman" w:hAnsi="Times New Roman" w:cs="Times New Roman"/>
          <w:sz w:val="24"/>
          <w:szCs w:val="24"/>
        </w:rPr>
        <w:t>Sheep Range Desert Shrub Transect Station</w:t>
      </w:r>
      <w:r w:rsidRPr="00A00998">
        <w:rPr>
          <w:rFonts w:ascii="Times New Roman" w:hAnsi="Times New Roman" w:cs="Times New Roman"/>
          <w:sz w:val="24"/>
          <w:szCs w:val="24"/>
        </w:rPr>
        <w:t xml:space="preserve">.  Compare </w:t>
      </w:r>
      <w:r>
        <w:rPr>
          <w:rFonts w:ascii="Times New Roman" w:hAnsi="Times New Roman" w:cs="Times New Roman"/>
          <w:sz w:val="24"/>
          <w:szCs w:val="24"/>
        </w:rPr>
        <w:t>the climograph in figure 15 to the climographs in figures 1 and 8.</w:t>
      </w:r>
      <w:r w:rsidRPr="00A00998">
        <w:rPr>
          <w:rFonts w:ascii="Times New Roman" w:hAnsi="Times New Roman" w:cs="Times New Roman"/>
          <w:sz w:val="24"/>
          <w:szCs w:val="24"/>
        </w:rPr>
        <w:t xml:space="preserve">  </w:t>
      </w:r>
      <w:r>
        <w:rPr>
          <w:rFonts w:ascii="Times New Roman" w:hAnsi="Times New Roman" w:cs="Times New Roman"/>
          <w:sz w:val="24"/>
          <w:szCs w:val="24"/>
        </w:rPr>
        <w:t>D</w:t>
      </w:r>
      <w:r w:rsidRPr="00A00998">
        <w:rPr>
          <w:rFonts w:ascii="Times New Roman" w:hAnsi="Times New Roman" w:cs="Times New Roman"/>
          <w:sz w:val="24"/>
          <w:szCs w:val="24"/>
        </w:rPr>
        <w:t xml:space="preserve">escribe </w:t>
      </w:r>
      <w:r w:rsidR="007F5B5C">
        <w:rPr>
          <w:rFonts w:ascii="Times New Roman" w:hAnsi="Times New Roman" w:cs="Times New Roman"/>
          <w:sz w:val="24"/>
          <w:szCs w:val="24"/>
        </w:rPr>
        <w:t xml:space="preserve">at least </w:t>
      </w:r>
      <w:r w:rsidRPr="00A00998">
        <w:rPr>
          <w:rFonts w:ascii="Times New Roman" w:hAnsi="Times New Roman" w:cs="Times New Roman"/>
          <w:sz w:val="24"/>
          <w:szCs w:val="24"/>
        </w:rPr>
        <w:t xml:space="preserve">two similarities and two differences between </w:t>
      </w:r>
      <w:r w:rsidR="007F5B5C">
        <w:rPr>
          <w:rFonts w:ascii="Times New Roman" w:hAnsi="Times New Roman" w:cs="Times New Roman"/>
          <w:sz w:val="24"/>
          <w:szCs w:val="24"/>
        </w:rPr>
        <w:t>these three</w:t>
      </w:r>
      <w:r w:rsidRPr="00A00998">
        <w:rPr>
          <w:rFonts w:ascii="Times New Roman" w:hAnsi="Times New Roman" w:cs="Times New Roman"/>
          <w:sz w:val="24"/>
          <w:szCs w:val="24"/>
        </w:rPr>
        <w:t xml:space="preserve"> graphs.</w:t>
      </w:r>
    </w:p>
    <w:p w:rsidR="00217F3E" w:rsidRPr="00D42BAF" w:rsidRDefault="00217F3E" w:rsidP="00217F3E">
      <w:pPr>
        <w:pStyle w:val="ListParagraph"/>
        <w:spacing w:after="0" w:line="240" w:lineRule="auto"/>
        <w:rPr>
          <w:rFonts w:ascii="Times New Roman" w:hAnsi="Times New Roman" w:cs="Times New Roman"/>
          <w:b/>
          <w:sz w:val="24"/>
          <w:szCs w:val="24"/>
        </w:rPr>
      </w:pPr>
    </w:p>
    <w:p w:rsidR="00217F3E" w:rsidRDefault="00217F3E" w:rsidP="00217F3E">
      <w:pPr>
        <w:pStyle w:val="ListParagraph"/>
        <w:numPr>
          <w:ilvl w:val="0"/>
          <w:numId w:val="5"/>
        </w:numPr>
        <w:spacing w:after="0" w:line="240" w:lineRule="auto"/>
        <w:rPr>
          <w:rFonts w:ascii="Times New Roman" w:hAnsi="Times New Roman" w:cs="Times New Roman"/>
          <w:sz w:val="24"/>
          <w:szCs w:val="24"/>
        </w:rPr>
      </w:pPr>
      <w:r w:rsidRPr="00D42BAF">
        <w:rPr>
          <w:rFonts w:ascii="Times New Roman" w:hAnsi="Times New Roman" w:cs="Times New Roman"/>
          <w:sz w:val="24"/>
          <w:szCs w:val="24"/>
        </w:rPr>
        <w:t>Why do you think that the differences that you described in question 1 exist?</w:t>
      </w:r>
    </w:p>
    <w:p w:rsidR="00217F3E" w:rsidRPr="006C585D" w:rsidRDefault="00217F3E" w:rsidP="00217F3E">
      <w:pPr>
        <w:pStyle w:val="ListParagraph"/>
        <w:rPr>
          <w:rFonts w:ascii="Times New Roman" w:hAnsi="Times New Roman" w:cs="Times New Roman"/>
          <w:sz w:val="24"/>
          <w:szCs w:val="24"/>
        </w:rPr>
      </w:pPr>
    </w:p>
    <w:p w:rsidR="00217F3E" w:rsidRPr="006C585D" w:rsidRDefault="007F5B5C" w:rsidP="00217F3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Do you think that the climate in this area has changed over the past 65 years?  Make at least three statements to justify your answer.</w:t>
      </w:r>
    </w:p>
    <w:p w:rsidR="00FE2A8E" w:rsidRDefault="00FE2A8E" w:rsidP="00FE2A8E">
      <w:pPr>
        <w:contextualSpacing/>
        <w:rPr>
          <w:rFonts w:eastAsiaTheme="minorHAnsi"/>
          <w:b/>
          <w:sz w:val="24"/>
          <w:szCs w:val="24"/>
        </w:rPr>
      </w:pPr>
    </w:p>
    <w:p w:rsidR="00FE2A8E" w:rsidRPr="001713F9" w:rsidRDefault="00FE2A8E" w:rsidP="00FE2A8E">
      <w:pPr>
        <w:contextualSpacing/>
        <w:rPr>
          <w:rFonts w:ascii="Times New Roman" w:eastAsiaTheme="minorHAnsi" w:hAnsi="Times New Roman" w:cs="Times New Roman"/>
          <w:b/>
          <w:sz w:val="24"/>
          <w:szCs w:val="24"/>
        </w:rPr>
      </w:pPr>
      <w:r w:rsidRPr="001713F9">
        <w:rPr>
          <w:rFonts w:ascii="Times New Roman" w:eastAsiaTheme="minorHAnsi" w:hAnsi="Times New Roman" w:cs="Times New Roman"/>
          <w:b/>
          <w:sz w:val="24"/>
          <w:szCs w:val="24"/>
        </w:rPr>
        <w:t>Extension</w:t>
      </w:r>
    </w:p>
    <w:p w:rsidR="00FE2A8E" w:rsidRDefault="00FE2A8E" w:rsidP="00FE2A8E">
      <w:pPr>
        <w:ind w:left="720"/>
        <w:contextualSpacing/>
        <w:rPr>
          <w:rFonts w:ascii="Times New Roman" w:eastAsiaTheme="minorHAnsi" w:hAnsi="Times New Roman" w:cs="Times New Roman"/>
          <w:sz w:val="24"/>
          <w:szCs w:val="24"/>
        </w:rPr>
      </w:pPr>
      <w:r w:rsidRPr="001713F9">
        <w:rPr>
          <w:rFonts w:ascii="Times New Roman" w:eastAsiaTheme="minorHAnsi" w:hAnsi="Times New Roman" w:cs="Times New Roman"/>
          <w:sz w:val="24"/>
          <w:szCs w:val="24"/>
        </w:rPr>
        <w:t xml:space="preserve">What do you think that a climograph would look like for where you live?  Describe the climate (temperature and precipitation distribution over a typical year) for where you live and then draw a simple sketch graph to go along with your description. </w:t>
      </w:r>
    </w:p>
    <w:p w:rsidR="00657DC7" w:rsidRDefault="00657DC7" w:rsidP="00FE2A8E">
      <w:pPr>
        <w:ind w:left="720"/>
        <w:contextualSpacing/>
        <w:rPr>
          <w:rFonts w:ascii="Times New Roman" w:eastAsiaTheme="minorHAnsi" w:hAnsi="Times New Roman" w:cs="Times New Roman"/>
          <w:sz w:val="24"/>
          <w:szCs w:val="24"/>
        </w:rPr>
      </w:pPr>
    </w:p>
    <w:p w:rsidR="00657DC7" w:rsidRDefault="00657DC7" w:rsidP="00657DC7">
      <w:pPr>
        <w:spacing w:after="0"/>
        <w:rPr>
          <w:rFonts w:asciiTheme="majorHAnsi" w:hAnsiTheme="majorHAnsi" w:cs="Arial"/>
          <w:color w:val="587030"/>
          <w:sz w:val="24"/>
          <w:szCs w:val="24"/>
        </w:rPr>
      </w:pPr>
      <w:r>
        <w:rPr>
          <w:rFonts w:asciiTheme="majorHAnsi" w:hAnsiTheme="majorHAnsi" w:cs="Arial"/>
          <w:color w:val="587030"/>
          <w:sz w:val="24"/>
          <w:szCs w:val="24"/>
        </w:rPr>
        <w:t xml:space="preserve">CLOSING ACTIVITY: </w:t>
      </w:r>
    </w:p>
    <w:p w:rsidR="00657DC7" w:rsidRDefault="003D08DE" w:rsidP="00657DC7">
      <w:pPr>
        <w:spacing w:after="0"/>
        <w:rPr>
          <w:rFonts w:asciiTheme="majorHAnsi" w:hAnsiTheme="majorHAnsi"/>
          <w:sz w:val="24"/>
          <w:szCs w:val="24"/>
        </w:rPr>
      </w:pPr>
      <w:r>
        <w:rPr>
          <w:rFonts w:asciiTheme="majorHAnsi" w:hAnsiTheme="majorHAnsi"/>
          <w:sz w:val="24"/>
          <w:szCs w:val="24"/>
        </w:rPr>
        <w:t>Have s</w:t>
      </w:r>
      <w:r w:rsidR="00657DC7">
        <w:rPr>
          <w:rFonts w:asciiTheme="majorHAnsi" w:hAnsiTheme="majorHAnsi"/>
          <w:sz w:val="24"/>
          <w:szCs w:val="24"/>
        </w:rPr>
        <w:t xml:space="preserve">tudents should work in groups to complete </w:t>
      </w:r>
      <w:r>
        <w:rPr>
          <w:rFonts w:asciiTheme="majorHAnsi" w:hAnsiTheme="majorHAnsi"/>
          <w:sz w:val="24"/>
          <w:szCs w:val="24"/>
        </w:rPr>
        <w:t>the third investigation</w:t>
      </w:r>
      <w:r w:rsidR="00657DC7">
        <w:rPr>
          <w:rFonts w:asciiTheme="majorHAnsi" w:hAnsiTheme="majorHAnsi"/>
          <w:sz w:val="24"/>
          <w:szCs w:val="24"/>
        </w:rPr>
        <w:t xml:space="preserve">.  </w:t>
      </w:r>
      <w:r>
        <w:rPr>
          <w:rFonts w:asciiTheme="majorHAnsi" w:hAnsiTheme="majorHAnsi"/>
          <w:sz w:val="24"/>
          <w:szCs w:val="24"/>
        </w:rPr>
        <w:t>Use the discussions that take place in each group as the basis for a whole-class discussion of the nature of climate and how the climate of the area shown on the three graphs in part 3 of this investigation has changed through time.</w:t>
      </w:r>
    </w:p>
    <w:p w:rsidR="00657DC7" w:rsidRPr="001713F9" w:rsidRDefault="00657DC7" w:rsidP="00FE2A8E">
      <w:pPr>
        <w:ind w:left="720"/>
        <w:contextualSpacing/>
        <w:rPr>
          <w:rFonts w:ascii="Times New Roman" w:eastAsiaTheme="minorHAnsi" w:hAnsi="Times New Roman" w:cs="Times New Roman"/>
          <w:sz w:val="24"/>
          <w:szCs w:val="24"/>
        </w:rPr>
      </w:pPr>
    </w:p>
    <w:p w:rsidR="00CF657C" w:rsidRPr="00A549FA" w:rsidRDefault="00A549FA" w:rsidP="00A863A8">
      <w:pPr>
        <w:contextualSpacing/>
        <w:rPr>
          <w:rFonts w:eastAsiaTheme="minorHAnsi"/>
          <w:b/>
          <w:sz w:val="24"/>
          <w:szCs w:val="24"/>
        </w:rPr>
      </w:pPr>
      <w:r w:rsidRPr="00A549FA">
        <w:rPr>
          <w:rFonts w:eastAsiaTheme="minorHAnsi"/>
          <w:b/>
          <w:sz w:val="24"/>
          <w:szCs w:val="24"/>
        </w:rPr>
        <w:t>References</w:t>
      </w:r>
    </w:p>
    <w:p w:rsidR="00A549FA" w:rsidRDefault="00A549FA" w:rsidP="00A549FA">
      <w:pPr>
        <w:tabs>
          <w:tab w:val="left" w:pos="810"/>
        </w:tabs>
        <w:spacing w:after="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 xml:space="preserve">Thornton, P.E., H. </w:t>
      </w:r>
      <w:proofErr w:type="spellStart"/>
      <w:r w:rsidRPr="00A549FA">
        <w:rPr>
          <w:rFonts w:ascii="Times New Roman" w:eastAsiaTheme="minorHAnsi" w:hAnsi="Times New Roman" w:cs="Times New Roman"/>
          <w:sz w:val="24"/>
          <w:szCs w:val="24"/>
        </w:rPr>
        <w:t>Hasenauer</w:t>
      </w:r>
      <w:proofErr w:type="spellEnd"/>
      <w:r w:rsidRPr="00A549FA">
        <w:rPr>
          <w:rFonts w:ascii="Times New Roman" w:eastAsiaTheme="minorHAnsi" w:hAnsi="Times New Roman" w:cs="Times New Roman"/>
          <w:sz w:val="24"/>
          <w:szCs w:val="24"/>
        </w:rPr>
        <w:t>, and M.A. White. 2000. Simultan</w:t>
      </w:r>
      <w:r>
        <w:rPr>
          <w:rFonts w:ascii="Times New Roman" w:eastAsiaTheme="minorHAnsi" w:hAnsi="Times New Roman" w:cs="Times New Roman"/>
          <w:sz w:val="24"/>
          <w:szCs w:val="24"/>
        </w:rPr>
        <w:t xml:space="preserve">eous estimation of daily solar </w:t>
      </w:r>
      <w:r w:rsidRPr="00A549FA">
        <w:rPr>
          <w:rFonts w:ascii="Times New Roman" w:eastAsiaTheme="minorHAnsi" w:hAnsi="Times New Roman" w:cs="Times New Roman"/>
          <w:sz w:val="24"/>
          <w:szCs w:val="24"/>
        </w:rPr>
        <w:t xml:space="preserve">radiation </w:t>
      </w:r>
    </w:p>
    <w:p w:rsidR="00A549FA" w:rsidRDefault="00A549FA" w:rsidP="00A549FA">
      <w:pPr>
        <w:tabs>
          <w:tab w:val="left" w:pos="810"/>
        </w:tabs>
        <w:spacing w:after="0"/>
        <w:ind w:left="810"/>
        <w:contextualSpacing/>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and </w:t>
      </w:r>
      <w:r w:rsidRPr="00A549FA">
        <w:rPr>
          <w:rFonts w:ascii="Times New Roman" w:eastAsiaTheme="minorHAnsi" w:hAnsi="Times New Roman" w:cs="Times New Roman"/>
          <w:sz w:val="24"/>
          <w:szCs w:val="24"/>
        </w:rPr>
        <w:t>humidity from observed temperature and preci</w:t>
      </w:r>
      <w:r>
        <w:rPr>
          <w:rFonts w:ascii="Times New Roman" w:eastAsiaTheme="minorHAnsi" w:hAnsi="Times New Roman" w:cs="Times New Roman"/>
          <w:sz w:val="24"/>
          <w:szCs w:val="24"/>
        </w:rPr>
        <w:t xml:space="preserve">pitation: An application </w:t>
      </w:r>
      <w:r w:rsidRPr="00A549FA">
        <w:rPr>
          <w:rFonts w:ascii="Times New Roman" w:eastAsiaTheme="minorHAnsi" w:hAnsi="Times New Roman" w:cs="Times New Roman"/>
          <w:sz w:val="24"/>
          <w:szCs w:val="24"/>
        </w:rPr>
        <w:t>over complex terrain in Austria. Agricultural and Forest Meteorology 104:255-271.</w:t>
      </w:r>
    </w:p>
    <w:p w:rsidR="00A549FA" w:rsidRDefault="00A549FA" w:rsidP="00A549FA">
      <w:pPr>
        <w:spacing w:after="0"/>
        <w:ind w:left="720"/>
        <w:contextualSpacing/>
        <w:rPr>
          <w:rFonts w:ascii="Times New Roman" w:eastAsiaTheme="minorHAnsi" w:hAnsi="Times New Roman" w:cs="Times New Roman"/>
          <w:sz w:val="24"/>
          <w:szCs w:val="24"/>
        </w:rPr>
      </w:pPr>
    </w:p>
    <w:p w:rsidR="00A549FA" w:rsidRPr="00A549FA" w:rsidRDefault="00A549FA" w:rsidP="00A549FA">
      <w:pPr>
        <w:spacing w:after="0"/>
        <w:ind w:left="9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 xml:space="preserve">Thornton, P.E. and S.W. Running. 1999. An improved algorithm for estimating incident daily solar </w:t>
      </w:r>
    </w:p>
    <w:p w:rsidR="00217F3E" w:rsidRDefault="00A549FA" w:rsidP="00A549FA">
      <w:pPr>
        <w:spacing w:after="0"/>
        <w:ind w:left="72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 xml:space="preserve">radiation from measurements of temperature, humidity, </w:t>
      </w:r>
      <w:r>
        <w:rPr>
          <w:rFonts w:ascii="Times New Roman" w:eastAsiaTheme="minorHAnsi" w:hAnsi="Times New Roman" w:cs="Times New Roman"/>
          <w:sz w:val="24"/>
          <w:szCs w:val="24"/>
        </w:rPr>
        <w:t xml:space="preserve">and precipitation. Agriculture </w:t>
      </w:r>
      <w:r w:rsidRPr="00A549FA">
        <w:rPr>
          <w:rFonts w:ascii="Times New Roman" w:eastAsiaTheme="minorHAnsi" w:hAnsi="Times New Roman" w:cs="Times New Roman"/>
          <w:sz w:val="24"/>
          <w:szCs w:val="24"/>
        </w:rPr>
        <w:t>and Forest Meteorology. 93:211-228</w:t>
      </w:r>
      <w:bookmarkStart w:id="0" w:name="_GoBack"/>
      <w:bookmarkEnd w:id="0"/>
      <w:r w:rsidRPr="00A549FA">
        <w:rPr>
          <w:rFonts w:ascii="Times New Roman" w:eastAsiaTheme="minorHAnsi" w:hAnsi="Times New Roman" w:cs="Times New Roman"/>
          <w:sz w:val="24"/>
          <w:szCs w:val="24"/>
        </w:rPr>
        <w:t>.</w:t>
      </w:r>
    </w:p>
    <w:p w:rsidR="00A549FA" w:rsidRPr="00A549FA" w:rsidRDefault="00A549FA" w:rsidP="00A549FA">
      <w:pPr>
        <w:spacing w:after="0"/>
        <w:ind w:left="720"/>
        <w:contextualSpacing/>
        <w:rPr>
          <w:rFonts w:ascii="Times New Roman" w:eastAsiaTheme="minorHAnsi" w:hAnsi="Times New Roman" w:cs="Times New Roman"/>
          <w:sz w:val="24"/>
          <w:szCs w:val="24"/>
        </w:rPr>
      </w:pPr>
    </w:p>
    <w:p w:rsidR="00A549FA" w:rsidRPr="00A549FA" w:rsidRDefault="00A549FA" w:rsidP="00A549FA">
      <w:pPr>
        <w:spacing w:after="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 xml:space="preserve">Thornton, PE, MM Thornton, BW Mayer, N </w:t>
      </w:r>
      <w:proofErr w:type="spellStart"/>
      <w:r w:rsidRPr="00A549FA">
        <w:rPr>
          <w:rFonts w:ascii="Times New Roman" w:eastAsiaTheme="minorHAnsi" w:hAnsi="Times New Roman" w:cs="Times New Roman"/>
          <w:sz w:val="24"/>
          <w:szCs w:val="24"/>
        </w:rPr>
        <w:t>Wilhelmi</w:t>
      </w:r>
      <w:proofErr w:type="spellEnd"/>
      <w:r w:rsidRPr="00A549FA">
        <w:rPr>
          <w:rFonts w:ascii="Times New Roman" w:eastAsiaTheme="minorHAnsi" w:hAnsi="Times New Roman" w:cs="Times New Roman"/>
          <w:sz w:val="24"/>
          <w:szCs w:val="24"/>
        </w:rPr>
        <w:t>, Y Wei, RB Cook</w:t>
      </w:r>
      <w:r>
        <w:rPr>
          <w:rFonts w:ascii="Times New Roman" w:eastAsiaTheme="minorHAnsi" w:hAnsi="Times New Roman" w:cs="Times New Roman"/>
          <w:sz w:val="24"/>
          <w:szCs w:val="24"/>
        </w:rPr>
        <w:t>.</w:t>
      </w:r>
      <w:r w:rsidRPr="00A549FA">
        <w:rPr>
          <w:rFonts w:ascii="Times New Roman" w:eastAsiaTheme="minorHAnsi" w:hAnsi="Times New Roman" w:cs="Times New Roman"/>
          <w:sz w:val="24"/>
          <w:szCs w:val="24"/>
        </w:rPr>
        <w:t xml:space="preserve"> 2012. Daymet: Daily surface </w:t>
      </w:r>
    </w:p>
    <w:p w:rsidR="00A549FA" w:rsidRDefault="00A549FA" w:rsidP="00A549FA">
      <w:pPr>
        <w:spacing w:after="0"/>
        <w:ind w:left="72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weather on a 1 km grid for North America</w:t>
      </w:r>
      <w:proofErr w:type="gramStart"/>
      <w:r w:rsidRPr="00A549FA">
        <w:rPr>
          <w:rFonts w:ascii="Times New Roman" w:eastAsiaTheme="minorHAnsi" w:hAnsi="Times New Roman" w:cs="Times New Roman"/>
          <w:sz w:val="24"/>
          <w:szCs w:val="24"/>
        </w:rPr>
        <w:t>,1980</w:t>
      </w:r>
      <w:proofErr w:type="gramEnd"/>
      <w:r w:rsidRPr="00A549FA">
        <w:rPr>
          <w:rFonts w:ascii="Times New Roman" w:eastAsiaTheme="minorHAnsi" w:hAnsi="Times New Roman" w:cs="Times New Roman"/>
          <w:sz w:val="24"/>
          <w:szCs w:val="24"/>
        </w:rPr>
        <w:t xml:space="preserve"> - 2012. Acquired online (</w:t>
      </w:r>
      <w:hyperlink r:id="rId18" w:history="1">
        <w:r w:rsidRPr="00A549FA">
          <w:rPr>
            <w:rStyle w:val="Hyperlink"/>
            <w:rFonts w:ascii="Times New Roman" w:eastAsiaTheme="minorHAnsi" w:hAnsi="Times New Roman" w:cs="Times New Roman"/>
            <w:sz w:val="24"/>
            <w:szCs w:val="24"/>
          </w:rPr>
          <w:t>http://daymet.ornl.gov/</w:t>
        </w:r>
      </w:hyperlink>
      <w:r w:rsidRPr="00A549FA">
        <w:rPr>
          <w:rFonts w:ascii="Times New Roman" w:eastAsiaTheme="minorHAnsi" w:hAnsi="Times New Roman" w:cs="Times New Roman"/>
          <w:sz w:val="24"/>
          <w:szCs w:val="24"/>
        </w:rPr>
        <w:t>) on [insert acquisition date here: DD/MM/YYYY] from Oak Ridge National Laboratory Distributed Active Archive Center, Oak Ridge, Tennessee, U.S.A. doi:10.3334/ORNLDAAC/Daymet_V2.</w:t>
      </w: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217F3E" w:rsidRDefault="00217F3E" w:rsidP="00CF657C">
      <w:pPr>
        <w:pStyle w:val="Header"/>
        <w:rPr>
          <w:rFonts w:ascii="Times New Roman" w:hAnsi="Times New Roman" w:cs="Times New Roman"/>
          <w:b/>
          <w:sz w:val="24"/>
          <w:szCs w:val="24"/>
        </w:rPr>
      </w:pPr>
    </w:p>
    <w:p w:rsidR="007F3E6C" w:rsidRDefault="007F3E6C" w:rsidP="00CF657C">
      <w:pPr>
        <w:pStyle w:val="Header"/>
        <w:rPr>
          <w:rFonts w:ascii="Times New Roman" w:hAnsi="Times New Roman" w:cs="Times New Roman"/>
          <w:b/>
          <w:sz w:val="24"/>
          <w:szCs w:val="24"/>
        </w:rPr>
      </w:pPr>
    </w:p>
    <w:p w:rsidR="007F3E6C" w:rsidRDefault="007F3E6C" w:rsidP="00CF657C">
      <w:pPr>
        <w:pStyle w:val="Header"/>
        <w:rPr>
          <w:rFonts w:ascii="Times New Roman" w:hAnsi="Times New Roman" w:cs="Times New Roman"/>
          <w:b/>
          <w:sz w:val="24"/>
          <w:szCs w:val="24"/>
        </w:rPr>
      </w:pPr>
    </w:p>
    <w:p w:rsidR="007F3E6C" w:rsidRDefault="007F3E6C" w:rsidP="00CF657C">
      <w:pPr>
        <w:pStyle w:val="Header"/>
        <w:rPr>
          <w:rFonts w:ascii="Times New Roman" w:hAnsi="Times New Roman" w:cs="Times New Roman"/>
          <w:b/>
          <w:sz w:val="24"/>
          <w:szCs w:val="24"/>
        </w:rPr>
      </w:pPr>
    </w:p>
    <w:p w:rsidR="007F3E6C" w:rsidRDefault="007F3E6C" w:rsidP="00CF657C">
      <w:pPr>
        <w:pStyle w:val="Header"/>
        <w:rPr>
          <w:rFonts w:ascii="Times New Roman" w:hAnsi="Times New Roman" w:cs="Times New Roman"/>
          <w:b/>
          <w:sz w:val="24"/>
          <w:szCs w:val="24"/>
        </w:rPr>
      </w:pPr>
    </w:p>
    <w:p w:rsidR="007F3E6C" w:rsidRDefault="007F3E6C" w:rsidP="00CF657C">
      <w:pPr>
        <w:pStyle w:val="Header"/>
        <w:rPr>
          <w:rFonts w:ascii="Times New Roman" w:hAnsi="Times New Roman" w:cs="Times New Roman"/>
          <w:b/>
          <w:sz w:val="24"/>
          <w:szCs w:val="24"/>
        </w:rPr>
      </w:pPr>
    </w:p>
    <w:p w:rsidR="007F3E6C" w:rsidRDefault="007F3E6C" w:rsidP="00CF657C">
      <w:pPr>
        <w:pStyle w:val="Header"/>
        <w:rPr>
          <w:rFonts w:ascii="Times New Roman" w:hAnsi="Times New Roman" w:cs="Times New Roman"/>
          <w:b/>
          <w:sz w:val="24"/>
          <w:szCs w:val="24"/>
        </w:rPr>
      </w:pPr>
    </w:p>
    <w:p w:rsidR="00CF657C" w:rsidRDefault="00A863A8" w:rsidP="00CF657C">
      <w:pPr>
        <w:pStyle w:val="Header"/>
        <w:rPr>
          <w:rFonts w:ascii="Times New Roman" w:hAnsi="Times New Roman" w:cs="Times New Roman"/>
          <w:sz w:val="24"/>
          <w:szCs w:val="24"/>
        </w:rPr>
      </w:pPr>
      <w:r w:rsidRPr="00D42BAF">
        <w:rPr>
          <w:rFonts w:ascii="Times New Roman" w:hAnsi="Times New Roman" w:cs="Times New Roman"/>
          <w:b/>
          <w:sz w:val="24"/>
          <w:szCs w:val="24"/>
        </w:rPr>
        <w:t>Figures 1-7.</w:t>
      </w:r>
      <w:r>
        <w:rPr>
          <w:rFonts w:ascii="Times New Roman" w:hAnsi="Times New Roman" w:cs="Times New Roman"/>
          <w:sz w:val="24"/>
          <w:szCs w:val="24"/>
        </w:rPr>
        <w:t xml:space="preserve">  </w:t>
      </w:r>
      <w:r w:rsidRPr="00AE1B1E">
        <w:rPr>
          <w:rFonts w:ascii="Times New Roman" w:hAnsi="Times New Roman" w:cs="Times New Roman"/>
          <w:sz w:val="24"/>
          <w:szCs w:val="24"/>
        </w:rPr>
        <w:t>Climographs based on data from the Nevada Climate-e</w:t>
      </w:r>
      <w:r>
        <w:rPr>
          <w:rFonts w:ascii="Times New Roman" w:hAnsi="Times New Roman" w:cs="Times New Roman"/>
          <w:sz w:val="24"/>
          <w:szCs w:val="24"/>
        </w:rPr>
        <w:t>cohydrology Assessment Network (</w:t>
      </w:r>
      <w:hyperlink r:id="rId19" w:history="1">
        <w:r w:rsidRPr="00690B8F">
          <w:rPr>
            <w:rStyle w:val="Hyperlink"/>
            <w:rFonts w:ascii="Times New Roman" w:hAnsi="Times New Roman" w:cs="Times New Roman"/>
            <w:sz w:val="24"/>
            <w:szCs w:val="24"/>
          </w:rPr>
          <w:t>http://sensor.nevada.edu/NCCP/Climate%20Monitoring/Network.aspx</w:t>
        </w:r>
      </w:hyperlink>
      <w:r>
        <w:rPr>
          <w:rFonts w:ascii="Times New Roman" w:hAnsi="Times New Roman" w:cs="Times New Roman"/>
          <w:sz w:val="24"/>
          <w:szCs w:val="24"/>
        </w:rPr>
        <w:t>) t</w:t>
      </w:r>
      <w:r w:rsidRPr="00AE1B1E">
        <w:rPr>
          <w:rFonts w:ascii="Times New Roman" w:hAnsi="Times New Roman" w:cs="Times New Roman"/>
          <w:sz w:val="24"/>
          <w:szCs w:val="24"/>
        </w:rPr>
        <w:t>ransects in the Sheep and Snake Ranges.</w:t>
      </w:r>
    </w:p>
    <w:p w:rsidR="00CF657C" w:rsidRDefault="00CF657C" w:rsidP="00CF657C">
      <w:pPr>
        <w:pStyle w:val="Header"/>
        <w:rPr>
          <w:rFonts w:ascii="Times New Roman" w:hAnsi="Times New Roman" w:cs="Times New Roman"/>
          <w:sz w:val="24"/>
          <w:szCs w:val="24"/>
        </w:rPr>
      </w:pPr>
    </w:p>
    <w:p w:rsidR="00CF657C" w:rsidRDefault="0093462A" w:rsidP="00CF657C">
      <w:pPr>
        <w:tabs>
          <w:tab w:val="left" w:pos="10260"/>
        </w:tabs>
      </w:pPr>
      <w:r>
        <w:rPr>
          <w:noProof/>
        </w:rPr>
        <w:drawing>
          <wp:inline distT="0" distB="0" distL="0" distR="0" wp14:anchorId="16ED4348">
            <wp:extent cx="6492875" cy="442023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CF657C" w:rsidRPr="00877B73" w:rsidRDefault="00A863A8" w:rsidP="00CF657C">
      <w:pPr>
        <w:rPr>
          <w:rFonts w:ascii="Times New Roman" w:hAnsi="Times New Roman" w:cs="Times New Roman"/>
          <w:b/>
          <w:sz w:val="24"/>
          <w:szCs w:val="24"/>
        </w:rPr>
      </w:pPr>
      <w:r w:rsidRPr="00877B73">
        <w:rPr>
          <w:rFonts w:ascii="Times New Roman" w:hAnsi="Times New Roman" w:cs="Times New Roman"/>
          <w:b/>
          <w:sz w:val="24"/>
          <w:szCs w:val="24"/>
        </w:rPr>
        <w:t>Figure 1</w:t>
      </w:r>
      <w:r w:rsidR="00877B73" w:rsidRPr="00877B73">
        <w:rPr>
          <w:rFonts w:ascii="Times New Roman" w:hAnsi="Times New Roman" w:cs="Times New Roman"/>
          <w:b/>
          <w:sz w:val="24"/>
          <w:szCs w:val="24"/>
        </w:rPr>
        <w:t>.</w:t>
      </w:r>
    </w:p>
    <w:p w:rsidR="00A863A8" w:rsidRDefault="0093462A" w:rsidP="00CF657C">
      <w:pPr>
        <w:tabs>
          <w:tab w:val="left" w:pos="90"/>
        </w:tabs>
      </w:pPr>
      <w:r>
        <w:rPr>
          <w:noProof/>
        </w:rPr>
        <w:lastRenderedPageBreak/>
        <w:drawing>
          <wp:inline distT="0" distB="0" distL="0" distR="0" wp14:anchorId="249A207A">
            <wp:extent cx="6492875" cy="442023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2</w:t>
      </w:r>
      <w:r w:rsidR="00877B73" w:rsidRPr="00877B73">
        <w:rPr>
          <w:rFonts w:ascii="Times New Roman" w:hAnsi="Times New Roman" w:cs="Times New Roman"/>
          <w:b/>
          <w:sz w:val="24"/>
          <w:szCs w:val="24"/>
        </w:rPr>
        <w:t>.</w:t>
      </w:r>
    </w:p>
    <w:p w:rsidR="00CF657C" w:rsidRPr="00A863A8" w:rsidRDefault="00CF657C" w:rsidP="00A863A8"/>
    <w:p w:rsidR="00A863A8" w:rsidRDefault="0093462A" w:rsidP="00CF657C">
      <w:pPr>
        <w:ind w:right="18"/>
      </w:pPr>
      <w:r>
        <w:rPr>
          <w:noProof/>
        </w:rPr>
        <w:lastRenderedPageBreak/>
        <w:drawing>
          <wp:inline distT="0" distB="0" distL="0" distR="0" wp14:anchorId="3FAEE749">
            <wp:extent cx="6492875" cy="442023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3</w:t>
      </w:r>
      <w:r w:rsidR="00877B73" w:rsidRPr="00877B73">
        <w:rPr>
          <w:rFonts w:ascii="Times New Roman" w:hAnsi="Times New Roman" w:cs="Times New Roman"/>
          <w:b/>
          <w:sz w:val="24"/>
          <w:szCs w:val="24"/>
        </w:rPr>
        <w:t>.</w:t>
      </w:r>
    </w:p>
    <w:p w:rsidR="00CF657C" w:rsidRPr="00A863A8" w:rsidRDefault="00CF657C" w:rsidP="00A863A8"/>
    <w:p w:rsidR="00CF657C" w:rsidRDefault="0093462A" w:rsidP="00CF657C">
      <w:r>
        <w:rPr>
          <w:noProof/>
        </w:rPr>
        <w:lastRenderedPageBreak/>
        <w:drawing>
          <wp:inline distT="0" distB="0" distL="0" distR="0" wp14:anchorId="668B24EE">
            <wp:extent cx="6492875" cy="44202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4</w:t>
      </w:r>
      <w:r w:rsidR="00877B73" w:rsidRPr="00877B73">
        <w:rPr>
          <w:rFonts w:ascii="Times New Roman" w:hAnsi="Times New Roman" w:cs="Times New Roman"/>
          <w:b/>
          <w:sz w:val="24"/>
          <w:szCs w:val="24"/>
        </w:rPr>
        <w:t>.</w:t>
      </w:r>
    </w:p>
    <w:p w:rsidR="00CF657C" w:rsidRDefault="00CF657C" w:rsidP="00CF657C"/>
    <w:p w:rsidR="00CF657C" w:rsidRDefault="0093462A" w:rsidP="00CF657C">
      <w:pPr>
        <w:ind w:right="18"/>
      </w:pPr>
      <w:r>
        <w:rPr>
          <w:noProof/>
        </w:rPr>
        <w:lastRenderedPageBreak/>
        <w:drawing>
          <wp:inline distT="0" distB="0" distL="0" distR="0" wp14:anchorId="326342A0">
            <wp:extent cx="6492875" cy="442023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5</w:t>
      </w:r>
      <w:r w:rsidR="00877B73" w:rsidRPr="00877B73">
        <w:rPr>
          <w:rFonts w:ascii="Times New Roman" w:hAnsi="Times New Roman" w:cs="Times New Roman"/>
          <w:b/>
          <w:sz w:val="24"/>
          <w:szCs w:val="24"/>
        </w:rPr>
        <w:t>.</w:t>
      </w:r>
    </w:p>
    <w:p w:rsidR="00CF657C" w:rsidRDefault="00CF657C" w:rsidP="00CF657C"/>
    <w:p w:rsidR="00CF657C" w:rsidRDefault="00CF657C" w:rsidP="00CF657C"/>
    <w:p w:rsidR="00CF657C" w:rsidRDefault="00CF657C" w:rsidP="00CF657C"/>
    <w:p w:rsidR="00CF657C" w:rsidRDefault="00CF657C" w:rsidP="00CF657C"/>
    <w:p w:rsidR="00CF657C" w:rsidRDefault="00CF657C" w:rsidP="00CF657C"/>
    <w:p w:rsidR="00CF657C" w:rsidRDefault="00CF657C" w:rsidP="00CF657C"/>
    <w:p w:rsidR="00CF657C" w:rsidRDefault="00CF657C" w:rsidP="00CF657C"/>
    <w:p w:rsidR="00CF657C" w:rsidRDefault="00CF657C" w:rsidP="00CF657C"/>
    <w:p w:rsidR="00CF657C" w:rsidRDefault="00CF657C" w:rsidP="00CF657C"/>
    <w:p w:rsidR="00A863A8" w:rsidRDefault="0093462A" w:rsidP="00CF657C">
      <w:pPr>
        <w:tabs>
          <w:tab w:val="left" w:pos="90"/>
        </w:tabs>
      </w:pPr>
      <w:r>
        <w:rPr>
          <w:noProof/>
        </w:rPr>
        <w:lastRenderedPageBreak/>
        <w:drawing>
          <wp:inline distT="0" distB="0" distL="0" distR="0" wp14:anchorId="72AD4B09">
            <wp:extent cx="6492875" cy="442023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6</w:t>
      </w:r>
      <w:r w:rsidR="00877B73" w:rsidRPr="00877B73">
        <w:rPr>
          <w:rFonts w:ascii="Times New Roman" w:hAnsi="Times New Roman" w:cs="Times New Roman"/>
          <w:b/>
          <w:sz w:val="24"/>
          <w:szCs w:val="24"/>
        </w:rPr>
        <w:t>.</w:t>
      </w:r>
    </w:p>
    <w:p w:rsidR="00CF657C" w:rsidRPr="00A863A8" w:rsidRDefault="00CF657C" w:rsidP="00A863A8"/>
    <w:p w:rsidR="00CF657C" w:rsidRDefault="0093462A" w:rsidP="00CF657C">
      <w:pPr>
        <w:tabs>
          <w:tab w:val="left" w:pos="90"/>
        </w:tabs>
      </w:pPr>
      <w:r>
        <w:rPr>
          <w:noProof/>
        </w:rPr>
        <w:lastRenderedPageBreak/>
        <w:drawing>
          <wp:inline distT="0" distB="0" distL="0" distR="0" wp14:anchorId="4253E7B5">
            <wp:extent cx="6492875" cy="442023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7</w:t>
      </w:r>
      <w:r w:rsidR="00877B73" w:rsidRPr="00877B73">
        <w:rPr>
          <w:rFonts w:ascii="Times New Roman" w:hAnsi="Times New Roman" w:cs="Times New Roman"/>
          <w:b/>
          <w:sz w:val="24"/>
          <w:szCs w:val="24"/>
        </w:rPr>
        <w:t>.</w:t>
      </w:r>
    </w:p>
    <w:p w:rsidR="00CF657C" w:rsidRDefault="00CF657C" w:rsidP="00CF657C"/>
    <w:p w:rsidR="00CF657C" w:rsidRDefault="00CF657C" w:rsidP="00417BE4">
      <w:pPr>
        <w:pStyle w:val="Header"/>
        <w:rPr>
          <w:rFonts w:ascii="Times New Roman" w:hAnsi="Times New Roman" w:cs="Times New Roman"/>
          <w:sz w:val="24"/>
          <w:szCs w:val="24"/>
        </w:rPr>
      </w:pPr>
    </w:p>
    <w:p w:rsidR="00417BE4" w:rsidRDefault="00417BE4" w:rsidP="00417BE4"/>
    <w:p w:rsidR="00417BE4" w:rsidRDefault="00417BE4" w:rsidP="00417BE4"/>
    <w:p w:rsidR="00417BE4" w:rsidRDefault="00417BE4" w:rsidP="00417BE4"/>
    <w:p w:rsidR="00A863A8" w:rsidRDefault="00A863A8" w:rsidP="00417BE4"/>
    <w:p w:rsidR="00A863A8" w:rsidRDefault="00A863A8" w:rsidP="00417BE4"/>
    <w:p w:rsidR="00A863A8" w:rsidRDefault="00A863A8" w:rsidP="00417BE4"/>
    <w:p w:rsidR="00A863A8" w:rsidRDefault="00A863A8" w:rsidP="00417BE4"/>
    <w:p w:rsidR="00265B25" w:rsidRDefault="00265B25" w:rsidP="00A863A8">
      <w:pPr>
        <w:pStyle w:val="Header"/>
      </w:pPr>
    </w:p>
    <w:p w:rsidR="00A863A8" w:rsidRDefault="00A863A8" w:rsidP="00A863A8">
      <w:pPr>
        <w:pStyle w:val="Header"/>
        <w:rPr>
          <w:rFonts w:ascii="Times New Roman" w:hAnsi="Times New Roman" w:cs="Times New Roman"/>
          <w:sz w:val="24"/>
          <w:szCs w:val="24"/>
        </w:rPr>
      </w:pPr>
      <w:r w:rsidRPr="00D42BAF">
        <w:rPr>
          <w:rFonts w:ascii="Times New Roman" w:hAnsi="Times New Roman" w:cs="Times New Roman"/>
          <w:b/>
          <w:sz w:val="24"/>
          <w:szCs w:val="24"/>
        </w:rPr>
        <w:lastRenderedPageBreak/>
        <w:t>Figures 8-14.</w:t>
      </w:r>
      <w:r>
        <w:rPr>
          <w:rFonts w:ascii="Times New Roman" w:hAnsi="Times New Roman" w:cs="Times New Roman"/>
          <w:sz w:val="24"/>
          <w:szCs w:val="24"/>
        </w:rPr>
        <w:t xml:space="preserve">  </w:t>
      </w:r>
      <w:r w:rsidRPr="00AE1B1E">
        <w:rPr>
          <w:rFonts w:ascii="Times New Roman" w:hAnsi="Times New Roman" w:cs="Times New Roman"/>
          <w:sz w:val="24"/>
          <w:szCs w:val="24"/>
        </w:rPr>
        <w:t xml:space="preserve">Climographs based on data from the </w:t>
      </w:r>
      <w:r>
        <w:rPr>
          <w:rFonts w:ascii="Times New Roman" w:hAnsi="Times New Roman" w:cs="Times New Roman"/>
          <w:sz w:val="24"/>
          <w:szCs w:val="24"/>
        </w:rPr>
        <w:t>Daymet model of Daily Surface Weather and Climatological Summaries (</w:t>
      </w:r>
      <w:hyperlink r:id="rId27" w:history="1">
        <w:r w:rsidRPr="00690B8F">
          <w:rPr>
            <w:rStyle w:val="Hyperlink"/>
          </w:rPr>
          <w:t>http://daymet.ornl.gov/custom_home</w:t>
        </w:r>
      </w:hyperlink>
      <w:r>
        <w:rPr>
          <w:rFonts w:ascii="Times New Roman" w:hAnsi="Times New Roman" w:cs="Times New Roman"/>
          <w:sz w:val="24"/>
          <w:szCs w:val="24"/>
        </w:rPr>
        <w:t>).  The Daymet model was applied to the transect locations from part 1 of this investigation to create a set of precipitation and temperature data that extends from 1980 to 2012 for each transect site.  Compare these graphs to figures 1-7 when you answer the questions for part 2 of this investigation.</w:t>
      </w:r>
    </w:p>
    <w:p w:rsidR="00A863A8" w:rsidRDefault="00A863A8" w:rsidP="00A863A8">
      <w:pPr>
        <w:pStyle w:val="Header"/>
        <w:rPr>
          <w:rFonts w:ascii="Times New Roman" w:hAnsi="Times New Roman" w:cs="Times New Roman"/>
          <w:sz w:val="24"/>
          <w:szCs w:val="24"/>
        </w:rPr>
      </w:pPr>
    </w:p>
    <w:p w:rsidR="00A863A8" w:rsidRDefault="00A863A8" w:rsidP="00A863A8">
      <w:pPr>
        <w:pStyle w:val="Header"/>
        <w:rPr>
          <w:rFonts w:ascii="Times New Roman" w:hAnsi="Times New Roman" w:cs="Times New Roman"/>
          <w:sz w:val="24"/>
          <w:szCs w:val="24"/>
        </w:rPr>
      </w:pPr>
    </w:p>
    <w:p w:rsidR="00A863A8" w:rsidRDefault="0093462A" w:rsidP="00A863A8">
      <w:pPr>
        <w:pStyle w:val="Header"/>
        <w:tabs>
          <w:tab w:val="left" w:pos="1026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B3599B">
            <wp:extent cx="6492875" cy="44202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Default="00A863A8" w:rsidP="00A863A8">
      <w:pPr>
        <w:pStyle w:val="Header"/>
        <w:rPr>
          <w:rFonts w:ascii="Times New Roman" w:hAnsi="Times New Roman" w:cs="Times New Roman"/>
          <w:sz w:val="24"/>
          <w:szCs w:val="24"/>
        </w:rPr>
      </w:pP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8</w:t>
      </w:r>
      <w:r w:rsidR="00877B73" w:rsidRPr="00877B73">
        <w:rPr>
          <w:rFonts w:ascii="Times New Roman" w:hAnsi="Times New Roman" w:cs="Times New Roman"/>
          <w:b/>
          <w:sz w:val="24"/>
          <w:szCs w:val="24"/>
        </w:rPr>
        <w:t>.</w:t>
      </w:r>
    </w:p>
    <w:p w:rsidR="00A863A8" w:rsidRDefault="00A863A8" w:rsidP="00A863A8">
      <w:pPr>
        <w:rPr>
          <w:rFonts w:ascii="Times New Roman" w:hAnsi="Times New Roman" w:cs="Times New Roman"/>
          <w:sz w:val="24"/>
          <w:szCs w:val="24"/>
        </w:rPr>
      </w:pPr>
    </w:p>
    <w:p w:rsidR="00A863A8" w:rsidRDefault="00A863A8" w:rsidP="00A863A8">
      <w:pPr>
        <w:rPr>
          <w:rFonts w:ascii="Times New Roman" w:hAnsi="Times New Roman" w:cs="Times New Roman"/>
          <w:sz w:val="24"/>
          <w:szCs w:val="24"/>
        </w:rPr>
      </w:pPr>
    </w:p>
    <w:p w:rsidR="00A863A8" w:rsidRDefault="00A863A8" w:rsidP="00A863A8">
      <w:pPr>
        <w:rPr>
          <w:rFonts w:ascii="Times New Roman" w:hAnsi="Times New Roman" w:cs="Times New Roman"/>
          <w:sz w:val="24"/>
          <w:szCs w:val="24"/>
        </w:rPr>
      </w:pPr>
    </w:p>
    <w:p w:rsidR="00A863A8" w:rsidRDefault="00A863A8" w:rsidP="00A863A8">
      <w:pPr>
        <w:rPr>
          <w:rFonts w:ascii="Times New Roman" w:hAnsi="Times New Roman" w:cs="Times New Roman"/>
          <w:sz w:val="24"/>
          <w:szCs w:val="24"/>
        </w:rPr>
      </w:pPr>
    </w:p>
    <w:p w:rsidR="00A863A8" w:rsidRDefault="00A863A8" w:rsidP="00A863A8">
      <w:pPr>
        <w:rPr>
          <w:rFonts w:ascii="Times New Roman" w:hAnsi="Times New Roman" w:cs="Times New Roman"/>
          <w:sz w:val="24"/>
          <w:szCs w:val="24"/>
        </w:rPr>
      </w:pPr>
    </w:p>
    <w:p w:rsidR="00A863A8" w:rsidRPr="00AE1B1E" w:rsidRDefault="0093462A" w:rsidP="00A863A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ED5D29">
            <wp:extent cx="6492875" cy="442023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9</w:t>
      </w:r>
      <w:r w:rsidR="00877B73" w:rsidRPr="00877B73">
        <w:rPr>
          <w:rFonts w:ascii="Times New Roman" w:hAnsi="Times New Roman" w:cs="Times New Roman"/>
          <w:b/>
          <w:sz w:val="24"/>
          <w:szCs w:val="24"/>
        </w:rPr>
        <w:t>.</w:t>
      </w:r>
    </w:p>
    <w:p w:rsidR="00A863A8" w:rsidRDefault="00A863A8" w:rsidP="00A863A8">
      <w:pPr>
        <w:pStyle w:val="Header"/>
        <w:rPr>
          <w:rFonts w:ascii="Times New Roman" w:hAnsi="Times New Roman" w:cs="Times New Roman"/>
          <w:sz w:val="24"/>
          <w:szCs w:val="24"/>
        </w:rPr>
      </w:pPr>
    </w:p>
    <w:p w:rsidR="00A863A8" w:rsidRDefault="00A863A8" w:rsidP="00A863A8">
      <w:pPr>
        <w:pStyle w:val="Header"/>
        <w:rPr>
          <w:rFonts w:ascii="Times New Roman" w:hAnsi="Times New Roman" w:cs="Times New Roman"/>
          <w:sz w:val="24"/>
          <w:szCs w:val="24"/>
        </w:rPr>
      </w:pPr>
    </w:p>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93462A" w:rsidP="00A863A8">
      <w:r>
        <w:rPr>
          <w:noProof/>
        </w:rPr>
        <w:drawing>
          <wp:inline distT="0" distB="0" distL="0" distR="0" wp14:anchorId="0A037682">
            <wp:extent cx="6492875" cy="44202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10</w:t>
      </w:r>
      <w:r w:rsidR="00877B73" w:rsidRPr="00877B73">
        <w:rPr>
          <w:rFonts w:ascii="Times New Roman" w:hAnsi="Times New Roman" w:cs="Times New Roman"/>
          <w:b/>
          <w:sz w:val="24"/>
          <w:szCs w:val="24"/>
        </w:rPr>
        <w:t>.</w:t>
      </w:r>
    </w:p>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93462A" w:rsidP="00A863A8">
      <w:r>
        <w:rPr>
          <w:noProof/>
        </w:rPr>
        <w:drawing>
          <wp:inline distT="0" distB="0" distL="0" distR="0" wp14:anchorId="79B666A6">
            <wp:extent cx="6492875" cy="44202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11</w:t>
      </w:r>
      <w:r w:rsidR="00877B73" w:rsidRPr="00877B73">
        <w:rPr>
          <w:rFonts w:ascii="Times New Roman" w:hAnsi="Times New Roman" w:cs="Times New Roman"/>
          <w:b/>
          <w:sz w:val="24"/>
          <w:szCs w:val="24"/>
        </w:rPr>
        <w:t>.</w:t>
      </w:r>
    </w:p>
    <w:p w:rsidR="00A863A8" w:rsidRPr="00675A1D" w:rsidRDefault="00A863A8" w:rsidP="00A863A8"/>
    <w:p w:rsidR="00A863A8" w:rsidRPr="00675A1D" w:rsidRDefault="00A863A8" w:rsidP="00A863A8"/>
    <w:p w:rsidR="00A863A8" w:rsidRPr="00675A1D" w:rsidRDefault="00A863A8" w:rsidP="00A863A8"/>
    <w:p w:rsidR="00A863A8" w:rsidRPr="00675A1D" w:rsidRDefault="00A863A8" w:rsidP="00A863A8"/>
    <w:p w:rsidR="00A863A8" w:rsidRPr="00675A1D" w:rsidRDefault="00A863A8" w:rsidP="00A863A8"/>
    <w:p w:rsidR="00A863A8" w:rsidRDefault="00A863A8" w:rsidP="00A863A8"/>
    <w:p w:rsidR="00A863A8" w:rsidRDefault="00A863A8" w:rsidP="00A863A8">
      <w:pPr>
        <w:tabs>
          <w:tab w:val="left" w:pos="2445"/>
        </w:tabs>
      </w:pPr>
      <w:r>
        <w:tab/>
      </w:r>
    </w:p>
    <w:p w:rsidR="00A863A8" w:rsidRDefault="00A863A8" w:rsidP="00A863A8">
      <w:pPr>
        <w:tabs>
          <w:tab w:val="left" w:pos="2445"/>
        </w:tabs>
      </w:pPr>
    </w:p>
    <w:p w:rsidR="00A863A8" w:rsidRDefault="0093462A" w:rsidP="00A863A8">
      <w:pPr>
        <w:tabs>
          <w:tab w:val="left" w:pos="2445"/>
        </w:tabs>
      </w:pPr>
      <w:r>
        <w:rPr>
          <w:noProof/>
        </w:rPr>
        <w:lastRenderedPageBreak/>
        <w:drawing>
          <wp:inline distT="0" distB="0" distL="0" distR="0" wp14:anchorId="5487B3D2">
            <wp:extent cx="6492875" cy="44202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12</w:t>
      </w:r>
      <w:r w:rsidR="00877B73" w:rsidRPr="00877B73">
        <w:rPr>
          <w:rFonts w:ascii="Times New Roman" w:hAnsi="Times New Roman" w:cs="Times New Roman"/>
          <w:b/>
          <w:sz w:val="24"/>
          <w:szCs w:val="24"/>
        </w:rPr>
        <w:t>.</w:t>
      </w:r>
    </w:p>
    <w:p w:rsidR="00A863A8" w:rsidRPr="00675A1D" w:rsidRDefault="00A863A8" w:rsidP="00A863A8"/>
    <w:p w:rsidR="00A863A8" w:rsidRPr="00675A1D" w:rsidRDefault="00A863A8" w:rsidP="00A863A8"/>
    <w:p w:rsidR="00A863A8" w:rsidRPr="00675A1D"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A863A8" w:rsidP="00A863A8"/>
    <w:p w:rsidR="00A863A8" w:rsidRDefault="0093462A" w:rsidP="00A863A8">
      <w:r>
        <w:rPr>
          <w:noProof/>
        </w:rPr>
        <w:lastRenderedPageBreak/>
        <w:drawing>
          <wp:inline distT="0" distB="0" distL="0" distR="0" wp14:anchorId="2EB92199">
            <wp:extent cx="6492875" cy="44202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13</w:t>
      </w:r>
      <w:r w:rsidR="00877B73" w:rsidRPr="00877B73">
        <w:rPr>
          <w:rFonts w:ascii="Times New Roman" w:hAnsi="Times New Roman" w:cs="Times New Roman"/>
          <w:b/>
          <w:sz w:val="24"/>
          <w:szCs w:val="24"/>
        </w:rPr>
        <w:t>.</w:t>
      </w:r>
    </w:p>
    <w:p w:rsidR="00A863A8" w:rsidRPr="00675A1D" w:rsidRDefault="00A863A8" w:rsidP="00A863A8"/>
    <w:p w:rsidR="00A863A8" w:rsidRPr="00675A1D" w:rsidRDefault="00A863A8" w:rsidP="00A863A8"/>
    <w:p w:rsidR="00A863A8" w:rsidRPr="00675A1D" w:rsidRDefault="00A863A8" w:rsidP="00A863A8"/>
    <w:p w:rsidR="00A863A8" w:rsidRPr="00675A1D" w:rsidRDefault="00A863A8" w:rsidP="00A863A8"/>
    <w:p w:rsidR="00A863A8" w:rsidRPr="00675A1D" w:rsidRDefault="00A863A8" w:rsidP="00A863A8"/>
    <w:p w:rsidR="00A863A8" w:rsidRPr="00675A1D" w:rsidRDefault="00A863A8" w:rsidP="00A863A8"/>
    <w:p w:rsidR="00A863A8" w:rsidRPr="00675A1D" w:rsidRDefault="00A863A8" w:rsidP="00A863A8"/>
    <w:p w:rsidR="00A863A8" w:rsidRPr="00675A1D" w:rsidRDefault="00A863A8" w:rsidP="00A863A8"/>
    <w:p w:rsidR="00A863A8" w:rsidRDefault="00A863A8" w:rsidP="00A863A8"/>
    <w:p w:rsidR="00A863A8" w:rsidRDefault="0093462A" w:rsidP="00A863A8">
      <w:r>
        <w:rPr>
          <w:noProof/>
        </w:rPr>
        <w:lastRenderedPageBreak/>
        <w:drawing>
          <wp:inline distT="0" distB="0" distL="0" distR="0" wp14:anchorId="3F4FD3AB">
            <wp:extent cx="6492875" cy="44202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863A8" w:rsidRPr="00877B73" w:rsidRDefault="00A863A8" w:rsidP="00A863A8">
      <w:pPr>
        <w:rPr>
          <w:rFonts w:ascii="Times New Roman" w:hAnsi="Times New Roman" w:cs="Times New Roman"/>
          <w:b/>
          <w:sz w:val="24"/>
          <w:szCs w:val="24"/>
        </w:rPr>
      </w:pPr>
      <w:r w:rsidRPr="00877B73">
        <w:rPr>
          <w:rFonts w:ascii="Times New Roman" w:hAnsi="Times New Roman" w:cs="Times New Roman"/>
          <w:b/>
          <w:sz w:val="24"/>
          <w:szCs w:val="24"/>
        </w:rPr>
        <w:t>Figure 14</w:t>
      </w:r>
      <w:r w:rsidR="00877B73" w:rsidRPr="00877B73">
        <w:rPr>
          <w:rFonts w:ascii="Times New Roman" w:hAnsi="Times New Roman" w:cs="Times New Roman"/>
          <w:b/>
          <w:sz w:val="24"/>
          <w:szCs w:val="24"/>
        </w:rPr>
        <w:t>.</w:t>
      </w:r>
    </w:p>
    <w:p w:rsidR="00A863A8" w:rsidRDefault="00A863A8" w:rsidP="00417BE4"/>
    <w:p w:rsidR="00417BE4" w:rsidRDefault="00417BE4" w:rsidP="00417BE4"/>
    <w:p w:rsidR="00417BE4" w:rsidRDefault="003D5EBA" w:rsidP="00417BE4">
      <w:pPr>
        <w:pStyle w:val="Head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F87E36">
            <wp:extent cx="6492875" cy="44202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3F6858" w:rsidRDefault="003F6858"/>
    <w:p w:rsidR="00877B73" w:rsidRPr="0080277A" w:rsidRDefault="00877B73" w:rsidP="00877B73">
      <w:pPr>
        <w:rPr>
          <w:rFonts w:ascii="Times New Roman" w:hAnsi="Times New Roman" w:cs="Times New Roman"/>
          <w:sz w:val="24"/>
          <w:szCs w:val="24"/>
        </w:rPr>
      </w:pPr>
      <w:r w:rsidRPr="0080277A">
        <w:rPr>
          <w:rFonts w:ascii="Times New Roman" w:hAnsi="Times New Roman" w:cs="Times New Roman"/>
          <w:b/>
          <w:sz w:val="24"/>
          <w:szCs w:val="24"/>
        </w:rPr>
        <w:t>Figure 15.</w:t>
      </w:r>
      <w:r w:rsidRPr="0080277A">
        <w:rPr>
          <w:rFonts w:ascii="Times New Roman" w:hAnsi="Times New Roman" w:cs="Times New Roman"/>
          <w:sz w:val="24"/>
          <w:szCs w:val="24"/>
        </w:rPr>
        <w:t xml:space="preserve">  Climograph of the Desert Game Range from 1948 to 2013.  The Desert Game Range is now called the Desert National Wildlife Refuge and this weather station is located on the western edge of the Sheep Range in Corn Creek (Nevada).  The weather station where this data was recorded is part of the National Weather Service’s Cooperative Observer Program (COOP) and is located about 0.5 kilometers (~0.3 miles) northwest of the Sheep Range Desert Shrub Transect Station, which is shown in figures 1 and 8.</w:t>
      </w:r>
    </w:p>
    <w:p w:rsidR="003D5EBA" w:rsidRDefault="003D5EBA"/>
    <w:sectPr w:rsidR="003D5EBA" w:rsidSect="00736B0A">
      <w:headerReference w:type="default" r:id="rId36"/>
      <w:footerReference w:type="default" r:id="rId37"/>
      <w:pgSz w:w="12240" w:h="15840"/>
      <w:pgMar w:top="720" w:right="720" w:bottom="734" w:left="1152"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A45" w:rsidRDefault="00085A45" w:rsidP="00085A45">
      <w:pPr>
        <w:spacing w:after="0" w:line="240" w:lineRule="auto"/>
      </w:pPr>
      <w:r>
        <w:separator/>
      </w:r>
    </w:p>
  </w:endnote>
  <w:endnote w:type="continuationSeparator" w:id="0">
    <w:p w:rsidR="00085A45" w:rsidRDefault="00085A45" w:rsidP="00085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B0A" w:rsidRDefault="00736B0A">
    <w:pPr>
      <w:pStyle w:val="Footer"/>
    </w:pPr>
  </w:p>
  <w:p w:rsidR="00736B0A" w:rsidRDefault="00736B0A" w:rsidP="00736B0A">
    <w:pPr>
      <w:tabs>
        <w:tab w:val="center" w:pos="4320"/>
        <w:tab w:val="right" w:pos="8640"/>
      </w:tabs>
    </w:pPr>
    <w:r w:rsidRPr="003004D6">
      <w:rPr>
        <w:noProof/>
      </w:rPr>
      <mc:AlternateContent>
        <mc:Choice Requires="wps">
          <w:drawing>
            <wp:anchor distT="0" distB="0" distL="114300" distR="114300" simplePos="0" relativeHeight="251659264" behindDoc="0" locked="0" layoutInCell="1" allowOverlap="1" wp14:anchorId="741FE8EC" wp14:editId="0737A39E">
              <wp:simplePos x="0" y="0"/>
              <wp:positionH relativeFrom="column">
                <wp:posOffset>876563</wp:posOffset>
              </wp:positionH>
              <wp:positionV relativeFrom="paragraph">
                <wp:posOffset>2388</wp:posOffset>
              </wp:positionV>
              <wp:extent cx="2632666" cy="725214"/>
              <wp:effectExtent l="0" t="0" r="15875"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666" cy="725214"/>
                      </a:xfrm>
                      <a:prstGeom prst="rect">
                        <a:avLst/>
                      </a:prstGeom>
                      <a:solidFill>
                        <a:srgbClr val="FFFFFF"/>
                      </a:solidFill>
                      <a:ln w="9525">
                        <a:solidFill>
                          <a:srgbClr val="000000"/>
                        </a:solidFill>
                        <a:miter lim="800000"/>
                        <a:headEnd/>
                        <a:tailEnd/>
                      </a:ln>
                    </wps:spPr>
                    <wps:txbx>
                      <w:txbxContent>
                        <w:p w:rsidR="00736B0A" w:rsidRPr="003004D6" w:rsidRDefault="00736B0A" w:rsidP="00736B0A">
                          <w:pPr>
                            <w:rPr>
                              <w:rFonts w:eastAsiaTheme="minorHAnsi"/>
                            </w:rPr>
                          </w:pPr>
                          <w:r w:rsidRPr="003004D6">
                            <w:rPr>
                              <w:rFonts w:eastAsiaTheme="minorHAnsi"/>
                            </w:rPr>
                            <w:t>This material is based on work supported by the National Science Foundation under grant number EPS-0814372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9pt;margin-top:.2pt;width:207.3pt;height:5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">
              <v:textbox>
                <w:txbxContent>
                  <w:p w:rsidR="00736B0A" w:rsidRPr="003004D6" w:rsidRDefault="00736B0A" w:rsidP="00736B0A">
                    <w:pPr>
                      <w:rPr>
                        <w:rFonts w:eastAsiaTheme="minorHAnsi"/>
                      </w:rPr>
                    </w:pPr>
                    <w:r w:rsidRPr="003004D6">
                      <w:rPr>
                        <w:rFonts w:eastAsiaTheme="minorHAnsi"/>
                      </w:rPr>
                      <w:t>This material is based on work supported by the National Science Foundation under grant number EPS-0814372</w:t>
                    </w:r>
                  </w:p>
                </w:txbxContent>
              </v:textbox>
            </v:shape>
          </w:pict>
        </mc:Fallback>
      </mc:AlternateContent>
    </w:r>
    <w:r>
      <w:rPr>
        <w:noProof/>
      </w:rPr>
      <w:t xml:space="preserve">        </w:t>
    </w:r>
    <w:r>
      <w:rPr>
        <w:noProof/>
      </w:rPr>
      <w:drawing>
        <wp:inline distT="0" distB="0" distL="0" distR="0" wp14:anchorId="7C8C9DDD" wp14:editId="399133B4">
          <wp:extent cx="485054" cy="571500"/>
          <wp:effectExtent l="0" t="0" r="0" b="0"/>
          <wp:docPr id="31" name="Picture 31" descr="National Science Found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Science Founda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773" cy="578238"/>
                  </a:xfrm>
                  <a:prstGeom prst="rect">
                    <a:avLst/>
                  </a:prstGeom>
                  <a:noFill/>
                  <a:ln>
                    <a:noFill/>
                  </a:ln>
                </pic:spPr>
              </pic:pic>
            </a:graphicData>
          </a:graphic>
        </wp:inline>
      </w:drawing>
    </w:r>
    <w:r>
      <w:rPr>
        <w:noProof/>
      </w:rPr>
      <w:t xml:space="preserve">                                                                                                </w:t>
    </w:r>
    <w:r>
      <w:rPr>
        <w:noProof/>
      </w:rPr>
      <w:drawing>
        <wp:inline distT="0" distB="0" distL="0" distR="0" wp14:anchorId="12794301" wp14:editId="510C4332">
          <wp:extent cx="2727434" cy="483040"/>
          <wp:effectExtent l="0" t="0" r="0" b="0"/>
          <wp:docPr id="28" name="Picture 28" descr="eps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sc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33991" cy="484201"/>
                  </a:xfrm>
                  <a:prstGeom prst="rect">
                    <a:avLst/>
                  </a:prstGeom>
                  <a:noFill/>
                  <a:ln>
                    <a:noFill/>
                  </a:ln>
                </pic:spPr>
              </pic:pic>
            </a:graphicData>
          </a:graphic>
        </wp:inline>
      </w:drawing>
    </w:r>
  </w:p>
  <w:p w:rsidR="00736B0A" w:rsidRDefault="00736B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A45" w:rsidRDefault="00085A45" w:rsidP="00085A45">
      <w:pPr>
        <w:spacing w:after="0" w:line="240" w:lineRule="auto"/>
      </w:pPr>
      <w:r>
        <w:separator/>
      </w:r>
    </w:p>
  </w:footnote>
  <w:footnote w:type="continuationSeparator" w:id="0">
    <w:p w:rsidR="00085A45" w:rsidRDefault="00085A45" w:rsidP="00085A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A45" w:rsidRDefault="00085A45">
    <w:pPr>
      <w:pStyle w:val="Header"/>
    </w:pPr>
  </w:p>
  <w:p w:rsidR="00085A45" w:rsidRDefault="00085A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14ACE"/>
    <w:multiLevelType w:val="hybridMultilevel"/>
    <w:tmpl w:val="9FB20F36"/>
    <w:lvl w:ilvl="0" w:tplc="0B8AF058">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301B33"/>
    <w:multiLevelType w:val="hybridMultilevel"/>
    <w:tmpl w:val="68CA76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C0267F"/>
    <w:multiLevelType w:val="hybridMultilevel"/>
    <w:tmpl w:val="D4508D9E"/>
    <w:lvl w:ilvl="0" w:tplc="AE86D1B0">
      <w:start w:val="1"/>
      <w:numFmt w:val="decimal"/>
      <w:lvlText w:val="%1)"/>
      <w:lvlJc w:val="left"/>
      <w:pPr>
        <w:ind w:left="72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00330"/>
    <w:multiLevelType w:val="hybridMultilevel"/>
    <w:tmpl w:val="68CA76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AB2EEF"/>
    <w:multiLevelType w:val="hybridMultilevel"/>
    <w:tmpl w:val="6E32CFD4"/>
    <w:lvl w:ilvl="0" w:tplc="272887B4">
      <w:start w:val="1"/>
      <w:numFmt w:val="decimal"/>
      <w:lvlText w:val="%1."/>
      <w:lvlJc w:val="left"/>
      <w:pPr>
        <w:ind w:left="720" w:hanging="360"/>
      </w:pPr>
      <w:rPr>
        <w:rFonts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0CF"/>
    <w:rsid w:val="0001755E"/>
    <w:rsid w:val="0005192B"/>
    <w:rsid w:val="00085A45"/>
    <w:rsid w:val="000C3EC7"/>
    <w:rsid w:val="001713F9"/>
    <w:rsid w:val="00192810"/>
    <w:rsid w:val="001A5352"/>
    <w:rsid w:val="001F145E"/>
    <w:rsid w:val="0021672F"/>
    <w:rsid w:val="00217F3E"/>
    <w:rsid w:val="002641D8"/>
    <w:rsid w:val="00265B25"/>
    <w:rsid w:val="00352EF3"/>
    <w:rsid w:val="003C27D1"/>
    <w:rsid w:val="003D08DE"/>
    <w:rsid w:val="003D5EBA"/>
    <w:rsid w:val="003F6858"/>
    <w:rsid w:val="0041224D"/>
    <w:rsid w:val="00417BE4"/>
    <w:rsid w:val="004A52B8"/>
    <w:rsid w:val="004B3CA8"/>
    <w:rsid w:val="005001AC"/>
    <w:rsid w:val="00562E08"/>
    <w:rsid w:val="00596993"/>
    <w:rsid w:val="005D78DA"/>
    <w:rsid w:val="00657DC7"/>
    <w:rsid w:val="006D5BCA"/>
    <w:rsid w:val="00736B0A"/>
    <w:rsid w:val="007E2DDF"/>
    <w:rsid w:val="007F3E6C"/>
    <w:rsid w:val="007F5B5C"/>
    <w:rsid w:val="00877B73"/>
    <w:rsid w:val="0093462A"/>
    <w:rsid w:val="009B38CB"/>
    <w:rsid w:val="009E671F"/>
    <w:rsid w:val="00A158C2"/>
    <w:rsid w:val="00A2335E"/>
    <w:rsid w:val="00A31D8E"/>
    <w:rsid w:val="00A419E6"/>
    <w:rsid w:val="00A549FA"/>
    <w:rsid w:val="00A863A8"/>
    <w:rsid w:val="00B032ED"/>
    <w:rsid w:val="00C11400"/>
    <w:rsid w:val="00CF657C"/>
    <w:rsid w:val="00D450CF"/>
    <w:rsid w:val="00D4733A"/>
    <w:rsid w:val="00D703C1"/>
    <w:rsid w:val="00DD2377"/>
    <w:rsid w:val="00E27C2A"/>
    <w:rsid w:val="00E32C98"/>
    <w:rsid w:val="00EA38A7"/>
    <w:rsid w:val="00F55487"/>
    <w:rsid w:val="00FE2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5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A45"/>
  </w:style>
  <w:style w:type="paragraph" w:styleId="Footer">
    <w:name w:val="footer"/>
    <w:basedOn w:val="Normal"/>
    <w:link w:val="FooterChar"/>
    <w:uiPriority w:val="99"/>
    <w:unhideWhenUsed/>
    <w:rsid w:val="00085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A45"/>
  </w:style>
  <w:style w:type="paragraph" w:styleId="BalloonText">
    <w:name w:val="Balloon Text"/>
    <w:basedOn w:val="Normal"/>
    <w:link w:val="BalloonTextChar"/>
    <w:uiPriority w:val="99"/>
    <w:semiHidden/>
    <w:unhideWhenUsed/>
    <w:rsid w:val="00085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A45"/>
    <w:rPr>
      <w:rFonts w:ascii="Tahoma" w:hAnsi="Tahoma" w:cs="Tahoma"/>
      <w:sz w:val="16"/>
      <w:szCs w:val="16"/>
    </w:rPr>
  </w:style>
  <w:style w:type="paragraph" w:styleId="BodyText">
    <w:name w:val="Body Text"/>
    <w:basedOn w:val="Normal"/>
    <w:link w:val="BodyTextChar"/>
    <w:uiPriority w:val="99"/>
    <w:semiHidden/>
    <w:unhideWhenUsed/>
    <w:rsid w:val="00B032ED"/>
    <w:pPr>
      <w:spacing w:after="120"/>
    </w:pPr>
  </w:style>
  <w:style w:type="character" w:customStyle="1" w:styleId="BodyTextChar">
    <w:name w:val="Body Text Char"/>
    <w:basedOn w:val="DefaultParagraphFont"/>
    <w:link w:val="BodyText"/>
    <w:uiPriority w:val="99"/>
    <w:semiHidden/>
    <w:rsid w:val="00B032ED"/>
  </w:style>
  <w:style w:type="paragraph" w:styleId="ListParagraph">
    <w:name w:val="List Paragraph"/>
    <w:basedOn w:val="Normal"/>
    <w:uiPriority w:val="34"/>
    <w:qFormat/>
    <w:rsid w:val="00417BE4"/>
    <w:pPr>
      <w:ind w:left="720"/>
      <w:contextualSpacing/>
    </w:pPr>
  </w:style>
  <w:style w:type="character" w:styleId="Hyperlink">
    <w:name w:val="Hyperlink"/>
    <w:basedOn w:val="DefaultParagraphFont"/>
    <w:uiPriority w:val="99"/>
    <w:unhideWhenUsed/>
    <w:rsid w:val="00EA38A7"/>
    <w:rPr>
      <w:color w:val="0000FF" w:themeColor="hyperlink"/>
      <w:u w:val="single"/>
    </w:rPr>
  </w:style>
  <w:style w:type="character" w:customStyle="1" w:styleId="irciis">
    <w:name w:val="irc_iis"/>
    <w:basedOn w:val="DefaultParagraphFont"/>
    <w:rsid w:val="00CF65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5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A45"/>
  </w:style>
  <w:style w:type="paragraph" w:styleId="Footer">
    <w:name w:val="footer"/>
    <w:basedOn w:val="Normal"/>
    <w:link w:val="FooterChar"/>
    <w:uiPriority w:val="99"/>
    <w:unhideWhenUsed/>
    <w:rsid w:val="00085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A45"/>
  </w:style>
  <w:style w:type="paragraph" w:styleId="BalloonText">
    <w:name w:val="Balloon Text"/>
    <w:basedOn w:val="Normal"/>
    <w:link w:val="BalloonTextChar"/>
    <w:uiPriority w:val="99"/>
    <w:semiHidden/>
    <w:unhideWhenUsed/>
    <w:rsid w:val="00085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A45"/>
    <w:rPr>
      <w:rFonts w:ascii="Tahoma" w:hAnsi="Tahoma" w:cs="Tahoma"/>
      <w:sz w:val="16"/>
      <w:szCs w:val="16"/>
    </w:rPr>
  </w:style>
  <w:style w:type="paragraph" w:styleId="BodyText">
    <w:name w:val="Body Text"/>
    <w:basedOn w:val="Normal"/>
    <w:link w:val="BodyTextChar"/>
    <w:uiPriority w:val="99"/>
    <w:semiHidden/>
    <w:unhideWhenUsed/>
    <w:rsid w:val="00B032ED"/>
    <w:pPr>
      <w:spacing w:after="120"/>
    </w:pPr>
  </w:style>
  <w:style w:type="character" w:customStyle="1" w:styleId="BodyTextChar">
    <w:name w:val="Body Text Char"/>
    <w:basedOn w:val="DefaultParagraphFont"/>
    <w:link w:val="BodyText"/>
    <w:uiPriority w:val="99"/>
    <w:semiHidden/>
    <w:rsid w:val="00B032ED"/>
  </w:style>
  <w:style w:type="paragraph" w:styleId="ListParagraph">
    <w:name w:val="List Paragraph"/>
    <w:basedOn w:val="Normal"/>
    <w:uiPriority w:val="34"/>
    <w:qFormat/>
    <w:rsid w:val="00417BE4"/>
    <w:pPr>
      <w:ind w:left="720"/>
      <w:contextualSpacing/>
    </w:pPr>
  </w:style>
  <w:style w:type="character" w:styleId="Hyperlink">
    <w:name w:val="Hyperlink"/>
    <w:basedOn w:val="DefaultParagraphFont"/>
    <w:uiPriority w:val="99"/>
    <w:unhideWhenUsed/>
    <w:rsid w:val="00EA38A7"/>
    <w:rPr>
      <w:color w:val="0000FF" w:themeColor="hyperlink"/>
      <w:u w:val="single"/>
    </w:rPr>
  </w:style>
  <w:style w:type="character" w:customStyle="1" w:styleId="irciis">
    <w:name w:val="irc_iis"/>
    <w:basedOn w:val="DefaultParagraphFont"/>
    <w:rsid w:val="00CF65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sor.nevada.edu/NCCP/Default.aspx" TargetMode="External"/><Relationship Id="rId18" Type="http://schemas.openxmlformats.org/officeDocument/2006/relationships/hyperlink" Target="http://daymet.ornl.gov/"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www.exploringweather.com/index.html" TargetMode="External"/><Relationship Id="rId17" Type="http://schemas.openxmlformats.org/officeDocument/2006/relationships/hyperlink" Target="http://www.raws.dri.edu/wraws/nvutF.html"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aws.dri.edu/documents/RAWS.pdf"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eather.com/encyclopedia/"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nws.noaa.gov/om/coop/what-is-coop.html"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ensor.nevada.edu/NCCP/Climate%20Monitoring/Equipment.aspx" TargetMode="External"/><Relationship Id="rId19" Type="http://schemas.openxmlformats.org/officeDocument/2006/relationships/hyperlink" Target="http://sensor.nevada.edu/NCCP/Climate%20Monitoring/Network.aspx"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daymet.ornl.gov/custom_home" TargetMode="External"/><Relationship Id="rId22" Type="http://schemas.openxmlformats.org/officeDocument/2006/relationships/image" Target="media/image4.png"/><Relationship Id="rId27" Type="http://schemas.openxmlformats.org/officeDocument/2006/relationships/hyperlink" Target="http://daymet.ornl.gov/custom_home" TargetMode="External"/><Relationship Id="rId30" Type="http://schemas.openxmlformats.org/officeDocument/2006/relationships/image" Target="media/image11.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09593B-C18F-4B80-8BA8-1075DA6E6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19</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lastModifiedBy>Larry</cp:lastModifiedBy>
  <cp:revision>13</cp:revision>
  <cp:lastPrinted>2012-07-26T05:05:00Z</cp:lastPrinted>
  <dcterms:created xsi:type="dcterms:W3CDTF">2013-08-26T18:51:00Z</dcterms:created>
  <dcterms:modified xsi:type="dcterms:W3CDTF">2013-09-03T04:20:00Z</dcterms:modified>
</cp:coreProperties>
</file>