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68E8C" w14:textId="31188852" w:rsidR="009A4084" w:rsidRPr="009A4084" w:rsidRDefault="009A4084">
      <w:pPr>
        <w:rPr>
          <w:b/>
          <w:bCs/>
        </w:rPr>
      </w:pPr>
      <w:r w:rsidRPr="009A4084">
        <w:rPr>
          <w:b/>
          <w:bCs/>
        </w:rPr>
        <w:t>Book: The Psychology of Money: Timeless Lesson on Wealth, Greed, and Happiness</w:t>
      </w:r>
    </w:p>
    <w:p w14:paraId="6E06C5EA" w14:textId="020AE9D0" w:rsidR="00496189" w:rsidRPr="009A4084" w:rsidRDefault="009A4084">
      <w:pPr>
        <w:rPr>
          <w:b/>
          <w:bCs/>
        </w:rPr>
      </w:pPr>
      <w:r w:rsidRPr="009A4084">
        <w:rPr>
          <w:b/>
          <w:bCs/>
        </w:rPr>
        <w:t>Author: Morgan Housel</w:t>
      </w:r>
    </w:p>
    <w:p w14:paraId="7C83273E" w14:textId="77777777" w:rsidR="009A4084" w:rsidRDefault="009A4084"/>
    <w:p w14:paraId="77017274" w14:textId="1702C1F1" w:rsidR="009A4084" w:rsidRPr="001A4A2F" w:rsidRDefault="009A4084" w:rsidP="009A4084">
      <w:pPr>
        <w:rPr>
          <w:u w:val="single"/>
        </w:rPr>
      </w:pPr>
      <w:r>
        <w:rPr>
          <w:u w:val="single"/>
        </w:rPr>
        <w:t>Summary</w:t>
      </w:r>
    </w:p>
    <w:p w14:paraId="1EECA1A1" w14:textId="10261A21" w:rsidR="009A4084" w:rsidRDefault="009A4084">
      <w:r>
        <w:t>[</w:t>
      </w:r>
      <w:proofErr w:type="spellStart"/>
      <w:r>
        <w:t>xxxxxxx</w:t>
      </w:r>
      <w:proofErr w:type="spellEnd"/>
      <w:r>
        <w:t>]</w:t>
      </w:r>
    </w:p>
    <w:p w14:paraId="06DF5F03" w14:textId="77777777" w:rsidR="009A4084" w:rsidRDefault="009A4084"/>
    <w:p w14:paraId="1379412F" w14:textId="77777777" w:rsidR="009A4084" w:rsidRDefault="009A4084"/>
    <w:p w14:paraId="30EBFCC7" w14:textId="77777777" w:rsidR="009A4084" w:rsidRDefault="009A4084"/>
    <w:p w14:paraId="7658178C" w14:textId="77777777" w:rsidR="009A4084" w:rsidRDefault="009A4084"/>
    <w:p w14:paraId="7E0C25B7" w14:textId="77777777" w:rsidR="001A4A2F" w:rsidRPr="001A4A2F" w:rsidRDefault="001A4A2F">
      <w:pPr>
        <w:rPr>
          <w:u w:val="single"/>
        </w:rPr>
      </w:pPr>
      <w:r w:rsidRPr="001A4A2F">
        <w:rPr>
          <w:u w:val="single"/>
        </w:rPr>
        <w:t>Introduction</w:t>
      </w:r>
    </w:p>
    <w:p w14:paraId="6C3EA0B8" w14:textId="3634EC6D" w:rsidR="001A4A2F" w:rsidRDefault="001A4A2F">
      <w:r>
        <w:t xml:space="preserve">Housel argues that the traditionally quantitative lens of finance lacks the qualitative side, like psychology – with “emotions and nuance”. He points out that you don’t need to study interest rates or economics to understand why people bury themselves in debt – or why investors sell at the bottom of a bear market. If </w:t>
      </w:r>
      <w:r w:rsidR="00496189">
        <w:t>investors</w:t>
      </w:r>
      <w:r>
        <w:t xml:space="preserve"> acted rationally</w:t>
      </w:r>
      <w:r w:rsidR="00496189">
        <w:t xml:space="preserve">, they </w:t>
      </w:r>
      <w:r>
        <w:t xml:space="preserve">wouldn’t sell at the bottom of a bear </w:t>
      </w:r>
      <w:r w:rsidR="00496189">
        <w:t>market or</w:t>
      </w:r>
      <w:r>
        <w:t xml:space="preserve"> let lifestyle creep catch up to them. He paints a </w:t>
      </w:r>
      <w:r w:rsidR="00496189">
        <w:t xml:space="preserve">brutal </w:t>
      </w:r>
      <w:r>
        <w:t xml:space="preserve">picture, “you need to think about the agony of looking at your family and wondering if your investments are imperilling their future”. </w:t>
      </w:r>
    </w:p>
    <w:p w14:paraId="52E45A32" w14:textId="77777777" w:rsidR="009A4084" w:rsidRDefault="00496189">
      <w:r>
        <w:t xml:space="preserve">He tells us the story of Ronald James Read – an investor that “fixed cars at a gas station for 25 years and swept floors at JCPenney for 17 years”. When he died in 2014 at the age of 92, he made international headlines – leaving behind $2mm to his step-kids, and $6mm to his local hospital and library. He simply saved what he could an invested in blue chip stocks – an amount that resulted in $8mm of wealth. </w:t>
      </w:r>
    </w:p>
    <w:p w14:paraId="20B93ECD" w14:textId="39FC5F7A" w:rsidR="00496189" w:rsidRDefault="00496189">
      <w:r>
        <w:t>Housel points out that despite a lack of a fancy job or education, he performed much better than Richard Fuscone, a Harvard-educated Merrill Lynch Executive</w:t>
      </w:r>
      <w:r w:rsidR="009A4084">
        <w:t xml:space="preserve"> who went insolvent in 08’</w:t>
      </w:r>
      <w:r>
        <w:t>. “Ronald Read was patient; Richard Fuscone was greedy. That all it took to eclipse the massive education and experience gap between the two.”</w:t>
      </w:r>
    </w:p>
    <w:p w14:paraId="24EDA3F2" w14:textId="77777777" w:rsidR="009A4084" w:rsidRDefault="009A4084"/>
    <w:p w14:paraId="21BE36CF" w14:textId="7FB76566" w:rsidR="009A4084" w:rsidRPr="001A4A2F" w:rsidRDefault="009A4084" w:rsidP="009A4084">
      <w:pPr>
        <w:rPr>
          <w:u w:val="single"/>
        </w:rPr>
      </w:pPr>
      <w:r>
        <w:rPr>
          <w:u w:val="single"/>
        </w:rPr>
        <w:t>Circumstance</w:t>
      </w:r>
    </w:p>
    <w:p w14:paraId="531023B9" w14:textId="77777777" w:rsidR="009A4084" w:rsidRDefault="009A4084"/>
    <w:p w14:paraId="03D67B20" w14:textId="77777777" w:rsidR="001A4A2F" w:rsidRDefault="001A4A2F"/>
    <w:p w14:paraId="2AF7078F" w14:textId="77777777" w:rsidR="001A4A2F" w:rsidRDefault="001A4A2F"/>
    <w:sectPr w:rsidR="001A4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C9D"/>
    <w:rsid w:val="00023C9D"/>
    <w:rsid w:val="001A4A2F"/>
    <w:rsid w:val="001B1E91"/>
    <w:rsid w:val="00272136"/>
    <w:rsid w:val="00496189"/>
    <w:rsid w:val="0052433B"/>
    <w:rsid w:val="009A4084"/>
    <w:rsid w:val="00AB0F2F"/>
    <w:rsid w:val="00BC085F"/>
    <w:rsid w:val="00E615D1"/>
    <w:rsid w:val="00F6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7089"/>
  <w15:chartTrackingRefBased/>
  <w15:docId w15:val="{87836585-2C07-40CE-A5EB-9C5C660B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Kim</dc:creator>
  <cp:keywords/>
  <dc:description/>
  <cp:lastModifiedBy>Royce Kim</cp:lastModifiedBy>
  <cp:revision>3</cp:revision>
  <dcterms:created xsi:type="dcterms:W3CDTF">2025-05-31T03:56:00Z</dcterms:created>
  <dcterms:modified xsi:type="dcterms:W3CDTF">2025-05-31T04:23:00Z</dcterms:modified>
</cp:coreProperties>
</file>