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F06F3" w14:textId="77777777" w:rsidR="00492FCE" w:rsidRDefault="00000000">
      <w:pPr>
        <w:pStyle w:val="Title"/>
      </w:pPr>
      <w:r>
        <w:t>Business Requirements Document (BRD)</w:t>
      </w:r>
    </w:p>
    <w:p w14:paraId="27EA9363" w14:textId="703AD0AB" w:rsidR="00492FCE" w:rsidRDefault="00000000">
      <w:pPr>
        <w:pStyle w:val="Heading1"/>
      </w:pPr>
      <w:r>
        <w:t xml:space="preserve">Project: </w:t>
      </w:r>
      <w:r w:rsidR="00C03211">
        <w:t>Learnytics-School</w:t>
      </w:r>
      <w:r>
        <w:t xml:space="preserve"> Student Performance Tracker</w:t>
      </w:r>
    </w:p>
    <w:p w14:paraId="6D250139" w14:textId="77777777" w:rsidR="00492FCE" w:rsidRDefault="00000000">
      <w:r>
        <w:t>Domain: Education</w:t>
      </w:r>
    </w:p>
    <w:p w14:paraId="3FACD3C1" w14:textId="77777777" w:rsidR="00492FCE" w:rsidRDefault="00000000">
      <w:r>
        <w:t>Date: June 20, 2025</w:t>
      </w:r>
    </w:p>
    <w:p w14:paraId="64446A1A" w14:textId="77777777" w:rsidR="00492FCE" w:rsidRDefault="00000000">
      <w:pPr>
        <w:pStyle w:val="Heading2"/>
      </w:pPr>
      <w:r>
        <w:t>1. Project Details</w:t>
      </w:r>
    </w:p>
    <w:tbl>
      <w:tblPr>
        <w:tblStyle w:val="GridTable4-Accent1"/>
        <w:tblW w:w="0" w:type="auto"/>
        <w:tblLook w:val="04A0" w:firstRow="1" w:lastRow="0" w:firstColumn="1" w:lastColumn="0" w:noHBand="0" w:noVBand="1"/>
      </w:tblPr>
      <w:tblGrid>
        <w:gridCol w:w="4320"/>
        <w:gridCol w:w="4320"/>
      </w:tblGrid>
      <w:tr w:rsidR="00492FCE" w14:paraId="006A14AA" w14:textId="77777777" w:rsidTr="001C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FA7633A" w14:textId="77777777" w:rsidR="00492FCE" w:rsidRDefault="00000000" w:rsidP="001C7213">
            <w:pPr>
              <w:spacing w:line="480" w:lineRule="auto"/>
            </w:pPr>
            <w:r>
              <w:t>Attribute</w:t>
            </w:r>
          </w:p>
        </w:tc>
        <w:tc>
          <w:tcPr>
            <w:tcW w:w="4320" w:type="dxa"/>
          </w:tcPr>
          <w:p w14:paraId="4396849B" w14:textId="77777777" w:rsidR="00492FCE" w:rsidRDefault="00000000" w:rsidP="001C7213">
            <w:pPr>
              <w:spacing w:line="480" w:lineRule="auto"/>
              <w:cnfStyle w:val="100000000000" w:firstRow="1" w:lastRow="0" w:firstColumn="0" w:lastColumn="0" w:oddVBand="0" w:evenVBand="0" w:oddHBand="0" w:evenHBand="0" w:firstRowFirstColumn="0" w:firstRowLastColumn="0" w:lastRowFirstColumn="0" w:lastRowLastColumn="0"/>
            </w:pPr>
            <w:r>
              <w:t>Details</w:t>
            </w:r>
          </w:p>
        </w:tc>
      </w:tr>
      <w:tr w:rsidR="00492FCE" w14:paraId="54B771B4" w14:textId="77777777" w:rsidTr="001C7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A775E2" w14:textId="77777777" w:rsidR="00492FCE" w:rsidRDefault="00000000" w:rsidP="001C7213">
            <w:pPr>
              <w:spacing w:line="480" w:lineRule="auto"/>
            </w:pPr>
            <w:r>
              <w:t>Project Name</w:t>
            </w:r>
          </w:p>
        </w:tc>
        <w:tc>
          <w:tcPr>
            <w:tcW w:w="4320" w:type="dxa"/>
          </w:tcPr>
          <w:p w14:paraId="33621474" w14:textId="723AAE37" w:rsidR="00492FCE" w:rsidRDefault="00A35992" w:rsidP="001C7213">
            <w:pPr>
              <w:spacing w:line="480" w:lineRule="auto"/>
              <w:cnfStyle w:val="000000100000" w:firstRow="0" w:lastRow="0" w:firstColumn="0" w:lastColumn="0" w:oddVBand="0" w:evenVBand="0" w:oddHBand="1" w:evenHBand="0" w:firstRowFirstColumn="0" w:firstRowLastColumn="0" w:lastRowFirstColumn="0" w:lastRowLastColumn="0"/>
            </w:pPr>
            <w:r>
              <w:t>School</w:t>
            </w:r>
            <w:r w:rsidR="00000000">
              <w:t xml:space="preserve"> Student Performance Tracker</w:t>
            </w:r>
          </w:p>
        </w:tc>
      </w:tr>
      <w:tr w:rsidR="00492FCE" w14:paraId="26E69861" w14:textId="77777777" w:rsidTr="001C7213">
        <w:tc>
          <w:tcPr>
            <w:cnfStyle w:val="001000000000" w:firstRow="0" w:lastRow="0" w:firstColumn="1" w:lastColumn="0" w:oddVBand="0" w:evenVBand="0" w:oddHBand="0" w:evenHBand="0" w:firstRowFirstColumn="0" w:firstRowLastColumn="0" w:lastRowFirstColumn="0" w:lastRowLastColumn="0"/>
            <w:tcW w:w="4320" w:type="dxa"/>
          </w:tcPr>
          <w:p w14:paraId="1C91E37E" w14:textId="539172F6" w:rsidR="00492FCE" w:rsidRDefault="00676959" w:rsidP="001C7213">
            <w:pPr>
              <w:spacing w:line="480" w:lineRule="auto"/>
            </w:pPr>
            <w:r>
              <w:t xml:space="preserve">Domain </w:t>
            </w:r>
          </w:p>
        </w:tc>
        <w:tc>
          <w:tcPr>
            <w:tcW w:w="4320" w:type="dxa"/>
          </w:tcPr>
          <w:p w14:paraId="23D11385" w14:textId="62B660E8" w:rsidR="00492FCE" w:rsidRDefault="002231CC" w:rsidP="001C7213">
            <w:pPr>
              <w:spacing w:line="480" w:lineRule="auto"/>
              <w:cnfStyle w:val="000000000000" w:firstRow="0" w:lastRow="0" w:firstColumn="0" w:lastColumn="0" w:oddVBand="0" w:evenVBand="0" w:oddHBand="0" w:evenHBand="0" w:firstRowFirstColumn="0" w:firstRowLastColumn="0" w:lastRowFirstColumn="0" w:lastRowLastColumn="0"/>
            </w:pPr>
            <w:r>
              <w:t xml:space="preserve">Education </w:t>
            </w:r>
          </w:p>
        </w:tc>
      </w:tr>
      <w:tr w:rsidR="00492FCE" w14:paraId="24DEA9D1" w14:textId="77777777" w:rsidTr="001C7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7708A84" w14:textId="4E64DE49" w:rsidR="00492FCE" w:rsidRDefault="00492FCE" w:rsidP="001C7213">
            <w:pPr>
              <w:spacing w:line="480" w:lineRule="auto"/>
            </w:pPr>
          </w:p>
        </w:tc>
        <w:tc>
          <w:tcPr>
            <w:tcW w:w="4320" w:type="dxa"/>
          </w:tcPr>
          <w:p w14:paraId="337EDC85" w14:textId="2DC8C809" w:rsidR="00492FCE" w:rsidRDefault="00492FCE" w:rsidP="001C7213">
            <w:pPr>
              <w:spacing w:line="480" w:lineRule="auto"/>
              <w:cnfStyle w:val="000000100000" w:firstRow="0" w:lastRow="0" w:firstColumn="0" w:lastColumn="0" w:oddVBand="0" w:evenVBand="0" w:oddHBand="1" w:evenHBand="0" w:firstRowFirstColumn="0" w:firstRowLastColumn="0" w:lastRowFirstColumn="0" w:lastRowLastColumn="0"/>
            </w:pPr>
          </w:p>
        </w:tc>
      </w:tr>
      <w:tr w:rsidR="00492FCE" w14:paraId="211AC467" w14:textId="77777777" w:rsidTr="001C7213">
        <w:tc>
          <w:tcPr>
            <w:cnfStyle w:val="001000000000" w:firstRow="0" w:lastRow="0" w:firstColumn="1" w:lastColumn="0" w:oddVBand="0" w:evenVBand="0" w:oddHBand="0" w:evenHBand="0" w:firstRowFirstColumn="0" w:firstRowLastColumn="0" w:lastRowFirstColumn="0" w:lastRowLastColumn="0"/>
            <w:tcW w:w="4320" w:type="dxa"/>
          </w:tcPr>
          <w:p w14:paraId="0D25860E" w14:textId="77777777" w:rsidR="00492FCE" w:rsidRDefault="00000000" w:rsidP="001C7213">
            <w:pPr>
              <w:spacing w:line="480" w:lineRule="auto"/>
            </w:pPr>
            <w:r>
              <w:t>Project Manager</w:t>
            </w:r>
          </w:p>
        </w:tc>
        <w:tc>
          <w:tcPr>
            <w:tcW w:w="4320" w:type="dxa"/>
          </w:tcPr>
          <w:p w14:paraId="10ED2D44" w14:textId="77777777" w:rsidR="00492FCE" w:rsidRDefault="00AD09AF" w:rsidP="001C7213">
            <w:pPr>
              <w:spacing w:line="480" w:lineRule="auto"/>
              <w:cnfStyle w:val="000000000000" w:firstRow="0" w:lastRow="0" w:firstColumn="0" w:lastColumn="0" w:oddVBand="0" w:evenVBand="0" w:oddHBand="0" w:evenHBand="0" w:firstRowFirstColumn="0" w:firstRowLastColumn="0" w:lastRowFirstColumn="0" w:lastRowLastColumn="0"/>
            </w:pPr>
            <w:r>
              <w:t xml:space="preserve">Karina D’Souza </w:t>
            </w:r>
          </w:p>
          <w:p w14:paraId="5678E756" w14:textId="77777777" w:rsidR="00AD09AF" w:rsidRDefault="003F4BA8" w:rsidP="001C7213">
            <w:pPr>
              <w:spacing w:line="480" w:lineRule="auto"/>
              <w:cnfStyle w:val="000000000000" w:firstRow="0" w:lastRow="0" w:firstColumn="0" w:lastColumn="0" w:oddVBand="0" w:evenVBand="0" w:oddHBand="0" w:evenHBand="0" w:firstRowFirstColumn="0" w:firstRowLastColumn="0" w:lastRowFirstColumn="0" w:lastRowLastColumn="0"/>
            </w:pPr>
            <w:r>
              <w:t xml:space="preserve">Alen Thomas </w:t>
            </w:r>
          </w:p>
          <w:p w14:paraId="59EDC38D" w14:textId="77777777" w:rsidR="003F4BA8" w:rsidRDefault="003F4BA8" w:rsidP="001C7213">
            <w:pPr>
              <w:spacing w:line="480" w:lineRule="auto"/>
              <w:cnfStyle w:val="000000000000" w:firstRow="0" w:lastRow="0" w:firstColumn="0" w:lastColumn="0" w:oddVBand="0" w:evenVBand="0" w:oddHBand="0" w:evenHBand="0" w:firstRowFirstColumn="0" w:firstRowLastColumn="0" w:lastRowFirstColumn="0" w:lastRowLastColumn="0"/>
            </w:pPr>
            <w:r>
              <w:t>Royce Jose</w:t>
            </w:r>
          </w:p>
          <w:p w14:paraId="7394735E" w14:textId="0A90B169" w:rsidR="003F4BA8" w:rsidRDefault="003F4BA8" w:rsidP="001C7213">
            <w:pPr>
              <w:spacing w:line="480" w:lineRule="auto"/>
              <w:cnfStyle w:val="000000000000" w:firstRow="0" w:lastRow="0" w:firstColumn="0" w:lastColumn="0" w:oddVBand="0" w:evenVBand="0" w:oddHBand="0" w:evenHBand="0" w:firstRowFirstColumn="0" w:firstRowLastColumn="0" w:lastRowFirstColumn="0" w:lastRowLastColumn="0"/>
            </w:pPr>
            <w:r>
              <w:t xml:space="preserve">Vincent Thomas </w:t>
            </w:r>
          </w:p>
        </w:tc>
      </w:tr>
      <w:tr w:rsidR="00492FCE" w14:paraId="578B8AD6" w14:textId="77777777" w:rsidTr="001C7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ED626F" w14:textId="77777777" w:rsidR="00492FCE" w:rsidRDefault="00000000" w:rsidP="001C7213">
            <w:pPr>
              <w:spacing w:line="480" w:lineRule="auto"/>
            </w:pPr>
            <w:r>
              <w:t>Expected Start Date</w:t>
            </w:r>
          </w:p>
        </w:tc>
        <w:tc>
          <w:tcPr>
            <w:tcW w:w="4320" w:type="dxa"/>
          </w:tcPr>
          <w:p w14:paraId="1FE60CF3" w14:textId="164C4AB4" w:rsidR="00492FCE" w:rsidRDefault="00827643" w:rsidP="001C7213">
            <w:pPr>
              <w:spacing w:line="480" w:lineRule="auto"/>
              <w:cnfStyle w:val="000000100000" w:firstRow="0" w:lastRow="0" w:firstColumn="0" w:lastColumn="0" w:oddVBand="0" w:evenVBand="0" w:oddHBand="1" w:evenHBand="0" w:firstRowFirstColumn="0" w:firstRowLastColumn="0" w:lastRowFirstColumn="0" w:lastRowLastColumn="0"/>
            </w:pPr>
            <w:r>
              <w:t>May 2025</w:t>
            </w:r>
          </w:p>
        </w:tc>
      </w:tr>
      <w:tr w:rsidR="00492FCE" w14:paraId="590FD299" w14:textId="77777777" w:rsidTr="001C7213">
        <w:tc>
          <w:tcPr>
            <w:cnfStyle w:val="001000000000" w:firstRow="0" w:lastRow="0" w:firstColumn="1" w:lastColumn="0" w:oddVBand="0" w:evenVBand="0" w:oddHBand="0" w:evenHBand="0" w:firstRowFirstColumn="0" w:firstRowLastColumn="0" w:lastRowFirstColumn="0" w:lastRowLastColumn="0"/>
            <w:tcW w:w="4320" w:type="dxa"/>
          </w:tcPr>
          <w:p w14:paraId="1F5A154D" w14:textId="77777777" w:rsidR="00492FCE" w:rsidRDefault="00000000" w:rsidP="001C7213">
            <w:pPr>
              <w:spacing w:line="480" w:lineRule="auto"/>
            </w:pPr>
            <w:r>
              <w:t>Expected End Date</w:t>
            </w:r>
          </w:p>
        </w:tc>
        <w:tc>
          <w:tcPr>
            <w:tcW w:w="4320" w:type="dxa"/>
          </w:tcPr>
          <w:p w14:paraId="5DEFF17B" w14:textId="64307F8A" w:rsidR="00492FCE" w:rsidRDefault="00934967" w:rsidP="001C7213">
            <w:pPr>
              <w:spacing w:line="480" w:lineRule="auto"/>
              <w:cnfStyle w:val="000000000000" w:firstRow="0" w:lastRow="0" w:firstColumn="0" w:lastColumn="0" w:oddVBand="0" w:evenVBand="0" w:oddHBand="0" w:evenHBand="0" w:firstRowFirstColumn="0" w:firstRowLastColumn="0" w:lastRowFirstColumn="0" w:lastRowLastColumn="0"/>
            </w:pPr>
            <w:r>
              <w:t>November 2025</w:t>
            </w:r>
          </w:p>
        </w:tc>
      </w:tr>
      <w:tr w:rsidR="00492FCE" w14:paraId="371EDF4F" w14:textId="77777777" w:rsidTr="001C7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0F2C65" w14:textId="77777777" w:rsidR="00492FCE" w:rsidRDefault="00000000" w:rsidP="001C7213">
            <w:pPr>
              <w:spacing w:line="480" w:lineRule="auto"/>
            </w:pPr>
            <w:r>
              <w:t>Tools/Technologies</w:t>
            </w:r>
          </w:p>
        </w:tc>
        <w:tc>
          <w:tcPr>
            <w:tcW w:w="4320" w:type="dxa"/>
          </w:tcPr>
          <w:p w14:paraId="1426FF5A" w14:textId="78F8A471" w:rsidR="00492FCE" w:rsidRDefault="00000000" w:rsidP="001C7213">
            <w:pPr>
              <w:spacing w:line="480" w:lineRule="auto"/>
              <w:cnfStyle w:val="000000100000" w:firstRow="0" w:lastRow="0" w:firstColumn="0" w:lastColumn="0" w:oddVBand="0" w:evenVBand="0" w:oddHBand="1" w:evenHBand="0" w:firstRowFirstColumn="0" w:firstRowLastColumn="0" w:lastRowFirstColumn="0" w:lastRowLastColumn="0"/>
            </w:pPr>
            <w:r>
              <w:t xml:space="preserve">Web-based app, Mobile support, Database </w:t>
            </w:r>
            <w:r w:rsidR="00125DD1">
              <w:t>SQL server</w:t>
            </w:r>
            <w:r>
              <w:t xml:space="preserve">, BI tools, </w:t>
            </w:r>
            <w:r w:rsidR="00125DD1">
              <w:t>Python.</w:t>
            </w:r>
          </w:p>
        </w:tc>
      </w:tr>
    </w:tbl>
    <w:p w14:paraId="4CD6D13C" w14:textId="77777777" w:rsidR="001C7213" w:rsidRDefault="001C7213">
      <w:pPr>
        <w:pStyle w:val="Heading2"/>
      </w:pPr>
    </w:p>
    <w:p w14:paraId="3669BBB5" w14:textId="4E2DC476" w:rsidR="00492FCE" w:rsidRDefault="00000000">
      <w:pPr>
        <w:pStyle w:val="Heading2"/>
      </w:pPr>
      <w:r>
        <w:t>2. Project Overview</w:t>
      </w:r>
    </w:p>
    <w:p w14:paraId="1152D8B6" w14:textId="2B59AAF7" w:rsidR="00492FCE" w:rsidRDefault="00000000">
      <w:r>
        <w:t xml:space="preserve">The </w:t>
      </w:r>
      <w:r w:rsidR="00A35992">
        <w:t>School</w:t>
      </w:r>
      <w:r>
        <w:t xml:space="preserve"> Student Performance Tracker is a centralized system designed to manage and monitor students’ academic performance and attendance data over time. It will enable better academic intervention, improved engagement, and institutional reporting through automation and data analytics.</w:t>
      </w:r>
    </w:p>
    <w:p w14:paraId="32507C4F" w14:textId="77777777" w:rsidR="00492FCE" w:rsidRDefault="00000000">
      <w:pPr>
        <w:pStyle w:val="Heading2"/>
      </w:pPr>
      <w:r>
        <w:lastRenderedPageBreak/>
        <w:t>3. Stakeholders</w:t>
      </w:r>
    </w:p>
    <w:tbl>
      <w:tblPr>
        <w:tblStyle w:val="GridTable4-Accent1"/>
        <w:tblW w:w="0" w:type="auto"/>
        <w:tblLook w:val="04A0" w:firstRow="1" w:lastRow="0" w:firstColumn="1" w:lastColumn="0" w:noHBand="0" w:noVBand="1"/>
      </w:tblPr>
      <w:tblGrid>
        <w:gridCol w:w="2880"/>
        <w:gridCol w:w="2880"/>
        <w:gridCol w:w="2880"/>
      </w:tblGrid>
      <w:tr w:rsidR="00492FCE" w14:paraId="048D8190" w14:textId="77777777" w:rsidTr="001C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BDB365" w14:textId="77777777" w:rsidR="00492FCE" w:rsidRDefault="00000000" w:rsidP="001C7213">
            <w:pPr>
              <w:spacing w:line="480" w:lineRule="auto"/>
            </w:pPr>
            <w:r>
              <w:t>Stakeholder</w:t>
            </w:r>
          </w:p>
        </w:tc>
        <w:tc>
          <w:tcPr>
            <w:tcW w:w="2880" w:type="dxa"/>
          </w:tcPr>
          <w:p w14:paraId="0C981B96" w14:textId="77777777" w:rsidR="00492FCE" w:rsidRDefault="00000000" w:rsidP="001C7213">
            <w:pPr>
              <w:spacing w:line="480" w:lineRule="auto"/>
              <w:cnfStyle w:val="100000000000" w:firstRow="1" w:lastRow="0" w:firstColumn="0" w:lastColumn="0" w:oddVBand="0" w:evenVBand="0" w:oddHBand="0" w:evenHBand="0" w:firstRowFirstColumn="0" w:firstRowLastColumn="0" w:lastRowFirstColumn="0" w:lastRowLastColumn="0"/>
            </w:pPr>
            <w:r>
              <w:t>Role</w:t>
            </w:r>
          </w:p>
        </w:tc>
        <w:tc>
          <w:tcPr>
            <w:tcW w:w="2880" w:type="dxa"/>
          </w:tcPr>
          <w:p w14:paraId="42670091" w14:textId="77777777" w:rsidR="00492FCE" w:rsidRDefault="00000000" w:rsidP="001C7213">
            <w:pPr>
              <w:spacing w:line="480" w:lineRule="auto"/>
              <w:cnfStyle w:val="100000000000" w:firstRow="1" w:lastRow="0" w:firstColumn="0" w:lastColumn="0" w:oddVBand="0" w:evenVBand="0" w:oddHBand="0" w:evenHBand="0" w:firstRowFirstColumn="0" w:firstRowLastColumn="0" w:lastRowFirstColumn="0" w:lastRowLastColumn="0"/>
            </w:pPr>
            <w:r>
              <w:t>Interest</w:t>
            </w:r>
          </w:p>
        </w:tc>
      </w:tr>
      <w:tr w:rsidR="00492FCE" w14:paraId="7436D21B" w14:textId="77777777" w:rsidTr="001C7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3B01E58" w14:textId="3B171432" w:rsidR="00492FCE" w:rsidRDefault="00A35992" w:rsidP="001C7213">
            <w:pPr>
              <w:spacing w:line="480" w:lineRule="auto"/>
            </w:pPr>
            <w:r>
              <w:t>School</w:t>
            </w:r>
            <w:r w:rsidR="00000000">
              <w:t xml:space="preserve"> Administration</w:t>
            </w:r>
          </w:p>
        </w:tc>
        <w:tc>
          <w:tcPr>
            <w:tcW w:w="2880" w:type="dxa"/>
          </w:tcPr>
          <w:p w14:paraId="5688F62D" w14:textId="77777777" w:rsidR="00492FCE" w:rsidRDefault="00000000" w:rsidP="001C7213">
            <w:pPr>
              <w:spacing w:line="480" w:lineRule="auto"/>
              <w:cnfStyle w:val="000000100000" w:firstRow="0" w:lastRow="0" w:firstColumn="0" w:lastColumn="0" w:oddVBand="0" w:evenVBand="0" w:oddHBand="1" w:evenHBand="0" w:firstRowFirstColumn="0" w:firstRowLastColumn="0" w:lastRowFirstColumn="0" w:lastRowLastColumn="0"/>
            </w:pPr>
            <w:r>
              <w:t>Sponsor</w:t>
            </w:r>
          </w:p>
        </w:tc>
        <w:tc>
          <w:tcPr>
            <w:tcW w:w="2880" w:type="dxa"/>
          </w:tcPr>
          <w:p w14:paraId="5F58FEE0" w14:textId="77777777" w:rsidR="00492FCE" w:rsidRDefault="00000000" w:rsidP="001C7213">
            <w:pPr>
              <w:spacing w:line="480" w:lineRule="auto"/>
              <w:cnfStyle w:val="000000100000" w:firstRow="0" w:lastRow="0" w:firstColumn="0" w:lastColumn="0" w:oddVBand="0" w:evenVBand="0" w:oddHBand="1" w:evenHBand="0" w:firstRowFirstColumn="0" w:firstRowLastColumn="0" w:lastRowFirstColumn="0" w:lastRowLastColumn="0"/>
            </w:pPr>
            <w:r>
              <w:t>Oversight, funding, KPIs</w:t>
            </w:r>
          </w:p>
        </w:tc>
      </w:tr>
      <w:tr w:rsidR="00492FCE" w14:paraId="38C2BA5A" w14:textId="77777777" w:rsidTr="001C7213">
        <w:tc>
          <w:tcPr>
            <w:cnfStyle w:val="001000000000" w:firstRow="0" w:lastRow="0" w:firstColumn="1" w:lastColumn="0" w:oddVBand="0" w:evenVBand="0" w:oddHBand="0" w:evenHBand="0" w:firstRowFirstColumn="0" w:firstRowLastColumn="0" w:lastRowFirstColumn="0" w:lastRowLastColumn="0"/>
            <w:tcW w:w="2880" w:type="dxa"/>
          </w:tcPr>
          <w:p w14:paraId="762743E0" w14:textId="77777777" w:rsidR="00492FCE" w:rsidRDefault="00000000" w:rsidP="001C7213">
            <w:pPr>
              <w:spacing w:line="480" w:lineRule="auto"/>
            </w:pPr>
            <w:r>
              <w:t>Academic Faculty</w:t>
            </w:r>
          </w:p>
        </w:tc>
        <w:tc>
          <w:tcPr>
            <w:tcW w:w="2880" w:type="dxa"/>
          </w:tcPr>
          <w:p w14:paraId="5B63E222" w14:textId="77777777" w:rsidR="00492FCE" w:rsidRDefault="00000000" w:rsidP="001C7213">
            <w:pPr>
              <w:spacing w:line="480" w:lineRule="auto"/>
              <w:cnfStyle w:val="000000000000" w:firstRow="0" w:lastRow="0" w:firstColumn="0" w:lastColumn="0" w:oddVBand="0" w:evenVBand="0" w:oddHBand="0" w:evenHBand="0" w:firstRowFirstColumn="0" w:firstRowLastColumn="0" w:lastRowFirstColumn="0" w:lastRowLastColumn="0"/>
            </w:pPr>
            <w:r>
              <w:t>User</w:t>
            </w:r>
          </w:p>
        </w:tc>
        <w:tc>
          <w:tcPr>
            <w:tcW w:w="2880" w:type="dxa"/>
          </w:tcPr>
          <w:p w14:paraId="21E712A3" w14:textId="77777777" w:rsidR="00492FCE" w:rsidRDefault="00000000" w:rsidP="001C7213">
            <w:pPr>
              <w:spacing w:line="480" w:lineRule="auto"/>
              <w:cnfStyle w:val="000000000000" w:firstRow="0" w:lastRow="0" w:firstColumn="0" w:lastColumn="0" w:oddVBand="0" w:evenVBand="0" w:oddHBand="0" w:evenHBand="0" w:firstRowFirstColumn="0" w:firstRowLastColumn="0" w:lastRowFirstColumn="0" w:lastRowLastColumn="0"/>
            </w:pPr>
            <w:r>
              <w:t>Grade/attendance input, student monitoring</w:t>
            </w:r>
          </w:p>
        </w:tc>
      </w:tr>
      <w:tr w:rsidR="00492FCE" w14:paraId="79DEB465" w14:textId="77777777" w:rsidTr="001C7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173DEF2" w14:textId="77777777" w:rsidR="00492FCE" w:rsidRDefault="00000000" w:rsidP="001C7213">
            <w:pPr>
              <w:spacing w:line="480" w:lineRule="auto"/>
            </w:pPr>
            <w:r>
              <w:t>IT Department</w:t>
            </w:r>
          </w:p>
        </w:tc>
        <w:tc>
          <w:tcPr>
            <w:tcW w:w="2880" w:type="dxa"/>
          </w:tcPr>
          <w:p w14:paraId="753CB1FE" w14:textId="77777777" w:rsidR="00492FCE" w:rsidRDefault="00000000" w:rsidP="001C7213">
            <w:pPr>
              <w:spacing w:line="480" w:lineRule="auto"/>
              <w:cnfStyle w:val="000000100000" w:firstRow="0" w:lastRow="0" w:firstColumn="0" w:lastColumn="0" w:oddVBand="0" w:evenVBand="0" w:oddHBand="1" w:evenHBand="0" w:firstRowFirstColumn="0" w:firstRowLastColumn="0" w:lastRowFirstColumn="0" w:lastRowLastColumn="0"/>
            </w:pPr>
            <w:r>
              <w:t>Developer/Maintainer</w:t>
            </w:r>
          </w:p>
        </w:tc>
        <w:tc>
          <w:tcPr>
            <w:tcW w:w="2880" w:type="dxa"/>
          </w:tcPr>
          <w:p w14:paraId="34855370" w14:textId="77777777" w:rsidR="00492FCE" w:rsidRDefault="00000000" w:rsidP="001C7213">
            <w:pPr>
              <w:spacing w:line="480" w:lineRule="auto"/>
              <w:cnfStyle w:val="000000100000" w:firstRow="0" w:lastRow="0" w:firstColumn="0" w:lastColumn="0" w:oddVBand="0" w:evenVBand="0" w:oddHBand="1" w:evenHBand="0" w:firstRowFirstColumn="0" w:firstRowLastColumn="0" w:lastRowFirstColumn="0" w:lastRowLastColumn="0"/>
            </w:pPr>
            <w:r>
              <w:t>System implementation and support</w:t>
            </w:r>
          </w:p>
        </w:tc>
      </w:tr>
      <w:tr w:rsidR="00492FCE" w14:paraId="1181C8BB" w14:textId="77777777" w:rsidTr="001C7213">
        <w:tc>
          <w:tcPr>
            <w:cnfStyle w:val="001000000000" w:firstRow="0" w:lastRow="0" w:firstColumn="1" w:lastColumn="0" w:oddVBand="0" w:evenVBand="0" w:oddHBand="0" w:evenHBand="0" w:firstRowFirstColumn="0" w:firstRowLastColumn="0" w:lastRowFirstColumn="0" w:lastRowLastColumn="0"/>
            <w:tcW w:w="2880" w:type="dxa"/>
          </w:tcPr>
          <w:p w14:paraId="6FBB762F" w14:textId="77777777" w:rsidR="00492FCE" w:rsidRDefault="00000000" w:rsidP="001C7213">
            <w:pPr>
              <w:spacing w:line="480" w:lineRule="auto"/>
            </w:pPr>
            <w:r>
              <w:t>Students</w:t>
            </w:r>
          </w:p>
        </w:tc>
        <w:tc>
          <w:tcPr>
            <w:tcW w:w="2880" w:type="dxa"/>
          </w:tcPr>
          <w:p w14:paraId="05B1CDB5" w14:textId="77777777" w:rsidR="00492FCE" w:rsidRDefault="00000000" w:rsidP="001C7213">
            <w:pPr>
              <w:spacing w:line="480" w:lineRule="auto"/>
              <w:cnfStyle w:val="000000000000" w:firstRow="0" w:lastRow="0" w:firstColumn="0" w:lastColumn="0" w:oddVBand="0" w:evenVBand="0" w:oddHBand="0" w:evenHBand="0" w:firstRowFirstColumn="0" w:firstRowLastColumn="0" w:lastRowFirstColumn="0" w:lastRowLastColumn="0"/>
            </w:pPr>
            <w:r>
              <w:t>Beneficiary</w:t>
            </w:r>
          </w:p>
        </w:tc>
        <w:tc>
          <w:tcPr>
            <w:tcW w:w="2880" w:type="dxa"/>
          </w:tcPr>
          <w:p w14:paraId="112D4A23" w14:textId="77777777" w:rsidR="00492FCE" w:rsidRDefault="00000000" w:rsidP="001C7213">
            <w:pPr>
              <w:spacing w:line="480" w:lineRule="auto"/>
              <w:cnfStyle w:val="000000000000" w:firstRow="0" w:lastRow="0" w:firstColumn="0" w:lastColumn="0" w:oddVBand="0" w:evenVBand="0" w:oddHBand="0" w:evenHBand="0" w:firstRowFirstColumn="0" w:firstRowLastColumn="0" w:lastRowFirstColumn="0" w:lastRowLastColumn="0"/>
            </w:pPr>
            <w:r>
              <w:t>Performance tracking, transparency</w:t>
            </w:r>
          </w:p>
        </w:tc>
      </w:tr>
      <w:tr w:rsidR="00492FCE" w14:paraId="68318A3E" w14:textId="77777777" w:rsidTr="001C7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AFE6143" w14:textId="77777777" w:rsidR="00492FCE" w:rsidRDefault="00000000" w:rsidP="001C7213">
            <w:pPr>
              <w:spacing w:line="480" w:lineRule="auto"/>
            </w:pPr>
            <w:r>
              <w:t>Parents/Guardians (optional)</w:t>
            </w:r>
          </w:p>
        </w:tc>
        <w:tc>
          <w:tcPr>
            <w:tcW w:w="2880" w:type="dxa"/>
          </w:tcPr>
          <w:p w14:paraId="4BE60B13" w14:textId="77777777" w:rsidR="00492FCE" w:rsidRDefault="00000000" w:rsidP="001C7213">
            <w:pPr>
              <w:spacing w:line="480" w:lineRule="auto"/>
              <w:cnfStyle w:val="000000100000" w:firstRow="0" w:lastRow="0" w:firstColumn="0" w:lastColumn="0" w:oddVBand="0" w:evenVBand="0" w:oddHBand="1" w:evenHBand="0" w:firstRowFirstColumn="0" w:firstRowLastColumn="0" w:lastRowFirstColumn="0" w:lastRowLastColumn="0"/>
            </w:pPr>
            <w:r>
              <w:t>Viewer</w:t>
            </w:r>
          </w:p>
        </w:tc>
        <w:tc>
          <w:tcPr>
            <w:tcW w:w="2880" w:type="dxa"/>
          </w:tcPr>
          <w:p w14:paraId="5343B988" w14:textId="77777777" w:rsidR="00492FCE" w:rsidRDefault="00000000" w:rsidP="001C7213">
            <w:pPr>
              <w:spacing w:line="480" w:lineRule="auto"/>
              <w:cnfStyle w:val="000000100000" w:firstRow="0" w:lastRow="0" w:firstColumn="0" w:lastColumn="0" w:oddVBand="0" w:evenVBand="0" w:oddHBand="1" w:evenHBand="0" w:firstRowFirstColumn="0" w:firstRowLastColumn="0" w:lastRowFirstColumn="0" w:lastRowLastColumn="0"/>
            </w:pPr>
            <w:r>
              <w:t>Receive alerts and summaries</w:t>
            </w:r>
          </w:p>
        </w:tc>
      </w:tr>
      <w:tr w:rsidR="00492FCE" w14:paraId="203E382D" w14:textId="77777777" w:rsidTr="001C7213">
        <w:tc>
          <w:tcPr>
            <w:cnfStyle w:val="001000000000" w:firstRow="0" w:lastRow="0" w:firstColumn="1" w:lastColumn="0" w:oddVBand="0" w:evenVBand="0" w:oddHBand="0" w:evenHBand="0" w:firstRowFirstColumn="0" w:firstRowLastColumn="0" w:lastRowFirstColumn="0" w:lastRowLastColumn="0"/>
            <w:tcW w:w="2880" w:type="dxa"/>
          </w:tcPr>
          <w:p w14:paraId="4F9165AF" w14:textId="77777777" w:rsidR="00492FCE" w:rsidRDefault="00000000" w:rsidP="001C7213">
            <w:pPr>
              <w:spacing w:line="480" w:lineRule="auto"/>
            </w:pPr>
            <w:r>
              <w:t>Counselors</w:t>
            </w:r>
          </w:p>
        </w:tc>
        <w:tc>
          <w:tcPr>
            <w:tcW w:w="2880" w:type="dxa"/>
          </w:tcPr>
          <w:p w14:paraId="17F6B967" w14:textId="77777777" w:rsidR="00492FCE" w:rsidRDefault="00000000" w:rsidP="001C7213">
            <w:pPr>
              <w:spacing w:line="480" w:lineRule="auto"/>
              <w:cnfStyle w:val="000000000000" w:firstRow="0" w:lastRow="0" w:firstColumn="0" w:lastColumn="0" w:oddVBand="0" w:evenVBand="0" w:oddHBand="0" w:evenHBand="0" w:firstRowFirstColumn="0" w:firstRowLastColumn="0" w:lastRowFirstColumn="0" w:lastRowLastColumn="0"/>
            </w:pPr>
            <w:r>
              <w:t>Advisor</w:t>
            </w:r>
          </w:p>
        </w:tc>
        <w:tc>
          <w:tcPr>
            <w:tcW w:w="2880" w:type="dxa"/>
          </w:tcPr>
          <w:p w14:paraId="6F335B30" w14:textId="77777777" w:rsidR="00492FCE" w:rsidRDefault="00000000" w:rsidP="001C7213">
            <w:pPr>
              <w:spacing w:line="480" w:lineRule="auto"/>
              <w:cnfStyle w:val="000000000000" w:firstRow="0" w:lastRow="0" w:firstColumn="0" w:lastColumn="0" w:oddVBand="0" w:evenVBand="0" w:oddHBand="0" w:evenHBand="0" w:firstRowFirstColumn="0" w:firstRowLastColumn="0" w:lastRowFirstColumn="0" w:lastRowLastColumn="0"/>
            </w:pPr>
            <w:r>
              <w:t>Monitor and guide at-risk students</w:t>
            </w:r>
          </w:p>
        </w:tc>
      </w:tr>
    </w:tbl>
    <w:p w14:paraId="111BE1E3" w14:textId="77777777" w:rsidR="008F5D92" w:rsidRDefault="008F5D92" w:rsidP="008F5D92"/>
    <w:p w14:paraId="5DB5A3FE" w14:textId="1BB530BF" w:rsidR="00492FCE" w:rsidRPr="008F5D92" w:rsidRDefault="00000000" w:rsidP="008F5D92">
      <w:pPr>
        <w:rPr>
          <w:rFonts w:asciiTheme="majorHAnsi" w:hAnsiTheme="majorHAnsi" w:cstheme="majorHAnsi"/>
          <w:b/>
          <w:bCs/>
          <w:color w:val="4F81BD" w:themeColor="accent1"/>
          <w:sz w:val="26"/>
          <w:szCs w:val="26"/>
        </w:rPr>
      </w:pPr>
      <w:r w:rsidRPr="008F5D92">
        <w:rPr>
          <w:rFonts w:asciiTheme="majorHAnsi" w:hAnsiTheme="majorHAnsi" w:cstheme="majorHAnsi"/>
          <w:b/>
          <w:bCs/>
          <w:color w:val="4F81BD" w:themeColor="accent1"/>
          <w:sz w:val="26"/>
          <w:szCs w:val="26"/>
        </w:rPr>
        <w:t>4. Business Objectives</w:t>
      </w:r>
    </w:p>
    <w:p w14:paraId="1C6137E5" w14:textId="77777777" w:rsidR="00492FCE" w:rsidRDefault="00000000">
      <w:pPr>
        <w:pStyle w:val="ListBullet"/>
      </w:pPr>
      <w:r>
        <w:t>Centralize and streamline academic and attendance data tracking.</w:t>
      </w:r>
    </w:p>
    <w:p w14:paraId="58A9FFE4" w14:textId="77777777" w:rsidR="00492FCE" w:rsidRDefault="00000000">
      <w:pPr>
        <w:pStyle w:val="ListBullet"/>
      </w:pPr>
      <w:r>
        <w:t>Reduce manual processes and human error.</w:t>
      </w:r>
    </w:p>
    <w:p w14:paraId="0CCAB469" w14:textId="77777777" w:rsidR="00492FCE" w:rsidRDefault="00000000">
      <w:pPr>
        <w:pStyle w:val="ListBullet"/>
      </w:pPr>
      <w:r>
        <w:t>Provide early warning for students at academic risk.</w:t>
      </w:r>
    </w:p>
    <w:p w14:paraId="5777C6CE" w14:textId="77777777" w:rsidR="00492FCE" w:rsidRDefault="00000000">
      <w:pPr>
        <w:pStyle w:val="ListBullet"/>
      </w:pPr>
      <w:r>
        <w:t>Generate actionable insights through dashboards and reports.</w:t>
      </w:r>
    </w:p>
    <w:p w14:paraId="2912C28D" w14:textId="77777777" w:rsidR="00492FCE" w:rsidRDefault="00000000">
      <w:pPr>
        <w:pStyle w:val="ListBullet"/>
      </w:pPr>
      <w:r>
        <w:t>Ensure compliance with academic regulations.</w:t>
      </w:r>
    </w:p>
    <w:p w14:paraId="4FBE5C69" w14:textId="77777777" w:rsidR="00492FCE" w:rsidRDefault="00000000">
      <w:pPr>
        <w:pStyle w:val="Heading2"/>
      </w:pPr>
      <w:r>
        <w:t>5. Functional Requirements</w:t>
      </w:r>
    </w:p>
    <w:tbl>
      <w:tblPr>
        <w:tblStyle w:val="GridTable4-Accent1"/>
        <w:tblW w:w="0" w:type="auto"/>
        <w:tblLook w:val="04A0" w:firstRow="1" w:lastRow="0" w:firstColumn="1" w:lastColumn="0" w:noHBand="0" w:noVBand="1"/>
      </w:tblPr>
      <w:tblGrid>
        <w:gridCol w:w="1617"/>
        <w:gridCol w:w="2851"/>
        <w:gridCol w:w="2771"/>
      </w:tblGrid>
      <w:tr w:rsidR="00CC58EE" w14:paraId="2F76F234" w14:textId="77777777" w:rsidTr="0066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468C4E91" w14:textId="02EA09B1" w:rsidR="00CC58EE" w:rsidRDefault="00CC58EE" w:rsidP="008F5D92">
            <w:pPr>
              <w:spacing w:line="480" w:lineRule="auto"/>
            </w:pPr>
            <w:r>
              <w:t>ID</w:t>
            </w:r>
          </w:p>
        </w:tc>
        <w:tc>
          <w:tcPr>
            <w:tcW w:w="2851" w:type="dxa"/>
          </w:tcPr>
          <w:p w14:paraId="54EC0308" w14:textId="655E39EA" w:rsidR="00CC58EE" w:rsidRDefault="00CC58EE" w:rsidP="008F5D92">
            <w:pPr>
              <w:spacing w:line="480" w:lineRule="auto"/>
              <w:cnfStyle w:val="100000000000" w:firstRow="1" w:lastRow="0" w:firstColumn="0" w:lastColumn="0" w:oddVBand="0" w:evenVBand="0" w:oddHBand="0" w:evenHBand="0" w:firstRowFirstColumn="0" w:firstRowLastColumn="0" w:lastRowFirstColumn="0" w:lastRowLastColumn="0"/>
            </w:pPr>
            <w:r>
              <w:t>Functionality</w:t>
            </w:r>
          </w:p>
        </w:tc>
        <w:tc>
          <w:tcPr>
            <w:tcW w:w="2771" w:type="dxa"/>
          </w:tcPr>
          <w:p w14:paraId="7D3D3068" w14:textId="77777777" w:rsidR="00CC58EE" w:rsidRDefault="00CC58EE" w:rsidP="008F5D92">
            <w:pPr>
              <w:spacing w:line="480" w:lineRule="auto"/>
              <w:cnfStyle w:val="100000000000" w:firstRow="1" w:lastRow="0" w:firstColumn="0" w:lastColumn="0" w:oddVBand="0" w:evenVBand="0" w:oddHBand="0" w:evenHBand="0" w:firstRowFirstColumn="0" w:firstRowLastColumn="0" w:lastRowFirstColumn="0" w:lastRowLastColumn="0"/>
            </w:pPr>
            <w:r>
              <w:t>Description</w:t>
            </w:r>
          </w:p>
        </w:tc>
      </w:tr>
      <w:tr w:rsidR="00CC58EE" w14:paraId="0674EDE3" w14:textId="77777777" w:rsidTr="0066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E397309" w14:textId="70873892" w:rsidR="00CC58EE" w:rsidRDefault="00CC58EE" w:rsidP="008F5D92">
            <w:pPr>
              <w:spacing w:line="480" w:lineRule="auto"/>
            </w:pPr>
            <w:r>
              <w:t>FR1</w:t>
            </w:r>
          </w:p>
        </w:tc>
        <w:tc>
          <w:tcPr>
            <w:tcW w:w="2851" w:type="dxa"/>
          </w:tcPr>
          <w:p w14:paraId="01368871" w14:textId="5997EAA4" w:rsidR="00CC58EE" w:rsidRDefault="00CC58EE" w:rsidP="008F5D92">
            <w:pPr>
              <w:spacing w:line="480" w:lineRule="auto"/>
              <w:cnfStyle w:val="000000100000" w:firstRow="0" w:lastRow="0" w:firstColumn="0" w:lastColumn="0" w:oddVBand="0" w:evenVBand="0" w:oddHBand="1" w:evenHBand="0" w:firstRowFirstColumn="0" w:firstRowLastColumn="0" w:lastRowFirstColumn="0" w:lastRowLastColumn="0"/>
            </w:pPr>
            <w:r>
              <w:t>Student Data Management</w:t>
            </w:r>
          </w:p>
        </w:tc>
        <w:tc>
          <w:tcPr>
            <w:tcW w:w="2771" w:type="dxa"/>
          </w:tcPr>
          <w:p w14:paraId="241CF879" w14:textId="77777777" w:rsidR="00CC58EE" w:rsidRDefault="00CC58EE" w:rsidP="008F5D92">
            <w:pPr>
              <w:spacing w:line="480" w:lineRule="auto"/>
              <w:cnfStyle w:val="000000100000" w:firstRow="0" w:lastRow="0" w:firstColumn="0" w:lastColumn="0" w:oddVBand="0" w:evenVBand="0" w:oddHBand="1" w:evenHBand="0" w:firstRowFirstColumn="0" w:firstRowLastColumn="0" w:lastRowFirstColumn="0" w:lastRowLastColumn="0"/>
            </w:pPr>
            <w:r>
              <w:t>Add/edit/view student profiles and academic history</w:t>
            </w:r>
          </w:p>
        </w:tc>
      </w:tr>
      <w:tr w:rsidR="00CC58EE" w14:paraId="6973F63D" w14:textId="77777777" w:rsidTr="006609EA">
        <w:tc>
          <w:tcPr>
            <w:cnfStyle w:val="001000000000" w:firstRow="0" w:lastRow="0" w:firstColumn="1" w:lastColumn="0" w:oddVBand="0" w:evenVBand="0" w:oddHBand="0" w:evenHBand="0" w:firstRowFirstColumn="0" w:firstRowLastColumn="0" w:lastRowFirstColumn="0" w:lastRowLastColumn="0"/>
            <w:tcW w:w="1617" w:type="dxa"/>
          </w:tcPr>
          <w:p w14:paraId="2242B95C" w14:textId="63E97FFE" w:rsidR="00CC58EE" w:rsidRDefault="00CC58EE" w:rsidP="008F5D92">
            <w:pPr>
              <w:spacing w:line="480" w:lineRule="auto"/>
            </w:pPr>
            <w:r>
              <w:t>FR2</w:t>
            </w:r>
          </w:p>
        </w:tc>
        <w:tc>
          <w:tcPr>
            <w:tcW w:w="2851" w:type="dxa"/>
          </w:tcPr>
          <w:p w14:paraId="4ED6D7B9" w14:textId="2010C8B3" w:rsidR="00CC58EE" w:rsidRDefault="00CC58EE" w:rsidP="008F5D92">
            <w:pPr>
              <w:spacing w:line="480" w:lineRule="auto"/>
              <w:cnfStyle w:val="000000000000" w:firstRow="0" w:lastRow="0" w:firstColumn="0" w:lastColumn="0" w:oddVBand="0" w:evenVBand="0" w:oddHBand="0" w:evenHBand="0" w:firstRowFirstColumn="0" w:firstRowLastColumn="0" w:lastRowFirstColumn="0" w:lastRowLastColumn="0"/>
            </w:pPr>
            <w:r>
              <w:t>Attendance Tracking</w:t>
            </w:r>
          </w:p>
        </w:tc>
        <w:tc>
          <w:tcPr>
            <w:tcW w:w="2771" w:type="dxa"/>
          </w:tcPr>
          <w:p w14:paraId="231EA385" w14:textId="02C8F923" w:rsidR="00CC58EE" w:rsidRDefault="00CC58EE" w:rsidP="008F5D92">
            <w:pPr>
              <w:spacing w:line="480" w:lineRule="auto"/>
              <w:cnfStyle w:val="000000000000" w:firstRow="0" w:lastRow="0" w:firstColumn="0" w:lastColumn="0" w:oddVBand="0" w:evenVBand="0" w:oddHBand="0" w:evenHBand="0" w:firstRowFirstColumn="0" w:firstRowLastColumn="0" w:lastRowFirstColumn="0" w:lastRowLastColumn="0"/>
            </w:pPr>
            <w:r>
              <w:t>Manual entry &amp; integration with biometric/RFID</w:t>
            </w:r>
          </w:p>
        </w:tc>
      </w:tr>
      <w:tr w:rsidR="00CC58EE" w14:paraId="2A472F41" w14:textId="77777777" w:rsidTr="0066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32218CDB" w14:textId="33836DDD" w:rsidR="00CC58EE" w:rsidRDefault="00CC58EE" w:rsidP="008F5D92">
            <w:pPr>
              <w:spacing w:line="480" w:lineRule="auto"/>
            </w:pPr>
            <w:r>
              <w:t>FR3</w:t>
            </w:r>
          </w:p>
        </w:tc>
        <w:tc>
          <w:tcPr>
            <w:tcW w:w="2851" w:type="dxa"/>
          </w:tcPr>
          <w:p w14:paraId="20BA6298" w14:textId="58A50161" w:rsidR="00CC58EE" w:rsidRDefault="00CC58EE" w:rsidP="008F5D92">
            <w:pPr>
              <w:spacing w:line="480" w:lineRule="auto"/>
              <w:cnfStyle w:val="000000100000" w:firstRow="0" w:lastRow="0" w:firstColumn="0" w:lastColumn="0" w:oddVBand="0" w:evenVBand="0" w:oddHBand="1" w:evenHBand="0" w:firstRowFirstColumn="0" w:firstRowLastColumn="0" w:lastRowFirstColumn="0" w:lastRowLastColumn="0"/>
            </w:pPr>
            <w:r>
              <w:t>Grade Management</w:t>
            </w:r>
          </w:p>
        </w:tc>
        <w:tc>
          <w:tcPr>
            <w:tcW w:w="2771" w:type="dxa"/>
          </w:tcPr>
          <w:p w14:paraId="2965324B" w14:textId="77777777" w:rsidR="00CC58EE" w:rsidRDefault="00CC58EE" w:rsidP="008F5D92">
            <w:pPr>
              <w:spacing w:line="480" w:lineRule="auto"/>
              <w:cnfStyle w:val="000000100000" w:firstRow="0" w:lastRow="0" w:firstColumn="0" w:lastColumn="0" w:oddVBand="0" w:evenVBand="0" w:oddHBand="1" w:evenHBand="0" w:firstRowFirstColumn="0" w:firstRowLastColumn="0" w:lastRowFirstColumn="0" w:lastRowLastColumn="0"/>
            </w:pPr>
            <w:r>
              <w:t>Entry and automated calculations (total/percentage)</w:t>
            </w:r>
          </w:p>
        </w:tc>
      </w:tr>
      <w:tr w:rsidR="00CC58EE" w14:paraId="709A20C5" w14:textId="77777777" w:rsidTr="006609EA">
        <w:tc>
          <w:tcPr>
            <w:cnfStyle w:val="001000000000" w:firstRow="0" w:lastRow="0" w:firstColumn="1" w:lastColumn="0" w:oddVBand="0" w:evenVBand="0" w:oddHBand="0" w:evenHBand="0" w:firstRowFirstColumn="0" w:firstRowLastColumn="0" w:lastRowFirstColumn="0" w:lastRowLastColumn="0"/>
            <w:tcW w:w="1617" w:type="dxa"/>
          </w:tcPr>
          <w:p w14:paraId="4FD9754B" w14:textId="4F52DF0A" w:rsidR="00CC58EE" w:rsidRDefault="00CC58EE" w:rsidP="008F5D92">
            <w:pPr>
              <w:spacing w:line="480" w:lineRule="auto"/>
            </w:pPr>
            <w:r>
              <w:t>FR4</w:t>
            </w:r>
          </w:p>
        </w:tc>
        <w:tc>
          <w:tcPr>
            <w:tcW w:w="2851" w:type="dxa"/>
          </w:tcPr>
          <w:p w14:paraId="07EC9973" w14:textId="37D5E2FA" w:rsidR="00CC58EE" w:rsidRDefault="00CC58EE" w:rsidP="008F5D92">
            <w:pPr>
              <w:spacing w:line="480" w:lineRule="auto"/>
              <w:cnfStyle w:val="000000000000" w:firstRow="0" w:lastRow="0" w:firstColumn="0" w:lastColumn="0" w:oddVBand="0" w:evenVBand="0" w:oddHBand="0" w:evenHBand="0" w:firstRowFirstColumn="0" w:firstRowLastColumn="0" w:lastRowFirstColumn="0" w:lastRowLastColumn="0"/>
            </w:pPr>
            <w:r>
              <w:t>Trend Analysis</w:t>
            </w:r>
          </w:p>
        </w:tc>
        <w:tc>
          <w:tcPr>
            <w:tcW w:w="2771" w:type="dxa"/>
          </w:tcPr>
          <w:p w14:paraId="1AC7732C" w14:textId="77777777" w:rsidR="00CC58EE" w:rsidRDefault="00CC58EE" w:rsidP="008F5D92">
            <w:pPr>
              <w:spacing w:line="480" w:lineRule="auto"/>
              <w:cnfStyle w:val="000000000000" w:firstRow="0" w:lastRow="0" w:firstColumn="0" w:lastColumn="0" w:oddVBand="0" w:evenVBand="0" w:oddHBand="0" w:evenHBand="0" w:firstRowFirstColumn="0" w:firstRowLastColumn="0" w:lastRowFirstColumn="0" w:lastRowLastColumn="0"/>
            </w:pPr>
            <w:r>
              <w:t>Performance analytics over semesters/years</w:t>
            </w:r>
          </w:p>
        </w:tc>
      </w:tr>
      <w:tr w:rsidR="00CC58EE" w14:paraId="1CD07E82" w14:textId="77777777" w:rsidTr="0066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7B7231C2" w14:textId="565EB011" w:rsidR="00CC58EE" w:rsidRDefault="00CC58EE" w:rsidP="008F5D92">
            <w:pPr>
              <w:spacing w:line="480" w:lineRule="auto"/>
            </w:pPr>
            <w:r>
              <w:t>FR5</w:t>
            </w:r>
          </w:p>
        </w:tc>
        <w:tc>
          <w:tcPr>
            <w:tcW w:w="2851" w:type="dxa"/>
          </w:tcPr>
          <w:p w14:paraId="63E811D6" w14:textId="5A59D714" w:rsidR="00CC58EE" w:rsidRDefault="00CC58EE" w:rsidP="008F5D92">
            <w:pPr>
              <w:spacing w:line="480" w:lineRule="auto"/>
              <w:cnfStyle w:val="000000100000" w:firstRow="0" w:lastRow="0" w:firstColumn="0" w:lastColumn="0" w:oddVBand="0" w:evenVBand="0" w:oddHBand="1" w:evenHBand="0" w:firstRowFirstColumn="0" w:firstRowLastColumn="0" w:lastRowFirstColumn="0" w:lastRowLastColumn="0"/>
            </w:pPr>
            <w:r>
              <w:t>Alerts/Notifications</w:t>
            </w:r>
          </w:p>
        </w:tc>
        <w:tc>
          <w:tcPr>
            <w:tcW w:w="2771" w:type="dxa"/>
          </w:tcPr>
          <w:p w14:paraId="59012AB6" w14:textId="77777777" w:rsidR="00CC58EE" w:rsidRDefault="00CC58EE" w:rsidP="008F5D92">
            <w:pPr>
              <w:spacing w:line="480" w:lineRule="auto"/>
              <w:cnfStyle w:val="000000100000" w:firstRow="0" w:lastRow="0" w:firstColumn="0" w:lastColumn="0" w:oddVBand="0" w:evenVBand="0" w:oddHBand="1" w:evenHBand="0" w:firstRowFirstColumn="0" w:firstRowLastColumn="0" w:lastRowFirstColumn="0" w:lastRowLastColumn="0"/>
            </w:pPr>
            <w:r>
              <w:t>Email/SMS notifications for low attendance or grades</w:t>
            </w:r>
          </w:p>
        </w:tc>
      </w:tr>
      <w:tr w:rsidR="00CC58EE" w14:paraId="5448EAA3" w14:textId="77777777" w:rsidTr="006609EA">
        <w:tc>
          <w:tcPr>
            <w:cnfStyle w:val="001000000000" w:firstRow="0" w:lastRow="0" w:firstColumn="1" w:lastColumn="0" w:oddVBand="0" w:evenVBand="0" w:oddHBand="0" w:evenHBand="0" w:firstRowFirstColumn="0" w:firstRowLastColumn="0" w:lastRowFirstColumn="0" w:lastRowLastColumn="0"/>
            <w:tcW w:w="1617" w:type="dxa"/>
          </w:tcPr>
          <w:p w14:paraId="120B2807" w14:textId="5D72ECE8" w:rsidR="00CC58EE" w:rsidRDefault="00CC58EE" w:rsidP="008F5D92">
            <w:pPr>
              <w:spacing w:line="480" w:lineRule="auto"/>
            </w:pPr>
            <w:r>
              <w:t>FR6</w:t>
            </w:r>
          </w:p>
        </w:tc>
        <w:tc>
          <w:tcPr>
            <w:tcW w:w="2851" w:type="dxa"/>
          </w:tcPr>
          <w:p w14:paraId="0591F468" w14:textId="206AA4A5" w:rsidR="00CC58EE" w:rsidRDefault="00CC58EE" w:rsidP="008F5D92">
            <w:pPr>
              <w:spacing w:line="480" w:lineRule="auto"/>
              <w:cnfStyle w:val="000000000000" w:firstRow="0" w:lastRow="0" w:firstColumn="0" w:lastColumn="0" w:oddVBand="0" w:evenVBand="0" w:oddHBand="0" w:evenHBand="0" w:firstRowFirstColumn="0" w:firstRowLastColumn="0" w:lastRowFirstColumn="0" w:lastRowLastColumn="0"/>
            </w:pPr>
            <w:r>
              <w:t>Reports</w:t>
            </w:r>
          </w:p>
        </w:tc>
        <w:tc>
          <w:tcPr>
            <w:tcW w:w="2771" w:type="dxa"/>
          </w:tcPr>
          <w:p w14:paraId="4B59EF94" w14:textId="77777777" w:rsidR="00CC58EE" w:rsidRDefault="00CC58EE" w:rsidP="008F5D92">
            <w:pPr>
              <w:spacing w:line="480" w:lineRule="auto"/>
              <w:cnfStyle w:val="000000000000" w:firstRow="0" w:lastRow="0" w:firstColumn="0" w:lastColumn="0" w:oddVBand="0" w:evenVBand="0" w:oddHBand="0" w:evenHBand="0" w:firstRowFirstColumn="0" w:firstRowLastColumn="0" w:lastRowFirstColumn="0" w:lastRowLastColumn="0"/>
            </w:pPr>
            <w:r>
              <w:t>Generate semester-wise, department-wise performance summaries</w:t>
            </w:r>
          </w:p>
        </w:tc>
      </w:tr>
      <w:tr w:rsidR="00CC58EE" w14:paraId="19EEA406" w14:textId="77777777" w:rsidTr="0066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B0E2E3B" w14:textId="447683A0" w:rsidR="00CC58EE" w:rsidRDefault="00CC58EE" w:rsidP="008F5D92">
            <w:pPr>
              <w:spacing w:line="480" w:lineRule="auto"/>
            </w:pPr>
            <w:r>
              <w:t>FR7</w:t>
            </w:r>
          </w:p>
        </w:tc>
        <w:tc>
          <w:tcPr>
            <w:tcW w:w="2851" w:type="dxa"/>
          </w:tcPr>
          <w:p w14:paraId="0C5E624F" w14:textId="2A577856" w:rsidR="00CC58EE" w:rsidRDefault="00CC58EE" w:rsidP="008F5D92">
            <w:pPr>
              <w:spacing w:line="480" w:lineRule="auto"/>
              <w:cnfStyle w:val="000000100000" w:firstRow="0" w:lastRow="0" w:firstColumn="0" w:lastColumn="0" w:oddVBand="0" w:evenVBand="0" w:oddHBand="1" w:evenHBand="0" w:firstRowFirstColumn="0" w:firstRowLastColumn="0" w:lastRowFirstColumn="0" w:lastRowLastColumn="0"/>
            </w:pPr>
            <w:r>
              <w:t>Role-Based Access</w:t>
            </w:r>
          </w:p>
        </w:tc>
        <w:tc>
          <w:tcPr>
            <w:tcW w:w="2771" w:type="dxa"/>
          </w:tcPr>
          <w:p w14:paraId="1BEE242D" w14:textId="77777777" w:rsidR="00CC58EE" w:rsidRDefault="00CC58EE" w:rsidP="008F5D92">
            <w:pPr>
              <w:spacing w:line="480" w:lineRule="auto"/>
              <w:cnfStyle w:val="000000100000" w:firstRow="0" w:lastRow="0" w:firstColumn="0" w:lastColumn="0" w:oddVBand="0" w:evenVBand="0" w:oddHBand="1" w:evenHBand="0" w:firstRowFirstColumn="0" w:firstRowLastColumn="0" w:lastRowFirstColumn="0" w:lastRowLastColumn="0"/>
            </w:pPr>
            <w:r>
              <w:t>Define views/actions for admin, faculty, students, parents</w:t>
            </w:r>
          </w:p>
        </w:tc>
      </w:tr>
      <w:tr w:rsidR="00CC58EE" w14:paraId="126DF270" w14:textId="77777777" w:rsidTr="006609EA">
        <w:tc>
          <w:tcPr>
            <w:cnfStyle w:val="001000000000" w:firstRow="0" w:lastRow="0" w:firstColumn="1" w:lastColumn="0" w:oddVBand="0" w:evenVBand="0" w:oddHBand="0" w:evenHBand="0" w:firstRowFirstColumn="0" w:firstRowLastColumn="0" w:lastRowFirstColumn="0" w:lastRowLastColumn="0"/>
            <w:tcW w:w="1617" w:type="dxa"/>
          </w:tcPr>
          <w:p w14:paraId="33E93E42" w14:textId="088395CD" w:rsidR="00CC58EE" w:rsidRDefault="00CC58EE" w:rsidP="008F5D92">
            <w:pPr>
              <w:spacing w:line="480" w:lineRule="auto"/>
            </w:pPr>
            <w:r>
              <w:t>FR8</w:t>
            </w:r>
          </w:p>
        </w:tc>
        <w:tc>
          <w:tcPr>
            <w:tcW w:w="2851" w:type="dxa"/>
          </w:tcPr>
          <w:p w14:paraId="73172D34" w14:textId="61ECD0DC" w:rsidR="00CC58EE" w:rsidRDefault="00CC58EE" w:rsidP="008F5D92">
            <w:pPr>
              <w:spacing w:line="480" w:lineRule="auto"/>
              <w:cnfStyle w:val="000000000000" w:firstRow="0" w:lastRow="0" w:firstColumn="0" w:lastColumn="0" w:oddVBand="0" w:evenVBand="0" w:oddHBand="0" w:evenHBand="0" w:firstRowFirstColumn="0" w:firstRowLastColumn="0" w:lastRowFirstColumn="0" w:lastRowLastColumn="0"/>
            </w:pPr>
            <w:r>
              <w:t>Integration Support</w:t>
            </w:r>
          </w:p>
        </w:tc>
        <w:tc>
          <w:tcPr>
            <w:tcW w:w="2771" w:type="dxa"/>
          </w:tcPr>
          <w:p w14:paraId="5B2E187A" w14:textId="77777777" w:rsidR="00CC58EE" w:rsidRDefault="00CC58EE" w:rsidP="008F5D92">
            <w:pPr>
              <w:spacing w:line="480" w:lineRule="auto"/>
              <w:cnfStyle w:val="000000000000" w:firstRow="0" w:lastRow="0" w:firstColumn="0" w:lastColumn="0" w:oddVBand="0" w:evenVBand="0" w:oddHBand="0" w:evenHBand="0" w:firstRowFirstColumn="0" w:firstRowLastColumn="0" w:lastRowFirstColumn="0" w:lastRowLastColumn="0"/>
            </w:pPr>
            <w:r>
              <w:t>Connect with LMS and ID systems</w:t>
            </w:r>
          </w:p>
        </w:tc>
      </w:tr>
    </w:tbl>
    <w:p w14:paraId="1EFA7EAB" w14:textId="77777777" w:rsidR="00492FCE" w:rsidRDefault="00000000">
      <w:pPr>
        <w:pStyle w:val="Heading2"/>
      </w:pPr>
      <w:r>
        <w:t>6. Non-Functional Requirements</w:t>
      </w:r>
    </w:p>
    <w:tbl>
      <w:tblPr>
        <w:tblStyle w:val="GridTable4-Accent1"/>
        <w:tblW w:w="0" w:type="auto"/>
        <w:tblLook w:val="04A0" w:firstRow="1" w:lastRow="0" w:firstColumn="1" w:lastColumn="0" w:noHBand="0" w:noVBand="1"/>
      </w:tblPr>
      <w:tblGrid>
        <w:gridCol w:w="1814"/>
        <w:gridCol w:w="2628"/>
        <w:gridCol w:w="2601"/>
      </w:tblGrid>
      <w:tr w:rsidR="00BB3F5C" w14:paraId="73FA7CB9" w14:textId="77777777" w:rsidTr="00CC5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0B13067D" w14:textId="7136535A" w:rsidR="00BB3F5C" w:rsidRDefault="00BB3F5C" w:rsidP="00CC58EE">
            <w:pPr>
              <w:spacing w:line="480" w:lineRule="auto"/>
              <w:jc w:val="center"/>
            </w:pPr>
            <w:r>
              <w:t>ID</w:t>
            </w:r>
          </w:p>
        </w:tc>
        <w:tc>
          <w:tcPr>
            <w:tcW w:w="2628" w:type="dxa"/>
          </w:tcPr>
          <w:p w14:paraId="0ADA20A5" w14:textId="4B6BD341" w:rsidR="00BB3F5C" w:rsidRDefault="00BB3F5C" w:rsidP="008F5D92">
            <w:pPr>
              <w:spacing w:line="480" w:lineRule="auto"/>
              <w:cnfStyle w:val="100000000000" w:firstRow="1" w:lastRow="0" w:firstColumn="0" w:lastColumn="0" w:oddVBand="0" w:evenVBand="0" w:oddHBand="0" w:evenHBand="0" w:firstRowFirstColumn="0" w:firstRowLastColumn="0" w:lastRowFirstColumn="0" w:lastRowLastColumn="0"/>
            </w:pPr>
            <w:r>
              <w:t>Requirement</w:t>
            </w:r>
          </w:p>
        </w:tc>
        <w:tc>
          <w:tcPr>
            <w:tcW w:w="2601" w:type="dxa"/>
          </w:tcPr>
          <w:p w14:paraId="6D230818" w14:textId="77777777" w:rsidR="00BB3F5C" w:rsidRDefault="00BB3F5C" w:rsidP="008F5D92">
            <w:pPr>
              <w:spacing w:line="480" w:lineRule="auto"/>
              <w:cnfStyle w:val="100000000000" w:firstRow="1" w:lastRow="0" w:firstColumn="0" w:lastColumn="0" w:oddVBand="0" w:evenVBand="0" w:oddHBand="0" w:evenHBand="0" w:firstRowFirstColumn="0" w:firstRowLastColumn="0" w:lastRowFirstColumn="0" w:lastRowLastColumn="0"/>
            </w:pPr>
            <w:r>
              <w:t>Description</w:t>
            </w:r>
          </w:p>
        </w:tc>
      </w:tr>
      <w:tr w:rsidR="00BB3F5C" w14:paraId="56E5DEB1" w14:textId="77777777" w:rsidTr="00CC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0C6478D9" w14:textId="3C902AB5" w:rsidR="00BB3F5C" w:rsidRDefault="00BB3F5C" w:rsidP="008F5D92">
            <w:pPr>
              <w:spacing w:line="480" w:lineRule="auto"/>
            </w:pPr>
            <w:r>
              <w:t>NFR1</w:t>
            </w:r>
          </w:p>
        </w:tc>
        <w:tc>
          <w:tcPr>
            <w:tcW w:w="2628" w:type="dxa"/>
          </w:tcPr>
          <w:p w14:paraId="6B8FB6B9" w14:textId="42DBA199" w:rsidR="00BB3F5C" w:rsidRDefault="00BB3F5C" w:rsidP="008F5D92">
            <w:pPr>
              <w:spacing w:line="480" w:lineRule="auto"/>
              <w:cnfStyle w:val="000000100000" w:firstRow="0" w:lastRow="0" w:firstColumn="0" w:lastColumn="0" w:oddVBand="0" w:evenVBand="0" w:oddHBand="1" w:evenHBand="0" w:firstRowFirstColumn="0" w:firstRowLastColumn="0" w:lastRowFirstColumn="0" w:lastRowLastColumn="0"/>
            </w:pPr>
            <w:r>
              <w:t>Scalability</w:t>
            </w:r>
          </w:p>
        </w:tc>
        <w:tc>
          <w:tcPr>
            <w:tcW w:w="2601" w:type="dxa"/>
          </w:tcPr>
          <w:p w14:paraId="0361B83E" w14:textId="77777777" w:rsidR="00BB3F5C" w:rsidRDefault="00BB3F5C" w:rsidP="008F5D92">
            <w:pPr>
              <w:spacing w:line="480" w:lineRule="auto"/>
              <w:cnfStyle w:val="000000100000" w:firstRow="0" w:lastRow="0" w:firstColumn="0" w:lastColumn="0" w:oddVBand="0" w:evenVBand="0" w:oddHBand="1" w:evenHBand="0" w:firstRowFirstColumn="0" w:firstRowLastColumn="0" w:lastRowFirstColumn="0" w:lastRowLastColumn="0"/>
            </w:pPr>
            <w:r>
              <w:t>Must support &gt;10,000 students without degradation</w:t>
            </w:r>
          </w:p>
        </w:tc>
      </w:tr>
      <w:tr w:rsidR="00BB3F5C" w14:paraId="786EC11E" w14:textId="77777777" w:rsidTr="00CC58EE">
        <w:tc>
          <w:tcPr>
            <w:cnfStyle w:val="001000000000" w:firstRow="0" w:lastRow="0" w:firstColumn="1" w:lastColumn="0" w:oddVBand="0" w:evenVBand="0" w:oddHBand="0" w:evenHBand="0" w:firstRowFirstColumn="0" w:firstRowLastColumn="0" w:lastRowFirstColumn="0" w:lastRowLastColumn="0"/>
            <w:tcW w:w="1814" w:type="dxa"/>
          </w:tcPr>
          <w:p w14:paraId="2D602FAE" w14:textId="2B0D14E3" w:rsidR="00BB3F5C" w:rsidRDefault="00BB3F5C" w:rsidP="008F5D92">
            <w:pPr>
              <w:spacing w:line="480" w:lineRule="auto"/>
            </w:pPr>
            <w:r>
              <w:t>NFR2</w:t>
            </w:r>
          </w:p>
        </w:tc>
        <w:tc>
          <w:tcPr>
            <w:tcW w:w="2628" w:type="dxa"/>
          </w:tcPr>
          <w:p w14:paraId="4B9D00AB" w14:textId="1B7397D6" w:rsidR="00BB3F5C" w:rsidRDefault="00BB3F5C" w:rsidP="008F5D92">
            <w:pPr>
              <w:spacing w:line="480" w:lineRule="auto"/>
              <w:cnfStyle w:val="000000000000" w:firstRow="0" w:lastRow="0" w:firstColumn="0" w:lastColumn="0" w:oddVBand="0" w:evenVBand="0" w:oddHBand="0" w:evenHBand="0" w:firstRowFirstColumn="0" w:firstRowLastColumn="0" w:lastRowFirstColumn="0" w:lastRowLastColumn="0"/>
            </w:pPr>
            <w:r>
              <w:t>Security</w:t>
            </w:r>
          </w:p>
        </w:tc>
        <w:tc>
          <w:tcPr>
            <w:tcW w:w="2601" w:type="dxa"/>
          </w:tcPr>
          <w:p w14:paraId="612F8E30" w14:textId="77777777" w:rsidR="00BB3F5C" w:rsidRDefault="00BB3F5C" w:rsidP="008F5D92">
            <w:pPr>
              <w:spacing w:line="480" w:lineRule="auto"/>
              <w:cnfStyle w:val="000000000000" w:firstRow="0" w:lastRow="0" w:firstColumn="0" w:lastColumn="0" w:oddVBand="0" w:evenVBand="0" w:oddHBand="0" w:evenHBand="0" w:firstRowFirstColumn="0" w:firstRowLastColumn="0" w:lastRowFirstColumn="0" w:lastRowLastColumn="0"/>
            </w:pPr>
            <w:r>
              <w:t>Role-based access, encrypted data, FERPA/GDPR compliance</w:t>
            </w:r>
          </w:p>
        </w:tc>
      </w:tr>
      <w:tr w:rsidR="00BB3F5C" w14:paraId="598EE008" w14:textId="77777777" w:rsidTr="00CC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494F548" w14:textId="5ABCF101" w:rsidR="00BB3F5C" w:rsidRDefault="00BB3F5C" w:rsidP="008F5D92">
            <w:pPr>
              <w:spacing w:line="480" w:lineRule="auto"/>
            </w:pPr>
            <w:r>
              <w:t>NFR3</w:t>
            </w:r>
          </w:p>
        </w:tc>
        <w:tc>
          <w:tcPr>
            <w:tcW w:w="2628" w:type="dxa"/>
          </w:tcPr>
          <w:p w14:paraId="4BF39B80" w14:textId="09EADD80" w:rsidR="00BB3F5C" w:rsidRDefault="00BB3F5C" w:rsidP="008F5D92">
            <w:pPr>
              <w:spacing w:line="480" w:lineRule="auto"/>
              <w:cnfStyle w:val="000000100000" w:firstRow="0" w:lastRow="0" w:firstColumn="0" w:lastColumn="0" w:oddVBand="0" w:evenVBand="0" w:oddHBand="1" w:evenHBand="0" w:firstRowFirstColumn="0" w:firstRowLastColumn="0" w:lastRowFirstColumn="0" w:lastRowLastColumn="0"/>
            </w:pPr>
            <w:r>
              <w:t>Performance</w:t>
            </w:r>
          </w:p>
        </w:tc>
        <w:tc>
          <w:tcPr>
            <w:tcW w:w="2601" w:type="dxa"/>
          </w:tcPr>
          <w:p w14:paraId="5BA1643A" w14:textId="77777777" w:rsidR="00BB3F5C" w:rsidRDefault="00BB3F5C" w:rsidP="008F5D92">
            <w:pPr>
              <w:spacing w:line="480" w:lineRule="auto"/>
              <w:cnfStyle w:val="000000100000" w:firstRow="0" w:lastRow="0" w:firstColumn="0" w:lastColumn="0" w:oddVBand="0" w:evenVBand="0" w:oddHBand="1" w:evenHBand="0" w:firstRowFirstColumn="0" w:firstRowLastColumn="0" w:lastRowFirstColumn="0" w:lastRowLastColumn="0"/>
            </w:pPr>
            <w:r>
              <w:t>Dashboards and reports should load within 3 seconds</w:t>
            </w:r>
          </w:p>
        </w:tc>
      </w:tr>
      <w:tr w:rsidR="00BB3F5C" w14:paraId="0BA15132" w14:textId="77777777" w:rsidTr="00CC58EE">
        <w:tc>
          <w:tcPr>
            <w:cnfStyle w:val="001000000000" w:firstRow="0" w:lastRow="0" w:firstColumn="1" w:lastColumn="0" w:oddVBand="0" w:evenVBand="0" w:oddHBand="0" w:evenHBand="0" w:firstRowFirstColumn="0" w:firstRowLastColumn="0" w:lastRowFirstColumn="0" w:lastRowLastColumn="0"/>
            <w:tcW w:w="1814" w:type="dxa"/>
          </w:tcPr>
          <w:p w14:paraId="7C2F73FD" w14:textId="20F91243" w:rsidR="00BB3F5C" w:rsidRDefault="00BB3F5C" w:rsidP="008F5D92">
            <w:pPr>
              <w:spacing w:line="480" w:lineRule="auto"/>
            </w:pPr>
            <w:r>
              <w:t>NFR4</w:t>
            </w:r>
          </w:p>
        </w:tc>
        <w:tc>
          <w:tcPr>
            <w:tcW w:w="2628" w:type="dxa"/>
          </w:tcPr>
          <w:p w14:paraId="59358060" w14:textId="634BF350" w:rsidR="00BB3F5C" w:rsidRDefault="00BB3F5C" w:rsidP="008F5D92">
            <w:pPr>
              <w:spacing w:line="480" w:lineRule="auto"/>
              <w:cnfStyle w:val="000000000000" w:firstRow="0" w:lastRow="0" w:firstColumn="0" w:lastColumn="0" w:oddVBand="0" w:evenVBand="0" w:oddHBand="0" w:evenHBand="0" w:firstRowFirstColumn="0" w:firstRowLastColumn="0" w:lastRowFirstColumn="0" w:lastRowLastColumn="0"/>
            </w:pPr>
            <w:r>
              <w:t>Availability</w:t>
            </w:r>
          </w:p>
        </w:tc>
        <w:tc>
          <w:tcPr>
            <w:tcW w:w="2601" w:type="dxa"/>
          </w:tcPr>
          <w:p w14:paraId="748ACB2C" w14:textId="77777777" w:rsidR="00BB3F5C" w:rsidRDefault="00BB3F5C" w:rsidP="008F5D92">
            <w:pPr>
              <w:spacing w:line="480" w:lineRule="auto"/>
              <w:cnfStyle w:val="000000000000" w:firstRow="0" w:lastRow="0" w:firstColumn="0" w:lastColumn="0" w:oddVBand="0" w:evenVBand="0" w:oddHBand="0" w:evenHBand="0" w:firstRowFirstColumn="0" w:firstRowLastColumn="0" w:lastRowFirstColumn="0" w:lastRowLastColumn="0"/>
            </w:pPr>
            <w:r>
              <w:t>99.5% uptime required during academic months</w:t>
            </w:r>
          </w:p>
        </w:tc>
      </w:tr>
      <w:tr w:rsidR="00BB3F5C" w14:paraId="1F6EC936" w14:textId="77777777" w:rsidTr="00CC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68F43716" w14:textId="5CCEFAFA" w:rsidR="00BB3F5C" w:rsidRDefault="00BB3F5C" w:rsidP="008F5D92">
            <w:pPr>
              <w:spacing w:line="480" w:lineRule="auto"/>
            </w:pPr>
            <w:r>
              <w:t>NFR5</w:t>
            </w:r>
          </w:p>
        </w:tc>
        <w:tc>
          <w:tcPr>
            <w:tcW w:w="2628" w:type="dxa"/>
          </w:tcPr>
          <w:p w14:paraId="46B4A888" w14:textId="564E0879" w:rsidR="00BB3F5C" w:rsidRDefault="00BB3F5C" w:rsidP="008F5D92">
            <w:pPr>
              <w:spacing w:line="480" w:lineRule="auto"/>
              <w:cnfStyle w:val="000000100000" w:firstRow="0" w:lastRow="0" w:firstColumn="0" w:lastColumn="0" w:oddVBand="0" w:evenVBand="0" w:oddHBand="1" w:evenHBand="0" w:firstRowFirstColumn="0" w:firstRowLastColumn="0" w:lastRowFirstColumn="0" w:lastRowLastColumn="0"/>
            </w:pPr>
            <w:r>
              <w:t>Mobile Access</w:t>
            </w:r>
          </w:p>
        </w:tc>
        <w:tc>
          <w:tcPr>
            <w:tcW w:w="2601" w:type="dxa"/>
          </w:tcPr>
          <w:p w14:paraId="1BB23A2E" w14:textId="77777777" w:rsidR="00BB3F5C" w:rsidRDefault="00BB3F5C" w:rsidP="008F5D92">
            <w:pPr>
              <w:spacing w:line="480" w:lineRule="auto"/>
              <w:cnfStyle w:val="000000100000" w:firstRow="0" w:lastRow="0" w:firstColumn="0" w:lastColumn="0" w:oddVBand="0" w:evenVBand="0" w:oddHBand="1" w:evenHBand="0" w:firstRowFirstColumn="0" w:firstRowLastColumn="0" w:lastRowFirstColumn="0" w:lastRowLastColumn="0"/>
            </w:pPr>
            <w:r>
              <w:t>Responsive design or mobile app support</w:t>
            </w:r>
          </w:p>
        </w:tc>
      </w:tr>
      <w:tr w:rsidR="00BB3F5C" w14:paraId="4345C28F" w14:textId="77777777" w:rsidTr="00CC58EE">
        <w:tc>
          <w:tcPr>
            <w:cnfStyle w:val="001000000000" w:firstRow="0" w:lastRow="0" w:firstColumn="1" w:lastColumn="0" w:oddVBand="0" w:evenVBand="0" w:oddHBand="0" w:evenHBand="0" w:firstRowFirstColumn="0" w:firstRowLastColumn="0" w:lastRowFirstColumn="0" w:lastRowLastColumn="0"/>
            <w:tcW w:w="1814" w:type="dxa"/>
          </w:tcPr>
          <w:p w14:paraId="3AA931CC" w14:textId="3AF50E1A" w:rsidR="00BB3F5C" w:rsidRDefault="00BB3F5C" w:rsidP="008F5D92">
            <w:pPr>
              <w:spacing w:line="480" w:lineRule="auto"/>
            </w:pPr>
            <w:r>
              <w:t>NFR6</w:t>
            </w:r>
          </w:p>
        </w:tc>
        <w:tc>
          <w:tcPr>
            <w:tcW w:w="2628" w:type="dxa"/>
          </w:tcPr>
          <w:p w14:paraId="7829CF91" w14:textId="04F48E17" w:rsidR="00BB3F5C" w:rsidRDefault="00BB3F5C" w:rsidP="008F5D92">
            <w:pPr>
              <w:spacing w:line="480" w:lineRule="auto"/>
              <w:cnfStyle w:val="000000000000" w:firstRow="0" w:lastRow="0" w:firstColumn="0" w:lastColumn="0" w:oddVBand="0" w:evenVBand="0" w:oddHBand="0" w:evenHBand="0" w:firstRowFirstColumn="0" w:firstRowLastColumn="0" w:lastRowFirstColumn="0" w:lastRowLastColumn="0"/>
            </w:pPr>
            <w:r>
              <w:t>Data Backup</w:t>
            </w:r>
          </w:p>
        </w:tc>
        <w:tc>
          <w:tcPr>
            <w:tcW w:w="2601" w:type="dxa"/>
          </w:tcPr>
          <w:p w14:paraId="770CDB4B" w14:textId="77777777" w:rsidR="00BB3F5C" w:rsidRDefault="00BB3F5C" w:rsidP="008F5D92">
            <w:pPr>
              <w:spacing w:line="480" w:lineRule="auto"/>
              <w:cnfStyle w:val="000000000000" w:firstRow="0" w:lastRow="0" w:firstColumn="0" w:lastColumn="0" w:oddVBand="0" w:evenVBand="0" w:oddHBand="0" w:evenHBand="0" w:firstRowFirstColumn="0" w:firstRowLastColumn="0" w:lastRowFirstColumn="0" w:lastRowLastColumn="0"/>
            </w:pPr>
            <w:r>
              <w:t>Daily automated backups for disaster recovery</w:t>
            </w:r>
          </w:p>
        </w:tc>
      </w:tr>
    </w:tbl>
    <w:p w14:paraId="6645BA98" w14:textId="77777777" w:rsidR="00492FCE" w:rsidRDefault="00000000">
      <w:pPr>
        <w:pStyle w:val="Heading2"/>
      </w:pPr>
      <w:r>
        <w:t>7. Scope (In and Out Scope)</w:t>
      </w:r>
    </w:p>
    <w:p w14:paraId="1C144079" w14:textId="77777777" w:rsidR="00492FCE" w:rsidRDefault="00000000">
      <w:pPr>
        <w:pStyle w:val="Heading3"/>
      </w:pPr>
      <w:r>
        <w:t>In-Scope:</w:t>
      </w:r>
    </w:p>
    <w:p w14:paraId="4FFA20F9" w14:textId="77777777" w:rsidR="00492FCE" w:rsidRDefault="00000000">
      <w:pPr>
        <w:pStyle w:val="ListBullet"/>
      </w:pPr>
      <w:r>
        <w:t>Tracking and analysis of grades and attendance</w:t>
      </w:r>
    </w:p>
    <w:p w14:paraId="49CFC114" w14:textId="77777777" w:rsidR="00492FCE" w:rsidRDefault="00000000">
      <w:pPr>
        <w:pStyle w:val="ListBullet"/>
      </w:pPr>
      <w:r>
        <w:t>Role-based access for faculty, students, admin</w:t>
      </w:r>
    </w:p>
    <w:p w14:paraId="422F0730" w14:textId="77777777" w:rsidR="00492FCE" w:rsidRDefault="00000000">
      <w:pPr>
        <w:pStyle w:val="ListBullet"/>
      </w:pPr>
      <w:r>
        <w:t>Alerts and predictive performance flagging</w:t>
      </w:r>
    </w:p>
    <w:p w14:paraId="21339DFF" w14:textId="77777777" w:rsidR="00492FCE" w:rsidRDefault="00000000">
      <w:pPr>
        <w:pStyle w:val="ListBullet"/>
      </w:pPr>
      <w:r>
        <w:t>Integration with attendance hardware</w:t>
      </w:r>
    </w:p>
    <w:p w14:paraId="54410625" w14:textId="77777777" w:rsidR="00492FCE" w:rsidRDefault="00000000">
      <w:pPr>
        <w:pStyle w:val="ListBullet"/>
      </w:pPr>
      <w:r>
        <w:t>Visual dashboards for trends and statistics</w:t>
      </w:r>
    </w:p>
    <w:p w14:paraId="5D95905B" w14:textId="77777777" w:rsidR="00492FCE" w:rsidRDefault="00000000">
      <w:pPr>
        <w:pStyle w:val="Heading3"/>
      </w:pPr>
      <w:r>
        <w:t>Out-of-Scope:</w:t>
      </w:r>
    </w:p>
    <w:p w14:paraId="4DCFE7DF" w14:textId="77777777" w:rsidR="00492FCE" w:rsidRDefault="00000000">
      <w:pPr>
        <w:pStyle w:val="ListBullet"/>
      </w:pPr>
      <w:r>
        <w:t>Student behavior or disciplinary tracking</w:t>
      </w:r>
    </w:p>
    <w:p w14:paraId="3BFF36AB" w14:textId="77777777" w:rsidR="00492FCE" w:rsidRDefault="00000000">
      <w:pPr>
        <w:pStyle w:val="ListBullet"/>
      </w:pPr>
      <w:r>
        <w:t>Financial or fee management</w:t>
      </w:r>
    </w:p>
    <w:p w14:paraId="48E12419" w14:textId="77777777" w:rsidR="00492FCE" w:rsidRDefault="00000000">
      <w:pPr>
        <w:pStyle w:val="ListBullet"/>
      </w:pPr>
      <w:r>
        <w:t>Full-fledged LMS development</w:t>
      </w:r>
    </w:p>
    <w:p w14:paraId="0032B518" w14:textId="77777777" w:rsidR="00492FCE" w:rsidRDefault="00000000">
      <w:pPr>
        <w:pStyle w:val="ListBullet"/>
      </w:pPr>
      <w:r>
        <w:t>Manual intervention in alert criteria without approval</w:t>
      </w:r>
    </w:p>
    <w:p w14:paraId="3459FD50" w14:textId="77777777" w:rsidR="00492FCE" w:rsidRDefault="00000000">
      <w:pPr>
        <w:pStyle w:val="Heading2"/>
      </w:pPr>
      <w:r>
        <w:t>8. Current State</w:t>
      </w:r>
    </w:p>
    <w:tbl>
      <w:tblPr>
        <w:tblStyle w:val="GridTable4-Accent1"/>
        <w:tblW w:w="0" w:type="auto"/>
        <w:tblLook w:val="04A0" w:firstRow="1" w:lastRow="0" w:firstColumn="1" w:lastColumn="0" w:noHBand="0" w:noVBand="1"/>
      </w:tblPr>
      <w:tblGrid>
        <w:gridCol w:w="4320"/>
        <w:gridCol w:w="4320"/>
      </w:tblGrid>
      <w:tr w:rsidR="00492FCE" w14:paraId="356A09D6" w14:textId="77777777" w:rsidTr="008F5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57A440" w14:textId="77777777" w:rsidR="00492FCE" w:rsidRDefault="00000000" w:rsidP="008F5D92">
            <w:pPr>
              <w:spacing w:line="360" w:lineRule="auto"/>
            </w:pPr>
            <w:r>
              <w:t>Aspect</w:t>
            </w:r>
          </w:p>
        </w:tc>
        <w:tc>
          <w:tcPr>
            <w:tcW w:w="4320" w:type="dxa"/>
          </w:tcPr>
          <w:p w14:paraId="6C4530B2" w14:textId="77777777" w:rsidR="00492FCE" w:rsidRDefault="00000000" w:rsidP="008F5D92">
            <w:pPr>
              <w:spacing w:line="360" w:lineRule="auto"/>
              <w:cnfStyle w:val="100000000000" w:firstRow="1" w:lastRow="0" w:firstColumn="0" w:lastColumn="0" w:oddVBand="0" w:evenVBand="0" w:oddHBand="0" w:evenHBand="0" w:firstRowFirstColumn="0" w:firstRowLastColumn="0" w:lastRowFirstColumn="0" w:lastRowLastColumn="0"/>
            </w:pPr>
            <w:r>
              <w:t>Current Situation</w:t>
            </w:r>
          </w:p>
        </w:tc>
      </w:tr>
      <w:tr w:rsidR="00492FCE" w14:paraId="23561253"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08233F" w14:textId="77777777" w:rsidR="00492FCE" w:rsidRDefault="00000000" w:rsidP="008F5D92">
            <w:pPr>
              <w:spacing w:line="360" w:lineRule="auto"/>
            </w:pPr>
            <w:r>
              <w:t>Attendance</w:t>
            </w:r>
          </w:p>
        </w:tc>
        <w:tc>
          <w:tcPr>
            <w:tcW w:w="4320" w:type="dxa"/>
          </w:tcPr>
          <w:p w14:paraId="133CECD3"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Logged manually on paper or Excel</w:t>
            </w:r>
          </w:p>
        </w:tc>
      </w:tr>
      <w:tr w:rsidR="00492FCE" w14:paraId="2BC9D59A" w14:textId="77777777" w:rsidTr="008F5D92">
        <w:tc>
          <w:tcPr>
            <w:cnfStyle w:val="001000000000" w:firstRow="0" w:lastRow="0" w:firstColumn="1" w:lastColumn="0" w:oddVBand="0" w:evenVBand="0" w:oddHBand="0" w:evenHBand="0" w:firstRowFirstColumn="0" w:firstRowLastColumn="0" w:lastRowFirstColumn="0" w:lastRowLastColumn="0"/>
            <w:tcW w:w="4320" w:type="dxa"/>
          </w:tcPr>
          <w:p w14:paraId="3809D26B" w14:textId="77777777" w:rsidR="00492FCE" w:rsidRDefault="00000000" w:rsidP="008F5D92">
            <w:pPr>
              <w:spacing w:line="360" w:lineRule="auto"/>
            </w:pPr>
            <w:r>
              <w:t>Grades</w:t>
            </w:r>
          </w:p>
        </w:tc>
        <w:tc>
          <w:tcPr>
            <w:tcW w:w="4320" w:type="dxa"/>
          </w:tcPr>
          <w:p w14:paraId="6BDA2BA9" w14:textId="77777777" w:rsidR="00492FCE" w:rsidRDefault="00000000" w:rsidP="008F5D92">
            <w:pPr>
              <w:spacing w:line="360" w:lineRule="auto"/>
              <w:cnfStyle w:val="000000000000" w:firstRow="0" w:lastRow="0" w:firstColumn="0" w:lastColumn="0" w:oddVBand="0" w:evenVBand="0" w:oddHBand="0" w:evenHBand="0" w:firstRowFirstColumn="0" w:firstRowLastColumn="0" w:lastRowFirstColumn="0" w:lastRowLastColumn="0"/>
            </w:pPr>
            <w:r>
              <w:t>Maintained by individual faculty using separate files</w:t>
            </w:r>
          </w:p>
        </w:tc>
      </w:tr>
      <w:tr w:rsidR="00492FCE" w14:paraId="1A64421F"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143B4D" w14:textId="77777777" w:rsidR="00492FCE" w:rsidRDefault="00000000" w:rsidP="008F5D92">
            <w:pPr>
              <w:spacing w:line="360" w:lineRule="auto"/>
            </w:pPr>
            <w:r>
              <w:t>Reporting</w:t>
            </w:r>
          </w:p>
        </w:tc>
        <w:tc>
          <w:tcPr>
            <w:tcW w:w="4320" w:type="dxa"/>
          </w:tcPr>
          <w:p w14:paraId="1833E852"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Generated manually, often delayed</w:t>
            </w:r>
          </w:p>
        </w:tc>
      </w:tr>
      <w:tr w:rsidR="00492FCE" w14:paraId="6CC68D69" w14:textId="77777777" w:rsidTr="008F5D92">
        <w:tc>
          <w:tcPr>
            <w:cnfStyle w:val="001000000000" w:firstRow="0" w:lastRow="0" w:firstColumn="1" w:lastColumn="0" w:oddVBand="0" w:evenVBand="0" w:oddHBand="0" w:evenHBand="0" w:firstRowFirstColumn="0" w:firstRowLastColumn="0" w:lastRowFirstColumn="0" w:lastRowLastColumn="0"/>
            <w:tcW w:w="4320" w:type="dxa"/>
          </w:tcPr>
          <w:p w14:paraId="134958CF" w14:textId="77777777" w:rsidR="00492FCE" w:rsidRDefault="00000000" w:rsidP="008F5D92">
            <w:pPr>
              <w:spacing w:line="360" w:lineRule="auto"/>
            </w:pPr>
            <w:r>
              <w:t>Early Intervention</w:t>
            </w:r>
          </w:p>
        </w:tc>
        <w:tc>
          <w:tcPr>
            <w:tcW w:w="4320" w:type="dxa"/>
          </w:tcPr>
          <w:p w14:paraId="7FE0C3DA" w14:textId="77777777" w:rsidR="00492FCE" w:rsidRDefault="00000000" w:rsidP="008F5D92">
            <w:pPr>
              <w:spacing w:line="360" w:lineRule="auto"/>
              <w:cnfStyle w:val="000000000000" w:firstRow="0" w:lastRow="0" w:firstColumn="0" w:lastColumn="0" w:oddVBand="0" w:evenVBand="0" w:oddHBand="0" w:evenHBand="0" w:firstRowFirstColumn="0" w:firstRowLastColumn="0" w:lastRowFirstColumn="0" w:lastRowLastColumn="0"/>
            </w:pPr>
            <w:r>
              <w:t>No systematic approach to identifying at-risk students</w:t>
            </w:r>
          </w:p>
        </w:tc>
      </w:tr>
      <w:tr w:rsidR="00492FCE" w14:paraId="32D46545"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2BE1B8" w14:textId="77777777" w:rsidR="00492FCE" w:rsidRDefault="00000000" w:rsidP="008F5D92">
            <w:pPr>
              <w:spacing w:line="360" w:lineRule="auto"/>
            </w:pPr>
            <w:r>
              <w:t>Data Access</w:t>
            </w:r>
          </w:p>
        </w:tc>
        <w:tc>
          <w:tcPr>
            <w:tcW w:w="4320" w:type="dxa"/>
          </w:tcPr>
          <w:p w14:paraId="667F0AF6"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Limited digital access to students/parents</w:t>
            </w:r>
          </w:p>
        </w:tc>
      </w:tr>
    </w:tbl>
    <w:p w14:paraId="193DE31B" w14:textId="77777777" w:rsidR="00492FCE" w:rsidRDefault="00000000">
      <w:pPr>
        <w:pStyle w:val="Heading2"/>
      </w:pPr>
      <w:r>
        <w:t>9. Constraints</w:t>
      </w:r>
    </w:p>
    <w:tbl>
      <w:tblPr>
        <w:tblStyle w:val="GridTable4-Accent1"/>
        <w:tblW w:w="0" w:type="auto"/>
        <w:tblLook w:val="04A0" w:firstRow="1" w:lastRow="0" w:firstColumn="1" w:lastColumn="0" w:noHBand="0" w:noVBand="1"/>
      </w:tblPr>
      <w:tblGrid>
        <w:gridCol w:w="4320"/>
        <w:gridCol w:w="4320"/>
      </w:tblGrid>
      <w:tr w:rsidR="00492FCE" w14:paraId="73DCE873" w14:textId="77777777" w:rsidTr="008F5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3E50E2" w14:textId="77777777" w:rsidR="00492FCE" w:rsidRDefault="00000000" w:rsidP="008F5D92">
            <w:pPr>
              <w:spacing w:line="360" w:lineRule="auto"/>
            </w:pPr>
            <w:r>
              <w:t>Constraint</w:t>
            </w:r>
          </w:p>
        </w:tc>
        <w:tc>
          <w:tcPr>
            <w:tcW w:w="4320" w:type="dxa"/>
          </w:tcPr>
          <w:p w14:paraId="4FB1D248" w14:textId="77777777" w:rsidR="00492FCE" w:rsidRDefault="00000000" w:rsidP="008F5D92">
            <w:pPr>
              <w:spacing w:line="360" w:lineRule="auto"/>
              <w:cnfStyle w:val="100000000000" w:firstRow="1" w:lastRow="0" w:firstColumn="0" w:lastColumn="0" w:oddVBand="0" w:evenVBand="0" w:oddHBand="0" w:evenHBand="0" w:firstRowFirstColumn="0" w:firstRowLastColumn="0" w:lastRowFirstColumn="0" w:lastRowLastColumn="0"/>
            </w:pPr>
            <w:r>
              <w:t>Impact</w:t>
            </w:r>
          </w:p>
        </w:tc>
      </w:tr>
      <w:tr w:rsidR="00492FCE" w14:paraId="5C8AEAA6"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CCE6AE0" w14:textId="77777777" w:rsidR="00492FCE" w:rsidRDefault="00000000" w:rsidP="008F5D92">
            <w:pPr>
              <w:spacing w:line="360" w:lineRule="auto"/>
            </w:pPr>
            <w:r>
              <w:t>Budget Limitations</w:t>
            </w:r>
          </w:p>
        </w:tc>
        <w:tc>
          <w:tcPr>
            <w:tcW w:w="4320" w:type="dxa"/>
          </w:tcPr>
          <w:p w14:paraId="15E7112F"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May limit advanced features or 3rd-party integrations</w:t>
            </w:r>
          </w:p>
        </w:tc>
      </w:tr>
      <w:tr w:rsidR="00492FCE" w14:paraId="468D3AEC" w14:textId="77777777" w:rsidTr="008F5D92">
        <w:tc>
          <w:tcPr>
            <w:cnfStyle w:val="001000000000" w:firstRow="0" w:lastRow="0" w:firstColumn="1" w:lastColumn="0" w:oddVBand="0" w:evenVBand="0" w:oddHBand="0" w:evenHBand="0" w:firstRowFirstColumn="0" w:firstRowLastColumn="0" w:lastRowFirstColumn="0" w:lastRowLastColumn="0"/>
            <w:tcW w:w="4320" w:type="dxa"/>
          </w:tcPr>
          <w:p w14:paraId="5858D372" w14:textId="77777777" w:rsidR="00492FCE" w:rsidRDefault="00000000" w:rsidP="008F5D92">
            <w:pPr>
              <w:spacing w:line="360" w:lineRule="auto"/>
            </w:pPr>
            <w:r>
              <w:t>Staff Tech Readiness</w:t>
            </w:r>
          </w:p>
        </w:tc>
        <w:tc>
          <w:tcPr>
            <w:tcW w:w="4320" w:type="dxa"/>
          </w:tcPr>
          <w:p w14:paraId="62B4A0E4" w14:textId="77777777" w:rsidR="00492FCE" w:rsidRDefault="00000000" w:rsidP="008F5D92">
            <w:pPr>
              <w:spacing w:line="360" w:lineRule="auto"/>
              <w:cnfStyle w:val="000000000000" w:firstRow="0" w:lastRow="0" w:firstColumn="0" w:lastColumn="0" w:oddVBand="0" w:evenVBand="0" w:oddHBand="0" w:evenHBand="0" w:firstRowFirstColumn="0" w:firstRowLastColumn="0" w:lastRowFirstColumn="0" w:lastRowLastColumn="0"/>
            </w:pPr>
            <w:r>
              <w:t>Training required for adoption</w:t>
            </w:r>
          </w:p>
        </w:tc>
      </w:tr>
      <w:tr w:rsidR="00492FCE" w14:paraId="0C0E972A"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1A3F62" w14:textId="77777777" w:rsidR="00492FCE" w:rsidRDefault="00000000" w:rsidP="008F5D92">
            <w:pPr>
              <w:spacing w:line="360" w:lineRule="auto"/>
            </w:pPr>
            <w:r>
              <w:t>Legacy Systems</w:t>
            </w:r>
          </w:p>
        </w:tc>
        <w:tc>
          <w:tcPr>
            <w:tcW w:w="4320" w:type="dxa"/>
          </w:tcPr>
          <w:p w14:paraId="10FE6FAA"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Possible integration challenges</w:t>
            </w:r>
          </w:p>
        </w:tc>
      </w:tr>
      <w:tr w:rsidR="00492FCE" w14:paraId="59507AD1" w14:textId="77777777" w:rsidTr="008F5D92">
        <w:tc>
          <w:tcPr>
            <w:cnfStyle w:val="001000000000" w:firstRow="0" w:lastRow="0" w:firstColumn="1" w:lastColumn="0" w:oddVBand="0" w:evenVBand="0" w:oddHBand="0" w:evenHBand="0" w:firstRowFirstColumn="0" w:firstRowLastColumn="0" w:lastRowFirstColumn="0" w:lastRowLastColumn="0"/>
            <w:tcW w:w="4320" w:type="dxa"/>
          </w:tcPr>
          <w:p w14:paraId="26C9E7E6" w14:textId="77777777" w:rsidR="00492FCE" w:rsidRDefault="00000000" w:rsidP="008F5D92">
            <w:pPr>
              <w:spacing w:line="360" w:lineRule="auto"/>
            </w:pPr>
            <w:r>
              <w:t>Data Privacy Compliance</w:t>
            </w:r>
          </w:p>
        </w:tc>
        <w:tc>
          <w:tcPr>
            <w:tcW w:w="4320" w:type="dxa"/>
          </w:tcPr>
          <w:p w14:paraId="2AD21A87" w14:textId="77777777" w:rsidR="00492FCE" w:rsidRDefault="00000000" w:rsidP="008F5D92">
            <w:pPr>
              <w:spacing w:line="360" w:lineRule="auto"/>
              <w:cnfStyle w:val="000000000000" w:firstRow="0" w:lastRow="0" w:firstColumn="0" w:lastColumn="0" w:oddVBand="0" w:evenVBand="0" w:oddHBand="0" w:evenHBand="0" w:firstRowFirstColumn="0" w:firstRowLastColumn="0" w:lastRowFirstColumn="0" w:lastRowLastColumn="0"/>
            </w:pPr>
            <w:r>
              <w:t>Must strictly adhere to regulations</w:t>
            </w:r>
          </w:p>
        </w:tc>
      </w:tr>
      <w:tr w:rsidR="00492FCE" w14:paraId="2F67FD5F"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849297" w14:textId="77777777" w:rsidR="00492FCE" w:rsidRDefault="00000000" w:rsidP="008F5D92">
            <w:pPr>
              <w:spacing w:line="360" w:lineRule="auto"/>
            </w:pPr>
            <w:r>
              <w:t>Timeline</w:t>
            </w:r>
          </w:p>
        </w:tc>
        <w:tc>
          <w:tcPr>
            <w:tcW w:w="4320" w:type="dxa"/>
          </w:tcPr>
          <w:p w14:paraId="1BF8B5ED"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Must be deployed before new academic session begins</w:t>
            </w:r>
          </w:p>
        </w:tc>
      </w:tr>
    </w:tbl>
    <w:p w14:paraId="436FE8CC" w14:textId="77777777" w:rsidR="00492FCE" w:rsidRDefault="00000000">
      <w:pPr>
        <w:pStyle w:val="Heading2"/>
      </w:pPr>
      <w:r>
        <w:t>10. Glossary</w:t>
      </w:r>
    </w:p>
    <w:tbl>
      <w:tblPr>
        <w:tblStyle w:val="GridTable4-Accent1"/>
        <w:tblW w:w="0" w:type="auto"/>
        <w:tblLook w:val="04A0" w:firstRow="1" w:lastRow="0" w:firstColumn="1" w:lastColumn="0" w:noHBand="0" w:noVBand="1"/>
      </w:tblPr>
      <w:tblGrid>
        <w:gridCol w:w="4320"/>
        <w:gridCol w:w="4320"/>
      </w:tblGrid>
      <w:tr w:rsidR="00492FCE" w14:paraId="754F3B53" w14:textId="77777777" w:rsidTr="008F5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42B84C" w14:textId="77777777" w:rsidR="00492FCE" w:rsidRDefault="00000000" w:rsidP="008F5D92">
            <w:pPr>
              <w:spacing w:line="360" w:lineRule="auto"/>
            </w:pPr>
            <w:r>
              <w:t>Term</w:t>
            </w:r>
          </w:p>
        </w:tc>
        <w:tc>
          <w:tcPr>
            <w:tcW w:w="4320" w:type="dxa"/>
          </w:tcPr>
          <w:p w14:paraId="15A4FB74" w14:textId="77777777" w:rsidR="00492FCE" w:rsidRDefault="00000000" w:rsidP="008F5D92">
            <w:pPr>
              <w:spacing w:line="360" w:lineRule="auto"/>
              <w:cnfStyle w:val="100000000000" w:firstRow="1" w:lastRow="0" w:firstColumn="0" w:lastColumn="0" w:oddVBand="0" w:evenVBand="0" w:oddHBand="0" w:evenHBand="0" w:firstRowFirstColumn="0" w:firstRowLastColumn="0" w:lastRowFirstColumn="0" w:lastRowLastColumn="0"/>
            </w:pPr>
            <w:r>
              <w:t>Definition</w:t>
            </w:r>
          </w:p>
        </w:tc>
      </w:tr>
      <w:tr w:rsidR="00492FCE" w14:paraId="6B98299E"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A3C31A" w14:textId="77777777" w:rsidR="00492FCE" w:rsidRDefault="00000000" w:rsidP="008F5D92">
            <w:pPr>
              <w:spacing w:line="360" w:lineRule="auto"/>
            </w:pPr>
            <w:r>
              <w:t>LMS</w:t>
            </w:r>
          </w:p>
        </w:tc>
        <w:tc>
          <w:tcPr>
            <w:tcW w:w="4320" w:type="dxa"/>
          </w:tcPr>
          <w:p w14:paraId="5480C87C"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Learning Management System – platform for course content and delivery</w:t>
            </w:r>
          </w:p>
        </w:tc>
      </w:tr>
      <w:tr w:rsidR="00492FCE" w14:paraId="7BA658B9" w14:textId="77777777" w:rsidTr="008F5D92">
        <w:tc>
          <w:tcPr>
            <w:cnfStyle w:val="001000000000" w:firstRow="0" w:lastRow="0" w:firstColumn="1" w:lastColumn="0" w:oddVBand="0" w:evenVBand="0" w:oddHBand="0" w:evenHBand="0" w:firstRowFirstColumn="0" w:firstRowLastColumn="0" w:lastRowFirstColumn="0" w:lastRowLastColumn="0"/>
            <w:tcW w:w="4320" w:type="dxa"/>
          </w:tcPr>
          <w:p w14:paraId="478173CE" w14:textId="77777777" w:rsidR="00492FCE" w:rsidRDefault="00000000" w:rsidP="008F5D92">
            <w:pPr>
              <w:spacing w:line="360" w:lineRule="auto"/>
            </w:pPr>
            <w:r>
              <w:t>GPA</w:t>
            </w:r>
          </w:p>
        </w:tc>
        <w:tc>
          <w:tcPr>
            <w:tcW w:w="4320" w:type="dxa"/>
          </w:tcPr>
          <w:p w14:paraId="4C4484C5" w14:textId="77777777" w:rsidR="00492FCE" w:rsidRDefault="00000000" w:rsidP="008F5D92">
            <w:pPr>
              <w:spacing w:line="360" w:lineRule="auto"/>
              <w:cnfStyle w:val="000000000000" w:firstRow="0" w:lastRow="0" w:firstColumn="0" w:lastColumn="0" w:oddVBand="0" w:evenVBand="0" w:oddHBand="0" w:evenHBand="0" w:firstRowFirstColumn="0" w:firstRowLastColumn="0" w:lastRowFirstColumn="0" w:lastRowLastColumn="0"/>
            </w:pPr>
            <w:r>
              <w:t>Grade Point Average – numeric measure of academic performance</w:t>
            </w:r>
          </w:p>
        </w:tc>
      </w:tr>
      <w:tr w:rsidR="00492FCE" w14:paraId="3A7B3AE6"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A6A546" w14:textId="77777777" w:rsidR="00492FCE" w:rsidRDefault="00000000" w:rsidP="008F5D92">
            <w:pPr>
              <w:spacing w:line="360" w:lineRule="auto"/>
            </w:pPr>
            <w:r>
              <w:t>RFID</w:t>
            </w:r>
          </w:p>
        </w:tc>
        <w:tc>
          <w:tcPr>
            <w:tcW w:w="4320" w:type="dxa"/>
          </w:tcPr>
          <w:p w14:paraId="0F1F2FD8"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Radio-Frequency Identification – used for attendance tracking</w:t>
            </w:r>
          </w:p>
        </w:tc>
      </w:tr>
      <w:tr w:rsidR="00492FCE" w14:paraId="413FCFBD" w14:textId="77777777" w:rsidTr="008F5D92">
        <w:tc>
          <w:tcPr>
            <w:cnfStyle w:val="001000000000" w:firstRow="0" w:lastRow="0" w:firstColumn="1" w:lastColumn="0" w:oddVBand="0" w:evenVBand="0" w:oddHBand="0" w:evenHBand="0" w:firstRowFirstColumn="0" w:firstRowLastColumn="0" w:lastRowFirstColumn="0" w:lastRowLastColumn="0"/>
            <w:tcW w:w="4320" w:type="dxa"/>
          </w:tcPr>
          <w:p w14:paraId="248F63B2" w14:textId="77777777" w:rsidR="00492FCE" w:rsidRDefault="00000000" w:rsidP="008F5D92">
            <w:pPr>
              <w:spacing w:line="360" w:lineRule="auto"/>
            </w:pPr>
            <w:r>
              <w:t>FERPA</w:t>
            </w:r>
          </w:p>
        </w:tc>
        <w:tc>
          <w:tcPr>
            <w:tcW w:w="4320" w:type="dxa"/>
          </w:tcPr>
          <w:p w14:paraId="2BF06AD9" w14:textId="77777777" w:rsidR="00492FCE" w:rsidRDefault="00000000" w:rsidP="008F5D92">
            <w:pPr>
              <w:spacing w:line="360" w:lineRule="auto"/>
              <w:cnfStyle w:val="000000000000" w:firstRow="0" w:lastRow="0" w:firstColumn="0" w:lastColumn="0" w:oddVBand="0" w:evenVBand="0" w:oddHBand="0" w:evenHBand="0" w:firstRowFirstColumn="0" w:firstRowLastColumn="0" w:lastRowFirstColumn="0" w:lastRowLastColumn="0"/>
            </w:pPr>
            <w:r>
              <w:t>Family Educational Rights and Privacy Act – US data privacy law</w:t>
            </w:r>
          </w:p>
        </w:tc>
      </w:tr>
      <w:tr w:rsidR="00492FCE" w14:paraId="58583122" w14:textId="77777777" w:rsidTr="008F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115562" w14:textId="77777777" w:rsidR="00492FCE" w:rsidRDefault="00000000" w:rsidP="008F5D92">
            <w:pPr>
              <w:spacing w:line="360" w:lineRule="auto"/>
            </w:pPr>
            <w:r>
              <w:t>At-Risk Student</w:t>
            </w:r>
          </w:p>
        </w:tc>
        <w:tc>
          <w:tcPr>
            <w:tcW w:w="4320" w:type="dxa"/>
          </w:tcPr>
          <w:p w14:paraId="5C0574A1" w14:textId="77777777" w:rsidR="00492FCE" w:rsidRDefault="00000000" w:rsidP="008F5D92">
            <w:pPr>
              <w:spacing w:line="360" w:lineRule="auto"/>
              <w:cnfStyle w:val="000000100000" w:firstRow="0" w:lastRow="0" w:firstColumn="0" w:lastColumn="0" w:oddVBand="0" w:evenVBand="0" w:oddHBand="1" w:evenHBand="0" w:firstRowFirstColumn="0" w:firstRowLastColumn="0" w:lastRowFirstColumn="0" w:lastRowLastColumn="0"/>
            </w:pPr>
            <w:r>
              <w:t>A student showing signs of poor academic or attendance performance</w:t>
            </w:r>
          </w:p>
        </w:tc>
      </w:tr>
      <w:tr w:rsidR="00492FCE" w14:paraId="12A61623" w14:textId="77777777" w:rsidTr="008F5D92">
        <w:tc>
          <w:tcPr>
            <w:cnfStyle w:val="001000000000" w:firstRow="0" w:lastRow="0" w:firstColumn="1" w:lastColumn="0" w:oddVBand="0" w:evenVBand="0" w:oddHBand="0" w:evenHBand="0" w:firstRowFirstColumn="0" w:firstRowLastColumn="0" w:lastRowFirstColumn="0" w:lastRowLastColumn="0"/>
            <w:tcW w:w="4320" w:type="dxa"/>
          </w:tcPr>
          <w:p w14:paraId="4A61CDBA" w14:textId="77777777" w:rsidR="00492FCE" w:rsidRDefault="00000000" w:rsidP="008F5D92">
            <w:pPr>
              <w:spacing w:line="360" w:lineRule="auto"/>
            </w:pPr>
            <w:r>
              <w:t>Predictive Analytics</w:t>
            </w:r>
          </w:p>
        </w:tc>
        <w:tc>
          <w:tcPr>
            <w:tcW w:w="4320" w:type="dxa"/>
          </w:tcPr>
          <w:p w14:paraId="251E3363" w14:textId="77777777" w:rsidR="00492FCE" w:rsidRDefault="00000000" w:rsidP="008F5D92">
            <w:pPr>
              <w:spacing w:line="360" w:lineRule="auto"/>
              <w:cnfStyle w:val="000000000000" w:firstRow="0" w:lastRow="0" w:firstColumn="0" w:lastColumn="0" w:oddVBand="0" w:evenVBand="0" w:oddHBand="0" w:evenHBand="0" w:firstRowFirstColumn="0" w:firstRowLastColumn="0" w:lastRowFirstColumn="0" w:lastRowLastColumn="0"/>
            </w:pPr>
            <w:r>
              <w:t>The use of historical data to forecast student outcomes</w:t>
            </w:r>
          </w:p>
        </w:tc>
      </w:tr>
    </w:tbl>
    <w:p w14:paraId="08AC06E6" w14:textId="77777777" w:rsidR="00EA1A34" w:rsidRDefault="00EA1A34"/>
    <w:sectPr w:rsidR="00EA1A3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8C449" w14:textId="77777777" w:rsidR="00F00A27" w:rsidRDefault="00F00A27" w:rsidP="003F5AAF">
      <w:pPr>
        <w:spacing w:after="0" w:line="240" w:lineRule="auto"/>
      </w:pPr>
      <w:r>
        <w:separator/>
      </w:r>
    </w:p>
  </w:endnote>
  <w:endnote w:type="continuationSeparator" w:id="0">
    <w:p w14:paraId="4427D168" w14:textId="77777777" w:rsidR="00F00A27" w:rsidRDefault="00F00A27" w:rsidP="003F5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7E2CE" w14:textId="77777777" w:rsidR="00F00A27" w:rsidRDefault="00F00A27" w:rsidP="003F5AAF">
      <w:pPr>
        <w:spacing w:after="0" w:line="240" w:lineRule="auto"/>
      </w:pPr>
      <w:r>
        <w:separator/>
      </w:r>
    </w:p>
  </w:footnote>
  <w:footnote w:type="continuationSeparator" w:id="0">
    <w:p w14:paraId="75B19988" w14:textId="77777777" w:rsidR="00F00A27" w:rsidRDefault="00F00A27" w:rsidP="003F5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967802">
    <w:abstractNumId w:val="8"/>
  </w:num>
  <w:num w:numId="2" w16cid:durableId="650445080">
    <w:abstractNumId w:val="6"/>
  </w:num>
  <w:num w:numId="3" w16cid:durableId="345787601">
    <w:abstractNumId w:val="5"/>
  </w:num>
  <w:num w:numId="4" w16cid:durableId="894510504">
    <w:abstractNumId w:val="4"/>
  </w:num>
  <w:num w:numId="5" w16cid:durableId="200171325">
    <w:abstractNumId w:val="7"/>
  </w:num>
  <w:num w:numId="6" w16cid:durableId="230391598">
    <w:abstractNumId w:val="3"/>
  </w:num>
  <w:num w:numId="7" w16cid:durableId="1987121528">
    <w:abstractNumId w:val="2"/>
  </w:num>
  <w:num w:numId="8" w16cid:durableId="1140148855">
    <w:abstractNumId w:val="1"/>
  </w:num>
  <w:num w:numId="9" w16cid:durableId="79876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B2E"/>
    <w:rsid w:val="00034616"/>
    <w:rsid w:val="0006063C"/>
    <w:rsid w:val="00125DD1"/>
    <w:rsid w:val="0015074B"/>
    <w:rsid w:val="0017101B"/>
    <w:rsid w:val="001C7213"/>
    <w:rsid w:val="002231CC"/>
    <w:rsid w:val="0029639D"/>
    <w:rsid w:val="00326F90"/>
    <w:rsid w:val="003F4BA8"/>
    <w:rsid w:val="003F5AAF"/>
    <w:rsid w:val="0048638D"/>
    <w:rsid w:val="00492FCE"/>
    <w:rsid w:val="005C29E8"/>
    <w:rsid w:val="006609EA"/>
    <w:rsid w:val="00676959"/>
    <w:rsid w:val="007705E1"/>
    <w:rsid w:val="00827643"/>
    <w:rsid w:val="00880F58"/>
    <w:rsid w:val="008F5D92"/>
    <w:rsid w:val="009064E6"/>
    <w:rsid w:val="00934967"/>
    <w:rsid w:val="009366DD"/>
    <w:rsid w:val="00A35992"/>
    <w:rsid w:val="00A93716"/>
    <w:rsid w:val="00AA1D8D"/>
    <w:rsid w:val="00AD09AF"/>
    <w:rsid w:val="00B47730"/>
    <w:rsid w:val="00BA1120"/>
    <w:rsid w:val="00BB3F5C"/>
    <w:rsid w:val="00C03211"/>
    <w:rsid w:val="00CB0664"/>
    <w:rsid w:val="00CC58EE"/>
    <w:rsid w:val="00EA04A0"/>
    <w:rsid w:val="00EA1A34"/>
    <w:rsid w:val="00F00A27"/>
    <w:rsid w:val="00F72F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60681"/>
  <w14:defaultImageDpi w14:val="300"/>
  <w15:docId w15:val="{CEC55F85-5FF3-164D-8086-63ED9985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1C72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Karina Dsouza</cp:lastModifiedBy>
  <cp:revision>22</cp:revision>
  <dcterms:created xsi:type="dcterms:W3CDTF">2013-12-23T23:15:00Z</dcterms:created>
  <dcterms:modified xsi:type="dcterms:W3CDTF">2025-06-25T05:04:00Z</dcterms:modified>
  <cp:category/>
</cp:coreProperties>
</file>