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b/>
          <w:bCs/>
          <w:sz w:val="36"/>
          <w:szCs w:val="36"/>
        </w:rPr>
        <w:t xml:space="preserve">전수환</w:t>
      </w:r>
    </w:p>
    <w:p>
      <w:pPr>
        <w:jc w:val="center"/>
      </w:pPr>
      <w:r>
        <w:rPr>
          <w:sz w:val="20"/>
          <w:szCs w:val="20"/>
        </w:rPr>
        <w:t xml:space="preserve">서울 | 010-6331-0026 | sjds100@gmail.com</w:t>
      </w:r>
    </w:p>
    <w:p>
      <w:pPr>
        <w:jc w:val="center"/>
      </w:pPr>
      <w:r>
        <w:rPr>
          <w:sz w:val="20"/>
          <w:szCs w:val="20"/>
        </w:rPr>
        <w:t xml:space="preserve">LinkedIn | GitHub</w:t>
      </w:r>
    </w:p>
    <w:p>
      <w:r>
        <w:t xml:space="preserve"> </w:t>
      </w:r>
    </w:p>
    <w:p>
      <w:pPr>
        <w:pStyle w:val="Heading1"/>
      </w:pPr>
      <w:r>
        <w:t xml:space="preserve">경력 요약</w:t>
      </w:r>
    </w:p>
    <w:p>
      <w:r>
        <w:t xml:space="preserve">자동차 검증 및 진단 엔지니어로 4년+ 경험. UDS/DoIP 프로토콜 분석, IVI/AVN 시스템 검증, 실차 테스트 전문. 하드웨어/소프트웨어 Root Cause Analysis, 독립 프로젝트 리드, 다국적 팀 커뮤니케이션 강점. Technical PM, Validation Lead 역할 목표.</w:t>
      </w:r>
    </w:p>
    <w:p>
      <w:pPr>
        <w:pStyle w:val="Heading1"/>
      </w:pPr>
      <w:r>
        <w:t xml:space="preserve">경력 사항</w:t>
      </w:r>
    </w:p>
    <w:p>
      <w:r>
        <w:t xml:space="preserve">자세한 내용은 영어 Resume와 동일하게 구성.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b/>
      <w:bCs/>
      <w:sz w:val="32"/>
      <w:szCs w:val="3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2026-07-18T05:26:13.836Z</dcterms:created>
  <dcterms:modified xsi:type="dcterms:W3CDTF">2026-07-18T05:26:13.836Z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