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639A" w14:textId="77777777" w:rsidR="00BD2A8C" w:rsidRPr="00BD2A8C" w:rsidRDefault="00BD2A8C" w:rsidP="00BD2A8C">
      <w:r w:rsidRPr="00BD2A8C">
        <w:t>1. MicroRCA-Agent (Tang et al., 2025)</w:t>
      </w:r>
    </w:p>
    <w:p w14:paraId="4F3FB834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the exact system architecture needed for my AI Agent Copilot. I learned that I cannot feed raw data to an LLM without causing hallucinations. Instead, I got a proven blueprint: use the </w:t>
      </w:r>
      <w:r w:rsidRPr="00BD2A8C">
        <w:rPr>
          <w:b/>
          <w:bCs/>
        </w:rPr>
        <w:t>Drain algorithm</w:t>
      </w:r>
      <w:r w:rsidRPr="00BD2A8C">
        <w:t xml:space="preserve"> to compress logs into templates, use </w:t>
      </w:r>
      <w:r w:rsidRPr="00BD2A8C">
        <w:rPr>
          <w:b/>
          <w:bCs/>
        </w:rPr>
        <w:t>Isolation Forests</w:t>
      </w:r>
      <w:r w:rsidRPr="00BD2A8C">
        <w:t xml:space="preserve"> to filter trace anomalies, and use strict cross-modal prompts to force the LLM to output a structured JSON report (Component, Reason, Trace).</w:t>
      </w:r>
    </w:p>
    <w:p w14:paraId="5A8A71A4" w14:textId="77777777" w:rsidR="00BD2A8C" w:rsidRPr="00BD2A8C" w:rsidRDefault="00BD2A8C" w:rsidP="00BD2A8C">
      <w:r w:rsidRPr="00BD2A8C">
        <w:t>2. A Comprehensive Survey on Root Cause Analysis (Wang &amp; Qi, 2024)</w:t>
      </w:r>
    </w:p>
    <w:p w14:paraId="0C3676C0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a deep understanding of the "alert storm" problem and how failures cascade through microservices. I learned that current state-of-the-art models either suffer from massive computational complexity or completely lack explainability. This gave me the exact justification for why my project’s hybrid approach (Lightweight Event Graphs + LLM Agents) is highly necessary.</w:t>
      </w:r>
    </w:p>
    <w:p w14:paraId="207652E2" w14:textId="77777777" w:rsidR="00BD2A8C" w:rsidRPr="00BD2A8C" w:rsidRDefault="00BD2A8C" w:rsidP="00BD2A8C">
      <w:r w:rsidRPr="00BD2A8C">
        <w:t>3. AI for Microservice Monitoring &amp; Anomaly Detection (Podduturi, 2025)</w:t>
      </w:r>
    </w:p>
    <w:p w14:paraId="7656653D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the core argument for why I am using an LLM instead of Deep Learning. I learned that while Deep Learning models (like LSTMs) are highly accurate at detecting anomalies, they act as "black boxes." Because human engineers cannot trust unexplainable AI, I realized my system </w:t>
      </w:r>
      <w:r w:rsidRPr="00BD2A8C">
        <w:rPr>
          <w:i/>
          <w:iCs/>
        </w:rPr>
        <w:t>must</w:t>
      </w:r>
      <w:r w:rsidRPr="00BD2A8C">
        <w:t xml:space="preserve"> include an LLM Agent to translate the math into human-readable reasoning.</w:t>
      </w:r>
    </w:p>
    <w:p w14:paraId="6B76DDC1" w14:textId="77777777" w:rsidR="00BD2A8C" w:rsidRPr="00BD2A8C" w:rsidRDefault="00BD2A8C" w:rsidP="00BD2A8C">
      <w:r w:rsidRPr="00BD2A8C">
        <w:t>4. CHASE: Causal Hypergraph Framework (Zhao et al., 2024)</w:t>
      </w:r>
    </w:p>
    <w:p w14:paraId="4A26140C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learned how to structure a multimodal invocation graph. I got a clear understanding of how to map out a system where nodes represent microservices and edges represent API calls, and how to attach metric and log data directly to those specific nodes to track where the failure started.</w:t>
      </w:r>
    </w:p>
    <w:p w14:paraId="31DBEF98" w14:textId="77777777" w:rsidR="00BD2A8C" w:rsidRPr="00BD2A8C" w:rsidRDefault="00BD2A8C" w:rsidP="00BD2A8C">
      <w:r w:rsidRPr="00BD2A8C">
        <w:t>5. Chain-of-Event (Yao et al., 2024)</w:t>
      </w:r>
    </w:p>
    <w:p w14:paraId="5D836EE3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the mathematical foundation for my "Probabilistic Cascading Failure Prediction." Instead of using heavy, slow causal discovery math, I learned how to abstract raw anomalies into discrete "events" (e.g., "High CPU on Service A") to build a </w:t>
      </w:r>
      <w:r w:rsidRPr="00BD2A8C">
        <w:rPr>
          <w:b/>
          <w:bCs/>
        </w:rPr>
        <w:t>Naive Event-Causal Graph (NEG)</w:t>
      </w:r>
      <w:r w:rsidRPr="00BD2A8C">
        <w:t>. I learned how to score these events to calculate the exact probability of one event triggering another.</w:t>
      </w:r>
    </w:p>
    <w:p w14:paraId="1641DE0C" w14:textId="77777777" w:rsidR="00BD2A8C" w:rsidRPr="00BD2A8C" w:rsidRDefault="00BD2A8C" w:rsidP="00BD2A8C">
      <w:r w:rsidRPr="00BD2A8C">
        <w:t>6. Few-Shot Cross-System Anomaly Trace Classification (Wang et al., 2024)</w:t>
      </w:r>
    </w:p>
    <w:p w14:paraId="77F03531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the exact open-source datasets I need to build my project. This paper pointed me directly to the </w:t>
      </w:r>
      <w:r w:rsidRPr="00BD2A8C">
        <w:rPr>
          <w:b/>
          <w:bCs/>
        </w:rPr>
        <w:t>DeepTraLog</w:t>
      </w:r>
      <w:r w:rsidRPr="00BD2A8C">
        <w:t xml:space="preserve"> and </w:t>
      </w:r>
      <w:r w:rsidRPr="00BD2A8C">
        <w:rPr>
          <w:b/>
          <w:bCs/>
        </w:rPr>
        <w:t>Nezha</w:t>
      </w:r>
      <w:r w:rsidRPr="00BD2A8C">
        <w:t xml:space="preserve"> benchmark datasets, which already contain ready-to-use injected faults (like CPU contention and network delays) and the exact multimodal data (logs, metrics, traces) required to test my model.</w:t>
      </w:r>
    </w:p>
    <w:p w14:paraId="553599E7" w14:textId="77777777" w:rsidR="00BD2A8C" w:rsidRPr="00BD2A8C" w:rsidRDefault="00BD2A8C" w:rsidP="00BD2A8C">
      <w:r w:rsidRPr="00BD2A8C">
        <w:t>7. Graph Neural AI with Temporal Dynamics (Zhang et al., 2025)</w:t>
      </w:r>
    </w:p>
    <w:p w14:paraId="045E0B90" w14:textId="77777777" w:rsidR="00BD2A8C" w:rsidRPr="00BD2A8C" w:rsidRDefault="00BD2A8C" w:rsidP="00BD2A8C">
      <w:r w:rsidRPr="00BD2A8C">
        <w:rPr>
          <w:b/>
          <w:bCs/>
        </w:rPr>
        <w:lastRenderedPageBreak/>
        <w:t>What I got:</w:t>
      </w:r>
      <w:r w:rsidRPr="00BD2A8C">
        <w:t xml:space="preserve"> I got a strong theoretical understanding of how anomalies propagate. I learned the difference between </w:t>
      </w:r>
      <w:r w:rsidRPr="00BD2A8C">
        <w:rPr>
          <w:i/>
          <w:iCs/>
        </w:rPr>
        <w:t>spatial propagation</w:t>
      </w:r>
      <w:r w:rsidRPr="00BD2A8C">
        <w:t xml:space="preserve"> (how an error jumps from an upstream service to a downstream database) and </w:t>
      </w:r>
      <w:r w:rsidRPr="00BD2A8C">
        <w:rPr>
          <w:i/>
          <w:iCs/>
        </w:rPr>
        <w:t>temporal evolution</w:t>
      </w:r>
      <w:r w:rsidRPr="00BD2A8C">
        <w:t xml:space="preserve"> (how an error gets worse over time). I will use this theory to explain the "cascading" part of my project to my professors.</w:t>
      </w:r>
    </w:p>
    <w:p w14:paraId="26EE4238" w14:textId="77777777" w:rsidR="00BD2A8C" w:rsidRPr="00BD2A8C" w:rsidRDefault="00BD2A8C" w:rsidP="00BD2A8C">
      <w:r w:rsidRPr="00BD2A8C">
        <w:t>8. Hybrid Root Cause Analysis for Partially Observable Microservices (Erakovic &amp; Pahl, 2025)</w:t>
      </w:r>
    </w:p>
    <w:p w14:paraId="1D6F2CF2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a set of practical, rule-based heuristics for finding root causes when server metrics are hidden. I learned specific rules—for example, a rapid latency spike across shared components means "CPU Exhaustion," while widespread latency spikes mean a "Host Network Error." I can code these rules as a backup detection method.</w:t>
      </w:r>
    </w:p>
    <w:p w14:paraId="4D1C0825" w14:textId="77777777" w:rsidR="00BD2A8C" w:rsidRPr="00BD2A8C" w:rsidRDefault="00BD2A8C" w:rsidP="00BD2A8C">
      <w:r w:rsidRPr="00BD2A8C">
        <w:t>9. Real-Time Context-Aware Microservice Architecture (Ortiz et al., 2019)</w:t>
      </w:r>
    </w:p>
    <w:p w14:paraId="4771512D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a clear strategy for harmonizing streaming data. Because logs, metrics, and traces arrive at different times and in different formats, I learned how to align them using fixed time windows and message brokers. This ensures my data is perfectly synchronized before it reaches the AI.</w:t>
      </w:r>
    </w:p>
    <w:p w14:paraId="61440E1A" w14:textId="77777777" w:rsidR="00BD2A8C" w:rsidRPr="00BD2A8C" w:rsidRDefault="00BD2A8C" w:rsidP="00BD2A8C">
      <w:r w:rsidRPr="00BD2A8C">
        <w:t>10. Observability in Microservices (Faseeha et al., 2025)</w:t>
      </w:r>
    </w:p>
    <w:p w14:paraId="0ADDE4B9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a strong grasp of industry-standard observability terminology. I learned how to correctly categorize the "Three Pillars of Observability" (Logs, Metrics, Traces) across the System, Service, and Network levels. This gives me the professional vocabulary I need for my project presentation and final report.</w:t>
      </w:r>
    </w:p>
    <w:p w14:paraId="7D9C488C" w14:textId="77777777" w:rsidR="00BD2A8C" w:rsidRPr="00BD2A8C" w:rsidRDefault="00BD2A8C" w:rsidP="00BD2A8C">
      <w:r w:rsidRPr="00BD2A8C">
        <w:t>11. Root Cause Analysis based on Causal Inference: How Far Are We? (Pham et al., 2024)</w:t>
      </w:r>
    </w:p>
    <w:p w14:paraId="6F981DAA" w14:textId="77777777" w:rsidR="00BD2A8C" w:rsidRPr="00BD2A8C" w:rsidRDefault="00BD2A8C" w:rsidP="00BD2A8C">
      <w:r w:rsidRPr="00BD2A8C">
        <w:rPr>
          <w:b/>
          <w:bCs/>
        </w:rPr>
        <w:t>What I got:</w:t>
      </w:r>
      <w:r w:rsidRPr="00BD2A8C">
        <w:t xml:space="preserve"> I got the ultimate empirical proof to defend my project's simplified scope. If my professors ask why I didn't use advanced traditional math (like the PC-Algorithm or Granger causality), I learned from this paper that those algorithms fail on large real-world systems, taking hours to run or crashing completely. This proves my lightweight "Event-Based" approach is the right choice for a real-time system.</w:t>
      </w:r>
    </w:p>
    <w:p w14:paraId="68C7A470" w14:textId="77777777" w:rsidR="001A467F" w:rsidRDefault="001A467F"/>
    <w:sectPr w:rsidR="001A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11"/>
    <w:rsid w:val="001008A4"/>
    <w:rsid w:val="001A467F"/>
    <w:rsid w:val="00BD2A8C"/>
    <w:rsid w:val="00E10074"/>
    <w:rsid w:val="00FB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38A7-E0EC-4990-9856-6079616E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mineci2080@opposir.com</dc:creator>
  <cp:keywords/>
  <dc:description/>
  <cp:lastModifiedBy>mineci2080@opposir.com</cp:lastModifiedBy>
  <cp:revision>2</cp:revision>
  <dcterms:created xsi:type="dcterms:W3CDTF">2026-03-04T10:33:00Z</dcterms:created>
  <dcterms:modified xsi:type="dcterms:W3CDTF">2026-03-04T10:33:00Z</dcterms:modified>
</cp:coreProperties>
</file>