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EE" w:rsidRPr="004935EE" w:rsidRDefault="004935EE" w:rsidP="004935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G</w:t>
      </w:r>
      <w:bookmarkStart w:id="0" w:name="_GoBack"/>
      <w:bookmarkEnd w:id="0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enerics;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ConstructorGenerics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935E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Bucket1 &lt;Double&gt; b1=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Bucket1&lt;&gt;(</w:t>
      </w:r>
      <w:r w:rsidRPr="004935EE">
        <w:rPr>
          <w:rFonts w:ascii="Courier New" w:eastAsia="Times New Roman" w:hAnsi="Courier New" w:cs="Courier New"/>
          <w:color w:val="2AACB8"/>
          <w:sz w:val="20"/>
          <w:szCs w:val="20"/>
        </w:rPr>
        <w:t>23.00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935E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(b1.getValue());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Bucket2 b2=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Bucket2(</w:t>
      </w:r>
      <w:r w:rsidRPr="004935EE">
        <w:rPr>
          <w:rFonts w:ascii="Courier New" w:eastAsia="Times New Roman" w:hAnsi="Courier New" w:cs="Courier New"/>
          <w:color w:val="2AACB8"/>
          <w:sz w:val="20"/>
          <w:szCs w:val="20"/>
        </w:rPr>
        <w:t>12.00f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935E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(b2.getValue());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Bucket1 &lt;</w:t>
      </w:r>
      <w:r w:rsidRPr="004935E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Number&gt;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4935E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4935EE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4935EE">
        <w:rPr>
          <w:rFonts w:ascii="Courier New" w:eastAsia="Times New Roman" w:hAnsi="Courier New" w:cs="Courier New"/>
          <w:color w:val="56A8F5"/>
          <w:sz w:val="20"/>
          <w:szCs w:val="20"/>
        </w:rPr>
        <w:t>Bucket1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35E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value)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935EE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}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935E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proofErr w:type="spellStart"/>
      <w:r w:rsidRPr="004935EE">
        <w:rPr>
          <w:rFonts w:ascii="Courier New" w:eastAsia="Times New Roman" w:hAnsi="Courier New" w:cs="Courier New"/>
          <w:color w:val="56A8F5"/>
          <w:sz w:val="20"/>
          <w:szCs w:val="20"/>
        </w:rPr>
        <w:t>getValue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935EE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Bucket2 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 </w:t>
      </w:r>
      <w:r w:rsidRPr="004935EE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</w:t>
      </w:r>
      <w:r w:rsidRPr="004935E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Number&gt; </w:t>
      </w:r>
      <w:r w:rsidRPr="004935EE">
        <w:rPr>
          <w:rFonts w:ascii="Courier New" w:eastAsia="Times New Roman" w:hAnsi="Courier New" w:cs="Courier New"/>
          <w:color w:val="56A8F5"/>
          <w:sz w:val="20"/>
          <w:szCs w:val="20"/>
        </w:rPr>
        <w:t>Bucket2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935E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value)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935EE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 </w:t>
      </w:r>
      <w:proofErr w:type="spellStart"/>
      <w:r w:rsidRPr="004935EE">
        <w:rPr>
          <w:rFonts w:ascii="Courier New" w:eastAsia="Times New Roman" w:hAnsi="Courier New" w:cs="Courier New"/>
          <w:color w:val="56A8F5"/>
          <w:sz w:val="20"/>
          <w:szCs w:val="20"/>
        </w:rPr>
        <w:t>getValue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935E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935EE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935E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4935EE" w:rsidRDefault="004935EE" w:rsidP="004935EE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2023.3.3\lib\idea_rt.jar=60336:C:\Program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Generics.ConstructorGenerics</w:t>
      </w:r>
      <w:proofErr w:type="spellEnd"/>
    </w:p>
    <w:p w:rsidR="004935EE" w:rsidRDefault="004935EE" w:rsidP="004935EE">
      <w:r>
        <w:t>23.0</w:t>
      </w:r>
    </w:p>
    <w:p w:rsidR="004935EE" w:rsidRDefault="004935EE" w:rsidP="004935EE">
      <w:r>
        <w:t>12.0</w:t>
      </w:r>
    </w:p>
    <w:p w:rsidR="004935EE" w:rsidRDefault="004935EE" w:rsidP="004935EE"/>
    <w:p w:rsidR="004935EE" w:rsidRDefault="004935EE" w:rsidP="004935EE">
      <w:r>
        <w:t>Process finished with exit code 0</w:t>
      </w:r>
    </w:p>
    <w:sectPr w:rsidR="0049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EE"/>
    <w:rsid w:val="004935EE"/>
    <w:rsid w:val="0063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5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2024-12-31T11:32:00Z</dcterms:created>
  <dcterms:modified xsi:type="dcterms:W3CDTF">2024-12-31T11:33:00Z</dcterms:modified>
</cp:coreProperties>
</file>