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228" w:rsidRDefault="00662228" w:rsidP="00662228">
      <w:pPr>
        <w:shd w:val="clear" w:color="auto" w:fill="FFFFFF"/>
        <w:spacing w:before="100" w:beforeAutospacing="1" w:after="100" w:afterAutospacing="1" w:line="240" w:lineRule="auto"/>
        <w:outlineLvl w:val="0"/>
        <w:rPr>
          <w:rFonts w:ascii="Arial" w:eastAsia="Times New Roman" w:hAnsi="Arial" w:cs="Arial"/>
          <w:b/>
          <w:i/>
          <w:kern w:val="36"/>
          <w:sz w:val="28"/>
          <w:szCs w:val="28"/>
        </w:rPr>
      </w:pPr>
      <w:r w:rsidRPr="00662228">
        <w:rPr>
          <w:rFonts w:ascii="Arial" w:eastAsia="Times New Roman" w:hAnsi="Arial" w:cs="Arial"/>
          <w:b/>
          <w:i/>
          <w:kern w:val="36"/>
          <w:sz w:val="28"/>
          <w:szCs w:val="28"/>
        </w:rPr>
        <w:t>Type Erasure in Java</w:t>
      </w:r>
    </w:p>
    <w:p w:rsidR="00662228" w:rsidRDefault="00662228" w:rsidP="0066222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662228">
        <w:rPr>
          <w:rFonts w:ascii="Arial" w:eastAsia="Times New Roman" w:hAnsi="Arial" w:cs="Arial"/>
          <w:i/>
          <w:color w:val="333333"/>
          <w:sz w:val="23"/>
          <w:szCs w:val="23"/>
          <w:highlight w:val="yellow"/>
        </w:rPr>
        <w:t>During Run Time</w:t>
      </w:r>
      <w:r w:rsidRPr="00662228">
        <w:rPr>
          <w:rFonts w:ascii="Arial" w:eastAsia="Times New Roman" w:hAnsi="Arial" w:cs="Arial"/>
          <w:i/>
          <w:color w:val="333333"/>
          <w:sz w:val="23"/>
          <w:szCs w:val="23"/>
        </w:rPr>
        <w:t xml:space="preserve"> -&gt; </w:t>
      </w:r>
      <w:proofErr w:type="gramStart"/>
      <w:r w:rsidRPr="00662228">
        <w:rPr>
          <w:rFonts w:ascii="Arial" w:eastAsia="Times New Roman" w:hAnsi="Arial" w:cs="Arial"/>
          <w:i/>
          <w:color w:val="333333"/>
          <w:sz w:val="23"/>
          <w:szCs w:val="23"/>
        </w:rPr>
        <w:t>Replacing</w:t>
      </w:r>
      <w:proofErr w:type="gramEnd"/>
      <w:r w:rsidRPr="00662228">
        <w:rPr>
          <w:rFonts w:ascii="Arial" w:eastAsia="Times New Roman" w:hAnsi="Arial" w:cs="Arial"/>
          <w:i/>
          <w:color w:val="333333"/>
          <w:sz w:val="23"/>
          <w:szCs w:val="23"/>
        </w:rPr>
        <w:t xml:space="preserve"> all parameters type in the generic types with the bounds or Object when the type of the parameters is not bounded. The generated bytecode, hence, only contains the ordinary methods, interfaces, and classes</w:t>
      </w:r>
      <w:r w:rsidRPr="00662228">
        <w:rPr>
          <w:rFonts w:ascii="Arial" w:eastAsia="Times New Roman" w:hAnsi="Arial" w:cs="Arial"/>
          <w:color w:val="333333"/>
          <w:sz w:val="23"/>
          <w:szCs w:val="23"/>
        </w:rPr>
        <w:t>.</w:t>
      </w:r>
    </w:p>
    <w:p w:rsidR="00662228" w:rsidRPr="00662228" w:rsidRDefault="00662228" w:rsidP="0066222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i/>
          <w:color w:val="333333"/>
          <w:sz w:val="23"/>
          <w:szCs w:val="23"/>
        </w:rPr>
      </w:pPr>
      <w:r w:rsidRPr="00662228">
        <w:rPr>
          <w:rFonts w:ascii="Arial" w:eastAsia="Times New Roman" w:hAnsi="Arial" w:cs="Arial"/>
          <w:i/>
          <w:color w:val="333333"/>
          <w:sz w:val="23"/>
          <w:szCs w:val="23"/>
        </w:rPr>
        <w:t>Inserting the type casts if required in order to support the type safety.</w:t>
      </w:r>
    </w:p>
    <w:p w:rsidR="00662228" w:rsidRPr="00662228" w:rsidRDefault="00662228" w:rsidP="00662228">
      <w:pPr>
        <w:pStyle w:val="ListParagraph"/>
        <w:numPr>
          <w:ilvl w:val="0"/>
          <w:numId w:val="3"/>
        </w:numPr>
        <w:shd w:val="clear" w:color="auto" w:fill="FFFFFF"/>
        <w:spacing w:before="100" w:beforeAutospacing="1" w:after="100" w:afterAutospacing="1" w:line="240" w:lineRule="auto"/>
        <w:jc w:val="both"/>
        <w:rPr>
          <w:rFonts w:ascii="Arial" w:eastAsia="Times New Roman" w:hAnsi="Arial" w:cs="Arial"/>
          <w:i/>
          <w:color w:val="333333"/>
          <w:sz w:val="23"/>
          <w:szCs w:val="23"/>
        </w:rPr>
      </w:pPr>
      <w:r w:rsidRPr="00662228">
        <w:rPr>
          <w:rFonts w:ascii="Arial" w:eastAsia="Times New Roman" w:hAnsi="Arial" w:cs="Arial"/>
          <w:i/>
          <w:color w:val="333333"/>
          <w:sz w:val="23"/>
          <w:szCs w:val="23"/>
        </w:rPr>
        <w:t>Generating the bridge methods for preserving polymorphism in generic types that are extended.</w:t>
      </w:r>
    </w:p>
    <w:p w:rsidR="00662228" w:rsidRDefault="00662228" w:rsidP="00662228">
      <w:pPr>
        <w:shd w:val="clear" w:color="auto" w:fill="FFFFFF"/>
        <w:spacing w:before="100" w:beforeAutospacing="1" w:after="100" w:afterAutospacing="1" w:line="240" w:lineRule="auto"/>
        <w:outlineLvl w:val="0"/>
        <w:rPr>
          <w:rFonts w:ascii="Arial" w:eastAsia="Times New Roman" w:hAnsi="Arial" w:cs="Arial"/>
          <w:b/>
          <w:i/>
          <w:kern w:val="36"/>
          <w:sz w:val="28"/>
          <w:szCs w:val="28"/>
        </w:rPr>
      </w:pPr>
      <w:r>
        <w:rPr>
          <w:rFonts w:ascii="Arial" w:eastAsia="Times New Roman" w:hAnsi="Arial" w:cs="Arial"/>
          <w:b/>
          <w:i/>
          <w:kern w:val="36"/>
          <w:sz w:val="28"/>
          <w:szCs w:val="28"/>
        </w:rPr>
        <w:t>Example</w:t>
      </w:r>
    </w:p>
    <w:p w:rsidR="00662228" w:rsidRDefault="00662228" w:rsidP="00662228">
      <w:pPr>
        <w:shd w:val="clear" w:color="auto" w:fill="FFFFFF"/>
        <w:spacing w:before="100" w:beforeAutospacing="1" w:after="100" w:afterAutospacing="1" w:line="240" w:lineRule="auto"/>
        <w:outlineLvl w:val="0"/>
        <w:rPr>
          <w:rFonts w:ascii="Arial" w:eastAsia="Times New Roman" w:hAnsi="Arial" w:cs="Arial"/>
          <w:b/>
          <w:i/>
          <w:kern w:val="36"/>
          <w:sz w:val="28"/>
          <w:szCs w:val="28"/>
        </w:rPr>
      </w:pPr>
      <w:r w:rsidRPr="00662228">
        <w:rPr>
          <w:rFonts w:ascii="Arial" w:eastAsia="Times New Roman" w:hAnsi="Arial" w:cs="Arial"/>
          <w:b/>
          <w:i/>
          <w:kern w:val="36"/>
          <w:sz w:val="28"/>
          <w:szCs w:val="28"/>
        </w:rPr>
        <w:drawing>
          <wp:inline distT="0" distB="0" distL="0" distR="0" wp14:anchorId="22EA600D" wp14:editId="33934ECA">
            <wp:extent cx="5943600" cy="404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041775"/>
                    </a:xfrm>
                    <a:prstGeom prst="rect">
                      <a:avLst/>
                    </a:prstGeom>
                  </pic:spPr>
                </pic:pic>
              </a:graphicData>
            </a:graphic>
          </wp:inline>
        </w:drawing>
      </w:r>
    </w:p>
    <w:p w:rsidR="00E06E23" w:rsidRDefault="00E06E23" w:rsidP="00662228">
      <w:pPr>
        <w:shd w:val="clear" w:color="auto" w:fill="FFFFFF"/>
        <w:spacing w:before="100" w:beforeAutospacing="1" w:after="100" w:afterAutospacing="1" w:line="240" w:lineRule="auto"/>
        <w:outlineLvl w:val="0"/>
        <w:rPr>
          <w:rFonts w:ascii="Arial" w:eastAsia="Times New Roman" w:hAnsi="Arial" w:cs="Arial"/>
          <w:b/>
          <w:i/>
          <w:kern w:val="36"/>
          <w:sz w:val="28"/>
          <w:szCs w:val="28"/>
          <w:highlight w:val="yellow"/>
          <w:u w:val="single"/>
        </w:rPr>
      </w:pPr>
    </w:p>
    <w:p w:rsidR="00E06E23" w:rsidRDefault="00E06E23" w:rsidP="00662228">
      <w:pPr>
        <w:shd w:val="clear" w:color="auto" w:fill="FFFFFF"/>
        <w:spacing w:before="100" w:beforeAutospacing="1" w:after="100" w:afterAutospacing="1" w:line="240" w:lineRule="auto"/>
        <w:outlineLvl w:val="0"/>
        <w:rPr>
          <w:rFonts w:ascii="Arial" w:eastAsia="Times New Roman" w:hAnsi="Arial" w:cs="Arial"/>
          <w:b/>
          <w:i/>
          <w:kern w:val="36"/>
          <w:sz w:val="28"/>
          <w:szCs w:val="28"/>
          <w:highlight w:val="yellow"/>
          <w:u w:val="single"/>
        </w:rPr>
      </w:pPr>
    </w:p>
    <w:p w:rsidR="00E06E23" w:rsidRDefault="00E06E23" w:rsidP="00662228">
      <w:pPr>
        <w:shd w:val="clear" w:color="auto" w:fill="FFFFFF"/>
        <w:spacing w:before="100" w:beforeAutospacing="1" w:after="100" w:afterAutospacing="1" w:line="240" w:lineRule="auto"/>
        <w:outlineLvl w:val="0"/>
        <w:rPr>
          <w:rFonts w:ascii="Arial" w:eastAsia="Times New Roman" w:hAnsi="Arial" w:cs="Arial"/>
          <w:b/>
          <w:i/>
          <w:kern w:val="36"/>
          <w:sz w:val="28"/>
          <w:szCs w:val="28"/>
          <w:highlight w:val="yellow"/>
          <w:u w:val="single"/>
        </w:rPr>
      </w:pPr>
    </w:p>
    <w:p w:rsidR="00E06E23" w:rsidRDefault="00E06E23" w:rsidP="00662228">
      <w:pPr>
        <w:shd w:val="clear" w:color="auto" w:fill="FFFFFF"/>
        <w:spacing w:before="100" w:beforeAutospacing="1" w:after="100" w:afterAutospacing="1" w:line="240" w:lineRule="auto"/>
        <w:outlineLvl w:val="0"/>
        <w:rPr>
          <w:rFonts w:ascii="Arial" w:eastAsia="Times New Roman" w:hAnsi="Arial" w:cs="Arial"/>
          <w:b/>
          <w:i/>
          <w:kern w:val="36"/>
          <w:sz w:val="28"/>
          <w:szCs w:val="28"/>
          <w:highlight w:val="yellow"/>
          <w:u w:val="single"/>
        </w:rPr>
      </w:pPr>
    </w:p>
    <w:p w:rsidR="00E06E23" w:rsidRDefault="00E06E23" w:rsidP="00662228">
      <w:pPr>
        <w:shd w:val="clear" w:color="auto" w:fill="FFFFFF"/>
        <w:spacing w:before="100" w:beforeAutospacing="1" w:after="100" w:afterAutospacing="1" w:line="240" w:lineRule="auto"/>
        <w:outlineLvl w:val="0"/>
        <w:rPr>
          <w:rFonts w:ascii="Arial" w:eastAsia="Times New Roman" w:hAnsi="Arial" w:cs="Arial"/>
          <w:b/>
          <w:i/>
          <w:kern w:val="36"/>
          <w:sz w:val="28"/>
          <w:szCs w:val="28"/>
          <w:highlight w:val="yellow"/>
          <w:u w:val="single"/>
        </w:rPr>
      </w:pPr>
    </w:p>
    <w:p w:rsidR="00662228" w:rsidRDefault="00662228" w:rsidP="00662228">
      <w:pPr>
        <w:shd w:val="clear" w:color="auto" w:fill="FFFFFF"/>
        <w:spacing w:before="100" w:beforeAutospacing="1" w:after="100" w:afterAutospacing="1" w:line="240" w:lineRule="auto"/>
        <w:outlineLvl w:val="0"/>
        <w:rPr>
          <w:rFonts w:ascii="Arial" w:eastAsia="Times New Roman" w:hAnsi="Arial" w:cs="Arial"/>
          <w:b/>
          <w:i/>
          <w:kern w:val="36"/>
          <w:sz w:val="28"/>
          <w:szCs w:val="28"/>
          <w:u w:val="single"/>
        </w:rPr>
      </w:pPr>
      <w:r w:rsidRPr="00662228">
        <w:rPr>
          <w:rFonts w:ascii="Arial" w:eastAsia="Times New Roman" w:hAnsi="Arial" w:cs="Arial"/>
          <w:b/>
          <w:i/>
          <w:kern w:val="36"/>
          <w:sz w:val="28"/>
          <w:szCs w:val="28"/>
          <w:highlight w:val="yellow"/>
          <w:u w:val="single"/>
        </w:rPr>
        <w:lastRenderedPageBreak/>
        <w:t>Typed Erasure for above Example</w:t>
      </w:r>
    </w:p>
    <w:p w:rsidR="00662228" w:rsidRPr="00662228" w:rsidRDefault="00662228" w:rsidP="00662228">
      <w:pPr>
        <w:shd w:val="clear" w:color="auto" w:fill="FFFFFF"/>
        <w:spacing w:before="100" w:beforeAutospacing="1" w:after="100" w:afterAutospacing="1" w:line="240" w:lineRule="auto"/>
        <w:outlineLvl w:val="0"/>
        <w:rPr>
          <w:rFonts w:ascii="Arial" w:eastAsia="Times New Roman" w:hAnsi="Arial" w:cs="Arial"/>
          <w:b/>
          <w:i/>
          <w:kern w:val="36"/>
          <w:sz w:val="28"/>
          <w:szCs w:val="28"/>
          <w:u w:val="single"/>
        </w:rPr>
      </w:pPr>
      <w:r w:rsidRPr="00662228">
        <w:rPr>
          <w:rFonts w:ascii="Arial" w:eastAsia="Times New Roman" w:hAnsi="Arial" w:cs="Arial"/>
          <w:b/>
          <w:i/>
          <w:kern w:val="36"/>
          <w:sz w:val="28"/>
          <w:szCs w:val="28"/>
          <w:u w:val="single"/>
        </w:rPr>
        <w:drawing>
          <wp:inline distT="0" distB="0" distL="0" distR="0" wp14:anchorId="6141E3CB" wp14:editId="44F591F5">
            <wp:extent cx="5458587" cy="399153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58587" cy="3991532"/>
                    </a:xfrm>
                    <a:prstGeom prst="rect">
                      <a:avLst/>
                    </a:prstGeom>
                  </pic:spPr>
                </pic:pic>
              </a:graphicData>
            </a:graphic>
          </wp:inline>
        </w:drawing>
      </w:r>
    </w:p>
    <w:p w:rsidR="00E06E23" w:rsidRDefault="00E06E23">
      <w:pPr>
        <w:rPr>
          <w:b/>
          <w:sz w:val="28"/>
          <w:szCs w:val="28"/>
          <w:highlight w:val="yellow"/>
        </w:rPr>
      </w:pPr>
    </w:p>
    <w:p w:rsidR="00E06E23" w:rsidRDefault="00E06E23">
      <w:pPr>
        <w:rPr>
          <w:b/>
          <w:sz w:val="28"/>
          <w:szCs w:val="28"/>
          <w:highlight w:val="yellow"/>
        </w:rPr>
      </w:pPr>
    </w:p>
    <w:p w:rsidR="00E06E23" w:rsidRDefault="00E06E23">
      <w:pPr>
        <w:rPr>
          <w:b/>
          <w:sz w:val="28"/>
          <w:szCs w:val="28"/>
          <w:highlight w:val="yellow"/>
        </w:rPr>
      </w:pPr>
    </w:p>
    <w:p w:rsidR="00E06E23" w:rsidRDefault="00E06E23">
      <w:pPr>
        <w:rPr>
          <w:b/>
          <w:sz w:val="28"/>
          <w:szCs w:val="28"/>
          <w:highlight w:val="yellow"/>
        </w:rPr>
      </w:pPr>
    </w:p>
    <w:p w:rsidR="00E06E23" w:rsidRDefault="00E06E23">
      <w:pPr>
        <w:rPr>
          <w:b/>
          <w:sz w:val="28"/>
          <w:szCs w:val="28"/>
          <w:highlight w:val="yellow"/>
        </w:rPr>
      </w:pPr>
    </w:p>
    <w:p w:rsidR="00E06E23" w:rsidRDefault="00E06E23">
      <w:pPr>
        <w:rPr>
          <w:b/>
          <w:sz w:val="28"/>
          <w:szCs w:val="28"/>
          <w:highlight w:val="yellow"/>
        </w:rPr>
      </w:pPr>
    </w:p>
    <w:p w:rsidR="00E06E23" w:rsidRDefault="00E06E23">
      <w:pPr>
        <w:rPr>
          <w:b/>
          <w:sz w:val="28"/>
          <w:szCs w:val="28"/>
          <w:highlight w:val="yellow"/>
        </w:rPr>
      </w:pPr>
    </w:p>
    <w:p w:rsidR="00E06E23" w:rsidRDefault="00E06E23">
      <w:pPr>
        <w:rPr>
          <w:b/>
          <w:sz w:val="28"/>
          <w:szCs w:val="28"/>
          <w:highlight w:val="yellow"/>
        </w:rPr>
      </w:pPr>
    </w:p>
    <w:p w:rsidR="00E06E23" w:rsidRDefault="00E06E23">
      <w:pPr>
        <w:rPr>
          <w:b/>
          <w:sz w:val="28"/>
          <w:szCs w:val="28"/>
          <w:highlight w:val="yellow"/>
        </w:rPr>
      </w:pPr>
    </w:p>
    <w:p w:rsidR="00E06E23" w:rsidRDefault="00E06E23">
      <w:pPr>
        <w:rPr>
          <w:b/>
          <w:sz w:val="28"/>
          <w:szCs w:val="28"/>
          <w:highlight w:val="yellow"/>
        </w:rPr>
      </w:pPr>
    </w:p>
    <w:p w:rsidR="00634BCE" w:rsidRDefault="00E06E23">
      <w:pPr>
        <w:rPr>
          <w:b/>
          <w:sz w:val="28"/>
          <w:szCs w:val="28"/>
        </w:rPr>
      </w:pPr>
      <w:r w:rsidRPr="00E06E23">
        <w:rPr>
          <w:b/>
          <w:sz w:val="28"/>
          <w:szCs w:val="28"/>
          <w:highlight w:val="yellow"/>
        </w:rPr>
        <w:lastRenderedPageBreak/>
        <w:t>Example</w:t>
      </w:r>
      <w:r>
        <w:rPr>
          <w:b/>
          <w:sz w:val="28"/>
          <w:szCs w:val="28"/>
        </w:rPr>
        <w:t xml:space="preserve"> 1</w:t>
      </w:r>
    </w:p>
    <w:p w:rsidR="00E06E23" w:rsidRPr="00E06E23" w:rsidRDefault="00E06E23" w:rsidP="00E06E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06E23">
        <w:rPr>
          <w:rFonts w:ascii="Courier New" w:eastAsia="Times New Roman" w:hAnsi="Courier New" w:cs="Courier New"/>
          <w:color w:val="CF8E6D"/>
          <w:sz w:val="20"/>
          <w:szCs w:val="20"/>
        </w:rPr>
        <w:t xml:space="preserve">package </w:t>
      </w:r>
      <w:r w:rsidRPr="00E06E23">
        <w:rPr>
          <w:rFonts w:ascii="Courier New" w:eastAsia="Times New Roman" w:hAnsi="Courier New" w:cs="Courier New"/>
          <w:color w:val="BCBEC4"/>
          <w:sz w:val="20"/>
          <w:szCs w:val="20"/>
        </w:rPr>
        <w:t>Generics;</w:t>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CF8E6D"/>
          <w:sz w:val="20"/>
          <w:szCs w:val="20"/>
        </w:rPr>
        <w:t xml:space="preserve">import </w:t>
      </w:r>
      <w:proofErr w:type="spellStart"/>
      <w:r w:rsidRPr="00E06E23">
        <w:rPr>
          <w:rFonts w:ascii="Courier New" w:eastAsia="Times New Roman" w:hAnsi="Courier New" w:cs="Courier New"/>
          <w:color w:val="BCBEC4"/>
          <w:sz w:val="20"/>
          <w:szCs w:val="20"/>
        </w:rPr>
        <w:t>java.util.Arrays</w:t>
      </w:r>
      <w:proofErr w:type="spellEnd"/>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CF8E6D"/>
          <w:sz w:val="20"/>
          <w:szCs w:val="20"/>
        </w:rPr>
        <w:t xml:space="preserve">import </w:t>
      </w:r>
      <w:proofErr w:type="spellStart"/>
      <w:r w:rsidRPr="00E06E23">
        <w:rPr>
          <w:rFonts w:ascii="Courier New" w:eastAsia="Times New Roman" w:hAnsi="Courier New" w:cs="Courier New"/>
          <w:color w:val="BCBEC4"/>
          <w:sz w:val="20"/>
          <w:szCs w:val="20"/>
        </w:rPr>
        <w:t>java.util.List</w:t>
      </w:r>
      <w:proofErr w:type="spellEnd"/>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CF8E6D"/>
          <w:sz w:val="20"/>
          <w:szCs w:val="20"/>
        </w:rPr>
        <w:t xml:space="preserve">public class </w:t>
      </w:r>
      <w:r w:rsidRPr="00E06E23">
        <w:rPr>
          <w:rFonts w:ascii="Courier New" w:eastAsia="Times New Roman" w:hAnsi="Courier New" w:cs="Courier New"/>
          <w:color w:val="BCBEC4"/>
          <w:sz w:val="20"/>
          <w:szCs w:val="20"/>
        </w:rPr>
        <w:t>Generics {</w:t>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CF8E6D"/>
          <w:sz w:val="20"/>
          <w:szCs w:val="20"/>
        </w:rPr>
        <w:t xml:space="preserve">public static void </w:t>
      </w:r>
      <w:r w:rsidRPr="00E06E23">
        <w:rPr>
          <w:rFonts w:ascii="Courier New" w:eastAsia="Times New Roman" w:hAnsi="Courier New" w:cs="Courier New"/>
          <w:color w:val="56A8F5"/>
          <w:sz w:val="20"/>
          <w:szCs w:val="20"/>
        </w:rPr>
        <w:t>main</w:t>
      </w:r>
      <w:r w:rsidRPr="00E06E23">
        <w:rPr>
          <w:rFonts w:ascii="Courier New" w:eastAsia="Times New Roman" w:hAnsi="Courier New" w:cs="Courier New"/>
          <w:color w:val="BCBEC4"/>
          <w:sz w:val="20"/>
          <w:szCs w:val="20"/>
        </w:rPr>
        <w:t xml:space="preserve">(String[] </w:t>
      </w:r>
      <w:proofErr w:type="spellStart"/>
      <w:r w:rsidRPr="00E06E23">
        <w:rPr>
          <w:rFonts w:ascii="Courier New" w:eastAsia="Times New Roman" w:hAnsi="Courier New" w:cs="Courier New"/>
          <w:color w:val="BCBEC4"/>
          <w:sz w:val="20"/>
          <w:szCs w:val="20"/>
        </w:rPr>
        <w:t>args</w:t>
      </w:r>
      <w:proofErr w:type="spellEnd"/>
      <w:r w:rsidRPr="00E06E23">
        <w:rPr>
          <w:rFonts w:ascii="Courier New" w:eastAsia="Times New Roman" w:hAnsi="Courier New" w:cs="Courier New"/>
          <w:color w:val="BCBEC4"/>
          <w:sz w:val="20"/>
          <w:szCs w:val="20"/>
        </w:rPr>
        <w:t>) {</w:t>
      </w:r>
      <w:r w:rsidRPr="00E06E23">
        <w:rPr>
          <w:rFonts w:ascii="Courier New" w:eastAsia="Times New Roman" w:hAnsi="Courier New" w:cs="Courier New"/>
          <w:color w:val="BCBEC4"/>
          <w:sz w:val="20"/>
          <w:szCs w:val="20"/>
        </w:rPr>
        <w:br/>
        <w:t xml:space="preserve">        Box&lt;</w:t>
      </w:r>
      <w:r>
        <w:rPr>
          <w:rFonts w:ascii="Courier New" w:eastAsia="Times New Roman" w:hAnsi="Courier New" w:cs="Courier New"/>
          <w:color w:val="BCBEC4"/>
          <w:sz w:val="20"/>
          <w:szCs w:val="20"/>
        </w:rPr>
        <w:t>String</w:t>
      </w:r>
      <w:r w:rsidRPr="00E06E23">
        <w:rPr>
          <w:rFonts w:ascii="Courier New" w:eastAsia="Times New Roman" w:hAnsi="Courier New" w:cs="Courier New"/>
          <w:color w:val="BCBEC4"/>
          <w:sz w:val="20"/>
          <w:szCs w:val="20"/>
        </w:rPr>
        <w:t xml:space="preserve">&gt; </w:t>
      </w:r>
      <w:proofErr w:type="spellStart"/>
      <w:r w:rsidRPr="00E06E23">
        <w:rPr>
          <w:rFonts w:ascii="Courier New" w:eastAsia="Times New Roman" w:hAnsi="Courier New" w:cs="Courier New"/>
          <w:color w:val="BCBEC4"/>
          <w:sz w:val="20"/>
          <w:szCs w:val="20"/>
        </w:rPr>
        <w:t>asd</w:t>
      </w:r>
      <w:proofErr w:type="spellEnd"/>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CF8E6D"/>
          <w:sz w:val="20"/>
          <w:szCs w:val="20"/>
        </w:rPr>
        <w:t xml:space="preserve">new </w:t>
      </w:r>
      <w:r w:rsidRPr="00E06E23">
        <w:rPr>
          <w:rFonts w:ascii="Courier New" w:eastAsia="Times New Roman" w:hAnsi="Courier New" w:cs="Courier New"/>
          <w:color w:val="BCBEC4"/>
          <w:sz w:val="20"/>
          <w:szCs w:val="20"/>
        </w:rPr>
        <w:t>Box(</w:t>
      </w:r>
      <w:r>
        <w:rPr>
          <w:color w:val="6AAB73"/>
        </w:rPr>
        <w:t>"</w:t>
      </w:r>
      <w:proofErr w:type="spellStart"/>
      <w:r>
        <w:rPr>
          <w:color w:val="6AAB73"/>
        </w:rPr>
        <w:t>Stringas</w:t>
      </w:r>
      <w:proofErr w:type="spellEnd"/>
      <w:r>
        <w:rPr>
          <w:color w:val="6AAB73"/>
        </w:rPr>
        <w:t>"</w:t>
      </w:r>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BCBEC4"/>
          <w:sz w:val="20"/>
          <w:szCs w:val="20"/>
        </w:rPr>
        <w:br/>
        <w:t xml:space="preserve">        Integer k= </w:t>
      </w:r>
      <w:proofErr w:type="spellStart"/>
      <w:r w:rsidRPr="00E06E23">
        <w:rPr>
          <w:rFonts w:ascii="Courier New" w:eastAsia="Times New Roman" w:hAnsi="Courier New" w:cs="Courier New"/>
          <w:color w:val="BCBEC4"/>
          <w:sz w:val="20"/>
          <w:szCs w:val="20"/>
        </w:rPr>
        <w:t>asd.getValue</w:t>
      </w:r>
      <w:proofErr w:type="spellEnd"/>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BCBEC4"/>
          <w:sz w:val="20"/>
          <w:szCs w:val="20"/>
        </w:rPr>
        <w:br/>
        <w:t xml:space="preserve">        </w:t>
      </w:r>
      <w:proofErr w:type="spellStart"/>
      <w:r w:rsidRPr="00E06E23">
        <w:rPr>
          <w:rFonts w:ascii="Courier New" w:eastAsia="Times New Roman" w:hAnsi="Courier New" w:cs="Courier New"/>
          <w:color w:val="BCBEC4"/>
          <w:sz w:val="20"/>
          <w:szCs w:val="20"/>
        </w:rPr>
        <w:t>System.</w:t>
      </w:r>
      <w:r w:rsidRPr="00E06E23">
        <w:rPr>
          <w:rFonts w:ascii="Courier New" w:eastAsia="Times New Roman" w:hAnsi="Courier New" w:cs="Courier New"/>
          <w:i/>
          <w:iCs/>
          <w:color w:val="C77DBB"/>
          <w:sz w:val="20"/>
          <w:szCs w:val="20"/>
        </w:rPr>
        <w:t>out</w:t>
      </w:r>
      <w:r w:rsidRPr="00E06E23">
        <w:rPr>
          <w:rFonts w:ascii="Courier New" w:eastAsia="Times New Roman" w:hAnsi="Courier New" w:cs="Courier New"/>
          <w:color w:val="BCBEC4"/>
          <w:sz w:val="20"/>
          <w:szCs w:val="20"/>
        </w:rPr>
        <w:t>.println</w:t>
      </w:r>
      <w:proofErr w:type="spellEnd"/>
      <w:r w:rsidRPr="00E06E23">
        <w:rPr>
          <w:rFonts w:ascii="Courier New" w:eastAsia="Times New Roman" w:hAnsi="Courier New" w:cs="Courier New"/>
          <w:color w:val="BCBEC4"/>
          <w:sz w:val="20"/>
          <w:szCs w:val="20"/>
        </w:rPr>
        <w:t>(k);</w:t>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BCBEC4"/>
          <w:sz w:val="20"/>
          <w:szCs w:val="20"/>
        </w:rPr>
        <w:br/>
        <w:t>}</w:t>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CF8E6D"/>
          <w:sz w:val="20"/>
          <w:szCs w:val="20"/>
        </w:rPr>
        <w:t xml:space="preserve">class </w:t>
      </w:r>
      <w:r w:rsidRPr="00E06E23">
        <w:rPr>
          <w:rFonts w:ascii="Courier New" w:eastAsia="Times New Roman" w:hAnsi="Courier New" w:cs="Courier New"/>
          <w:color w:val="BCBEC4"/>
          <w:sz w:val="20"/>
          <w:szCs w:val="20"/>
        </w:rPr>
        <w:t>Box &lt;</w:t>
      </w:r>
      <w:r w:rsidRPr="00E06E23">
        <w:rPr>
          <w:rFonts w:ascii="Courier New" w:eastAsia="Times New Roman" w:hAnsi="Courier New" w:cs="Courier New"/>
          <w:color w:val="16BAAC"/>
          <w:sz w:val="20"/>
          <w:szCs w:val="20"/>
        </w:rPr>
        <w:t>T</w:t>
      </w:r>
      <w:r w:rsidRPr="00E06E23">
        <w:rPr>
          <w:rFonts w:ascii="Courier New" w:eastAsia="Times New Roman" w:hAnsi="Courier New" w:cs="Courier New"/>
          <w:color w:val="BCBEC4"/>
          <w:sz w:val="20"/>
          <w:szCs w:val="20"/>
        </w:rPr>
        <w:t>&gt;{</w:t>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CF8E6D"/>
          <w:sz w:val="20"/>
          <w:szCs w:val="20"/>
        </w:rPr>
        <w:t xml:space="preserve">private </w:t>
      </w:r>
      <w:r w:rsidRPr="00E06E23">
        <w:rPr>
          <w:rFonts w:ascii="Courier New" w:eastAsia="Times New Roman" w:hAnsi="Courier New" w:cs="Courier New"/>
          <w:color w:val="16BAAC"/>
          <w:sz w:val="20"/>
          <w:szCs w:val="20"/>
        </w:rPr>
        <w:t xml:space="preserve">T </w:t>
      </w:r>
      <w:r w:rsidRPr="00E06E23">
        <w:rPr>
          <w:rFonts w:ascii="Courier New" w:eastAsia="Times New Roman" w:hAnsi="Courier New" w:cs="Courier New"/>
          <w:color w:val="C77DBB"/>
          <w:sz w:val="20"/>
          <w:szCs w:val="20"/>
        </w:rPr>
        <w:t>value</w:t>
      </w:r>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56A8F5"/>
          <w:sz w:val="20"/>
          <w:szCs w:val="20"/>
        </w:rPr>
        <w:t>Box</w:t>
      </w:r>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16BAAC"/>
          <w:sz w:val="20"/>
          <w:szCs w:val="20"/>
        </w:rPr>
        <w:t xml:space="preserve">T </w:t>
      </w:r>
      <w:r w:rsidRPr="00E06E23">
        <w:rPr>
          <w:rFonts w:ascii="Courier New" w:eastAsia="Times New Roman" w:hAnsi="Courier New" w:cs="Courier New"/>
          <w:color w:val="BCBEC4"/>
          <w:sz w:val="20"/>
          <w:szCs w:val="20"/>
        </w:rPr>
        <w:t>value){</w:t>
      </w:r>
      <w:r w:rsidRPr="00E06E23">
        <w:rPr>
          <w:rFonts w:ascii="Courier New" w:eastAsia="Times New Roman" w:hAnsi="Courier New" w:cs="Courier New"/>
          <w:color w:val="BCBEC4"/>
          <w:sz w:val="20"/>
          <w:szCs w:val="20"/>
        </w:rPr>
        <w:br/>
        <w:t xml:space="preserve">        </w:t>
      </w:r>
      <w:proofErr w:type="spellStart"/>
      <w:r w:rsidRPr="00E06E23">
        <w:rPr>
          <w:rFonts w:ascii="Courier New" w:eastAsia="Times New Roman" w:hAnsi="Courier New" w:cs="Courier New"/>
          <w:color w:val="CF8E6D"/>
          <w:sz w:val="20"/>
          <w:szCs w:val="20"/>
        </w:rPr>
        <w:t>this</w:t>
      </w:r>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C77DBB"/>
          <w:sz w:val="20"/>
          <w:szCs w:val="20"/>
        </w:rPr>
        <w:t>value</w:t>
      </w:r>
      <w:proofErr w:type="spellEnd"/>
      <w:r w:rsidRPr="00E06E23">
        <w:rPr>
          <w:rFonts w:ascii="Courier New" w:eastAsia="Times New Roman" w:hAnsi="Courier New" w:cs="Courier New"/>
          <w:color w:val="BCBEC4"/>
          <w:sz w:val="20"/>
          <w:szCs w:val="20"/>
        </w:rPr>
        <w:t>=value;</w:t>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CF8E6D"/>
          <w:sz w:val="20"/>
          <w:szCs w:val="20"/>
        </w:rPr>
        <w:t xml:space="preserve">public </w:t>
      </w:r>
      <w:r w:rsidRPr="00E06E23">
        <w:rPr>
          <w:rFonts w:ascii="Courier New" w:eastAsia="Times New Roman" w:hAnsi="Courier New" w:cs="Courier New"/>
          <w:color w:val="16BAAC"/>
          <w:sz w:val="20"/>
          <w:szCs w:val="20"/>
        </w:rPr>
        <w:t xml:space="preserve">T </w:t>
      </w:r>
      <w:proofErr w:type="spellStart"/>
      <w:r w:rsidRPr="00E06E23">
        <w:rPr>
          <w:rFonts w:ascii="Courier New" w:eastAsia="Times New Roman" w:hAnsi="Courier New" w:cs="Courier New"/>
          <w:color w:val="56A8F5"/>
          <w:sz w:val="20"/>
          <w:szCs w:val="20"/>
        </w:rPr>
        <w:t>getValue</w:t>
      </w:r>
      <w:proofErr w:type="spellEnd"/>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CF8E6D"/>
          <w:sz w:val="20"/>
          <w:szCs w:val="20"/>
        </w:rPr>
        <w:t xml:space="preserve">return </w:t>
      </w:r>
      <w:proofErr w:type="spellStart"/>
      <w:r w:rsidRPr="00E06E23">
        <w:rPr>
          <w:rFonts w:ascii="Courier New" w:eastAsia="Times New Roman" w:hAnsi="Courier New" w:cs="Courier New"/>
          <w:color w:val="CF8E6D"/>
          <w:sz w:val="20"/>
          <w:szCs w:val="20"/>
        </w:rPr>
        <w:t>this</w:t>
      </w:r>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C77DBB"/>
          <w:sz w:val="20"/>
          <w:szCs w:val="20"/>
        </w:rPr>
        <w:t>value</w:t>
      </w:r>
      <w:proofErr w:type="spellEnd"/>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BCBEC4"/>
          <w:sz w:val="20"/>
          <w:szCs w:val="20"/>
        </w:rPr>
        <w:br/>
        <w:t>}</w:t>
      </w:r>
    </w:p>
    <w:p w:rsidR="00E06E23" w:rsidRDefault="00E06E23">
      <w:pPr>
        <w:rPr>
          <w:b/>
          <w:sz w:val="28"/>
          <w:szCs w:val="28"/>
        </w:rPr>
      </w:pPr>
    </w:p>
    <w:p w:rsidR="00E06E23" w:rsidRDefault="00E06E23">
      <w:pPr>
        <w:rPr>
          <w:b/>
          <w:sz w:val="28"/>
          <w:szCs w:val="28"/>
        </w:rPr>
      </w:pPr>
      <w:proofErr w:type="gramStart"/>
      <w:r w:rsidRPr="00E06E23">
        <w:rPr>
          <w:b/>
          <w:sz w:val="28"/>
          <w:szCs w:val="28"/>
          <w:highlight w:val="yellow"/>
        </w:rPr>
        <w:t>after</w:t>
      </w:r>
      <w:proofErr w:type="gramEnd"/>
      <w:r w:rsidRPr="00E06E23">
        <w:rPr>
          <w:b/>
          <w:sz w:val="28"/>
          <w:szCs w:val="28"/>
          <w:highlight w:val="yellow"/>
        </w:rPr>
        <w:t xml:space="preserve"> type erasure</w:t>
      </w:r>
    </w:p>
    <w:p w:rsidR="00E06E23" w:rsidRDefault="00E06E23" w:rsidP="00E06E23">
      <w:pPr>
        <w:pStyle w:val="HTMLPreformatted"/>
        <w:shd w:val="clear" w:color="auto" w:fill="1E1F22"/>
        <w:rPr>
          <w:color w:val="BCBEC4"/>
        </w:rPr>
      </w:pPr>
      <w:r>
        <w:rPr>
          <w:color w:val="CF8E6D"/>
        </w:rPr>
        <w:t xml:space="preserve">package </w:t>
      </w:r>
      <w:r>
        <w:rPr>
          <w:color w:val="BCBEC4"/>
        </w:rPr>
        <w:t>Generics;</w:t>
      </w:r>
      <w:r>
        <w:rPr>
          <w:color w:val="BCBEC4"/>
        </w:rPr>
        <w:br/>
      </w:r>
      <w:r>
        <w:rPr>
          <w:color w:val="BCBEC4"/>
        </w:rPr>
        <w:br/>
      </w:r>
      <w:r>
        <w:rPr>
          <w:color w:val="CF8E6D"/>
        </w:rPr>
        <w:t xml:space="preserve">public class </w:t>
      </w:r>
      <w:r>
        <w:rPr>
          <w:color w:val="BCBEC4"/>
        </w:rPr>
        <w:t>TypeErasureDemo1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Box </w:t>
      </w:r>
      <w:proofErr w:type="spellStart"/>
      <w:r>
        <w:rPr>
          <w:color w:val="BCBEC4"/>
        </w:rPr>
        <w:t>asd</w:t>
      </w:r>
      <w:proofErr w:type="spellEnd"/>
      <w:r>
        <w:rPr>
          <w:color w:val="BCBEC4"/>
        </w:rPr>
        <w:t>=</w:t>
      </w:r>
      <w:r>
        <w:rPr>
          <w:color w:val="CF8E6D"/>
        </w:rPr>
        <w:t xml:space="preserve">new </w:t>
      </w:r>
      <w:r>
        <w:rPr>
          <w:color w:val="BCBEC4"/>
        </w:rPr>
        <w:t>Box(</w:t>
      </w:r>
      <w:r>
        <w:rPr>
          <w:color w:val="6AAB73"/>
        </w:rPr>
        <w:t>"</w:t>
      </w:r>
      <w:proofErr w:type="spellStart"/>
      <w:r>
        <w:rPr>
          <w:color w:val="6AAB73"/>
        </w:rPr>
        <w:t>Stringas</w:t>
      </w:r>
      <w:proofErr w:type="spellEnd"/>
      <w:r>
        <w:rPr>
          <w:color w:val="6AAB73"/>
        </w:rPr>
        <w:t>"</w:t>
      </w:r>
      <w:r>
        <w:rPr>
          <w:color w:val="BCBEC4"/>
        </w:rPr>
        <w:t>);</w:t>
      </w:r>
      <w:r>
        <w:rPr>
          <w:color w:val="BCBEC4"/>
        </w:rPr>
        <w:br/>
        <w:t xml:space="preserve">        String k= (String) </w:t>
      </w:r>
      <w:proofErr w:type="spellStart"/>
      <w:r>
        <w:rPr>
          <w:color w:val="BCBEC4"/>
        </w:rPr>
        <w:t>asd.getValue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(k);</w:t>
      </w:r>
      <w:r>
        <w:rPr>
          <w:color w:val="BCBEC4"/>
        </w:rPr>
        <w:br/>
        <w:t xml:space="preserve">    }</w:t>
      </w:r>
      <w:r>
        <w:rPr>
          <w:color w:val="BCBEC4"/>
        </w:rPr>
        <w:br/>
      </w:r>
      <w:r>
        <w:rPr>
          <w:color w:val="BCBEC4"/>
        </w:rPr>
        <w:br/>
        <w:t>}</w:t>
      </w:r>
      <w:r>
        <w:rPr>
          <w:color w:val="BCBEC4"/>
        </w:rPr>
        <w:br/>
      </w:r>
      <w:r>
        <w:rPr>
          <w:color w:val="BCBEC4"/>
        </w:rPr>
        <w:br/>
      </w:r>
      <w:r>
        <w:rPr>
          <w:color w:val="CF8E6D"/>
        </w:rPr>
        <w:t xml:space="preserve">class </w:t>
      </w:r>
      <w:r>
        <w:rPr>
          <w:color w:val="BCBEC4"/>
        </w:rPr>
        <w:t>Box {</w:t>
      </w:r>
      <w:r>
        <w:rPr>
          <w:color w:val="BCBEC4"/>
        </w:rPr>
        <w:br/>
        <w:t xml:space="preserve">    </w:t>
      </w:r>
      <w:r>
        <w:rPr>
          <w:color w:val="CF8E6D"/>
        </w:rPr>
        <w:t xml:space="preserve">private </w:t>
      </w:r>
      <w:r>
        <w:rPr>
          <w:color w:val="BCBEC4"/>
        </w:rPr>
        <w:t xml:space="preserve">Object </w:t>
      </w:r>
      <w:r>
        <w:rPr>
          <w:color w:val="C77DBB"/>
        </w:rPr>
        <w:t>value</w:t>
      </w:r>
      <w:r>
        <w:rPr>
          <w:color w:val="BCBEC4"/>
        </w:rPr>
        <w:t>;</w:t>
      </w:r>
      <w:r>
        <w:rPr>
          <w:color w:val="BCBEC4"/>
        </w:rPr>
        <w:br/>
      </w:r>
      <w:r>
        <w:rPr>
          <w:color w:val="BCBEC4"/>
        </w:rPr>
        <w:br/>
        <w:t xml:space="preserve">    </w:t>
      </w:r>
      <w:r>
        <w:rPr>
          <w:color w:val="56A8F5"/>
        </w:rPr>
        <w:t>Box</w:t>
      </w:r>
      <w:r>
        <w:rPr>
          <w:color w:val="BCBEC4"/>
        </w:rPr>
        <w:t>(Object value){</w:t>
      </w:r>
      <w:r>
        <w:rPr>
          <w:color w:val="BCBEC4"/>
        </w:rPr>
        <w:br/>
        <w:t xml:space="preserve">        </w:t>
      </w:r>
      <w:proofErr w:type="spellStart"/>
      <w:r>
        <w:rPr>
          <w:color w:val="CF8E6D"/>
        </w:rPr>
        <w:t>this</w:t>
      </w:r>
      <w:r>
        <w:rPr>
          <w:color w:val="BCBEC4"/>
        </w:rPr>
        <w:t>.</w:t>
      </w:r>
      <w:r>
        <w:rPr>
          <w:color w:val="C77DBB"/>
        </w:rPr>
        <w:t>value</w:t>
      </w:r>
      <w:proofErr w:type="spellEnd"/>
      <w:r>
        <w:rPr>
          <w:color w:val="BCBEC4"/>
        </w:rPr>
        <w:t>=value;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Object </w:t>
      </w:r>
      <w:proofErr w:type="spellStart"/>
      <w:r>
        <w:rPr>
          <w:color w:val="56A8F5"/>
        </w:rPr>
        <w:t>getValue</w:t>
      </w:r>
      <w:proofErr w:type="spellEnd"/>
      <w:r>
        <w:rPr>
          <w:color w:val="BCBEC4"/>
        </w:rPr>
        <w:t>(){</w:t>
      </w:r>
      <w:r>
        <w:rPr>
          <w:color w:val="BCBEC4"/>
        </w:rPr>
        <w:br/>
        <w:t xml:space="preserve">        </w:t>
      </w:r>
      <w:r>
        <w:rPr>
          <w:color w:val="CF8E6D"/>
        </w:rPr>
        <w:t xml:space="preserve">return </w:t>
      </w:r>
      <w:proofErr w:type="spellStart"/>
      <w:r>
        <w:rPr>
          <w:color w:val="CF8E6D"/>
        </w:rPr>
        <w:t>this</w:t>
      </w:r>
      <w:r>
        <w:rPr>
          <w:color w:val="BCBEC4"/>
        </w:rPr>
        <w:t>.</w:t>
      </w:r>
      <w:r>
        <w:rPr>
          <w:color w:val="C77DBB"/>
        </w:rPr>
        <w:t>value</w:t>
      </w:r>
      <w:proofErr w:type="spellEnd"/>
      <w:r>
        <w:rPr>
          <w:color w:val="BCBEC4"/>
        </w:rPr>
        <w:t>;</w:t>
      </w:r>
      <w:r>
        <w:rPr>
          <w:color w:val="BCBEC4"/>
        </w:rPr>
        <w:br/>
        <w:t xml:space="preserve">    }</w:t>
      </w:r>
      <w:r>
        <w:rPr>
          <w:color w:val="BCBEC4"/>
        </w:rPr>
        <w:br/>
        <w:t>}</w:t>
      </w:r>
    </w:p>
    <w:p w:rsidR="00E06E23" w:rsidRDefault="00E06E23">
      <w:pPr>
        <w:rPr>
          <w:b/>
          <w:sz w:val="28"/>
          <w:szCs w:val="28"/>
        </w:rPr>
      </w:pPr>
    </w:p>
    <w:p w:rsidR="00E06E23" w:rsidRDefault="00E06E23" w:rsidP="00E06E23">
      <w:pPr>
        <w:rPr>
          <w:b/>
          <w:sz w:val="28"/>
          <w:szCs w:val="28"/>
        </w:rPr>
      </w:pPr>
      <w:r w:rsidRPr="00E06E23">
        <w:rPr>
          <w:b/>
          <w:sz w:val="28"/>
          <w:szCs w:val="28"/>
          <w:highlight w:val="yellow"/>
        </w:rPr>
        <w:lastRenderedPageBreak/>
        <w:t>Example</w:t>
      </w:r>
      <w:r>
        <w:rPr>
          <w:b/>
          <w:sz w:val="28"/>
          <w:szCs w:val="28"/>
        </w:rPr>
        <w:t xml:space="preserve"> 2</w:t>
      </w:r>
    </w:p>
    <w:p w:rsidR="00E06E23" w:rsidRPr="00E06E23" w:rsidRDefault="00E06E23" w:rsidP="00E06E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06E23">
        <w:rPr>
          <w:rFonts w:ascii="Courier New" w:eastAsia="Times New Roman" w:hAnsi="Courier New" w:cs="Courier New"/>
          <w:color w:val="CF8E6D"/>
          <w:sz w:val="20"/>
          <w:szCs w:val="20"/>
        </w:rPr>
        <w:t xml:space="preserve">package </w:t>
      </w:r>
      <w:r w:rsidRPr="00E06E23">
        <w:rPr>
          <w:rFonts w:ascii="Courier New" w:eastAsia="Times New Roman" w:hAnsi="Courier New" w:cs="Courier New"/>
          <w:color w:val="BCBEC4"/>
          <w:sz w:val="20"/>
          <w:szCs w:val="20"/>
        </w:rPr>
        <w:t>Generics;</w:t>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CF8E6D"/>
          <w:sz w:val="20"/>
          <w:szCs w:val="20"/>
        </w:rPr>
        <w:t xml:space="preserve">import </w:t>
      </w:r>
      <w:proofErr w:type="spellStart"/>
      <w:r w:rsidRPr="00E06E23">
        <w:rPr>
          <w:rFonts w:ascii="Courier New" w:eastAsia="Times New Roman" w:hAnsi="Courier New" w:cs="Courier New"/>
          <w:color w:val="BCBEC4"/>
          <w:sz w:val="20"/>
          <w:szCs w:val="20"/>
        </w:rPr>
        <w:t>java.util.Arrays</w:t>
      </w:r>
      <w:proofErr w:type="spellEnd"/>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CF8E6D"/>
          <w:sz w:val="20"/>
          <w:szCs w:val="20"/>
        </w:rPr>
        <w:t xml:space="preserve">import </w:t>
      </w:r>
      <w:proofErr w:type="spellStart"/>
      <w:r w:rsidRPr="00E06E23">
        <w:rPr>
          <w:rFonts w:ascii="Courier New" w:eastAsia="Times New Roman" w:hAnsi="Courier New" w:cs="Courier New"/>
          <w:color w:val="BCBEC4"/>
          <w:sz w:val="20"/>
          <w:szCs w:val="20"/>
        </w:rPr>
        <w:t>java.util.List</w:t>
      </w:r>
      <w:proofErr w:type="spellEnd"/>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CF8E6D"/>
          <w:sz w:val="20"/>
          <w:szCs w:val="20"/>
        </w:rPr>
        <w:t xml:space="preserve">public class </w:t>
      </w:r>
      <w:r w:rsidRPr="00E06E23">
        <w:rPr>
          <w:rFonts w:ascii="Courier New" w:eastAsia="Times New Roman" w:hAnsi="Courier New" w:cs="Courier New"/>
          <w:color w:val="BCBEC4"/>
          <w:sz w:val="20"/>
          <w:szCs w:val="20"/>
        </w:rPr>
        <w:t>Generics {</w:t>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CF8E6D"/>
          <w:sz w:val="20"/>
          <w:szCs w:val="20"/>
        </w:rPr>
        <w:t xml:space="preserve">public static void </w:t>
      </w:r>
      <w:r w:rsidRPr="00E06E23">
        <w:rPr>
          <w:rFonts w:ascii="Courier New" w:eastAsia="Times New Roman" w:hAnsi="Courier New" w:cs="Courier New"/>
          <w:color w:val="56A8F5"/>
          <w:sz w:val="20"/>
          <w:szCs w:val="20"/>
        </w:rPr>
        <w:t>main</w:t>
      </w:r>
      <w:r w:rsidRPr="00E06E23">
        <w:rPr>
          <w:rFonts w:ascii="Courier New" w:eastAsia="Times New Roman" w:hAnsi="Courier New" w:cs="Courier New"/>
          <w:color w:val="BCBEC4"/>
          <w:sz w:val="20"/>
          <w:szCs w:val="20"/>
        </w:rPr>
        <w:t xml:space="preserve">(String[] </w:t>
      </w:r>
      <w:proofErr w:type="spellStart"/>
      <w:r w:rsidRPr="00E06E23">
        <w:rPr>
          <w:rFonts w:ascii="Courier New" w:eastAsia="Times New Roman" w:hAnsi="Courier New" w:cs="Courier New"/>
          <w:color w:val="BCBEC4"/>
          <w:sz w:val="20"/>
          <w:szCs w:val="20"/>
        </w:rPr>
        <w:t>args</w:t>
      </w:r>
      <w:proofErr w:type="spellEnd"/>
      <w:r w:rsidRPr="00E06E23">
        <w:rPr>
          <w:rFonts w:ascii="Courier New" w:eastAsia="Times New Roman" w:hAnsi="Courier New" w:cs="Courier New"/>
          <w:color w:val="BCBEC4"/>
          <w:sz w:val="20"/>
          <w:szCs w:val="20"/>
        </w:rPr>
        <w:t>) {</w:t>
      </w:r>
      <w:r w:rsidRPr="00E06E23">
        <w:rPr>
          <w:rFonts w:ascii="Courier New" w:eastAsia="Times New Roman" w:hAnsi="Courier New" w:cs="Courier New"/>
          <w:color w:val="BCBEC4"/>
          <w:sz w:val="20"/>
          <w:szCs w:val="20"/>
        </w:rPr>
        <w:br/>
        <w:t xml:space="preserve">        Box&lt;Integer&gt; </w:t>
      </w:r>
      <w:proofErr w:type="spellStart"/>
      <w:r w:rsidRPr="00E06E23">
        <w:rPr>
          <w:rFonts w:ascii="Courier New" w:eastAsia="Times New Roman" w:hAnsi="Courier New" w:cs="Courier New"/>
          <w:color w:val="BCBEC4"/>
          <w:sz w:val="20"/>
          <w:szCs w:val="20"/>
        </w:rPr>
        <w:t>asd</w:t>
      </w:r>
      <w:proofErr w:type="spellEnd"/>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CF8E6D"/>
          <w:sz w:val="20"/>
          <w:szCs w:val="20"/>
        </w:rPr>
        <w:t xml:space="preserve">new </w:t>
      </w:r>
      <w:r w:rsidRPr="00E06E23">
        <w:rPr>
          <w:rFonts w:ascii="Courier New" w:eastAsia="Times New Roman" w:hAnsi="Courier New" w:cs="Courier New"/>
          <w:color w:val="BCBEC4"/>
          <w:sz w:val="20"/>
          <w:szCs w:val="20"/>
        </w:rPr>
        <w:t>Box(</w:t>
      </w:r>
      <w:r w:rsidRPr="00E06E23">
        <w:rPr>
          <w:rFonts w:ascii="Courier New" w:eastAsia="Times New Roman" w:hAnsi="Courier New" w:cs="Courier New"/>
          <w:color w:val="2AACB8"/>
          <w:sz w:val="20"/>
          <w:szCs w:val="20"/>
        </w:rPr>
        <w:t>12</w:t>
      </w:r>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 xml:space="preserve">String </w:t>
      </w:r>
      <w:r w:rsidRPr="00E06E23">
        <w:rPr>
          <w:rFonts w:ascii="Courier New" w:eastAsia="Times New Roman" w:hAnsi="Courier New" w:cs="Courier New"/>
          <w:color w:val="BCBEC4"/>
          <w:sz w:val="20"/>
          <w:szCs w:val="20"/>
        </w:rPr>
        <w:t xml:space="preserve">k= </w:t>
      </w:r>
      <w:proofErr w:type="spellStart"/>
      <w:r w:rsidRPr="00E06E23">
        <w:rPr>
          <w:rFonts w:ascii="Courier New" w:eastAsia="Times New Roman" w:hAnsi="Courier New" w:cs="Courier New"/>
          <w:color w:val="BCBEC4"/>
          <w:sz w:val="20"/>
          <w:szCs w:val="20"/>
        </w:rPr>
        <w:t>asd.getValue</w:t>
      </w:r>
      <w:proofErr w:type="spellEnd"/>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BCBEC4"/>
          <w:sz w:val="20"/>
          <w:szCs w:val="20"/>
        </w:rPr>
        <w:br/>
        <w:t xml:space="preserve">        </w:t>
      </w:r>
      <w:proofErr w:type="spellStart"/>
      <w:r w:rsidRPr="00E06E23">
        <w:rPr>
          <w:rFonts w:ascii="Courier New" w:eastAsia="Times New Roman" w:hAnsi="Courier New" w:cs="Courier New"/>
          <w:color w:val="BCBEC4"/>
          <w:sz w:val="20"/>
          <w:szCs w:val="20"/>
        </w:rPr>
        <w:t>System.</w:t>
      </w:r>
      <w:r w:rsidRPr="00E06E23">
        <w:rPr>
          <w:rFonts w:ascii="Courier New" w:eastAsia="Times New Roman" w:hAnsi="Courier New" w:cs="Courier New"/>
          <w:i/>
          <w:iCs/>
          <w:color w:val="C77DBB"/>
          <w:sz w:val="20"/>
          <w:szCs w:val="20"/>
        </w:rPr>
        <w:t>out</w:t>
      </w:r>
      <w:r w:rsidRPr="00E06E23">
        <w:rPr>
          <w:rFonts w:ascii="Courier New" w:eastAsia="Times New Roman" w:hAnsi="Courier New" w:cs="Courier New"/>
          <w:color w:val="BCBEC4"/>
          <w:sz w:val="20"/>
          <w:szCs w:val="20"/>
        </w:rPr>
        <w:t>.println</w:t>
      </w:r>
      <w:proofErr w:type="spellEnd"/>
      <w:r w:rsidRPr="00E06E23">
        <w:rPr>
          <w:rFonts w:ascii="Courier New" w:eastAsia="Times New Roman" w:hAnsi="Courier New" w:cs="Courier New"/>
          <w:color w:val="BCBEC4"/>
          <w:sz w:val="20"/>
          <w:szCs w:val="20"/>
        </w:rPr>
        <w:t>(k);</w:t>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BCBEC4"/>
          <w:sz w:val="20"/>
          <w:szCs w:val="20"/>
        </w:rPr>
        <w:br/>
        <w:t>}</w:t>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CF8E6D"/>
          <w:sz w:val="20"/>
          <w:szCs w:val="20"/>
        </w:rPr>
        <w:t xml:space="preserve">class </w:t>
      </w:r>
      <w:r w:rsidRPr="00E06E23">
        <w:rPr>
          <w:rFonts w:ascii="Courier New" w:eastAsia="Times New Roman" w:hAnsi="Courier New" w:cs="Courier New"/>
          <w:color w:val="BCBEC4"/>
          <w:sz w:val="20"/>
          <w:szCs w:val="20"/>
        </w:rPr>
        <w:t>Box &lt;</w:t>
      </w:r>
      <w:r w:rsidRPr="00E06E23">
        <w:rPr>
          <w:rFonts w:ascii="Courier New" w:eastAsia="Times New Roman" w:hAnsi="Courier New" w:cs="Courier New"/>
          <w:color w:val="16BAAC"/>
          <w:sz w:val="20"/>
          <w:szCs w:val="20"/>
        </w:rPr>
        <w:t>T</w:t>
      </w:r>
      <w:r w:rsidRPr="00E06E23">
        <w:rPr>
          <w:rFonts w:ascii="Courier New" w:eastAsia="Times New Roman" w:hAnsi="Courier New" w:cs="Courier New"/>
          <w:color w:val="BCBEC4"/>
          <w:sz w:val="20"/>
          <w:szCs w:val="20"/>
        </w:rPr>
        <w:t>&gt;{</w:t>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CF8E6D"/>
          <w:sz w:val="20"/>
          <w:szCs w:val="20"/>
        </w:rPr>
        <w:t xml:space="preserve">private </w:t>
      </w:r>
      <w:r w:rsidRPr="00E06E23">
        <w:rPr>
          <w:rFonts w:ascii="Courier New" w:eastAsia="Times New Roman" w:hAnsi="Courier New" w:cs="Courier New"/>
          <w:color w:val="16BAAC"/>
          <w:sz w:val="20"/>
          <w:szCs w:val="20"/>
        </w:rPr>
        <w:t xml:space="preserve">T </w:t>
      </w:r>
      <w:r w:rsidRPr="00E06E23">
        <w:rPr>
          <w:rFonts w:ascii="Courier New" w:eastAsia="Times New Roman" w:hAnsi="Courier New" w:cs="Courier New"/>
          <w:color w:val="C77DBB"/>
          <w:sz w:val="20"/>
          <w:szCs w:val="20"/>
        </w:rPr>
        <w:t>value</w:t>
      </w:r>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56A8F5"/>
          <w:sz w:val="20"/>
          <w:szCs w:val="20"/>
        </w:rPr>
        <w:t>Box</w:t>
      </w:r>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16BAAC"/>
          <w:sz w:val="20"/>
          <w:szCs w:val="20"/>
        </w:rPr>
        <w:t xml:space="preserve">T </w:t>
      </w:r>
      <w:r w:rsidRPr="00E06E23">
        <w:rPr>
          <w:rFonts w:ascii="Courier New" w:eastAsia="Times New Roman" w:hAnsi="Courier New" w:cs="Courier New"/>
          <w:color w:val="BCBEC4"/>
          <w:sz w:val="20"/>
          <w:szCs w:val="20"/>
        </w:rPr>
        <w:t>value){</w:t>
      </w:r>
      <w:r w:rsidRPr="00E06E23">
        <w:rPr>
          <w:rFonts w:ascii="Courier New" w:eastAsia="Times New Roman" w:hAnsi="Courier New" w:cs="Courier New"/>
          <w:color w:val="BCBEC4"/>
          <w:sz w:val="20"/>
          <w:szCs w:val="20"/>
        </w:rPr>
        <w:br/>
        <w:t xml:space="preserve">        </w:t>
      </w:r>
      <w:proofErr w:type="spellStart"/>
      <w:r w:rsidRPr="00E06E23">
        <w:rPr>
          <w:rFonts w:ascii="Courier New" w:eastAsia="Times New Roman" w:hAnsi="Courier New" w:cs="Courier New"/>
          <w:color w:val="CF8E6D"/>
          <w:sz w:val="20"/>
          <w:szCs w:val="20"/>
        </w:rPr>
        <w:t>this</w:t>
      </w:r>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C77DBB"/>
          <w:sz w:val="20"/>
          <w:szCs w:val="20"/>
        </w:rPr>
        <w:t>value</w:t>
      </w:r>
      <w:proofErr w:type="spellEnd"/>
      <w:r w:rsidRPr="00E06E23">
        <w:rPr>
          <w:rFonts w:ascii="Courier New" w:eastAsia="Times New Roman" w:hAnsi="Courier New" w:cs="Courier New"/>
          <w:color w:val="BCBEC4"/>
          <w:sz w:val="20"/>
          <w:szCs w:val="20"/>
        </w:rPr>
        <w:t>=value;</w:t>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BCBEC4"/>
          <w:sz w:val="20"/>
          <w:szCs w:val="20"/>
        </w:rPr>
        <w:br/>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CF8E6D"/>
          <w:sz w:val="20"/>
          <w:szCs w:val="20"/>
        </w:rPr>
        <w:t xml:space="preserve">public </w:t>
      </w:r>
      <w:r w:rsidRPr="00E06E23">
        <w:rPr>
          <w:rFonts w:ascii="Courier New" w:eastAsia="Times New Roman" w:hAnsi="Courier New" w:cs="Courier New"/>
          <w:color w:val="16BAAC"/>
          <w:sz w:val="20"/>
          <w:szCs w:val="20"/>
        </w:rPr>
        <w:t xml:space="preserve">T </w:t>
      </w:r>
      <w:proofErr w:type="spellStart"/>
      <w:r w:rsidRPr="00E06E23">
        <w:rPr>
          <w:rFonts w:ascii="Courier New" w:eastAsia="Times New Roman" w:hAnsi="Courier New" w:cs="Courier New"/>
          <w:color w:val="56A8F5"/>
          <w:sz w:val="20"/>
          <w:szCs w:val="20"/>
        </w:rPr>
        <w:t>getValue</w:t>
      </w:r>
      <w:proofErr w:type="spellEnd"/>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CF8E6D"/>
          <w:sz w:val="20"/>
          <w:szCs w:val="20"/>
        </w:rPr>
        <w:t xml:space="preserve">return </w:t>
      </w:r>
      <w:proofErr w:type="spellStart"/>
      <w:r w:rsidRPr="00E06E23">
        <w:rPr>
          <w:rFonts w:ascii="Courier New" w:eastAsia="Times New Roman" w:hAnsi="Courier New" w:cs="Courier New"/>
          <w:color w:val="CF8E6D"/>
          <w:sz w:val="20"/>
          <w:szCs w:val="20"/>
        </w:rPr>
        <w:t>this</w:t>
      </w:r>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C77DBB"/>
          <w:sz w:val="20"/>
          <w:szCs w:val="20"/>
        </w:rPr>
        <w:t>value</w:t>
      </w:r>
      <w:proofErr w:type="spellEnd"/>
      <w:r w:rsidRPr="00E06E23">
        <w:rPr>
          <w:rFonts w:ascii="Courier New" w:eastAsia="Times New Roman" w:hAnsi="Courier New" w:cs="Courier New"/>
          <w:color w:val="BCBEC4"/>
          <w:sz w:val="20"/>
          <w:szCs w:val="20"/>
        </w:rPr>
        <w:t>;</w:t>
      </w:r>
      <w:r w:rsidRPr="00E06E23">
        <w:rPr>
          <w:rFonts w:ascii="Courier New" w:eastAsia="Times New Roman" w:hAnsi="Courier New" w:cs="Courier New"/>
          <w:color w:val="BCBEC4"/>
          <w:sz w:val="20"/>
          <w:szCs w:val="20"/>
        </w:rPr>
        <w:br/>
        <w:t xml:space="preserve">    }</w:t>
      </w:r>
      <w:r w:rsidRPr="00E06E23">
        <w:rPr>
          <w:rFonts w:ascii="Courier New" w:eastAsia="Times New Roman" w:hAnsi="Courier New" w:cs="Courier New"/>
          <w:color w:val="BCBEC4"/>
          <w:sz w:val="20"/>
          <w:szCs w:val="20"/>
        </w:rPr>
        <w:br/>
        <w:t>}</w:t>
      </w:r>
    </w:p>
    <w:p w:rsidR="00E06E23" w:rsidRDefault="00E06E23" w:rsidP="00E06E23">
      <w:pPr>
        <w:rPr>
          <w:b/>
          <w:sz w:val="28"/>
          <w:szCs w:val="28"/>
        </w:rPr>
      </w:pPr>
    </w:p>
    <w:p w:rsidR="00E06E23" w:rsidRDefault="00E06E23" w:rsidP="00E06E23">
      <w:pPr>
        <w:rPr>
          <w:b/>
          <w:sz w:val="28"/>
          <w:szCs w:val="28"/>
        </w:rPr>
      </w:pPr>
      <w:proofErr w:type="gramStart"/>
      <w:r w:rsidRPr="00E06E23">
        <w:rPr>
          <w:b/>
          <w:sz w:val="28"/>
          <w:szCs w:val="28"/>
          <w:highlight w:val="yellow"/>
        </w:rPr>
        <w:t>after</w:t>
      </w:r>
      <w:proofErr w:type="gramEnd"/>
      <w:r w:rsidRPr="00E06E23">
        <w:rPr>
          <w:b/>
          <w:sz w:val="28"/>
          <w:szCs w:val="28"/>
          <w:highlight w:val="yellow"/>
        </w:rPr>
        <w:t xml:space="preserve"> type erasure</w:t>
      </w:r>
    </w:p>
    <w:p w:rsidR="00E06E23" w:rsidRDefault="00E06E23" w:rsidP="00E06E23">
      <w:pPr>
        <w:pStyle w:val="HTMLPreformatted"/>
        <w:shd w:val="clear" w:color="auto" w:fill="1E1F22"/>
        <w:rPr>
          <w:color w:val="BCBEC4"/>
        </w:rPr>
      </w:pPr>
      <w:r>
        <w:rPr>
          <w:color w:val="CF8E6D"/>
        </w:rPr>
        <w:t xml:space="preserve">package </w:t>
      </w:r>
      <w:r>
        <w:rPr>
          <w:color w:val="BCBEC4"/>
        </w:rPr>
        <w:t>Generics;</w:t>
      </w:r>
      <w:r>
        <w:rPr>
          <w:color w:val="BCBEC4"/>
        </w:rPr>
        <w:br/>
      </w:r>
      <w:r>
        <w:rPr>
          <w:color w:val="BCBEC4"/>
        </w:rPr>
        <w:br/>
      </w:r>
      <w:r>
        <w:rPr>
          <w:color w:val="CF8E6D"/>
        </w:rPr>
        <w:t xml:space="preserve">public class </w:t>
      </w:r>
      <w:r>
        <w:rPr>
          <w:color w:val="BCBEC4"/>
        </w:rPr>
        <w:t>TypeErasureDemo1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Box </w:t>
      </w:r>
      <w:proofErr w:type="spellStart"/>
      <w:r>
        <w:rPr>
          <w:color w:val="BCBEC4"/>
        </w:rPr>
        <w:t>asd</w:t>
      </w:r>
      <w:proofErr w:type="spellEnd"/>
      <w:r>
        <w:rPr>
          <w:color w:val="BCBEC4"/>
        </w:rPr>
        <w:t>=</w:t>
      </w:r>
      <w:r w:rsidRPr="00E06E23">
        <w:rPr>
          <w:color w:val="CF8E6D"/>
        </w:rPr>
        <w:t xml:space="preserve"> </w:t>
      </w:r>
      <w:r w:rsidRPr="00E06E23">
        <w:rPr>
          <w:color w:val="CF8E6D"/>
        </w:rPr>
        <w:t xml:space="preserve">new </w:t>
      </w:r>
      <w:r w:rsidRPr="00E06E23">
        <w:rPr>
          <w:color w:val="BCBEC4"/>
        </w:rPr>
        <w:t>Box(</w:t>
      </w:r>
      <w:r w:rsidRPr="00E06E23">
        <w:rPr>
          <w:color w:val="2AACB8"/>
        </w:rPr>
        <w:t>12</w:t>
      </w:r>
      <w:r>
        <w:rPr>
          <w:color w:val="2AACB8"/>
        </w:rPr>
        <w:t>);</w:t>
      </w:r>
      <w:r>
        <w:rPr>
          <w:color w:val="BCBEC4"/>
        </w:rPr>
        <w:br/>
        <w:t xml:space="preserve">        </w:t>
      </w:r>
      <w:r>
        <w:rPr>
          <w:color w:val="BCBEC4"/>
        </w:rPr>
        <w:t xml:space="preserve">Integer </w:t>
      </w:r>
      <w:r>
        <w:rPr>
          <w:color w:val="BCBEC4"/>
        </w:rPr>
        <w:t>k= (</w:t>
      </w:r>
      <w:r>
        <w:rPr>
          <w:color w:val="BCBEC4"/>
        </w:rPr>
        <w:t>Integer</w:t>
      </w:r>
      <w:r>
        <w:rPr>
          <w:color w:val="BCBEC4"/>
        </w:rPr>
        <w:t xml:space="preserve">) </w:t>
      </w:r>
      <w:proofErr w:type="spellStart"/>
      <w:r>
        <w:rPr>
          <w:color w:val="BCBEC4"/>
        </w:rPr>
        <w:t>asd.getValue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(k);</w:t>
      </w:r>
      <w:r>
        <w:rPr>
          <w:color w:val="BCBEC4"/>
        </w:rPr>
        <w:br/>
        <w:t xml:space="preserve">    }</w:t>
      </w:r>
      <w:r>
        <w:rPr>
          <w:color w:val="BCBEC4"/>
        </w:rPr>
        <w:br/>
      </w:r>
      <w:r>
        <w:rPr>
          <w:color w:val="BCBEC4"/>
        </w:rPr>
        <w:br/>
        <w:t>}</w:t>
      </w:r>
      <w:r>
        <w:rPr>
          <w:color w:val="BCBEC4"/>
        </w:rPr>
        <w:br/>
      </w:r>
      <w:r>
        <w:rPr>
          <w:color w:val="BCBEC4"/>
        </w:rPr>
        <w:br/>
      </w:r>
      <w:r>
        <w:rPr>
          <w:color w:val="CF8E6D"/>
        </w:rPr>
        <w:t xml:space="preserve">class </w:t>
      </w:r>
      <w:r>
        <w:rPr>
          <w:color w:val="BCBEC4"/>
        </w:rPr>
        <w:t>Box {</w:t>
      </w:r>
      <w:r>
        <w:rPr>
          <w:color w:val="BCBEC4"/>
        </w:rPr>
        <w:br/>
        <w:t xml:space="preserve">    </w:t>
      </w:r>
      <w:r>
        <w:rPr>
          <w:color w:val="CF8E6D"/>
        </w:rPr>
        <w:t xml:space="preserve">private </w:t>
      </w:r>
      <w:r>
        <w:rPr>
          <w:color w:val="BCBEC4"/>
        </w:rPr>
        <w:t xml:space="preserve">Number </w:t>
      </w:r>
      <w:r>
        <w:rPr>
          <w:color w:val="C77DBB"/>
        </w:rPr>
        <w:t>value</w:t>
      </w:r>
      <w:r>
        <w:rPr>
          <w:color w:val="BCBEC4"/>
        </w:rPr>
        <w:t>;</w:t>
      </w:r>
      <w:r>
        <w:rPr>
          <w:color w:val="BCBEC4"/>
        </w:rPr>
        <w:br/>
      </w:r>
      <w:r>
        <w:rPr>
          <w:color w:val="BCBEC4"/>
        </w:rPr>
        <w:br/>
        <w:t xml:space="preserve">    </w:t>
      </w:r>
      <w:r>
        <w:rPr>
          <w:color w:val="56A8F5"/>
        </w:rPr>
        <w:t>Box</w:t>
      </w:r>
      <w:r>
        <w:rPr>
          <w:color w:val="BCBEC4"/>
        </w:rPr>
        <w:t>(Number value){</w:t>
      </w:r>
      <w:r>
        <w:rPr>
          <w:color w:val="BCBEC4"/>
        </w:rPr>
        <w:br/>
        <w:t xml:space="preserve">        </w:t>
      </w:r>
      <w:proofErr w:type="spellStart"/>
      <w:r>
        <w:rPr>
          <w:color w:val="CF8E6D"/>
        </w:rPr>
        <w:t>this</w:t>
      </w:r>
      <w:r>
        <w:rPr>
          <w:color w:val="BCBEC4"/>
        </w:rPr>
        <w:t>.</w:t>
      </w:r>
      <w:r>
        <w:rPr>
          <w:color w:val="C77DBB"/>
        </w:rPr>
        <w:t>value</w:t>
      </w:r>
      <w:proofErr w:type="spellEnd"/>
      <w:r>
        <w:rPr>
          <w:color w:val="BCBEC4"/>
        </w:rPr>
        <w:t>=value;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Number </w:t>
      </w:r>
      <w:bookmarkStart w:id="0" w:name="_GoBack"/>
      <w:bookmarkEnd w:id="0"/>
      <w:r>
        <w:rPr>
          <w:color w:val="56A8F5"/>
        </w:rPr>
        <w:t>getValue</w:t>
      </w:r>
      <w:r>
        <w:rPr>
          <w:color w:val="BCBEC4"/>
        </w:rPr>
        <w:t>(){</w:t>
      </w:r>
      <w:r>
        <w:rPr>
          <w:color w:val="BCBEC4"/>
        </w:rPr>
        <w:br/>
        <w:t xml:space="preserve">        </w:t>
      </w:r>
      <w:r>
        <w:rPr>
          <w:color w:val="CF8E6D"/>
        </w:rPr>
        <w:t xml:space="preserve">return </w:t>
      </w:r>
      <w:proofErr w:type="spellStart"/>
      <w:r>
        <w:rPr>
          <w:color w:val="CF8E6D"/>
        </w:rPr>
        <w:t>this</w:t>
      </w:r>
      <w:r>
        <w:rPr>
          <w:color w:val="BCBEC4"/>
        </w:rPr>
        <w:t>.</w:t>
      </w:r>
      <w:r>
        <w:rPr>
          <w:color w:val="C77DBB"/>
        </w:rPr>
        <w:t>value</w:t>
      </w:r>
      <w:proofErr w:type="spellEnd"/>
      <w:r>
        <w:rPr>
          <w:color w:val="BCBEC4"/>
        </w:rPr>
        <w:t>;</w:t>
      </w:r>
      <w:r>
        <w:rPr>
          <w:color w:val="BCBEC4"/>
        </w:rPr>
        <w:br/>
        <w:t xml:space="preserve">    }</w:t>
      </w:r>
      <w:r>
        <w:rPr>
          <w:color w:val="BCBEC4"/>
        </w:rPr>
        <w:br/>
        <w:t>}</w:t>
      </w:r>
    </w:p>
    <w:p w:rsidR="00E06E23" w:rsidRDefault="00E06E23" w:rsidP="00E06E23">
      <w:pPr>
        <w:rPr>
          <w:b/>
          <w:sz w:val="28"/>
          <w:szCs w:val="28"/>
        </w:rPr>
      </w:pPr>
    </w:p>
    <w:p w:rsidR="00E06E23" w:rsidRPr="00E06E23" w:rsidRDefault="00E06E23">
      <w:pPr>
        <w:rPr>
          <w:b/>
          <w:sz w:val="28"/>
          <w:szCs w:val="28"/>
        </w:rPr>
      </w:pPr>
    </w:p>
    <w:sectPr w:rsidR="00E06E23" w:rsidRPr="00E0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2E4F"/>
    <w:multiLevelType w:val="multilevel"/>
    <w:tmpl w:val="8B16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3D2A47"/>
    <w:multiLevelType w:val="multilevel"/>
    <w:tmpl w:val="3E8A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7A2068"/>
    <w:multiLevelType w:val="hybridMultilevel"/>
    <w:tmpl w:val="C19C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228"/>
    <w:rsid w:val="00423784"/>
    <w:rsid w:val="00634BCE"/>
    <w:rsid w:val="00662228"/>
    <w:rsid w:val="00E0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22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22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62228"/>
    <w:pPr>
      <w:ind w:left="720"/>
      <w:contextualSpacing/>
    </w:pPr>
  </w:style>
  <w:style w:type="paragraph" w:styleId="BalloonText">
    <w:name w:val="Balloon Text"/>
    <w:basedOn w:val="Normal"/>
    <w:link w:val="BalloonTextChar"/>
    <w:uiPriority w:val="99"/>
    <w:semiHidden/>
    <w:unhideWhenUsed/>
    <w:rsid w:val="00662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28"/>
    <w:rPr>
      <w:rFonts w:ascii="Tahoma" w:hAnsi="Tahoma" w:cs="Tahoma"/>
      <w:sz w:val="16"/>
      <w:szCs w:val="16"/>
    </w:rPr>
  </w:style>
  <w:style w:type="paragraph" w:styleId="HTMLPreformatted">
    <w:name w:val="HTML Preformatted"/>
    <w:basedOn w:val="Normal"/>
    <w:link w:val="HTMLPreformattedChar"/>
    <w:uiPriority w:val="99"/>
    <w:semiHidden/>
    <w:unhideWhenUsed/>
    <w:rsid w:val="00E06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E2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22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22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62228"/>
    <w:pPr>
      <w:ind w:left="720"/>
      <w:contextualSpacing/>
    </w:pPr>
  </w:style>
  <w:style w:type="paragraph" w:styleId="BalloonText">
    <w:name w:val="Balloon Text"/>
    <w:basedOn w:val="Normal"/>
    <w:link w:val="BalloonTextChar"/>
    <w:uiPriority w:val="99"/>
    <w:semiHidden/>
    <w:unhideWhenUsed/>
    <w:rsid w:val="00662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28"/>
    <w:rPr>
      <w:rFonts w:ascii="Tahoma" w:hAnsi="Tahoma" w:cs="Tahoma"/>
      <w:sz w:val="16"/>
      <w:szCs w:val="16"/>
    </w:rPr>
  </w:style>
  <w:style w:type="paragraph" w:styleId="HTMLPreformatted">
    <w:name w:val="HTML Preformatted"/>
    <w:basedOn w:val="Normal"/>
    <w:link w:val="HTMLPreformattedChar"/>
    <w:uiPriority w:val="99"/>
    <w:semiHidden/>
    <w:unhideWhenUsed/>
    <w:rsid w:val="00E06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E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991506">
      <w:bodyDiv w:val="1"/>
      <w:marLeft w:val="0"/>
      <w:marRight w:val="0"/>
      <w:marTop w:val="0"/>
      <w:marBottom w:val="0"/>
      <w:divBdr>
        <w:top w:val="none" w:sz="0" w:space="0" w:color="auto"/>
        <w:left w:val="none" w:sz="0" w:space="0" w:color="auto"/>
        <w:bottom w:val="none" w:sz="0" w:space="0" w:color="auto"/>
        <w:right w:val="none" w:sz="0" w:space="0" w:color="auto"/>
      </w:divBdr>
    </w:div>
    <w:div w:id="686558574">
      <w:bodyDiv w:val="1"/>
      <w:marLeft w:val="0"/>
      <w:marRight w:val="0"/>
      <w:marTop w:val="0"/>
      <w:marBottom w:val="0"/>
      <w:divBdr>
        <w:top w:val="none" w:sz="0" w:space="0" w:color="auto"/>
        <w:left w:val="none" w:sz="0" w:space="0" w:color="auto"/>
        <w:bottom w:val="none" w:sz="0" w:space="0" w:color="auto"/>
        <w:right w:val="none" w:sz="0" w:space="0" w:color="auto"/>
      </w:divBdr>
      <w:divsChild>
        <w:div w:id="803235454">
          <w:marLeft w:val="0"/>
          <w:marRight w:val="0"/>
          <w:marTop w:val="0"/>
          <w:marBottom w:val="0"/>
          <w:divBdr>
            <w:top w:val="none" w:sz="0" w:space="0" w:color="auto"/>
            <w:left w:val="none" w:sz="0" w:space="0" w:color="auto"/>
            <w:bottom w:val="none" w:sz="0" w:space="0" w:color="auto"/>
            <w:right w:val="none" w:sz="0" w:space="0" w:color="auto"/>
          </w:divBdr>
        </w:div>
      </w:divsChild>
    </w:div>
    <w:div w:id="1205676347">
      <w:bodyDiv w:val="1"/>
      <w:marLeft w:val="0"/>
      <w:marRight w:val="0"/>
      <w:marTop w:val="0"/>
      <w:marBottom w:val="0"/>
      <w:divBdr>
        <w:top w:val="none" w:sz="0" w:space="0" w:color="auto"/>
        <w:left w:val="none" w:sz="0" w:space="0" w:color="auto"/>
        <w:bottom w:val="none" w:sz="0" w:space="0" w:color="auto"/>
        <w:right w:val="none" w:sz="0" w:space="0" w:color="auto"/>
      </w:divBdr>
    </w:div>
    <w:div w:id="1344747170">
      <w:bodyDiv w:val="1"/>
      <w:marLeft w:val="0"/>
      <w:marRight w:val="0"/>
      <w:marTop w:val="0"/>
      <w:marBottom w:val="0"/>
      <w:divBdr>
        <w:top w:val="none" w:sz="0" w:space="0" w:color="auto"/>
        <w:left w:val="none" w:sz="0" w:space="0" w:color="auto"/>
        <w:bottom w:val="none" w:sz="0" w:space="0" w:color="auto"/>
        <w:right w:val="none" w:sz="0" w:space="0" w:color="auto"/>
      </w:divBdr>
    </w:div>
    <w:div w:id="1889953140">
      <w:bodyDiv w:val="1"/>
      <w:marLeft w:val="0"/>
      <w:marRight w:val="0"/>
      <w:marTop w:val="0"/>
      <w:marBottom w:val="0"/>
      <w:divBdr>
        <w:top w:val="none" w:sz="0" w:space="0" w:color="auto"/>
        <w:left w:val="none" w:sz="0" w:space="0" w:color="auto"/>
        <w:bottom w:val="none" w:sz="0" w:space="0" w:color="auto"/>
        <w:right w:val="none" w:sz="0" w:space="0" w:color="auto"/>
      </w:divBdr>
      <w:divsChild>
        <w:div w:id="24527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Roystan</dc:creator>
  <cp:lastModifiedBy>Roystan</cp:lastModifiedBy>
  <cp:revision>2</cp:revision>
  <dcterms:created xsi:type="dcterms:W3CDTF">2025-01-01T12:20:00Z</dcterms:created>
  <dcterms:modified xsi:type="dcterms:W3CDTF">2025-01-01T13:30:00Z</dcterms:modified>
</cp:coreProperties>
</file>