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8D510F" w14:textId="4F23C828" w:rsidR="00695F8B" w:rsidRPr="008F43C9" w:rsidRDefault="008F43C9" w:rsidP="004E49CB">
      <w:pPr>
        <w:pStyle w:val="1"/>
        <w:jc w:val="center"/>
      </w:pPr>
      <w:r w:rsidRPr="008F43C9">
        <w:t xml:space="preserve">Project Name: </w:t>
      </w:r>
      <w:r w:rsidR="00695F8B" w:rsidRPr="008F43C9">
        <w:t>Pape</w:t>
      </w:r>
      <w:r w:rsidR="0064349F" w:rsidRPr="008F43C9">
        <w:t>r</w:t>
      </w:r>
      <w:r w:rsidR="00695F8B" w:rsidRPr="008F43C9">
        <w:t>ank</w:t>
      </w:r>
    </w:p>
    <w:p w14:paraId="5AD2D06E" w14:textId="0B1343C5" w:rsidR="00695F8B" w:rsidRPr="008F43C9" w:rsidRDefault="004E49CB" w:rsidP="008F43C9">
      <w:pPr>
        <w:spacing w:line="360" w:lineRule="auto"/>
        <w:jc w:val="center"/>
        <w:rPr>
          <w:rFonts w:ascii="David" w:hAnsi="David" w:cs="David"/>
          <w:b/>
          <w:bCs/>
          <w:sz w:val="24"/>
          <w:szCs w:val="24"/>
          <w:lang w:val="en-US"/>
        </w:rPr>
      </w:pPr>
      <w:r>
        <w:rPr>
          <w:rFonts w:ascii="David" w:hAnsi="David" w:cs="David"/>
          <w:b/>
          <w:bCs/>
          <w:sz w:val="24"/>
          <w:szCs w:val="24"/>
          <w:lang w:val="en-US"/>
        </w:rPr>
        <w:t>Needle in a Data Hay</w:t>
      </w:r>
      <w:r w:rsidR="0016233D">
        <w:rPr>
          <w:rFonts w:ascii="David" w:hAnsi="David" w:cs="David"/>
          <w:b/>
          <w:bCs/>
          <w:sz w:val="24"/>
          <w:szCs w:val="24"/>
          <w:lang w:val="en-US"/>
        </w:rPr>
        <w:t>s</w:t>
      </w:r>
      <w:r>
        <w:rPr>
          <w:rFonts w:ascii="David" w:hAnsi="David" w:cs="David"/>
          <w:b/>
          <w:bCs/>
          <w:sz w:val="24"/>
          <w:szCs w:val="24"/>
          <w:lang w:val="en-US"/>
        </w:rPr>
        <w:t xml:space="preserve">tack </w:t>
      </w:r>
      <w:r w:rsidR="0016233D">
        <w:rPr>
          <w:rFonts w:ascii="David" w:hAnsi="David" w:cs="David"/>
          <w:b/>
          <w:bCs/>
          <w:sz w:val="24"/>
          <w:szCs w:val="24"/>
          <w:lang w:val="en-US"/>
        </w:rPr>
        <w:t>Final Project</w:t>
      </w:r>
    </w:p>
    <w:p w14:paraId="7CEB2EB6" w14:textId="7489B3B7" w:rsidR="00695F8B" w:rsidRPr="008F43C9" w:rsidRDefault="00695F8B" w:rsidP="008F43C9">
      <w:pPr>
        <w:spacing w:line="360" w:lineRule="auto"/>
        <w:jc w:val="center"/>
        <w:rPr>
          <w:rFonts w:ascii="David" w:hAnsi="David" w:cs="David"/>
          <w:sz w:val="24"/>
          <w:szCs w:val="24"/>
          <w:lang w:val="en-US"/>
        </w:rPr>
      </w:pPr>
    </w:p>
    <w:p w14:paraId="6D38C46A" w14:textId="77777777" w:rsidR="00695F8B" w:rsidRPr="008F43C9" w:rsidRDefault="00695F8B" w:rsidP="008F43C9">
      <w:pPr>
        <w:spacing w:line="360" w:lineRule="auto"/>
        <w:jc w:val="center"/>
        <w:rPr>
          <w:rFonts w:ascii="David" w:hAnsi="David" w:cs="David"/>
          <w:sz w:val="24"/>
          <w:szCs w:val="24"/>
          <w:lang w:val="en-US"/>
        </w:rPr>
      </w:pPr>
    </w:p>
    <w:p w14:paraId="22A94AC3" w14:textId="683A4317" w:rsidR="00695F8B" w:rsidRPr="008F43C9" w:rsidRDefault="00695F8B" w:rsidP="008F43C9">
      <w:pPr>
        <w:spacing w:line="360" w:lineRule="auto"/>
        <w:rPr>
          <w:rFonts w:ascii="David" w:hAnsi="David" w:cs="David"/>
          <w:sz w:val="24"/>
          <w:szCs w:val="24"/>
          <w:u w:val="single"/>
          <w:lang w:val="en-US"/>
        </w:rPr>
      </w:pPr>
      <w:r w:rsidRPr="008F43C9">
        <w:rPr>
          <w:rFonts w:ascii="David" w:hAnsi="David" w:cs="David"/>
          <w:sz w:val="24"/>
          <w:szCs w:val="24"/>
          <w:u w:val="single"/>
          <w:lang w:val="en-US"/>
        </w:rPr>
        <w:t>Team Members:</w:t>
      </w:r>
    </w:p>
    <w:p w14:paraId="61C07A93" w14:textId="3B22E045" w:rsidR="00695F8B" w:rsidRPr="008F43C9" w:rsidRDefault="00695F8B" w:rsidP="008F43C9">
      <w:pPr>
        <w:spacing w:line="360" w:lineRule="auto"/>
        <w:rPr>
          <w:rFonts w:ascii="David" w:hAnsi="David" w:cs="David"/>
          <w:sz w:val="24"/>
          <w:szCs w:val="24"/>
          <w:lang w:val="en-US"/>
        </w:rPr>
      </w:pPr>
      <w:r w:rsidRPr="008F43C9">
        <w:rPr>
          <w:rFonts w:ascii="David" w:hAnsi="David" w:cs="David"/>
          <w:sz w:val="24"/>
          <w:szCs w:val="24"/>
          <w:lang w:val="en-US"/>
        </w:rPr>
        <w:t xml:space="preserve">Roy Zohar – </w:t>
      </w:r>
      <w:hyperlink r:id="rId7" w:history="1">
        <w:r w:rsidRPr="008F43C9">
          <w:rPr>
            <w:rStyle w:val="Hyperlink"/>
            <w:rFonts w:ascii="David" w:hAnsi="David" w:cs="David"/>
            <w:sz w:val="24"/>
            <w:szCs w:val="24"/>
            <w:lang w:val="en-US"/>
          </w:rPr>
          <w:t>roy.zohar.40@gmail.com</w:t>
        </w:r>
      </w:hyperlink>
      <w:r w:rsidRPr="008F43C9">
        <w:rPr>
          <w:rFonts w:ascii="David" w:hAnsi="David" w:cs="David"/>
          <w:sz w:val="24"/>
          <w:szCs w:val="24"/>
          <w:lang w:val="en-US"/>
        </w:rPr>
        <w:t xml:space="preserve"> </w:t>
      </w:r>
      <w:r w:rsidR="0064349F" w:rsidRPr="008F43C9">
        <w:rPr>
          <w:rFonts w:ascii="David" w:hAnsi="David" w:cs="David"/>
          <w:sz w:val="24"/>
          <w:szCs w:val="24"/>
          <w:lang w:val="en-US"/>
        </w:rPr>
        <w:t>–</w:t>
      </w:r>
      <w:r w:rsidRPr="008F43C9">
        <w:rPr>
          <w:rFonts w:ascii="David" w:hAnsi="David" w:cs="David"/>
          <w:sz w:val="24"/>
          <w:szCs w:val="24"/>
          <w:lang w:val="en-US"/>
        </w:rPr>
        <w:t xml:space="preserve"> 209896174</w:t>
      </w:r>
      <w:r w:rsidR="0064349F" w:rsidRPr="008F43C9">
        <w:rPr>
          <w:rFonts w:ascii="David" w:hAnsi="David" w:cs="David"/>
          <w:sz w:val="24"/>
          <w:szCs w:val="24"/>
          <w:lang w:val="en-US"/>
        </w:rPr>
        <w:t>, roy_zohar</w:t>
      </w:r>
    </w:p>
    <w:p w14:paraId="7D33183E" w14:textId="7A4F8032" w:rsidR="00695F8B" w:rsidRPr="008F43C9" w:rsidRDefault="00695F8B" w:rsidP="008F43C9">
      <w:pPr>
        <w:spacing w:line="360" w:lineRule="auto"/>
        <w:rPr>
          <w:rFonts w:ascii="David" w:hAnsi="David" w:cs="David"/>
          <w:sz w:val="24"/>
          <w:szCs w:val="24"/>
          <w:lang w:val="en-US"/>
        </w:rPr>
      </w:pPr>
      <w:r w:rsidRPr="008F43C9">
        <w:rPr>
          <w:rFonts w:ascii="David" w:hAnsi="David" w:cs="David"/>
          <w:sz w:val="24"/>
          <w:szCs w:val="24"/>
          <w:lang w:val="en-US"/>
        </w:rPr>
        <w:t xml:space="preserve">Yoav Tamir – </w:t>
      </w:r>
      <w:hyperlink r:id="rId8" w:history="1">
        <w:r w:rsidRPr="008F43C9">
          <w:rPr>
            <w:rStyle w:val="Hyperlink"/>
            <w:rFonts w:ascii="David" w:hAnsi="David" w:cs="David"/>
            <w:sz w:val="24"/>
            <w:szCs w:val="24"/>
            <w:lang w:val="en-US"/>
          </w:rPr>
          <w:t>yoavtamir00@gmail.com</w:t>
        </w:r>
      </w:hyperlink>
      <w:r w:rsidRPr="008F43C9">
        <w:rPr>
          <w:rFonts w:ascii="David" w:hAnsi="David" w:cs="David"/>
          <w:sz w:val="24"/>
          <w:szCs w:val="24"/>
          <w:lang w:val="en-US"/>
        </w:rPr>
        <w:t xml:space="preserve"> </w:t>
      </w:r>
      <w:r w:rsidR="0064349F" w:rsidRPr="008F43C9">
        <w:rPr>
          <w:rFonts w:ascii="David" w:hAnsi="David" w:cs="David"/>
          <w:sz w:val="24"/>
          <w:szCs w:val="24"/>
          <w:lang w:val="en-US"/>
        </w:rPr>
        <w:t>–</w:t>
      </w:r>
      <w:r w:rsidRPr="008F43C9">
        <w:rPr>
          <w:rFonts w:ascii="David" w:hAnsi="David" w:cs="David"/>
          <w:sz w:val="24"/>
          <w:szCs w:val="24"/>
          <w:lang w:val="en-US"/>
        </w:rPr>
        <w:t xml:space="preserve"> </w:t>
      </w:r>
      <w:r w:rsidR="0064349F" w:rsidRPr="008F43C9">
        <w:rPr>
          <w:rFonts w:ascii="David" w:hAnsi="David" w:cs="David"/>
          <w:sz w:val="24"/>
          <w:szCs w:val="24"/>
          <w:lang w:val="en-US"/>
        </w:rPr>
        <w:t>322291519, yoav.tamir</w:t>
      </w:r>
    </w:p>
    <w:p w14:paraId="56F601BD" w14:textId="36AD8800" w:rsidR="0064349F" w:rsidRPr="008F43C9" w:rsidRDefault="0064349F" w:rsidP="008F43C9">
      <w:pPr>
        <w:spacing w:line="360" w:lineRule="auto"/>
        <w:rPr>
          <w:rFonts w:ascii="David" w:hAnsi="David" w:cs="David"/>
          <w:sz w:val="24"/>
          <w:szCs w:val="24"/>
          <w:lang w:val="en-US"/>
        </w:rPr>
      </w:pPr>
    </w:p>
    <w:p w14:paraId="3A4747C2" w14:textId="5B98BC8F" w:rsidR="0064349F" w:rsidRPr="008F43C9" w:rsidRDefault="0064349F" w:rsidP="008F43C9">
      <w:pPr>
        <w:spacing w:line="360" w:lineRule="auto"/>
        <w:rPr>
          <w:rFonts w:ascii="David" w:hAnsi="David" w:cs="David"/>
          <w:sz w:val="24"/>
          <w:szCs w:val="24"/>
          <w:lang w:val="en-US"/>
        </w:rPr>
      </w:pPr>
    </w:p>
    <w:p w14:paraId="0D86A70C" w14:textId="01C33CD2" w:rsidR="0064349F" w:rsidRPr="008F43C9" w:rsidRDefault="0064349F" w:rsidP="008F43C9">
      <w:pPr>
        <w:spacing w:line="360" w:lineRule="auto"/>
        <w:rPr>
          <w:rFonts w:ascii="David" w:hAnsi="David" w:cs="David"/>
          <w:sz w:val="24"/>
          <w:szCs w:val="24"/>
          <w:lang w:val="en-US"/>
        </w:rPr>
      </w:pPr>
      <w:r w:rsidRPr="008F43C9">
        <w:rPr>
          <w:rFonts w:ascii="David" w:hAnsi="David" w:cs="David"/>
          <w:sz w:val="24"/>
          <w:szCs w:val="24"/>
          <w:lang w:val="en-US"/>
        </w:rPr>
        <w:br w:type="page"/>
      </w:r>
    </w:p>
    <w:p w14:paraId="3A010660" w14:textId="7D35D167" w:rsidR="0064349F" w:rsidRPr="00ED1759" w:rsidRDefault="0064349F" w:rsidP="008F43C9">
      <w:pPr>
        <w:spacing w:line="360" w:lineRule="auto"/>
        <w:rPr>
          <w:rFonts w:ascii="David" w:hAnsi="David" w:cs="David"/>
          <w:b/>
          <w:bCs/>
          <w:sz w:val="24"/>
          <w:szCs w:val="24"/>
          <w:lang w:val="en-US"/>
        </w:rPr>
      </w:pPr>
      <w:r w:rsidRPr="00ED1759">
        <w:rPr>
          <w:rFonts w:ascii="David" w:hAnsi="David" w:cs="David"/>
          <w:b/>
          <w:bCs/>
          <w:sz w:val="24"/>
          <w:szCs w:val="24"/>
          <w:lang w:val="en-US"/>
        </w:rPr>
        <w:lastRenderedPageBreak/>
        <w:t>Overview:</w:t>
      </w:r>
    </w:p>
    <w:p w14:paraId="14AF6397" w14:textId="6746E5CC" w:rsidR="0064349F" w:rsidRPr="008F43C9" w:rsidRDefault="0064349F" w:rsidP="008F43C9">
      <w:pPr>
        <w:spacing w:line="360" w:lineRule="auto"/>
        <w:rPr>
          <w:rFonts w:ascii="David" w:hAnsi="David" w:cs="David"/>
          <w:sz w:val="24"/>
          <w:szCs w:val="24"/>
          <w:lang w:val="en-US"/>
        </w:rPr>
      </w:pPr>
      <w:r w:rsidRPr="008F43C9">
        <w:rPr>
          <w:rFonts w:ascii="David" w:hAnsi="David" w:cs="David"/>
          <w:sz w:val="24"/>
          <w:szCs w:val="24"/>
          <w:lang w:val="en-US"/>
        </w:rPr>
        <w:t xml:space="preserve">Our Project’s goal was to develop a tool that helps researchers find relevant and influential papers. On the practical side, we wanted to take a huge amount of academic papers, and be able to search and categorize them, in order to find important data. </w:t>
      </w:r>
    </w:p>
    <w:p w14:paraId="25EAA0D9" w14:textId="3529613A" w:rsidR="0064349F" w:rsidRPr="008F43C9" w:rsidRDefault="0064349F" w:rsidP="008F43C9">
      <w:pPr>
        <w:spacing w:line="360" w:lineRule="auto"/>
        <w:rPr>
          <w:rFonts w:ascii="David" w:hAnsi="David" w:cs="David"/>
          <w:sz w:val="24"/>
          <w:szCs w:val="24"/>
          <w:lang w:val="en-US"/>
        </w:rPr>
      </w:pPr>
    </w:p>
    <w:p w14:paraId="0F83B0FC" w14:textId="2B5E2EBD" w:rsidR="0064349F" w:rsidRPr="00ED1759" w:rsidRDefault="0064349F" w:rsidP="008F43C9">
      <w:pPr>
        <w:spacing w:line="360" w:lineRule="auto"/>
        <w:rPr>
          <w:rFonts w:ascii="David" w:hAnsi="David" w:cs="David"/>
          <w:b/>
          <w:bCs/>
          <w:sz w:val="24"/>
          <w:szCs w:val="24"/>
          <w:lang w:val="en-US"/>
        </w:rPr>
      </w:pPr>
      <w:r w:rsidRPr="00ED1759">
        <w:rPr>
          <w:rFonts w:ascii="David" w:hAnsi="David" w:cs="David"/>
          <w:b/>
          <w:bCs/>
          <w:sz w:val="24"/>
          <w:szCs w:val="24"/>
          <w:lang w:val="en-US"/>
        </w:rPr>
        <w:t>Data:</w:t>
      </w:r>
    </w:p>
    <w:p w14:paraId="587676FB" w14:textId="5B25689C" w:rsidR="0064349F" w:rsidRPr="008F43C9" w:rsidRDefault="0064349F" w:rsidP="008F43C9">
      <w:pPr>
        <w:spacing w:line="360" w:lineRule="auto"/>
        <w:rPr>
          <w:rFonts w:ascii="David" w:hAnsi="David" w:cs="David"/>
          <w:sz w:val="24"/>
          <w:szCs w:val="24"/>
          <w:lang w:val="en-US"/>
        </w:rPr>
      </w:pPr>
      <w:r w:rsidRPr="008F43C9">
        <w:rPr>
          <w:rFonts w:ascii="David" w:hAnsi="David" w:cs="David"/>
          <w:sz w:val="24"/>
          <w:szCs w:val="24"/>
          <w:lang w:val="en-US"/>
        </w:rPr>
        <w:t xml:space="preserve">We used the </w:t>
      </w:r>
      <w:r w:rsidRPr="008F43C9">
        <w:rPr>
          <w:rFonts w:ascii="David" w:hAnsi="David" w:cs="David"/>
          <w:b/>
          <w:bCs/>
          <w:i/>
          <w:iCs/>
          <w:sz w:val="24"/>
          <w:szCs w:val="24"/>
          <w:lang w:val="en-US"/>
        </w:rPr>
        <w:t>Semantic Scholar</w:t>
      </w:r>
      <w:r w:rsidRPr="008F43C9">
        <w:rPr>
          <w:rFonts w:ascii="David" w:hAnsi="David" w:cs="David"/>
          <w:sz w:val="24"/>
          <w:szCs w:val="24"/>
          <w:lang w:val="en-US"/>
        </w:rPr>
        <w:t xml:space="preserve"> database, which contains a whopping 40 million academic papers. Each academic paper contains lots of raw data regarding the paper. The total size of the database is 87GBs. This database is open-source, and we downloaded it off the semantic scholar website: </w:t>
      </w:r>
      <w:hyperlink r:id="rId9" w:history="1">
        <w:r w:rsidRPr="008F43C9">
          <w:rPr>
            <w:rStyle w:val="Hyperlink"/>
            <w:rFonts w:ascii="David" w:hAnsi="David" w:cs="David"/>
            <w:sz w:val="24"/>
            <w:szCs w:val="24"/>
            <w:lang w:val="en-US"/>
          </w:rPr>
          <w:t>https://www.semanticscholar.org/</w:t>
        </w:r>
      </w:hyperlink>
    </w:p>
    <w:p w14:paraId="21258992" w14:textId="77777777" w:rsidR="0064349F" w:rsidRPr="008F43C9" w:rsidRDefault="0064349F" w:rsidP="008F43C9">
      <w:pPr>
        <w:spacing w:line="360" w:lineRule="auto"/>
        <w:rPr>
          <w:rFonts w:ascii="David" w:hAnsi="David" w:cs="David"/>
          <w:sz w:val="24"/>
          <w:szCs w:val="24"/>
          <w:lang w:val="en-US"/>
        </w:rPr>
      </w:pPr>
    </w:p>
    <w:p w14:paraId="3DA7DAD4" w14:textId="4C0531B7" w:rsidR="0064349F" w:rsidRPr="00ED1759" w:rsidRDefault="0064349F" w:rsidP="008F43C9">
      <w:pPr>
        <w:spacing w:line="360" w:lineRule="auto"/>
        <w:rPr>
          <w:rFonts w:ascii="David" w:hAnsi="David" w:cs="David"/>
          <w:b/>
          <w:bCs/>
          <w:sz w:val="24"/>
          <w:szCs w:val="24"/>
          <w:lang w:val="en-US"/>
        </w:rPr>
      </w:pPr>
      <w:r w:rsidRPr="00ED1759">
        <w:rPr>
          <w:rFonts w:ascii="David" w:hAnsi="David" w:cs="David"/>
          <w:b/>
          <w:bCs/>
          <w:sz w:val="24"/>
          <w:szCs w:val="24"/>
          <w:lang w:val="en-US"/>
        </w:rPr>
        <w:t>Our solution:</w:t>
      </w:r>
    </w:p>
    <w:p w14:paraId="7E511B69" w14:textId="3CFDF562" w:rsidR="008F43C9" w:rsidRPr="008F43C9" w:rsidRDefault="008F43C9" w:rsidP="008F43C9">
      <w:pPr>
        <w:spacing w:line="360" w:lineRule="auto"/>
        <w:rPr>
          <w:rFonts w:ascii="David" w:hAnsi="David" w:cs="David"/>
          <w:sz w:val="24"/>
          <w:szCs w:val="24"/>
          <w:lang w:val="en-US"/>
        </w:rPr>
      </w:pPr>
      <w:r>
        <w:rPr>
          <w:rFonts w:ascii="David" w:hAnsi="David" w:cs="David"/>
          <w:sz w:val="24"/>
          <w:szCs w:val="24"/>
          <w:lang w:val="en-US"/>
        </w:rPr>
        <w:t>The main stages of our project were:</w:t>
      </w:r>
    </w:p>
    <w:p w14:paraId="2B36F357" w14:textId="6CEFA227" w:rsidR="008F43C9" w:rsidRDefault="008F43C9" w:rsidP="008F43C9">
      <w:pPr>
        <w:pStyle w:val="a3"/>
        <w:numPr>
          <w:ilvl w:val="0"/>
          <w:numId w:val="2"/>
        </w:numPr>
        <w:spacing w:line="360" w:lineRule="auto"/>
        <w:rPr>
          <w:rFonts w:ascii="David" w:hAnsi="David" w:cs="David"/>
          <w:sz w:val="24"/>
          <w:szCs w:val="24"/>
          <w:lang w:val="en-US"/>
        </w:rPr>
      </w:pPr>
      <w:r>
        <w:rPr>
          <w:rFonts w:ascii="David" w:hAnsi="David" w:cs="David"/>
          <w:sz w:val="24"/>
          <w:szCs w:val="24"/>
          <w:lang w:val="en-US"/>
        </w:rPr>
        <w:t>We processed the entire database, and organized it in databases that are convenient to use.</w:t>
      </w:r>
    </w:p>
    <w:p w14:paraId="402C9D2A" w14:textId="05E85EC6" w:rsidR="008F43C9" w:rsidRDefault="008F43C9" w:rsidP="008F43C9">
      <w:pPr>
        <w:pStyle w:val="a3"/>
        <w:numPr>
          <w:ilvl w:val="0"/>
          <w:numId w:val="2"/>
        </w:numPr>
        <w:spacing w:line="360" w:lineRule="auto"/>
        <w:rPr>
          <w:rFonts w:ascii="David" w:hAnsi="David" w:cs="David"/>
          <w:sz w:val="24"/>
          <w:szCs w:val="24"/>
          <w:lang w:val="en-US"/>
        </w:rPr>
      </w:pPr>
      <w:r>
        <w:rPr>
          <w:rFonts w:ascii="David" w:hAnsi="David" w:cs="David"/>
          <w:sz w:val="24"/>
          <w:szCs w:val="24"/>
          <w:lang w:val="en-US"/>
        </w:rPr>
        <w:t>We ran a PageRank algorithm on the papers, where instead of edges we used citations.</w:t>
      </w:r>
    </w:p>
    <w:p w14:paraId="33DA3766" w14:textId="3E889391" w:rsidR="008F43C9" w:rsidRDefault="008F43C9" w:rsidP="008F43C9">
      <w:pPr>
        <w:pStyle w:val="a3"/>
        <w:numPr>
          <w:ilvl w:val="0"/>
          <w:numId w:val="2"/>
        </w:numPr>
        <w:spacing w:line="360" w:lineRule="auto"/>
        <w:rPr>
          <w:rFonts w:ascii="David" w:hAnsi="David" w:cs="David"/>
          <w:sz w:val="24"/>
          <w:szCs w:val="24"/>
          <w:lang w:val="en-US"/>
        </w:rPr>
      </w:pPr>
      <w:r>
        <w:rPr>
          <w:rFonts w:ascii="David" w:hAnsi="David" w:cs="David"/>
          <w:sz w:val="24"/>
          <w:szCs w:val="24"/>
          <w:lang w:val="en-US"/>
        </w:rPr>
        <w:t>We clustered the most important papers according to keywords from the abstract of each paper.</w:t>
      </w:r>
    </w:p>
    <w:p w14:paraId="4C4DA2DB" w14:textId="0D7F5CAE" w:rsidR="008F43C9" w:rsidRDefault="008F43C9" w:rsidP="008F43C9">
      <w:pPr>
        <w:pStyle w:val="a3"/>
        <w:numPr>
          <w:ilvl w:val="0"/>
          <w:numId w:val="2"/>
        </w:numPr>
        <w:spacing w:line="360" w:lineRule="auto"/>
        <w:rPr>
          <w:rFonts w:ascii="David" w:hAnsi="David" w:cs="David"/>
          <w:sz w:val="24"/>
          <w:szCs w:val="24"/>
          <w:lang w:val="en-US"/>
        </w:rPr>
      </w:pPr>
      <w:r>
        <w:rPr>
          <w:rFonts w:ascii="David" w:hAnsi="David" w:cs="David"/>
          <w:sz w:val="24"/>
          <w:szCs w:val="24"/>
          <w:lang w:val="en-US"/>
        </w:rPr>
        <w:t>We implemented a heuristic search through the database, similar to Google Search, that takes into account both importance and matchness.</w:t>
      </w:r>
    </w:p>
    <w:p w14:paraId="6A133D66" w14:textId="224A5248" w:rsidR="008F43C9" w:rsidRDefault="0076457B" w:rsidP="008F43C9">
      <w:pPr>
        <w:pStyle w:val="a3"/>
        <w:numPr>
          <w:ilvl w:val="0"/>
          <w:numId w:val="2"/>
        </w:numPr>
        <w:spacing w:line="360" w:lineRule="auto"/>
        <w:rPr>
          <w:rFonts w:ascii="David" w:hAnsi="David" w:cs="David"/>
          <w:sz w:val="24"/>
          <w:szCs w:val="24"/>
          <w:lang w:val="en-US"/>
        </w:rPr>
      </w:pPr>
      <w:r>
        <w:rPr>
          <w:rFonts w:ascii="David" w:hAnsi="David" w:cs="David"/>
          <w:sz w:val="24"/>
          <w:szCs w:val="24"/>
          <w:lang w:val="en-US"/>
        </w:rPr>
        <w:t>Content</w:t>
      </w:r>
      <w:r w:rsidR="00DA4050">
        <w:rPr>
          <w:rFonts w:ascii="David" w:hAnsi="David" w:cs="David"/>
          <w:sz w:val="24"/>
          <w:szCs w:val="24"/>
          <w:lang w:val="en-US"/>
        </w:rPr>
        <w:t xml:space="preserve"> Based</w:t>
      </w:r>
      <w:r>
        <w:rPr>
          <w:rFonts w:ascii="David" w:hAnsi="David" w:cs="David"/>
          <w:sz w:val="24"/>
          <w:szCs w:val="24"/>
          <w:lang w:val="en-US"/>
        </w:rPr>
        <w:t xml:space="preserve"> Research partner</w:t>
      </w:r>
      <w:r w:rsidR="00DA4050">
        <w:rPr>
          <w:rFonts w:ascii="David" w:hAnsi="David" w:cs="David"/>
          <w:sz w:val="24"/>
          <w:szCs w:val="24"/>
          <w:lang w:val="en-US"/>
        </w:rPr>
        <w:t xml:space="preserve"> r</w:t>
      </w:r>
      <w:r w:rsidR="008F43C9">
        <w:rPr>
          <w:rFonts w:ascii="David" w:hAnsi="David" w:cs="David"/>
          <w:sz w:val="24"/>
          <w:szCs w:val="24"/>
          <w:lang w:val="en-US"/>
        </w:rPr>
        <w:t>ecommender system.</w:t>
      </w:r>
    </w:p>
    <w:p w14:paraId="27166CA4" w14:textId="7358C45D" w:rsidR="008F43C9" w:rsidRDefault="008F43C9" w:rsidP="008F43C9">
      <w:pPr>
        <w:spacing w:line="360" w:lineRule="auto"/>
        <w:rPr>
          <w:rFonts w:ascii="David" w:hAnsi="David" w:cs="David"/>
          <w:sz w:val="24"/>
          <w:szCs w:val="24"/>
          <w:lang w:val="en-US"/>
        </w:rPr>
      </w:pPr>
    </w:p>
    <w:p w14:paraId="2F720F29" w14:textId="77E140ED" w:rsidR="008F43C9" w:rsidRPr="0066498A" w:rsidRDefault="008F43C9" w:rsidP="008F43C9">
      <w:pPr>
        <w:spacing w:line="360" w:lineRule="auto"/>
        <w:rPr>
          <w:rFonts w:ascii="David" w:hAnsi="David" w:cs="David"/>
          <w:b/>
          <w:bCs/>
          <w:sz w:val="24"/>
          <w:szCs w:val="24"/>
          <w:lang w:val="en-US"/>
        </w:rPr>
      </w:pPr>
      <w:r w:rsidRPr="0066498A">
        <w:rPr>
          <w:rFonts w:ascii="David" w:hAnsi="David" w:cs="David"/>
          <w:b/>
          <w:bCs/>
          <w:sz w:val="24"/>
          <w:szCs w:val="24"/>
          <w:lang w:val="en-US"/>
        </w:rPr>
        <w:t>1</w:t>
      </w:r>
      <w:r w:rsidR="0066498A">
        <w:rPr>
          <w:rFonts w:ascii="David" w:hAnsi="David" w:cs="David"/>
          <w:b/>
          <w:bCs/>
          <w:sz w:val="24"/>
          <w:szCs w:val="24"/>
          <w:lang w:val="en-US"/>
        </w:rPr>
        <w:t>.</w:t>
      </w:r>
      <w:r w:rsidRPr="0066498A">
        <w:rPr>
          <w:rFonts w:ascii="David" w:hAnsi="David" w:cs="David"/>
          <w:b/>
          <w:bCs/>
          <w:sz w:val="24"/>
          <w:szCs w:val="24"/>
          <w:lang w:val="en-US"/>
        </w:rPr>
        <w:t xml:space="preserve"> Processing the Database:</w:t>
      </w:r>
    </w:p>
    <w:p w14:paraId="1286B704" w14:textId="204C085B" w:rsidR="008F43C9" w:rsidRDefault="008F43C9" w:rsidP="008F43C9">
      <w:pPr>
        <w:spacing w:line="360" w:lineRule="auto"/>
        <w:rPr>
          <w:rFonts w:ascii="David" w:hAnsi="David" w:cs="David"/>
          <w:sz w:val="24"/>
          <w:szCs w:val="24"/>
          <w:lang w:val="en-US"/>
        </w:rPr>
      </w:pPr>
      <w:r>
        <w:rPr>
          <w:rFonts w:ascii="David" w:hAnsi="David" w:cs="David"/>
          <w:sz w:val="24"/>
          <w:szCs w:val="24"/>
          <w:lang w:val="en-US"/>
        </w:rPr>
        <w:t xml:space="preserve">The raw data we used was organized in 40 huge JSON files. </w:t>
      </w:r>
      <w:r w:rsidR="0066498A">
        <w:rPr>
          <w:rFonts w:ascii="David" w:hAnsi="David" w:cs="David"/>
          <w:sz w:val="24"/>
          <w:szCs w:val="24"/>
          <w:lang w:val="en-US"/>
        </w:rPr>
        <w:t>Obviously, our data cannot be kept all at once in the RAM. Therefore, we first off built 2 SQL databases, that act as dictionaries, that map each paper to a unique index identifier and vice versa.</w:t>
      </w:r>
    </w:p>
    <w:p w14:paraId="6FBB8D29" w14:textId="29823D6D" w:rsidR="0066498A" w:rsidRDefault="0066498A" w:rsidP="008F43C9">
      <w:pPr>
        <w:spacing w:line="360" w:lineRule="auto"/>
        <w:rPr>
          <w:rFonts w:ascii="David" w:hAnsi="David" w:cs="David"/>
          <w:sz w:val="24"/>
          <w:szCs w:val="24"/>
          <w:lang w:val="en-US"/>
        </w:rPr>
      </w:pPr>
      <w:r>
        <w:rPr>
          <w:rFonts w:ascii="David" w:hAnsi="David" w:cs="David"/>
          <w:noProof/>
          <w:sz w:val="24"/>
          <w:szCs w:val="24"/>
          <w:lang w:val="en-US"/>
        </w:rPr>
        <w:drawing>
          <wp:inline distT="0" distB="0" distL="0" distR="0" wp14:anchorId="047B3633" wp14:editId="6EBC09CF">
            <wp:extent cx="5043268" cy="1744345"/>
            <wp:effectExtent l="0" t="0" r="0" b="825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F41C8EB" w14:textId="297A9AE0" w:rsidR="00E935E2" w:rsidRDefault="00F945A6" w:rsidP="00E935E2">
      <w:pPr>
        <w:spacing w:line="360" w:lineRule="auto"/>
        <w:rPr>
          <w:rFonts w:ascii="David" w:hAnsi="David" w:cs="David"/>
          <w:sz w:val="24"/>
          <w:szCs w:val="24"/>
          <w:lang w:val="en-US"/>
        </w:rPr>
      </w:pPr>
      <w:r>
        <w:rPr>
          <w:rFonts w:ascii="David" w:hAnsi="David" w:cs="David"/>
          <w:noProof/>
          <w:sz w:val="24"/>
          <w:szCs w:val="24"/>
          <w:lang w:val="en-US"/>
        </w:rPr>
        <w:lastRenderedPageBreak/>
        <w:drawing>
          <wp:anchor distT="0" distB="0" distL="114300" distR="114300" simplePos="0" relativeHeight="251658240" behindDoc="0" locked="0" layoutInCell="1" allowOverlap="1" wp14:anchorId="1E09458D" wp14:editId="5F945EDC">
            <wp:simplePos x="0" y="0"/>
            <wp:positionH relativeFrom="margin">
              <wp:align>center</wp:align>
            </wp:positionH>
            <wp:positionV relativeFrom="paragraph">
              <wp:posOffset>1495620</wp:posOffset>
            </wp:positionV>
            <wp:extent cx="4107620" cy="2339340"/>
            <wp:effectExtent l="0" t="19050" r="0" b="60960"/>
            <wp:wrapTopAndBottom/>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anchor>
        </w:drawing>
      </w:r>
      <w:r w:rsidR="0066498A">
        <w:rPr>
          <w:rFonts w:ascii="David" w:hAnsi="David" w:cs="David"/>
          <w:sz w:val="24"/>
          <w:szCs w:val="24"/>
          <w:lang w:val="en-US"/>
        </w:rPr>
        <w:t>We noticed that the SQL databases w</w:t>
      </w:r>
      <w:r w:rsidR="00DB2E7C">
        <w:rPr>
          <w:rFonts w:ascii="David" w:hAnsi="David" w:cs="David"/>
          <w:sz w:val="24"/>
          <w:szCs w:val="24"/>
          <w:lang w:val="en-US"/>
        </w:rPr>
        <w:t>ere</w:t>
      </w:r>
      <w:r w:rsidR="0066498A">
        <w:rPr>
          <w:rFonts w:ascii="David" w:hAnsi="David" w:cs="David"/>
          <w:sz w:val="24"/>
          <w:szCs w:val="24"/>
          <w:lang w:val="en-US"/>
        </w:rPr>
        <w:t xml:space="preserve">n’t </w:t>
      </w:r>
      <w:r w:rsidR="00DB2E7C">
        <w:rPr>
          <w:rFonts w:ascii="David" w:hAnsi="David" w:cs="David"/>
          <w:sz w:val="24"/>
          <w:szCs w:val="24"/>
          <w:lang w:val="en-US"/>
        </w:rPr>
        <w:t>running in reasonable enough time. After trying a few tools and running some tests, we found that numpy’s me</w:t>
      </w:r>
      <w:r w:rsidR="00E935E2">
        <w:rPr>
          <w:rFonts w:ascii="David" w:hAnsi="David" w:cs="David"/>
          <w:sz w:val="24"/>
          <w:szCs w:val="24"/>
          <w:lang w:val="en-US"/>
        </w:rPr>
        <w:t>m</w:t>
      </w:r>
      <w:r w:rsidR="00DB2E7C">
        <w:rPr>
          <w:rFonts w:ascii="David" w:hAnsi="David" w:cs="David"/>
          <w:sz w:val="24"/>
          <w:szCs w:val="24"/>
          <w:lang w:val="en-US"/>
        </w:rPr>
        <w:t>map tool was the most efficient option. We created a few me</w:t>
      </w:r>
      <w:r w:rsidR="00E935E2">
        <w:rPr>
          <w:rFonts w:ascii="David" w:hAnsi="David" w:cs="David"/>
          <w:sz w:val="24"/>
          <w:szCs w:val="24"/>
          <w:lang w:val="en-US"/>
        </w:rPr>
        <w:t>m</w:t>
      </w:r>
      <w:r w:rsidR="00DB2E7C">
        <w:rPr>
          <w:rFonts w:ascii="David" w:hAnsi="David" w:cs="David"/>
          <w:sz w:val="24"/>
          <w:szCs w:val="24"/>
          <w:lang w:val="en-US"/>
        </w:rPr>
        <w:t xml:space="preserve">map arrays, that represent the edge matrix of citations. Since (40*10^6)^2 was more memory than we could allow ourselves, we couldn’t save a 2-dimensional array in memory as is. Our solution here was to use the sparsity of the matrix, and store the edges in a sort of array of linked lists. </w:t>
      </w:r>
    </w:p>
    <w:p w14:paraId="51D14B66" w14:textId="65467513" w:rsidR="00ED1759" w:rsidRDefault="00ED1759" w:rsidP="008F43C9">
      <w:pPr>
        <w:spacing w:line="360" w:lineRule="auto"/>
        <w:rPr>
          <w:rFonts w:ascii="David" w:hAnsi="David" w:cs="David"/>
          <w:sz w:val="24"/>
          <w:szCs w:val="24"/>
          <w:lang w:val="en-US"/>
        </w:rPr>
      </w:pPr>
    </w:p>
    <w:p w14:paraId="513931EA" w14:textId="77777777" w:rsidR="00826125" w:rsidRDefault="00826125" w:rsidP="00ED1759">
      <w:pPr>
        <w:spacing w:line="360" w:lineRule="auto"/>
        <w:rPr>
          <w:rFonts w:ascii="David" w:hAnsi="David" w:cs="David"/>
          <w:b/>
          <w:bCs/>
          <w:sz w:val="24"/>
          <w:szCs w:val="24"/>
          <w:lang w:val="en-US"/>
        </w:rPr>
      </w:pPr>
    </w:p>
    <w:p w14:paraId="19A25EB0" w14:textId="37805492" w:rsidR="00ED1759" w:rsidRDefault="00ED1759" w:rsidP="00ED1759">
      <w:pPr>
        <w:spacing w:line="360" w:lineRule="auto"/>
        <w:rPr>
          <w:rFonts w:ascii="David" w:hAnsi="David" w:cs="David"/>
          <w:b/>
          <w:bCs/>
          <w:sz w:val="24"/>
          <w:szCs w:val="24"/>
          <w:lang w:val="en-US"/>
        </w:rPr>
      </w:pPr>
      <w:r>
        <w:rPr>
          <w:rFonts w:ascii="David" w:hAnsi="David" w:cs="David"/>
          <w:b/>
          <w:bCs/>
          <w:sz w:val="24"/>
          <w:szCs w:val="24"/>
          <w:lang w:val="en-US"/>
        </w:rPr>
        <w:t>2.</w:t>
      </w:r>
      <w:r w:rsidRPr="0066498A">
        <w:rPr>
          <w:rFonts w:ascii="David" w:hAnsi="David" w:cs="David"/>
          <w:b/>
          <w:bCs/>
          <w:sz w:val="24"/>
          <w:szCs w:val="24"/>
          <w:lang w:val="en-US"/>
        </w:rPr>
        <w:t xml:space="preserve"> </w:t>
      </w:r>
      <w:r>
        <w:rPr>
          <w:rFonts w:ascii="David" w:hAnsi="David" w:cs="David"/>
          <w:b/>
          <w:bCs/>
          <w:sz w:val="24"/>
          <w:szCs w:val="24"/>
          <w:lang w:val="en-US"/>
        </w:rPr>
        <w:t>Running Page Rank</w:t>
      </w:r>
    </w:p>
    <w:p w14:paraId="5B063EC1" w14:textId="1A333CC0" w:rsidR="00ED1759" w:rsidRDefault="00ED1759" w:rsidP="00ED1759">
      <w:pPr>
        <w:spacing w:line="360" w:lineRule="auto"/>
        <w:rPr>
          <w:rFonts w:ascii="David" w:hAnsi="David" w:cs="David"/>
          <w:sz w:val="24"/>
          <w:szCs w:val="24"/>
          <w:lang w:val="en-US"/>
        </w:rPr>
      </w:pPr>
      <w:r>
        <w:rPr>
          <w:rFonts w:ascii="David" w:hAnsi="David" w:cs="David"/>
          <w:sz w:val="24"/>
          <w:szCs w:val="24"/>
          <w:lang w:val="en-US"/>
        </w:rPr>
        <w:t xml:space="preserve">Next, we ran the PageRank algorithm on all the academic papers. </w:t>
      </w:r>
      <w:r w:rsidR="00E935E2">
        <w:rPr>
          <w:rFonts w:ascii="David" w:hAnsi="David" w:cs="David"/>
          <w:sz w:val="24"/>
          <w:szCs w:val="24"/>
          <w:lang w:val="en-US"/>
        </w:rPr>
        <w:t xml:space="preserve">The idea behind using PageRank, is that a paper is more important in our opinion if has been heavily cited, especially by other important papers. </w:t>
      </w:r>
      <w:r>
        <w:rPr>
          <w:rFonts w:ascii="David" w:hAnsi="David" w:cs="David"/>
          <w:sz w:val="24"/>
          <w:szCs w:val="24"/>
          <w:lang w:val="en-US"/>
        </w:rPr>
        <w:t>The algorithm is identical to the one we saw in class.</w:t>
      </w:r>
    </w:p>
    <w:p w14:paraId="58806ED9" w14:textId="79825E6C" w:rsidR="00ED1759" w:rsidRDefault="00A918C9" w:rsidP="00ED1759">
      <w:pPr>
        <w:spacing w:line="360" w:lineRule="auto"/>
        <w:rPr>
          <w:rFonts w:ascii="David" w:hAnsi="David" w:cs="David"/>
          <w:sz w:val="24"/>
          <w:szCs w:val="24"/>
          <w:lang w:val="en-US"/>
        </w:rPr>
      </w:pPr>
      <w:r>
        <w:rPr>
          <w:rFonts w:ascii="David" w:hAnsi="David" w:cs="David"/>
          <w:sz w:val="24"/>
          <w:szCs w:val="24"/>
          <w:lang w:val="en-US"/>
        </w:rPr>
        <w:t>As a sanity check, we looked at the most important paper to see if it seems like an important article. The algorithm outputted:</w:t>
      </w:r>
    </w:p>
    <w:p w14:paraId="196D4674" w14:textId="47B0B314" w:rsidR="00A918C9" w:rsidRDefault="00A918C9" w:rsidP="00E935E2">
      <w:pPr>
        <w:spacing w:line="360" w:lineRule="auto"/>
        <w:jc w:val="center"/>
        <w:rPr>
          <w:rFonts w:ascii="David" w:hAnsi="David" w:cs="David"/>
          <w:sz w:val="24"/>
          <w:szCs w:val="24"/>
          <w:lang w:val="en-US"/>
        </w:rPr>
      </w:pPr>
      <w:r>
        <w:rPr>
          <w:noProof/>
          <w:lang w:val="en-US"/>
        </w:rPr>
        <w:drawing>
          <wp:inline distT="0" distB="0" distL="0" distR="0" wp14:anchorId="60D2E905" wp14:editId="2A7409FF">
            <wp:extent cx="5532109" cy="88626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2394" cy="908739"/>
                    </a:xfrm>
                    <a:prstGeom prst="rect">
                      <a:avLst/>
                    </a:prstGeom>
                  </pic:spPr>
                </pic:pic>
              </a:graphicData>
            </a:graphic>
          </wp:inline>
        </w:drawing>
      </w:r>
    </w:p>
    <w:p w14:paraId="1FBDB9A3" w14:textId="08671C14" w:rsidR="00CD02FC" w:rsidRDefault="00E935E2" w:rsidP="00CD02FC">
      <w:pPr>
        <w:spacing w:line="360" w:lineRule="auto"/>
        <w:rPr>
          <w:lang w:val="en-US"/>
        </w:rPr>
      </w:pPr>
      <w:r>
        <w:rPr>
          <w:lang w:val="en-US"/>
        </w:rPr>
        <w:t xml:space="preserve">Which makes perfect sense, since it has been tagged </w:t>
      </w:r>
      <w:r w:rsidR="00F945A6">
        <w:rPr>
          <w:lang w:val="en-US"/>
        </w:rPr>
        <w:t xml:space="preserve">on Semantic Scholar </w:t>
      </w:r>
      <w:r>
        <w:rPr>
          <w:lang w:val="en-US"/>
        </w:rPr>
        <w:t>as “highly influential”, and has been cited a whopping 41475 times.</w:t>
      </w:r>
      <w:r w:rsidR="00CD02FC">
        <w:rPr>
          <w:lang w:val="en-US"/>
        </w:rPr>
        <w:t xml:space="preserve"> </w:t>
      </w:r>
    </w:p>
    <w:p w14:paraId="76ACF0B9" w14:textId="30BAEF79" w:rsidR="00CD02FC" w:rsidRDefault="00CD02FC" w:rsidP="00CD02FC">
      <w:pPr>
        <w:spacing w:line="360" w:lineRule="auto"/>
        <w:rPr>
          <w:lang w:val="en-US"/>
        </w:rPr>
      </w:pPr>
      <w:r>
        <w:rPr>
          <w:lang w:val="en-US"/>
        </w:rPr>
        <w:t xml:space="preserve">We also plotted the top </w:t>
      </w:r>
      <w:r w:rsidR="00A42230">
        <w:rPr>
          <w:lang w:val="en-US"/>
        </w:rPr>
        <w:t xml:space="preserve">5000 </w:t>
      </w:r>
      <w:r>
        <w:rPr>
          <w:lang w:val="en-US"/>
        </w:rPr>
        <w:t>papers</w:t>
      </w:r>
      <w:r w:rsidR="00A42230">
        <w:rPr>
          <w:lang w:val="en-US"/>
        </w:rPr>
        <w:t>’</w:t>
      </w:r>
      <w:r>
        <w:rPr>
          <w:lang w:val="en-US"/>
        </w:rPr>
        <w:t xml:space="preserve"> ranks, and got the following figure:</w:t>
      </w:r>
    </w:p>
    <w:p w14:paraId="2B353CFB" w14:textId="77C912FD" w:rsidR="00CD02FC" w:rsidRDefault="00CD02FC" w:rsidP="00CD02FC">
      <w:pPr>
        <w:spacing w:line="360" w:lineRule="auto"/>
        <w:jc w:val="center"/>
        <w:rPr>
          <w:lang w:val="en-US"/>
        </w:rPr>
      </w:pPr>
      <w:r>
        <w:rPr>
          <w:noProof/>
          <w:lang w:val="en-US"/>
        </w:rPr>
        <w:lastRenderedPageBreak/>
        <w:drawing>
          <wp:inline distT="0" distB="0" distL="0" distR="0" wp14:anchorId="77EA5E15" wp14:editId="307320D4">
            <wp:extent cx="4043972" cy="293687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nks.png"/>
                    <pic:cNvPicPr/>
                  </pic:nvPicPr>
                  <pic:blipFill>
                    <a:blip r:embed="rId21">
                      <a:extLst>
                        <a:ext uri="{28A0092B-C50C-407E-A947-70E740481C1C}">
                          <a14:useLocalDpi xmlns:a14="http://schemas.microsoft.com/office/drawing/2010/main" val="0"/>
                        </a:ext>
                      </a:extLst>
                    </a:blip>
                    <a:stretch>
                      <a:fillRect/>
                    </a:stretch>
                  </pic:blipFill>
                  <pic:spPr>
                    <a:xfrm>
                      <a:off x="0" y="0"/>
                      <a:ext cx="4053222" cy="2943592"/>
                    </a:xfrm>
                    <a:prstGeom prst="rect">
                      <a:avLst/>
                    </a:prstGeom>
                  </pic:spPr>
                </pic:pic>
              </a:graphicData>
            </a:graphic>
          </wp:inline>
        </w:drawing>
      </w:r>
    </w:p>
    <w:p w14:paraId="1381CF59" w14:textId="50CA79C7" w:rsidR="004C1592" w:rsidRDefault="00A42230" w:rsidP="00ED1759">
      <w:pPr>
        <w:spacing w:line="360" w:lineRule="auto"/>
        <w:rPr>
          <w:lang w:val="en-US"/>
        </w:rPr>
      </w:pPr>
      <w:r>
        <w:rPr>
          <w:lang w:val="en-US"/>
        </w:rPr>
        <w:t>What can we learn from this visualization? There is a small group of papers that are extremely significant by a few orders of magnitude than most of the papers. This fits our understanding of the academic world – there are tons of papers but only a select few are truly groundbreaking.</w:t>
      </w:r>
    </w:p>
    <w:p w14:paraId="2509B83B" w14:textId="1E554CE9" w:rsidR="00A42230" w:rsidRDefault="00A42230" w:rsidP="00ED1759">
      <w:pPr>
        <w:spacing w:line="360" w:lineRule="auto"/>
        <w:rPr>
          <w:lang w:val="en-US"/>
        </w:rPr>
      </w:pPr>
    </w:p>
    <w:p w14:paraId="0FF40EBD" w14:textId="298BCC07" w:rsidR="00826014" w:rsidRDefault="00826014" w:rsidP="00826014">
      <w:pPr>
        <w:spacing w:line="360" w:lineRule="auto"/>
        <w:rPr>
          <w:rFonts w:ascii="David" w:hAnsi="David" w:cs="David"/>
          <w:b/>
          <w:bCs/>
          <w:sz w:val="24"/>
          <w:szCs w:val="24"/>
          <w:lang w:val="en-US"/>
        </w:rPr>
      </w:pPr>
      <w:r>
        <w:rPr>
          <w:rFonts w:ascii="David" w:hAnsi="David" w:cs="David"/>
          <w:b/>
          <w:bCs/>
          <w:sz w:val="24"/>
          <w:szCs w:val="24"/>
          <w:lang w:val="en-US"/>
        </w:rPr>
        <w:t>3</w:t>
      </w:r>
      <w:r>
        <w:rPr>
          <w:rFonts w:ascii="David" w:hAnsi="David" w:cs="David"/>
          <w:b/>
          <w:bCs/>
          <w:sz w:val="24"/>
          <w:szCs w:val="24"/>
          <w:lang w:val="en-US"/>
        </w:rPr>
        <w:t>.</w:t>
      </w:r>
      <w:r w:rsidRPr="0066498A">
        <w:rPr>
          <w:rFonts w:ascii="David" w:hAnsi="David" w:cs="David"/>
          <w:b/>
          <w:bCs/>
          <w:sz w:val="24"/>
          <w:szCs w:val="24"/>
          <w:lang w:val="en-US"/>
        </w:rPr>
        <w:t xml:space="preserve"> </w:t>
      </w:r>
      <w:r>
        <w:rPr>
          <w:rFonts w:ascii="David" w:hAnsi="David" w:cs="David"/>
          <w:b/>
          <w:bCs/>
          <w:sz w:val="24"/>
          <w:szCs w:val="24"/>
          <w:lang w:val="en-US"/>
        </w:rPr>
        <w:t>Top Article Clustering</w:t>
      </w:r>
    </w:p>
    <w:p w14:paraId="49745BD6" w14:textId="53110E51" w:rsidR="00826014" w:rsidRDefault="00826014" w:rsidP="00ED1759">
      <w:pPr>
        <w:spacing w:line="360" w:lineRule="auto"/>
        <w:rPr>
          <w:rFonts w:ascii="David" w:hAnsi="David" w:cs="David"/>
          <w:sz w:val="24"/>
          <w:szCs w:val="24"/>
          <w:lang w:val="en-US"/>
        </w:rPr>
      </w:pPr>
      <w:r>
        <w:rPr>
          <w:rFonts w:ascii="David" w:hAnsi="David" w:cs="David"/>
          <w:sz w:val="24"/>
          <w:szCs w:val="24"/>
          <w:lang w:val="en-US"/>
        </w:rPr>
        <w:t xml:space="preserve">In order to understand our academic article space better, we decided to cluster the </w:t>
      </w:r>
      <w:r w:rsidR="00C13C6F">
        <w:rPr>
          <w:rFonts w:ascii="David" w:hAnsi="David" w:cs="David"/>
          <w:sz w:val="24"/>
          <w:szCs w:val="24"/>
          <w:lang w:val="en-US"/>
        </w:rPr>
        <w:t xml:space="preserve">most important </w:t>
      </w:r>
      <w:r>
        <w:rPr>
          <w:rFonts w:ascii="David" w:hAnsi="David" w:cs="David"/>
          <w:sz w:val="24"/>
          <w:szCs w:val="24"/>
          <w:lang w:val="en-US"/>
        </w:rPr>
        <w:t>papers</w:t>
      </w:r>
      <w:r w:rsidR="00C13C6F">
        <w:rPr>
          <w:rFonts w:ascii="David" w:hAnsi="David" w:cs="David"/>
          <w:sz w:val="24"/>
          <w:szCs w:val="24"/>
          <w:lang w:val="en-US"/>
        </w:rPr>
        <w:t xml:space="preserve"> (based on their PageRank) by </w:t>
      </w:r>
      <w:r>
        <w:rPr>
          <w:rFonts w:ascii="David" w:hAnsi="David" w:cs="David"/>
          <w:sz w:val="24"/>
          <w:szCs w:val="24"/>
          <w:lang w:val="en-US"/>
        </w:rPr>
        <w:t>their abstract introduction. This way, we can get a sense of the topics in our dataset. W</w:t>
      </w:r>
      <w:r w:rsidR="00C13C6F">
        <w:rPr>
          <w:rFonts w:ascii="David" w:hAnsi="David" w:cs="David"/>
          <w:sz w:val="24"/>
          <w:szCs w:val="24"/>
          <w:lang w:val="en-US"/>
        </w:rPr>
        <w:t>e clustered them with K-means,</w:t>
      </w:r>
      <w:r>
        <w:rPr>
          <w:rFonts w:ascii="David" w:hAnsi="David" w:cs="David"/>
          <w:sz w:val="24"/>
          <w:szCs w:val="24"/>
          <w:lang w:val="en-US"/>
        </w:rPr>
        <w:t xml:space="preserve"> using a cosine similarity and the Bag of Words model. We then visualized each cluster by creating a word tag cloud for each cluster. </w:t>
      </w:r>
      <w:r w:rsidR="00702DBE">
        <w:rPr>
          <w:rFonts w:ascii="David" w:hAnsi="David" w:cs="David"/>
          <w:sz w:val="24"/>
          <w:szCs w:val="24"/>
          <w:lang w:val="en-US"/>
        </w:rPr>
        <w:t>For example, when running the algorithm with K=20, we got the following clusters:</w:t>
      </w:r>
    </w:p>
    <w:tbl>
      <w:tblPr>
        <w:tblStyle w:val="a6"/>
        <w:tblW w:w="0" w:type="auto"/>
        <w:tblLook w:val="04A0" w:firstRow="1" w:lastRow="0" w:firstColumn="1" w:lastColumn="0" w:noHBand="0" w:noVBand="1"/>
      </w:tblPr>
      <w:tblGrid>
        <w:gridCol w:w="4508"/>
        <w:gridCol w:w="4508"/>
      </w:tblGrid>
      <w:tr w:rsidR="00702DBE" w14:paraId="2F301CF3" w14:textId="77777777" w:rsidTr="00702DBE">
        <w:tc>
          <w:tcPr>
            <w:tcW w:w="4508" w:type="dxa"/>
          </w:tcPr>
          <w:p w14:paraId="56B3C5DC" w14:textId="77777777" w:rsidR="00702DBE" w:rsidRDefault="00702DBE" w:rsidP="00ED1759">
            <w:pPr>
              <w:spacing w:line="360" w:lineRule="auto"/>
              <w:rPr>
                <w:lang w:val="en-US"/>
              </w:rPr>
            </w:pPr>
            <w:r w:rsidRPr="00826014">
              <w:rPr>
                <w:lang w:val="en-US"/>
              </w:rPr>
              <w:drawing>
                <wp:inline distT="0" distB="0" distL="0" distR="0" wp14:anchorId="1337DB74" wp14:editId="2E9C6A3D">
                  <wp:extent cx="2711669" cy="1473359"/>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825" t="5843" r="10389" b="10715"/>
                          <a:stretch/>
                        </pic:blipFill>
                        <pic:spPr bwMode="auto">
                          <a:xfrm>
                            <a:off x="0" y="0"/>
                            <a:ext cx="2742749" cy="1490246"/>
                          </a:xfrm>
                          <a:prstGeom prst="rect">
                            <a:avLst/>
                          </a:prstGeom>
                          <a:ln>
                            <a:noFill/>
                          </a:ln>
                          <a:extLst>
                            <a:ext uri="{53640926-AAD7-44D8-BBD7-CCE9431645EC}">
                              <a14:shadowObscured xmlns:a14="http://schemas.microsoft.com/office/drawing/2010/main"/>
                            </a:ext>
                          </a:extLst>
                        </pic:spPr>
                      </pic:pic>
                    </a:graphicData>
                  </a:graphic>
                </wp:inline>
              </w:drawing>
            </w:r>
          </w:p>
          <w:p w14:paraId="423189CC" w14:textId="6A9519E6" w:rsidR="00702DBE" w:rsidRDefault="00C13C6F" w:rsidP="00ED1759">
            <w:pPr>
              <w:spacing w:line="360" w:lineRule="auto"/>
              <w:rPr>
                <w:lang w:val="en-US"/>
              </w:rPr>
            </w:pPr>
            <w:r>
              <w:rPr>
                <w:lang w:val="en-US"/>
              </w:rPr>
              <w:t xml:space="preserve">Cluster of articles regarding </w:t>
            </w:r>
            <w:r w:rsidRPr="00C13C6F">
              <w:rPr>
                <w:b/>
                <w:bCs/>
                <w:lang w:val="en-US"/>
              </w:rPr>
              <w:t>communication networks</w:t>
            </w:r>
          </w:p>
        </w:tc>
        <w:tc>
          <w:tcPr>
            <w:tcW w:w="4508" w:type="dxa"/>
          </w:tcPr>
          <w:p w14:paraId="07ABDE16" w14:textId="77777777" w:rsidR="00702DBE" w:rsidRDefault="00702DBE" w:rsidP="00ED1759">
            <w:pPr>
              <w:spacing w:line="360" w:lineRule="auto"/>
              <w:rPr>
                <w:lang w:val="en-US"/>
              </w:rPr>
            </w:pPr>
            <w:r w:rsidRPr="00826014">
              <w:rPr>
                <w:rFonts w:ascii="David" w:hAnsi="David" w:cs="David"/>
                <w:b/>
                <w:bCs/>
                <w:sz w:val="24"/>
                <w:szCs w:val="24"/>
                <w:lang w:val="en-US"/>
              </w:rPr>
              <w:drawing>
                <wp:inline distT="0" distB="0" distL="0" distR="0" wp14:anchorId="0F1DF8E6" wp14:editId="2386A5F9">
                  <wp:extent cx="2774731" cy="1483321"/>
                  <wp:effectExtent l="0" t="0" r="6985" b="317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963" t="6647" r="10149" b="11145"/>
                          <a:stretch/>
                        </pic:blipFill>
                        <pic:spPr bwMode="auto">
                          <a:xfrm>
                            <a:off x="0" y="0"/>
                            <a:ext cx="2859042" cy="1528392"/>
                          </a:xfrm>
                          <a:prstGeom prst="rect">
                            <a:avLst/>
                          </a:prstGeom>
                          <a:ln>
                            <a:noFill/>
                          </a:ln>
                          <a:extLst>
                            <a:ext uri="{53640926-AAD7-44D8-BBD7-CCE9431645EC}">
                              <a14:shadowObscured xmlns:a14="http://schemas.microsoft.com/office/drawing/2010/main"/>
                            </a:ext>
                          </a:extLst>
                        </pic:spPr>
                      </pic:pic>
                    </a:graphicData>
                  </a:graphic>
                </wp:inline>
              </w:drawing>
            </w:r>
          </w:p>
          <w:p w14:paraId="018039A5" w14:textId="2A5E3958" w:rsidR="00C13C6F" w:rsidRDefault="00C13C6F" w:rsidP="00C13C6F">
            <w:pPr>
              <w:spacing w:line="360" w:lineRule="auto"/>
              <w:rPr>
                <w:lang w:val="en-US"/>
              </w:rPr>
            </w:pPr>
            <w:r>
              <w:rPr>
                <w:lang w:val="en-US"/>
              </w:rPr>
              <w:t xml:space="preserve">Cluster of articles regarding </w:t>
            </w:r>
            <w:r>
              <w:rPr>
                <w:b/>
                <w:bCs/>
                <w:lang w:val="en-US"/>
              </w:rPr>
              <w:t>learning algorithms for NLP</w:t>
            </w:r>
          </w:p>
        </w:tc>
      </w:tr>
      <w:tr w:rsidR="00702DBE" w14:paraId="5028DD00" w14:textId="77777777" w:rsidTr="00702DBE">
        <w:tc>
          <w:tcPr>
            <w:tcW w:w="4508" w:type="dxa"/>
          </w:tcPr>
          <w:p w14:paraId="2AA82CA7" w14:textId="77777777" w:rsidR="00702DBE" w:rsidRDefault="00702DBE" w:rsidP="00ED1759">
            <w:pPr>
              <w:spacing w:line="360" w:lineRule="auto"/>
              <w:rPr>
                <w:lang w:val="en-US"/>
              </w:rPr>
            </w:pPr>
            <w:r w:rsidRPr="00826014">
              <w:rPr>
                <w:rFonts w:ascii="David" w:hAnsi="David" w:cs="David"/>
                <w:b/>
                <w:bCs/>
                <w:sz w:val="24"/>
                <w:szCs w:val="24"/>
                <w:lang w:val="en-US"/>
              </w:rPr>
              <w:lastRenderedPageBreak/>
              <w:drawing>
                <wp:inline distT="0" distB="0" distL="0" distR="0" wp14:anchorId="5C98BE42" wp14:editId="77BA53F7">
                  <wp:extent cx="2733368" cy="1463040"/>
                  <wp:effectExtent l="0" t="0" r="0" b="381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741" t="6647" r="10259" b="10924"/>
                          <a:stretch/>
                        </pic:blipFill>
                        <pic:spPr bwMode="auto">
                          <a:xfrm>
                            <a:off x="0" y="0"/>
                            <a:ext cx="2759373" cy="1476959"/>
                          </a:xfrm>
                          <a:prstGeom prst="rect">
                            <a:avLst/>
                          </a:prstGeom>
                          <a:ln>
                            <a:noFill/>
                          </a:ln>
                          <a:extLst>
                            <a:ext uri="{53640926-AAD7-44D8-BBD7-CCE9431645EC}">
                              <a14:shadowObscured xmlns:a14="http://schemas.microsoft.com/office/drawing/2010/main"/>
                            </a:ext>
                          </a:extLst>
                        </pic:spPr>
                      </pic:pic>
                    </a:graphicData>
                  </a:graphic>
                </wp:inline>
              </w:drawing>
            </w:r>
          </w:p>
          <w:p w14:paraId="63D35DFC" w14:textId="4B7118EA" w:rsidR="00C13C6F" w:rsidRDefault="00C13C6F" w:rsidP="00ED1759">
            <w:pPr>
              <w:spacing w:line="360" w:lineRule="auto"/>
              <w:rPr>
                <w:lang w:val="en-US"/>
              </w:rPr>
            </w:pPr>
            <w:r>
              <w:rPr>
                <w:lang w:val="en-US"/>
              </w:rPr>
              <w:t>A slightly different c</w:t>
            </w:r>
            <w:r>
              <w:rPr>
                <w:lang w:val="en-US"/>
              </w:rPr>
              <w:t xml:space="preserve">luster of articles regarding </w:t>
            </w:r>
            <w:r w:rsidRPr="00C13C6F">
              <w:rPr>
                <w:b/>
                <w:bCs/>
                <w:lang w:val="en-US"/>
              </w:rPr>
              <w:t>communication networks</w:t>
            </w:r>
          </w:p>
        </w:tc>
        <w:tc>
          <w:tcPr>
            <w:tcW w:w="4508" w:type="dxa"/>
          </w:tcPr>
          <w:p w14:paraId="3EC96B5E" w14:textId="697A7E0B" w:rsidR="00702DBE" w:rsidRDefault="00702DBE" w:rsidP="00C13C6F">
            <w:pPr>
              <w:spacing w:line="360" w:lineRule="auto"/>
              <w:rPr>
                <w:lang w:val="en-US"/>
              </w:rPr>
            </w:pPr>
            <w:r w:rsidRPr="00826014">
              <w:rPr>
                <w:rFonts w:ascii="David" w:hAnsi="David" w:cs="David"/>
                <w:b/>
                <w:bCs/>
                <w:sz w:val="24"/>
                <w:szCs w:val="24"/>
                <w:lang w:val="en-US"/>
              </w:rPr>
              <w:drawing>
                <wp:inline distT="0" distB="0" distL="0" distR="0" wp14:anchorId="39DB6A3E" wp14:editId="672CB8BA">
                  <wp:extent cx="2770945" cy="1472559"/>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520" t="6870" r="9927" b="10702"/>
                          <a:stretch/>
                        </pic:blipFill>
                        <pic:spPr bwMode="auto">
                          <a:xfrm>
                            <a:off x="0" y="0"/>
                            <a:ext cx="2798304" cy="1487098"/>
                          </a:xfrm>
                          <a:prstGeom prst="rect">
                            <a:avLst/>
                          </a:prstGeom>
                          <a:ln>
                            <a:noFill/>
                          </a:ln>
                          <a:extLst>
                            <a:ext uri="{53640926-AAD7-44D8-BBD7-CCE9431645EC}">
                              <a14:shadowObscured xmlns:a14="http://schemas.microsoft.com/office/drawing/2010/main"/>
                            </a:ext>
                          </a:extLst>
                        </pic:spPr>
                      </pic:pic>
                    </a:graphicData>
                  </a:graphic>
                </wp:inline>
              </w:drawing>
            </w:r>
            <w:r w:rsidR="00C13C6F">
              <w:rPr>
                <w:lang w:val="en-US"/>
              </w:rPr>
              <w:t xml:space="preserve"> </w:t>
            </w:r>
            <w:r w:rsidR="00C13C6F">
              <w:rPr>
                <w:lang w:val="en-US"/>
              </w:rPr>
              <w:t xml:space="preserve">Cluster of articles regarding </w:t>
            </w:r>
            <w:r w:rsidR="00C13C6F">
              <w:rPr>
                <w:b/>
                <w:bCs/>
                <w:lang w:val="en-US"/>
              </w:rPr>
              <w:t>Biology</w:t>
            </w:r>
          </w:p>
        </w:tc>
      </w:tr>
      <w:tr w:rsidR="00702DBE" w14:paraId="27F48476" w14:textId="77777777" w:rsidTr="00702DBE">
        <w:tc>
          <w:tcPr>
            <w:tcW w:w="4508" w:type="dxa"/>
          </w:tcPr>
          <w:p w14:paraId="3CD7D05C" w14:textId="77777777" w:rsidR="00702DBE" w:rsidRDefault="00702DBE" w:rsidP="00ED1759">
            <w:pPr>
              <w:spacing w:line="360" w:lineRule="auto"/>
              <w:rPr>
                <w:lang w:val="en-US"/>
              </w:rPr>
            </w:pPr>
            <w:r w:rsidRPr="00702DBE">
              <w:rPr>
                <w:rFonts w:ascii="David" w:hAnsi="David" w:cs="David"/>
                <w:b/>
                <w:bCs/>
                <w:sz w:val="24"/>
                <w:szCs w:val="24"/>
                <w:lang w:val="en-US"/>
              </w:rPr>
              <w:drawing>
                <wp:inline distT="0" distB="0" distL="0" distR="0" wp14:anchorId="16B33B7C" wp14:editId="6605B132">
                  <wp:extent cx="2817300" cy="1505243"/>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408" t="5761" r="10038" b="11367"/>
                          <a:stretch/>
                        </pic:blipFill>
                        <pic:spPr bwMode="auto">
                          <a:xfrm>
                            <a:off x="0" y="0"/>
                            <a:ext cx="2912309" cy="1556005"/>
                          </a:xfrm>
                          <a:prstGeom prst="rect">
                            <a:avLst/>
                          </a:prstGeom>
                          <a:ln>
                            <a:noFill/>
                          </a:ln>
                          <a:extLst>
                            <a:ext uri="{53640926-AAD7-44D8-BBD7-CCE9431645EC}">
                              <a14:shadowObscured xmlns:a14="http://schemas.microsoft.com/office/drawing/2010/main"/>
                            </a:ext>
                          </a:extLst>
                        </pic:spPr>
                      </pic:pic>
                    </a:graphicData>
                  </a:graphic>
                </wp:inline>
              </w:drawing>
            </w:r>
          </w:p>
          <w:p w14:paraId="4AB31966" w14:textId="6A99F2D9" w:rsidR="00C13C6F" w:rsidRDefault="00C13C6F" w:rsidP="00C13C6F">
            <w:pPr>
              <w:spacing w:line="360" w:lineRule="auto"/>
              <w:rPr>
                <w:lang w:val="en-US"/>
              </w:rPr>
            </w:pPr>
            <w:r>
              <w:rPr>
                <w:lang w:val="en-US"/>
              </w:rPr>
              <w:t xml:space="preserve">Cluster of articles regarding </w:t>
            </w:r>
            <w:r>
              <w:rPr>
                <w:b/>
                <w:bCs/>
                <w:lang w:val="en-US"/>
              </w:rPr>
              <w:t>Computer Vision</w:t>
            </w:r>
          </w:p>
        </w:tc>
        <w:tc>
          <w:tcPr>
            <w:tcW w:w="4508" w:type="dxa"/>
          </w:tcPr>
          <w:p w14:paraId="01D1C3D0" w14:textId="77777777" w:rsidR="00702DBE" w:rsidRDefault="00702DBE" w:rsidP="00ED1759">
            <w:pPr>
              <w:spacing w:line="360" w:lineRule="auto"/>
              <w:rPr>
                <w:lang w:val="en-US"/>
              </w:rPr>
            </w:pPr>
            <w:r w:rsidRPr="00826014">
              <w:rPr>
                <w:rFonts w:ascii="David" w:hAnsi="David" w:cs="David"/>
                <w:b/>
                <w:bCs/>
                <w:sz w:val="24"/>
                <w:szCs w:val="24"/>
                <w:lang w:val="en-US"/>
              </w:rPr>
              <w:drawing>
                <wp:inline distT="0" distB="0" distL="0" distR="0" wp14:anchorId="04B74139" wp14:editId="1110E205">
                  <wp:extent cx="2815195" cy="1519311"/>
                  <wp:effectExtent l="0" t="0" r="4445" b="508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741" t="6426" r="10481" b="10702"/>
                          <a:stretch/>
                        </pic:blipFill>
                        <pic:spPr bwMode="auto">
                          <a:xfrm>
                            <a:off x="0" y="0"/>
                            <a:ext cx="2835883" cy="1530476"/>
                          </a:xfrm>
                          <a:prstGeom prst="rect">
                            <a:avLst/>
                          </a:prstGeom>
                          <a:ln>
                            <a:noFill/>
                          </a:ln>
                          <a:extLst>
                            <a:ext uri="{53640926-AAD7-44D8-BBD7-CCE9431645EC}">
                              <a14:shadowObscured xmlns:a14="http://schemas.microsoft.com/office/drawing/2010/main"/>
                            </a:ext>
                          </a:extLst>
                        </pic:spPr>
                      </pic:pic>
                    </a:graphicData>
                  </a:graphic>
                </wp:inline>
              </w:drawing>
            </w:r>
          </w:p>
          <w:p w14:paraId="53E23412" w14:textId="5633F47C" w:rsidR="00C13C6F" w:rsidRDefault="00C13C6F" w:rsidP="00C13C6F">
            <w:pPr>
              <w:spacing w:line="360" w:lineRule="auto"/>
              <w:rPr>
                <w:lang w:val="en-US"/>
              </w:rPr>
            </w:pPr>
            <w:r>
              <w:rPr>
                <w:lang w:val="en-US"/>
              </w:rPr>
              <w:t xml:space="preserve">Cluster of articles regarding </w:t>
            </w:r>
            <w:r>
              <w:rPr>
                <w:b/>
                <w:bCs/>
                <w:lang w:val="en-US"/>
              </w:rPr>
              <w:t>Psychology and Book Reading</w:t>
            </w:r>
          </w:p>
        </w:tc>
      </w:tr>
    </w:tbl>
    <w:p w14:paraId="79845F81" w14:textId="366C19AC" w:rsidR="00826014" w:rsidRDefault="00826014" w:rsidP="004C1592">
      <w:pPr>
        <w:spacing w:line="360" w:lineRule="auto"/>
        <w:rPr>
          <w:lang w:val="en-US"/>
        </w:rPr>
      </w:pPr>
    </w:p>
    <w:p w14:paraId="6C21A6A3" w14:textId="5608A87A" w:rsidR="00C13C6F" w:rsidRDefault="00C13C6F" w:rsidP="004C1592">
      <w:pPr>
        <w:spacing w:line="360" w:lineRule="auto"/>
        <w:rPr>
          <w:lang w:val="en-US"/>
        </w:rPr>
      </w:pPr>
      <w:r>
        <w:rPr>
          <w:lang w:val="en-US"/>
        </w:rPr>
        <w:t>From this clustering, we found that most of the articles were related to Computer Science, but also a large portion were related to Biology and Psychology.</w:t>
      </w:r>
    </w:p>
    <w:p w14:paraId="25343F97" w14:textId="59156914" w:rsidR="00C13C6F" w:rsidRDefault="00C13C6F" w:rsidP="00C13C6F">
      <w:pPr>
        <w:spacing w:line="360" w:lineRule="auto"/>
        <w:rPr>
          <w:rFonts w:ascii="David" w:hAnsi="David" w:cs="David"/>
          <w:b/>
          <w:bCs/>
          <w:sz w:val="24"/>
          <w:szCs w:val="24"/>
          <w:lang w:val="en-US"/>
        </w:rPr>
      </w:pPr>
      <w:r>
        <w:rPr>
          <w:lang w:val="en-US"/>
        </w:rPr>
        <w:t xml:space="preserve">We also added a feature that finds the cluster that is most similar cluster a new academic paper. This feature can be very useful to researchers, who wish to find closely related topics and </w:t>
      </w:r>
      <w:r w:rsidRPr="00C13C6F">
        <w:rPr>
          <w:b/>
          <w:bCs/>
          <w:lang w:val="en-US"/>
        </w:rPr>
        <w:t xml:space="preserve">previous substantial </w:t>
      </w:r>
      <w:r>
        <w:rPr>
          <w:lang w:val="en-US"/>
        </w:rPr>
        <w:t>work in the area. For example, a researcher that wants to enter the Computer Vision area, can use our clustering in order to find the main works that have been done in the area.</w:t>
      </w:r>
    </w:p>
    <w:p w14:paraId="1EADFCE1" w14:textId="5F1BB44B" w:rsidR="00826014" w:rsidRDefault="00826014" w:rsidP="004C1592">
      <w:pPr>
        <w:spacing w:line="360" w:lineRule="auto"/>
        <w:rPr>
          <w:rFonts w:ascii="David" w:hAnsi="David" w:cs="David"/>
          <w:b/>
          <w:bCs/>
          <w:sz w:val="24"/>
          <w:szCs w:val="24"/>
          <w:lang w:val="en-US"/>
        </w:rPr>
      </w:pPr>
    </w:p>
    <w:p w14:paraId="1A4C2536" w14:textId="4A00E069" w:rsidR="004C1592" w:rsidRDefault="004C1592" w:rsidP="004C1592">
      <w:pPr>
        <w:spacing w:line="360" w:lineRule="auto"/>
        <w:rPr>
          <w:rFonts w:ascii="David" w:hAnsi="David" w:cs="David"/>
          <w:b/>
          <w:bCs/>
          <w:sz w:val="24"/>
          <w:szCs w:val="24"/>
          <w:lang w:val="en-US"/>
        </w:rPr>
      </w:pPr>
      <w:r>
        <w:rPr>
          <w:rFonts w:ascii="David" w:hAnsi="David" w:cs="David"/>
          <w:b/>
          <w:bCs/>
          <w:sz w:val="24"/>
          <w:szCs w:val="24"/>
          <w:lang w:val="en-US"/>
        </w:rPr>
        <w:t>4.</w:t>
      </w:r>
      <w:r w:rsidRPr="0066498A">
        <w:rPr>
          <w:rFonts w:ascii="David" w:hAnsi="David" w:cs="David"/>
          <w:b/>
          <w:bCs/>
          <w:sz w:val="24"/>
          <w:szCs w:val="24"/>
          <w:lang w:val="en-US"/>
        </w:rPr>
        <w:t xml:space="preserve"> </w:t>
      </w:r>
      <w:r w:rsidR="005D2C05">
        <w:rPr>
          <w:rFonts w:ascii="David" w:hAnsi="David" w:cs="David"/>
          <w:b/>
          <w:bCs/>
          <w:sz w:val="24"/>
          <w:szCs w:val="24"/>
          <w:lang w:val="en-US"/>
        </w:rPr>
        <w:t>Academic Paper Search</w:t>
      </w:r>
    </w:p>
    <w:p w14:paraId="2E0F35D1" w14:textId="1008DE6D" w:rsidR="005D2C05" w:rsidRDefault="005D2C05" w:rsidP="004C1592">
      <w:pPr>
        <w:spacing w:line="360" w:lineRule="auto"/>
        <w:rPr>
          <w:rFonts w:ascii="David" w:hAnsi="David" w:cs="David"/>
          <w:sz w:val="24"/>
          <w:szCs w:val="24"/>
          <w:lang w:val="en-US"/>
        </w:rPr>
      </w:pPr>
      <w:r>
        <w:rPr>
          <w:rFonts w:ascii="David" w:hAnsi="David" w:cs="David"/>
          <w:sz w:val="24"/>
          <w:szCs w:val="24"/>
          <w:lang w:val="en-US"/>
        </w:rPr>
        <w:t xml:space="preserve">We wanted to implement </w:t>
      </w:r>
      <w:r w:rsidR="000B3800">
        <w:rPr>
          <w:rFonts w:ascii="David" w:hAnsi="David" w:cs="David"/>
          <w:sz w:val="24"/>
          <w:szCs w:val="24"/>
          <w:lang w:val="en-US"/>
        </w:rPr>
        <w:t>a search, similar to “Google Search”.</w:t>
      </w:r>
      <w:r w:rsidR="009D5894">
        <w:rPr>
          <w:rFonts w:ascii="David" w:hAnsi="David" w:cs="David"/>
          <w:sz w:val="24"/>
          <w:szCs w:val="24"/>
          <w:lang w:val="en-US"/>
        </w:rPr>
        <w:t xml:space="preserve"> The search takes into account both the matchness of the query (How often does “Big Data” appear), and the importance of the paper, resulting in the most relevant and important articles. We cleaned the query using techniques from class: stemming the query using Porter-Stemmer, and removing stopwords and such.</w:t>
      </w:r>
      <w:r w:rsidR="000B3800">
        <w:rPr>
          <w:rFonts w:ascii="David" w:hAnsi="David" w:cs="David"/>
          <w:sz w:val="24"/>
          <w:szCs w:val="24"/>
          <w:lang w:val="en-US"/>
        </w:rPr>
        <w:t xml:space="preserve"> For </w:t>
      </w:r>
      <w:r w:rsidR="009D5894">
        <w:rPr>
          <w:rFonts w:ascii="David" w:hAnsi="David" w:cs="David"/>
          <w:sz w:val="24"/>
          <w:szCs w:val="24"/>
          <w:lang w:val="en-US"/>
        </w:rPr>
        <w:t>example,</w:t>
      </w:r>
      <w:r w:rsidR="000B3800">
        <w:rPr>
          <w:rFonts w:ascii="David" w:hAnsi="David" w:cs="David"/>
          <w:sz w:val="24"/>
          <w:szCs w:val="24"/>
          <w:lang w:val="en-US"/>
        </w:rPr>
        <w:t xml:space="preserve"> when searching for “Big Data”:</w:t>
      </w:r>
    </w:p>
    <w:tbl>
      <w:tblPr>
        <w:tblStyle w:val="a6"/>
        <w:tblW w:w="0" w:type="auto"/>
        <w:tblLook w:val="04A0" w:firstRow="1" w:lastRow="0" w:firstColumn="1" w:lastColumn="0" w:noHBand="0" w:noVBand="1"/>
      </w:tblPr>
      <w:tblGrid>
        <w:gridCol w:w="9016"/>
      </w:tblGrid>
      <w:tr w:rsidR="000B3800" w14:paraId="3244DEAC" w14:textId="77777777" w:rsidTr="000B3800">
        <w:tc>
          <w:tcPr>
            <w:tcW w:w="9016" w:type="dxa"/>
          </w:tcPr>
          <w:p w14:paraId="3CFAF5C6" w14:textId="680E1941" w:rsid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Results for ' Big Data ':</w:t>
            </w:r>
          </w:p>
          <w:p w14:paraId="7FEBCDDE" w14:textId="77777777" w:rsidR="009D5894" w:rsidRPr="000B3800" w:rsidRDefault="009D5894" w:rsidP="000B3800">
            <w:pPr>
              <w:spacing w:line="360" w:lineRule="auto"/>
              <w:rPr>
                <w:rFonts w:ascii="David" w:hAnsi="David" w:cs="David"/>
                <w:sz w:val="24"/>
                <w:szCs w:val="24"/>
                <w:lang w:val="en-US"/>
              </w:rPr>
            </w:pPr>
          </w:p>
          <w:p w14:paraId="02B3753D" w14:textId="77777777" w:rsidR="000B3800" w:rsidRPr="009D5894" w:rsidRDefault="000B3800" w:rsidP="000B3800">
            <w:pPr>
              <w:spacing w:line="360" w:lineRule="auto"/>
              <w:rPr>
                <w:rFonts w:ascii="David" w:hAnsi="David" w:cs="David"/>
                <w:b/>
                <w:bCs/>
                <w:sz w:val="24"/>
                <w:szCs w:val="24"/>
                <w:lang w:val="en-US"/>
              </w:rPr>
            </w:pPr>
            <w:r w:rsidRPr="009D5894">
              <w:rPr>
                <w:rFonts w:ascii="David" w:hAnsi="David" w:cs="David"/>
                <w:b/>
                <w:bCs/>
                <w:sz w:val="24"/>
                <w:szCs w:val="24"/>
                <w:lang w:val="en-US"/>
              </w:rPr>
              <w:lastRenderedPageBreak/>
              <w:t>1. Privacy and Security of Big Data: Current Challenges and Future Research Perspectives (Match Score: 0.60987)(194582):</w:t>
            </w:r>
          </w:p>
          <w:p w14:paraId="39A56380" w14:textId="77777777" w:rsidR="000B3800" w:rsidRP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Authors: Alfredo Cuzzocrea</w:t>
            </w:r>
          </w:p>
          <w:p w14:paraId="18E70424" w14:textId="77777777" w:rsidR="000B3800" w:rsidRP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Abstract:</w:t>
            </w:r>
            <w:r w:rsidRPr="000B3800">
              <w:rPr>
                <w:rFonts w:ascii="David" w:hAnsi="David" w:cs="David"/>
                <w:sz w:val="24"/>
                <w:szCs w:val="24"/>
                <w:lang w:val="en-US"/>
              </w:rPr>
              <w:tab/>
              <w:t>Privacy and security of Big Data is gaining momentum in the research community, also due to emerging technologies like Cloud Computing, analytics engi...</w:t>
            </w:r>
          </w:p>
          <w:p w14:paraId="71968D00" w14:textId="77777777" w:rsidR="000B3800" w:rsidRP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Link:</w:t>
            </w:r>
            <w:r w:rsidRPr="000B3800">
              <w:rPr>
                <w:rFonts w:ascii="David" w:hAnsi="David" w:cs="David"/>
                <w:sz w:val="24"/>
                <w:szCs w:val="24"/>
                <w:lang w:val="en-US"/>
              </w:rPr>
              <w:tab/>
              <w:t>https://semanticscholar.org/paper/b6b3bdfd3fc4036e68ecae7c9700a659255e724a</w:t>
            </w:r>
          </w:p>
          <w:p w14:paraId="37AC347C" w14:textId="77777777" w:rsidR="000B3800" w:rsidRPr="000B3800" w:rsidRDefault="000B3800" w:rsidP="000B3800">
            <w:pPr>
              <w:spacing w:line="360" w:lineRule="auto"/>
              <w:rPr>
                <w:rFonts w:ascii="David" w:hAnsi="David" w:cs="David"/>
                <w:sz w:val="24"/>
                <w:szCs w:val="24"/>
                <w:lang w:val="en-US"/>
              </w:rPr>
            </w:pPr>
          </w:p>
          <w:p w14:paraId="646639B5" w14:textId="77777777" w:rsidR="000B3800" w:rsidRPr="009D5894" w:rsidRDefault="000B3800" w:rsidP="000B3800">
            <w:pPr>
              <w:spacing w:line="360" w:lineRule="auto"/>
              <w:rPr>
                <w:rFonts w:ascii="David" w:hAnsi="David" w:cs="David"/>
                <w:b/>
                <w:bCs/>
                <w:sz w:val="24"/>
                <w:szCs w:val="24"/>
                <w:lang w:val="en-US"/>
              </w:rPr>
            </w:pPr>
            <w:r w:rsidRPr="009D5894">
              <w:rPr>
                <w:rFonts w:ascii="David" w:hAnsi="David" w:cs="David"/>
                <w:b/>
                <w:bCs/>
                <w:sz w:val="24"/>
                <w:szCs w:val="24"/>
                <w:lang w:val="en-US"/>
              </w:rPr>
              <w:t>2. The National Institutes of Health's Big Data to Knowledge (BD2K) initiative: capitalizing on biomedical big data (Match Score: 0.60973)(958400):</w:t>
            </w:r>
          </w:p>
          <w:p w14:paraId="40C0CB97" w14:textId="77777777" w:rsidR="000B3800" w:rsidRP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Authors: Ronald Margolis, Leslie Derr, Michelle Dunn, Michael F. Huerta, Jennie Larkin, Jerry Sheehan, Mark Guyer, Eric D. Green</w:t>
            </w:r>
          </w:p>
          <w:p w14:paraId="3F4F3CD8" w14:textId="77777777" w:rsidR="000B3800" w:rsidRP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Abstract:</w:t>
            </w:r>
            <w:r w:rsidRPr="000B3800">
              <w:rPr>
                <w:rFonts w:ascii="David" w:hAnsi="David" w:cs="David"/>
                <w:sz w:val="24"/>
                <w:szCs w:val="24"/>
                <w:lang w:val="en-US"/>
              </w:rPr>
              <w:tab/>
              <w:t>Biomedical research has and will continue to generate large amounts of data (termed 'big data') in many formats and at all levels. Consequently, there...</w:t>
            </w:r>
          </w:p>
          <w:p w14:paraId="5DDDEDE7" w14:textId="77777777" w:rsidR="000B3800" w:rsidRP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Link:</w:t>
            </w:r>
            <w:r w:rsidRPr="000B3800">
              <w:rPr>
                <w:rFonts w:ascii="David" w:hAnsi="David" w:cs="David"/>
                <w:sz w:val="24"/>
                <w:szCs w:val="24"/>
                <w:lang w:val="en-US"/>
              </w:rPr>
              <w:tab/>
              <w:t>https://semanticscholar.org/paper/0deea670bf0da44ef4c8376b7bd4a5832a0a61e0</w:t>
            </w:r>
          </w:p>
          <w:p w14:paraId="25FCA30B" w14:textId="77777777" w:rsidR="000B3800" w:rsidRPr="000B3800" w:rsidRDefault="000B3800" w:rsidP="000B3800">
            <w:pPr>
              <w:spacing w:line="360" w:lineRule="auto"/>
              <w:rPr>
                <w:rFonts w:ascii="David" w:hAnsi="David" w:cs="David"/>
                <w:sz w:val="24"/>
                <w:szCs w:val="24"/>
                <w:lang w:val="en-US"/>
              </w:rPr>
            </w:pPr>
          </w:p>
          <w:p w14:paraId="68079497" w14:textId="77777777" w:rsidR="000B3800" w:rsidRPr="009D5894" w:rsidRDefault="000B3800" w:rsidP="000B3800">
            <w:pPr>
              <w:spacing w:line="360" w:lineRule="auto"/>
              <w:rPr>
                <w:rFonts w:ascii="David" w:hAnsi="David" w:cs="David"/>
                <w:b/>
                <w:bCs/>
                <w:sz w:val="24"/>
                <w:szCs w:val="24"/>
                <w:lang w:val="en-US"/>
              </w:rPr>
            </w:pPr>
            <w:r w:rsidRPr="009D5894">
              <w:rPr>
                <w:rFonts w:ascii="David" w:hAnsi="David" w:cs="David"/>
                <w:b/>
                <w:bCs/>
                <w:sz w:val="24"/>
                <w:szCs w:val="24"/>
                <w:lang w:val="en-US"/>
              </w:rPr>
              <w:t>3. Investigation into Big Data Impact on Digital Marketing (Match Score: 0.60421)(618050):</w:t>
            </w:r>
          </w:p>
          <w:p w14:paraId="05DC5C85" w14:textId="77777777" w:rsidR="000B3800" w:rsidRP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Authors: K. Grishikashvili</w:t>
            </w:r>
          </w:p>
          <w:p w14:paraId="71D610DD" w14:textId="77777777" w:rsidR="000B3800" w:rsidRP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Abstract:</w:t>
            </w:r>
            <w:r w:rsidRPr="000B3800">
              <w:rPr>
                <w:rFonts w:ascii="David" w:hAnsi="David" w:cs="David"/>
                <w:sz w:val="24"/>
                <w:szCs w:val="24"/>
                <w:lang w:val="en-US"/>
              </w:rPr>
              <w:tab/>
              <w:t>The increased accessibility of digitally sourced data and advance technology to analyse it drives many industries to digital change. Many global busin...</w:t>
            </w:r>
          </w:p>
          <w:p w14:paraId="3C51D11E" w14:textId="77777777" w:rsidR="000B3800" w:rsidRP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Link:</w:t>
            </w:r>
            <w:r w:rsidRPr="000B3800">
              <w:rPr>
                <w:rFonts w:ascii="David" w:hAnsi="David" w:cs="David"/>
                <w:sz w:val="24"/>
                <w:szCs w:val="24"/>
                <w:lang w:val="en-US"/>
              </w:rPr>
              <w:tab/>
              <w:t>https://semanticscholar.org/paper/ca1a13fd36904ea2d0f5a4644c599d15a49018c7</w:t>
            </w:r>
          </w:p>
          <w:p w14:paraId="29D035DB" w14:textId="77777777" w:rsidR="000B3800" w:rsidRPr="000B3800" w:rsidRDefault="000B3800" w:rsidP="000B3800">
            <w:pPr>
              <w:spacing w:line="360" w:lineRule="auto"/>
              <w:rPr>
                <w:rFonts w:ascii="David" w:hAnsi="David" w:cs="David"/>
                <w:sz w:val="24"/>
                <w:szCs w:val="24"/>
                <w:lang w:val="en-US"/>
              </w:rPr>
            </w:pPr>
          </w:p>
          <w:p w14:paraId="33AED0C0" w14:textId="77777777" w:rsidR="000B3800" w:rsidRPr="009D5894" w:rsidRDefault="000B3800" w:rsidP="000B3800">
            <w:pPr>
              <w:spacing w:line="360" w:lineRule="auto"/>
              <w:rPr>
                <w:rFonts w:ascii="David" w:hAnsi="David" w:cs="David"/>
                <w:b/>
                <w:bCs/>
                <w:sz w:val="24"/>
                <w:szCs w:val="24"/>
                <w:lang w:val="en-US"/>
              </w:rPr>
            </w:pPr>
            <w:r w:rsidRPr="009D5894">
              <w:rPr>
                <w:rFonts w:ascii="David" w:hAnsi="David" w:cs="David"/>
                <w:b/>
                <w:bCs/>
                <w:sz w:val="24"/>
                <w:szCs w:val="24"/>
                <w:lang w:val="en-US"/>
              </w:rPr>
              <w:t>4. Techniques for Graph Analytics on Big Data (Match Score: 0.60354)(596121):</w:t>
            </w:r>
          </w:p>
          <w:p w14:paraId="548B2672" w14:textId="77777777" w:rsidR="000B3800" w:rsidRP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Authors: M. Usman Nisar, Arash Fard, John A. Miller</w:t>
            </w:r>
          </w:p>
          <w:p w14:paraId="794ED54D" w14:textId="77777777" w:rsidR="000B3800" w:rsidRP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Abstract:</w:t>
            </w:r>
            <w:r w:rsidRPr="000B3800">
              <w:rPr>
                <w:rFonts w:ascii="David" w:hAnsi="David" w:cs="David"/>
                <w:sz w:val="24"/>
                <w:szCs w:val="24"/>
                <w:lang w:val="en-US"/>
              </w:rPr>
              <w:tab/>
              <w:t>Graphs enjoy profound importance because of their versatility and expressivity. They can be effectively used to represent social networks, web search ...</w:t>
            </w:r>
          </w:p>
          <w:p w14:paraId="26840873" w14:textId="6059EEC5" w:rsid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Link:</w:t>
            </w:r>
            <w:r w:rsidRPr="000B3800">
              <w:rPr>
                <w:rFonts w:ascii="David" w:hAnsi="David" w:cs="David"/>
                <w:sz w:val="24"/>
                <w:szCs w:val="24"/>
                <w:lang w:val="en-US"/>
              </w:rPr>
              <w:tab/>
              <w:t>https://semanticscholar.org/paper/8b35736f536f13daf049b472fdf24fcd4e0207a3</w:t>
            </w:r>
          </w:p>
        </w:tc>
      </w:tr>
    </w:tbl>
    <w:p w14:paraId="5C409335" w14:textId="77777777" w:rsidR="000B3800" w:rsidRDefault="000B3800" w:rsidP="004C1592">
      <w:pPr>
        <w:spacing w:line="360" w:lineRule="auto"/>
        <w:rPr>
          <w:rFonts w:ascii="David" w:hAnsi="David" w:cs="David"/>
          <w:sz w:val="24"/>
          <w:szCs w:val="24"/>
          <w:lang w:val="en-US"/>
        </w:rPr>
      </w:pPr>
    </w:p>
    <w:p w14:paraId="768F491C" w14:textId="6B5BD719" w:rsidR="00A918C9" w:rsidRDefault="00A918C9" w:rsidP="00ED1759">
      <w:pPr>
        <w:spacing w:line="360" w:lineRule="auto"/>
        <w:rPr>
          <w:lang w:val="en-US"/>
        </w:rPr>
      </w:pPr>
    </w:p>
    <w:p w14:paraId="6DA31CBF" w14:textId="3ABCEA2C" w:rsidR="0076457B" w:rsidRDefault="0076457B" w:rsidP="0076457B">
      <w:pPr>
        <w:spacing w:line="360" w:lineRule="auto"/>
        <w:rPr>
          <w:rFonts w:ascii="David" w:hAnsi="David" w:cs="David"/>
          <w:b/>
          <w:bCs/>
          <w:sz w:val="24"/>
          <w:szCs w:val="24"/>
          <w:lang w:val="en-US"/>
        </w:rPr>
      </w:pPr>
      <w:r>
        <w:rPr>
          <w:rFonts w:ascii="David" w:hAnsi="David" w:cs="David"/>
          <w:b/>
          <w:bCs/>
          <w:sz w:val="24"/>
          <w:szCs w:val="24"/>
          <w:lang w:val="en-US"/>
        </w:rPr>
        <w:t>5</w:t>
      </w:r>
      <w:r>
        <w:rPr>
          <w:rFonts w:ascii="David" w:hAnsi="David" w:cs="David"/>
          <w:b/>
          <w:bCs/>
          <w:sz w:val="24"/>
          <w:szCs w:val="24"/>
          <w:lang w:val="en-US"/>
        </w:rPr>
        <w:t>.</w:t>
      </w:r>
      <w:r w:rsidRPr="0066498A">
        <w:rPr>
          <w:rFonts w:ascii="David" w:hAnsi="David" w:cs="David"/>
          <w:b/>
          <w:bCs/>
          <w:sz w:val="24"/>
          <w:szCs w:val="24"/>
          <w:lang w:val="en-US"/>
        </w:rPr>
        <w:t xml:space="preserve"> </w:t>
      </w:r>
      <w:r>
        <w:rPr>
          <w:rFonts w:ascii="David" w:hAnsi="David" w:cs="David"/>
          <w:b/>
          <w:bCs/>
          <w:sz w:val="24"/>
          <w:szCs w:val="24"/>
          <w:lang w:val="en-US"/>
        </w:rPr>
        <w:t>Partner recommender system</w:t>
      </w:r>
    </w:p>
    <w:p w14:paraId="7C705BEB" w14:textId="5824BC27" w:rsidR="0076457B" w:rsidRDefault="0076457B" w:rsidP="0076457B">
      <w:pPr>
        <w:spacing w:line="360" w:lineRule="auto"/>
        <w:rPr>
          <w:rFonts w:ascii="David" w:hAnsi="David" w:cs="David"/>
          <w:sz w:val="24"/>
          <w:szCs w:val="24"/>
          <w:lang w:val="en-US"/>
        </w:rPr>
      </w:pPr>
      <w:r>
        <w:rPr>
          <w:rFonts w:ascii="David" w:hAnsi="David" w:cs="David"/>
          <w:sz w:val="24"/>
          <w:szCs w:val="24"/>
          <w:lang w:val="en-US"/>
        </w:rPr>
        <w:t xml:space="preserve">Finally, we implemented a content-based recommender system, that given a researcher, finds the top 10 closest researchers. For every major researcher in the database, we extracted the </w:t>
      </w:r>
      <w:r>
        <w:rPr>
          <w:rFonts w:ascii="David" w:hAnsi="David" w:cs="David"/>
          <w:sz w:val="24"/>
          <w:szCs w:val="24"/>
          <w:lang w:val="en-US"/>
        </w:rPr>
        <w:lastRenderedPageBreak/>
        <w:t xml:space="preserve">keywords using “nltk” from every abstract of every article he/she ever wrote. We defined closest by using the bag of words model and the cosine similarity. </w:t>
      </w:r>
    </w:p>
    <w:tbl>
      <w:tblPr>
        <w:tblStyle w:val="a6"/>
        <w:tblW w:w="0" w:type="auto"/>
        <w:tblLook w:val="04A0" w:firstRow="1" w:lastRow="0" w:firstColumn="1" w:lastColumn="0" w:noHBand="0" w:noVBand="1"/>
      </w:tblPr>
      <w:tblGrid>
        <w:gridCol w:w="9016"/>
      </w:tblGrid>
      <w:tr w:rsidR="0064665E" w14:paraId="3C2EE265" w14:textId="77777777" w:rsidTr="0064665E">
        <w:tc>
          <w:tcPr>
            <w:tcW w:w="9016" w:type="dxa"/>
          </w:tcPr>
          <w:p w14:paraId="146608CD" w14:textId="2712A059" w:rsidR="0064665E" w:rsidRDefault="0064665E" w:rsidP="0064665E">
            <w:pPr>
              <w:spacing w:line="360" w:lineRule="auto"/>
              <w:rPr>
                <w:rFonts w:ascii="David" w:hAnsi="David" w:cs="David"/>
                <w:sz w:val="24"/>
                <w:szCs w:val="24"/>
                <w:lang w:val="en-US"/>
              </w:rPr>
            </w:pPr>
            <w:r>
              <w:rPr>
                <w:rFonts w:ascii="David" w:hAnsi="David" w:cs="David"/>
                <w:sz w:val="24"/>
                <w:szCs w:val="24"/>
                <w:lang w:val="en-US"/>
              </w:rPr>
              <w:t>When Querying “Danny Keren”, a Computer Vision and Image Processing professor at Haifa University, we got the following results:</w:t>
            </w:r>
          </w:p>
          <w:p w14:paraId="3BF741C9" w14:textId="77777777" w:rsidR="0064665E" w:rsidRDefault="0064665E" w:rsidP="0064665E">
            <w:pPr>
              <w:spacing w:line="360" w:lineRule="auto"/>
              <w:rPr>
                <w:rFonts w:ascii="David" w:hAnsi="David" w:cs="David"/>
                <w:sz w:val="24"/>
                <w:szCs w:val="24"/>
                <w:lang w:val="en-US"/>
              </w:rPr>
            </w:pPr>
          </w:p>
          <w:p w14:paraId="641E132D" w14:textId="296C54A0" w:rsidR="0064665E" w:rsidRPr="0064665E" w:rsidRDefault="0064665E" w:rsidP="0064665E">
            <w:pPr>
              <w:spacing w:line="360" w:lineRule="auto"/>
              <w:rPr>
                <w:rFonts w:ascii="David" w:hAnsi="David" w:cs="David"/>
                <w:sz w:val="24"/>
                <w:szCs w:val="24"/>
                <w:lang w:val="en-US"/>
              </w:rPr>
            </w:pPr>
            <w:r w:rsidRPr="0064665E">
              <w:rPr>
                <w:rFonts w:ascii="David" w:hAnsi="David" w:cs="David"/>
                <w:sz w:val="24"/>
                <w:szCs w:val="24"/>
                <w:lang w:val="en-US"/>
              </w:rPr>
              <w:t>1 :</w:t>
            </w:r>
            <w:r w:rsidRPr="0064665E">
              <w:rPr>
                <w:rFonts w:ascii="David" w:hAnsi="David" w:cs="David"/>
                <w:sz w:val="24"/>
                <w:szCs w:val="24"/>
                <w:lang w:val="en-US"/>
              </w:rPr>
              <w:tab/>
              <w:t xml:space="preserve">  C. Richard Johnson </w:t>
            </w:r>
          </w:p>
          <w:p w14:paraId="70D29D61" w14:textId="77777777" w:rsidR="0064665E" w:rsidRPr="0064665E" w:rsidRDefault="0064665E" w:rsidP="0064665E">
            <w:pPr>
              <w:spacing w:line="360" w:lineRule="auto"/>
              <w:rPr>
                <w:rFonts w:ascii="David" w:hAnsi="David" w:cs="David"/>
                <w:sz w:val="24"/>
                <w:szCs w:val="24"/>
                <w:lang w:val="en-US"/>
              </w:rPr>
            </w:pPr>
            <w:r w:rsidRPr="0064665E">
              <w:rPr>
                <w:rFonts w:ascii="David" w:hAnsi="David" w:cs="David"/>
                <w:sz w:val="24"/>
                <w:szCs w:val="24"/>
                <w:lang w:val="en-US"/>
              </w:rPr>
              <w:t>2 :</w:t>
            </w:r>
            <w:r w:rsidRPr="0064665E">
              <w:rPr>
                <w:rFonts w:ascii="David" w:hAnsi="David" w:cs="David"/>
                <w:sz w:val="24"/>
                <w:szCs w:val="24"/>
                <w:lang w:val="en-US"/>
              </w:rPr>
              <w:tab/>
              <w:t xml:space="preserve">  William A. Sethares </w:t>
            </w:r>
          </w:p>
          <w:p w14:paraId="5AEC91FD" w14:textId="77777777" w:rsidR="0064665E" w:rsidRPr="0064665E" w:rsidRDefault="0064665E" w:rsidP="0064665E">
            <w:pPr>
              <w:spacing w:line="360" w:lineRule="auto"/>
              <w:rPr>
                <w:rFonts w:ascii="David" w:hAnsi="David" w:cs="David"/>
                <w:sz w:val="24"/>
                <w:szCs w:val="24"/>
                <w:lang w:val="en-US"/>
              </w:rPr>
            </w:pPr>
            <w:r w:rsidRPr="0064665E">
              <w:rPr>
                <w:rFonts w:ascii="David" w:hAnsi="David" w:cs="David"/>
                <w:sz w:val="24"/>
                <w:szCs w:val="24"/>
                <w:lang w:val="en-US"/>
              </w:rPr>
              <w:t>3 :</w:t>
            </w:r>
            <w:r w:rsidRPr="0064665E">
              <w:rPr>
                <w:rFonts w:ascii="David" w:hAnsi="David" w:cs="David"/>
                <w:sz w:val="24"/>
                <w:szCs w:val="24"/>
                <w:lang w:val="en-US"/>
              </w:rPr>
              <w:tab/>
              <w:t xml:space="preserve">  Andrew G. Klein </w:t>
            </w:r>
          </w:p>
          <w:p w14:paraId="40A98B93" w14:textId="77777777" w:rsidR="0064665E" w:rsidRPr="0064665E" w:rsidRDefault="0064665E" w:rsidP="0064665E">
            <w:pPr>
              <w:spacing w:line="360" w:lineRule="auto"/>
              <w:rPr>
                <w:rFonts w:ascii="David" w:hAnsi="David" w:cs="David"/>
                <w:sz w:val="24"/>
                <w:szCs w:val="24"/>
                <w:lang w:val="en-US"/>
              </w:rPr>
            </w:pPr>
            <w:r w:rsidRPr="0064665E">
              <w:rPr>
                <w:rFonts w:ascii="David" w:hAnsi="David" w:cs="David"/>
                <w:sz w:val="24"/>
                <w:szCs w:val="24"/>
                <w:lang w:val="en-US"/>
              </w:rPr>
              <w:t>4 :</w:t>
            </w:r>
            <w:r w:rsidRPr="0064665E">
              <w:rPr>
                <w:rFonts w:ascii="David" w:hAnsi="David" w:cs="David"/>
                <w:sz w:val="24"/>
                <w:szCs w:val="24"/>
                <w:lang w:val="en-US"/>
              </w:rPr>
              <w:tab/>
              <w:t xml:space="preserve">  Patrice Abry </w:t>
            </w:r>
          </w:p>
          <w:p w14:paraId="435C5920" w14:textId="77777777" w:rsidR="0064665E" w:rsidRPr="0064665E" w:rsidRDefault="0064665E" w:rsidP="0064665E">
            <w:pPr>
              <w:spacing w:line="360" w:lineRule="auto"/>
              <w:rPr>
                <w:rFonts w:ascii="David" w:hAnsi="David" w:cs="David"/>
                <w:sz w:val="24"/>
                <w:szCs w:val="24"/>
                <w:lang w:val="en-US"/>
              </w:rPr>
            </w:pPr>
            <w:r w:rsidRPr="0064665E">
              <w:rPr>
                <w:rFonts w:ascii="David" w:hAnsi="David" w:cs="David"/>
                <w:sz w:val="24"/>
                <w:szCs w:val="24"/>
                <w:lang w:val="en-US"/>
              </w:rPr>
              <w:t>5 :</w:t>
            </w:r>
            <w:r w:rsidRPr="0064665E">
              <w:rPr>
                <w:rFonts w:ascii="David" w:hAnsi="David" w:cs="David"/>
                <w:sz w:val="24"/>
                <w:szCs w:val="24"/>
                <w:lang w:val="en-US"/>
              </w:rPr>
              <w:tab/>
              <w:t xml:space="preserve">  Ming-Hung Lin </w:t>
            </w:r>
          </w:p>
          <w:p w14:paraId="48D3E87B" w14:textId="77777777" w:rsidR="0064665E" w:rsidRPr="0064665E" w:rsidRDefault="0064665E" w:rsidP="0064665E">
            <w:pPr>
              <w:spacing w:line="360" w:lineRule="auto"/>
              <w:rPr>
                <w:rFonts w:ascii="David" w:hAnsi="David" w:cs="David"/>
                <w:sz w:val="24"/>
                <w:szCs w:val="24"/>
                <w:lang w:val="en-US"/>
              </w:rPr>
            </w:pPr>
            <w:r w:rsidRPr="0064665E">
              <w:rPr>
                <w:rFonts w:ascii="David" w:hAnsi="David" w:cs="David"/>
                <w:sz w:val="24"/>
                <w:szCs w:val="24"/>
                <w:lang w:val="en-US"/>
              </w:rPr>
              <w:t>6 :</w:t>
            </w:r>
            <w:r w:rsidRPr="0064665E">
              <w:rPr>
                <w:rFonts w:ascii="David" w:hAnsi="David" w:cs="David"/>
                <w:sz w:val="24"/>
                <w:szCs w:val="24"/>
                <w:lang w:val="en-US"/>
              </w:rPr>
              <w:tab/>
              <w:t xml:space="preserve">  Sz-Yu Chiou </w:t>
            </w:r>
          </w:p>
          <w:p w14:paraId="048A97F2" w14:textId="77777777" w:rsidR="0064665E" w:rsidRPr="0064665E" w:rsidRDefault="0064665E" w:rsidP="0064665E">
            <w:pPr>
              <w:spacing w:line="360" w:lineRule="auto"/>
              <w:rPr>
                <w:rFonts w:ascii="David" w:hAnsi="David" w:cs="David"/>
                <w:sz w:val="24"/>
                <w:szCs w:val="24"/>
                <w:lang w:val="en-US"/>
              </w:rPr>
            </w:pPr>
            <w:r w:rsidRPr="0064665E">
              <w:rPr>
                <w:rFonts w:ascii="David" w:hAnsi="David" w:cs="David"/>
                <w:sz w:val="24"/>
                <w:szCs w:val="24"/>
                <w:lang w:val="en-US"/>
              </w:rPr>
              <w:t>7 :</w:t>
            </w:r>
            <w:r w:rsidRPr="0064665E">
              <w:rPr>
                <w:rFonts w:ascii="David" w:hAnsi="David" w:cs="David"/>
                <w:sz w:val="24"/>
                <w:szCs w:val="24"/>
                <w:lang w:val="en-US"/>
              </w:rPr>
              <w:tab/>
              <w:t xml:space="preserve">  Yi-You Hou </w:t>
            </w:r>
          </w:p>
          <w:p w14:paraId="53F3C98C" w14:textId="77777777" w:rsidR="0064665E" w:rsidRPr="0064665E" w:rsidRDefault="0064665E" w:rsidP="0064665E">
            <w:pPr>
              <w:spacing w:line="360" w:lineRule="auto"/>
              <w:rPr>
                <w:rFonts w:ascii="David" w:hAnsi="David" w:cs="David"/>
                <w:sz w:val="24"/>
                <w:szCs w:val="24"/>
                <w:lang w:val="en-US"/>
              </w:rPr>
            </w:pPr>
            <w:r w:rsidRPr="0064665E">
              <w:rPr>
                <w:rFonts w:ascii="David" w:hAnsi="David" w:cs="David"/>
                <w:sz w:val="24"/>
                <w:szCs w:val="24"/>
                <w:lang w:val="en-US"/>
              </w:rPr>
              <w:t>8 :</w:t>
            </w:r>
            <w:r w:rsidRPr="0064665E">
              <w:rPr>
                <w:rFonts w:ascii="David" w:hAnsi="David" w:cs="David"/>
                <w:sz w:val="24"/>
                <w:szCs w:val="24"/>
                <w:lang w:val="en-US"/>
              </w:rPr>
              <w:tab/>
              <w:t xml:space="preserve">  A. P. McHale </w:t>
            </w:r>
          </w:p>
          <w:p w14:paraId="4A87E743" w14:textId="77777777" w:rsidR="0064665E" w:rsidRPr="0064665E" w:rsidRDefault="0064665E" w:rsidP="0064665E">
            <w:pPr>
              <w:spacing w:line="360" w:lineRule="auto"/>
              <w:rPr>
                <w:rFonts w:ascii="David" w:hAnsi="David" w:cs="David"/>
                <w:sz w:val="24"/>
                <w:szCs w:val="24"/>
                <w:lang w:val="en-US"/>
              </w:rPr>
            </w:pPr>
            <w:r w:rsidRPr="0064665E">
              <w:rPr>
                <w:rFonts w:ascii="David" w:hAnsi="David" w:cs="David"/>
                <w:sz w:val="24"/>
                <w:szCs w:val="24"/>
                <w:lang w:val="en-US"/>
              </w:rPr>
              <w:t>9 :</w:t>
            </w:r>
            <w:r w:rsidRPr="0064665E">
              <w:rPr>
                <w:rFonts w:ascii="David" w:hAnsi="David" w:cs="David"/>
                <w:sz w:val="24"/>
                <w:szCs w:val="24"/>
                <w:lang w:val="en-US"/>
              </w:rPr>
              <w:tab/>
              <w:t xml:space="preserve">  Danny Crookes </w:t>
            </w:r>
          </w:p>
          <w:p w14:paraId="22AF5A7B" w14:textId="3E50F7D5" w:rsidR="0064665E" w:rsidRDefault="0064665E" w:rsidP="0064665E">
            <w:pPr>
              <w:spacing w:line="360" w:lineRule="auto"/>
              <w:rPr>
                <w:rFonts w:ascii="David" w:hAnsi="David" w:cs="David"/>
                <w:sz w:val="24"/>
                <w:szCs w:val="24"/>
                <w:lang w:val="en-US"/>
              </w:rPr>
            </w:pPr>
            <w:r w:rsidRPr="0064665E">
              <w:rPr>
                <w:rFonts w:ascii="David" w:hAnsi="David" w:cs="David"/>
                <w:sz w:val="24"/>
                <w:szCs w:val="24"/>
                <w:lang w:val="en-US"/>
              </w:rPr>
              <w:t>10 :</w:t>
            </w:r>
            <w:r w:rsidRPr="0064665E">
              <w:rPr>
                <w:rFonts w:ascii="David" w:hAnsi="David" w:cs="David"/>
                <w:sz w:val="24"/>
                <w:szCs w:val="24"/>
                <w:lang w:val="en-US"/>
              </w:rPr>
              <w:tab/>
              <w:t xml:space="preserve">  N. Beney</w:t>
            </w:r>
          </w:p>
        </w:tc>
      </w:tr>
    </w:tbl>
    <w:p w14:paraId="14530068" w14:textId="77777777" w:rsidR="0076457B" w:rsidRPr="0076457B" w:rsidRDefault="0076457B" w:rsidP="0076457B">
      <w:pPr>
        <w:spacing w:line="360" w:lineRule="auto"/>
        <w:rPr>
          <w:rFonts w:ascii="David" w:hAnsi="David" w:cs="David"/>
          <w:sz w:val="24"/>
          <w:szCs w:val="24"/>
          <w:lang w:val="en-US"/>
        </w:rPr>
      </w:pPr>
    </w:p>
    <w:p w14:paraId="4A2232A9" w14:textId="6C8468B2" w:rsidR="0064665E" w:rsidRDefault="0064665E" w:rsidP="0064665E">
      <w:pPr>
        <w:spacing w:after="0" w:line="360" w:lineRule="auto"/>
        <w:rPr>
          <w:rFonts w:ascii="David" w:hAnsi="David" w:cs="David"/>
          <w:sz w:val="24"/>
          <w:szCs w:val="24"/>
          <w:lang w:val="en-US"/>
        </w:rPr>
      </w:pPr>
      <w:r>
        <w:rPr>
          <w:rFonts w:ascii="David" w:hAnsi="David" w:cs="David"/>
          <w:sz w:val="24"/>
          <w:szCs w:val="24"/>
          <w:lang w:val="en-US"/>
        </w:rPr>
        <w:t>Note that this list isn’t</w:t>
      </w:r>
      <w:r>
        <w:rPr>
          <w:rFonts w:ascii="David" w:hAnsi="David" w:cs="David"/>
          <w:sz w:val="24"/>
          <w:szCs w:val="24"/>
          <w:lang w:val="en-US"/>
        </w:rPr>
        <w:t xml:space="preserve"> perfect at all, however it does match some of Prof. Keren’s fields. For instance, #1 </w:t>
      </w:r>
      <w:r w:rsidRPr="0064665E">
        <w:rPr>
          <w:rFonts w:ascii="David" w:hAnsi="David" w:cs="David"/>
          <w:sz w:val="24"/>
          <w:szCs w:val="24"/>
          <w:lang w:val="en-US"/>
        </w:rPr>
        <w:t>C. Richard J</w:t>
      </w:r>
      <w:r>
        <w:rPr>
          <w:rFonts w:ascii="David" w:hAnsi="David" w:cs="David"/>
          <w:sz w:val="24"/>
          <w:szCs w:val="24"/>
          <w:lang w:val="en-US"/>
        </w:rPr>
        <w:t xml:space="preserve">ohnson, released an influential paper called “Image Processing for artist identification”. </w:t>
      </w:r>
    </w:p>
    <w:p w14:paraId="2EB158B2" w14:textId="64A46B05" w:rsidR="0042645C" w:rsidRDefault="0042645C" w:rsidP="0064665E">
      <w:pPr>
        <w:spacing w:after="0" w:line="360" w:lineRule="auto"/>
        <w:rPr>
          <w:rFonts w:ascii="David" w:hAnsi="David" w:cs="David"/>
          <w:sz w:val="24"/>
          <w:szCs w:val="24"/>
          <w:lang w:val="en-US"/>
        </w:rPr>
      </w:pPr>
    </w:p>
    <w:p w14:paraId="12AA8E2A" w14:textId="2100A56E" w:rsidR="0042645C" w:rsidRDefault="0042645C" w:rsidP="0064665E">
      <w:pPr>
        <w:spacing w:after="0" w:line="360" w:lineRule="auto"/>
        <w:rPr>
          <w:rFonts w:ascii="David" w:hAnsi="David" w:cs="David"/>
          <w:b/>
          <w:bCs/>
          <w:sz w:val="24"/>
          <w:szCs w:val="24"/>
          <w:lang w:val="en-US"/>
        </w:rPr>
      </w:pPr>
      <w:r>
        <w:rPr>
          <w:rFonts w:ascii="David" w:hAnsi="David" w:cs="David"/>
          <w:b/>
          <w:bCs/>
          <w:sz w:val="24"/>
          <w:szCs w:val="24"/>
          <w:lang w:val="en-US"/>
        </w:rPr>
        <w:t>Thoughts for the Future:</w:t>
      </w:r>
    </w:p>
    <w:p w14:paraId="30D733D8" w14:textId="36FC317A" w:rsidR="0042645C" w:rsidRPr="00CB512C" w:rsidRDefault="0042645C" w:rsidP="0042645C">
      <w:pPr>
        <w:pStyle w:val="a3"/>
        <w:numPr>
          <w:ilvl w:val="0"/>
          <w:numId w:val="6"/>
        </w:numPr>
        <w:spacing w:after="0" w:line="360" w:lineRule="auto"/>
        <w:rPr>
          <w:rFonts w:ascii="David" w:hAnsi="David" w:cs="David"/>
          <w:sz w:val="24"/>
          <w:szCs w:val="24"/>
        </w:rPr>
      </w:pPr>
      <w:r>
        <w:rPr>
          <w:rFonts w:ascii="David" w:hAnsi="David" w:cs="David"/>
          <w:sz w:val="24"/>
          <w:szCs w:val="24"/>
          <w:lang w:val="en-US"/>
        </w:rPr>
        <w:t xml:space="preserve">Improving the Recommender System with more features: </w:t>
      </w:r>
      <w:r w:rsidR="00CB512C">
        <w:rPr>
          <w:rFonts w:ascii="David" w:hAnsi="David" w:cs="David"/>
          <w:sz w:val="24"/>
          <w:szCs w:val="24"/>
          <w:lang w:val="en-US"/>
        </w:rPr>
        <w:t xml:space="preserve">Recent </w:t>
      </w:r>
      <w:r>
        <w:rPr>
          <w:rFonts w:ascii="David" w:hAnsi="David" w:cs="David"/>
          <w:sz w:val="24"/>
          <w:szCs w:val="24"/>
          <w:lang w:val="en-US"/>
        </w:rPr>
        <w:t xml:space="preserve">Publications, </w:t>
      </w:r>
      <w:r w:rsidR="00CB512C">
        <w:rPr>
          <w:rFonts w:ascii="David" w:hAnsi="David" w:cs="David"/>
          <w:sz w:val="24"/>
          <w:szCs w:val="24"/>
          <w:lang w:val="en-US"/>
        </w:rPr>
        <w:t>Better choice and ranking of keywords.</w:t>
      </w:r>
    </w:p>
    <w:p w14:paraId="0402D949" w14:textId="19A353B9" w:rsidR="00CB512C" w:rsidRPr="00CB512C" w:rsidRDefault="00CB512C" w:rsidP="0042645C">
      <w:pPr>
        <w:pStyle w:val="a3"/>
        <w:numPr>
          <w:ilvl w:val="0"/>
          <w:numId w:val="6"/>
        </w:numPr>
        <w:spacing w:after="0" w:line="360" w:lineRule="auto"/>
        <w:rPr>
          <w:rFonts w:ascii="David" w:hAnsi="David" w:cs="David"/>
          <w:sz w:val="24"/>
          <w:szCs w:val="24"/>
        </w:rPr>
      </w:pPr>
      <w:r>
        <w:rPr>
          <w:rFonts w:ascii="David" w:hAnsi="David" w:cs="David"/>
          <w:sz w:val="24"/>
          <w:szCs w:val="24"/>
          <w:lang w:val="en-US"/>
        </w:rPr>
        <w:t>Improving the entire system with language translation – an English researcher cannot be paired for instance with a German researcher.</w:t>
      </w:r>
    </w:p>
    <w:p w14:paraId="29CFA285" w14:textId="560AF10A" w:rsidR="00CB512C" w:rsidRPr="0042645C" w:rsidRDefault="00CB512C" w:rsidP="0042645C">
      <w:pPr>
        <w:pStyle w:val="a3"/>
        <w:numPr>
          <w:ilvl w:val="0"/>
          <w:numId w:val="6"/>
        </w:numPr>
        <w:spacing w:after="0" w:line="360" w:lineRule="auto"/>
        <w:rPr>
          <w:rFonts w:ascii="David" w:hAnsi="David" w:cs="David"/>
          <w:sz w:val="24"/>
          <w:szCs w:val="24"/>
        </w:rPr>
      </w:pPr>
      <w:r>
        <w:rPr>
          <w:rFonts w:ascii="David" w:hAnsi="David" w:cs="David"/>
          <w:sz w:val="24"/>
          <w:szCs w:val="24"/>
          <w:lang w:val="en-US"/>
        </w:rPr>
        <w:t>Improving the running times for everything – better data structures, parallel computing.</w:t>
      </w:r>
      <w:bookmarkStart w:id="0" w:name="_GoBack"/>
      <w:bookmarkEnd w:id="0"/>
    </w:p>
    <w:p w14:paraId="3D57D56A" w14:textId="3FCA2CB7" w:rsidR="0076457B" w:rsidRDefault="0076457B" w:rsidP="0064665E">
      <w:pPr>
        <w:spacing w:line="360" w:lineRule="auto"/>
        <w:rPr>
          <w:lang w:val="en-US"/>
        </w:rPr>
      </w:pPr>
    </w:p>
    <w:sectPr w:rsidR="007645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8144C9" w14:textId="77777777" w:rsidR="0020752B" w:rsidRDefault="0020752B" w:rsidP="00A918C9">
      <w:pPr>
        <w:spacing w:after="0" w:line="240" w:lineRule="auto"/>
      </w:pPr>
      <w:r>
        <w:separator/>
      </w:r>
    </w:p>
  </w:endnote>
  <w:endnote w:type="continuationSeparator" w:id="0">
    <w:p w14:paraId="1B82B7A1" w14:textId="77777777" w:rsidR="0020752B" w:rsidRDefault="0020752B" w:rsidP="00A91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CE762C" w14:textId="77777777" w:rsidR="0020752B" w:rsidRDefault="0020752B" w:rsidP="00A918C9">
      <w:pPr>
        <w:spacing w:after="0" w:line="240" w:lineRule="auto"/>
      </w:pPr>
      <w:r>
        <w:separator/>
      </w:r>
    </w:p>
  </w:footnote>
  <w:footnote w:type="continuationSeparator" w:id="0">
    <w:p w14:paraId="3F1E0D99" w14:textId="77777777" w:rsidR="0020752B" w:rsidRDefault="0020752B" w:rsidP="00A91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0B3C11"/>
    <w:multiLevelType w:val="hybridMultilevel"/>
    <w:tmpl w:val="4704D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5427A7"/>
    <w:multiLevelType w:val="hybridMultilevel"/>
    <w:tmpl w:val="C37E69AC"/>
    <w:lvl w:ilvl="0" w:tplc="7848F0E6">
      <w:start w:val="1"/>
      <w:numFmt w:val="bullet"/>
      <w:lvlText w:val="•"/>
      <w:lvlJc w:val="left"/>
      <w:pPr>
        <w:tabs>
          <w:tab w:val="num" w:pos="720"/>
        </w:tabs>
        <w:ind w:left="720" w:hanging="360"/>
      </w:pPr>
      <w:rPr>
        <w:rFonts w:ascii="Times New Roman" w:hAnsi="Times New Roman" w:hint="default"/>
      </w:rPr>
    </w:lvl>
    <w:lvl w:ilvl="1" w:tplc="470CE83E" w:tentative="1">
      <w:start w:val="1"/>
      <w:numFmt w:val="bullet"/>
      <w:lvlText w:val="•"/>
      <w:lvlJc w:val="left"/>
      <w:pPr>
        <w:tabs>
          <w:tab w:val="num" w:pos="1440"/>
        </w:tabs>
        <w:ind w:left="1440" w:hanging="360"/>
      </w:pPr>
      <w:rPr>
        <w:rFonts w:ascii="Times New Roman" w:hAnsi="Times New Roman" w:hint="default"/>
      </w:rPr>
    </w:lvl>
    <w:lvl w:ilvl="2" w:tplc="2556C8E2" w:tentative="1">
      <w:start w:val="1"/>
      <w:numFmt w:val="bullet"/>
      <w:lvlText w:val="•"/>
      <w:lvlJc w:val="left"/>
      <w:pPr>
        <w:tabs>
          <w:tab w:val="num" w:pos="2160"/>
        </w:tabs>
        <w:ind w:left="2160" w:hanging="360"/>
      </w:pPr>
      <w:rPr>
        <w:rFonts w:ascii="Times New Roman" w:hAnsi="Times New Roman" w:hint="default"/>
      </w:rPr>
    </w:lvl>
    <w:lvl w:ilvl="3" w:tplc="2B1089A8" w:tentative="1">
      <w:start w:val="1"/>
      <w:numFmt w:val="bullet"/>
      <w:lvlText w:val="•"/>
      <w:lvlJc w:val="left"/>
      <w:pPr>
        <w:tabs>
          <w:tab w:val="num" w:pos="2880"/>
        </w:tabs>
        <w:ind w:left="2880" w:hanging="360"/>
      </w:pPr>
      <w:rPr>
        <w:rFonts w:ascii="Times New Roman" w:hAnsi="Times New Roman" w:hint="default"/>
      </w:rPr>
    </w:lvl>
    <w:lvl w:ilvl="4" w:tplc="7BFA8F50" w:tentative="1">
      <w:start w:val="1"/>
      <w:numFmt w:val="bullet"/>
      <w:lvlText w:val="•"/>
      <w:lvlJc w:val="left"/>
      <w:pPr>
        <w:tabs>
          <w:tab w:val="num" w:pos="3600"/>
        </w:tabs>
        <w:ind w:left="3600" w:hanging="360"/>
      </w:pPr>
      <w:rPr>
        <w:rFonts w:ascii="Times New Roman" w:hAnsi="Times New Roman" w:hint="default"/>
      </w:rPr>
    </w:lvl>
    <w:lvl w:ilvl="5" w:tplc="6F0A7250" w:tentative="1">
      <w:start w:val="1"/>
      <w:numFmt w:val="bullet"/>
      <w:lvlText w:val="•"/>
      <w:lvlJc w:val="left"/>
      <w:pPr>
        <w:tabs>
          <w:tab w:val="num" w:pos="4320"/>
        </w:tabs>
        <w:ind w:left="4320" w:hanging="360"/>
      </w:pPr>
      <w:rPr>
        <w:rFonts w:ascii="Times New Roman" w:hAnsi="Times New Roman" w:hint="default"/>
      </w:rPr>
    </w:lvl>
    <w:lvl w:ilvl="6" w:tplc="D8E2D2AE" w:tentative="1">
      <w:start w:val="1"/>
      <w:numFmt w:val="bullet"/>
      <w:lvlText w:val="•"/>
      <w:lvlJc w:val="left"/>
      <w:pPr>
        <w:tabs>
          <w:tab w:val="num" w:pos="5040"/>
        </w:tabs>
        <w:ind w:left="5040" w:hanging="360"/>
      </w:pPr>
      <w:rPr>
        <w:rFonts w:ascii="Times New Roman" w:hAnsi="Times New Roman" w:hint="default"/>
      </w:rPr>
    </w:lvl>
    <w:lvl w:ilvl="7" w:tplc="D7E87E32" w:tentative="1">
      <w:start w:val="1"/>
      <w:numFmt w:val="bullet"/>
      <w:lvlText w:val="•"/>
      <w:lvlJc w:val="left"/>
      <w:pPr>
        <w:tabs>
          <w:tab w:val="num" w:pos="5760"/>
        </w:tabs>
        <w:ind w:left="5760" w:hanging="360"/>
      </w:pPr>
      <w:rPr>
        <w:rFonts w:ascii="Times New Roman" w:hAnsi="Times New Roman" w:hint="default"/>
      </w:rPr>
    </w:lvl>
    <w:lvl w:ilvl="8" w:tplc="C8366B3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ADC6F90"/>
    <w:multiLevelType w:val="hybridMultilevel"/>
    <w:tmpl w:val="8356E352"/>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6FE7983"/>
    <w:multiLevelType w:val="hybridMultilevel"/>
    <w:tmpl w:val="490CC86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D0C41F6"/>
    <w:multiLevelType w:val="hybridMultilevel"/>
    <w:tmpl w:val="546294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97C5937"/>
    <w:multiLevelType w:val="hybridMultilevel"/>
    <w:tmpl w:val="2730D3E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F8B"/>
    <w:rsid w:val="00061909"/>
    <w:rsid w:val="000B3800"/>
    <w:rsid w:val="000E68CB"/>
    <w:rsid w:val="0016233D"/>
    <w:rsid w:val="0020752B"/>
    <w:rsid w:val="00303D2E"/>
    <w:rsid w:val="003B4513"/>
    <w:rsid w:val="0042645C"/>
    <w:rsid w:val="004C1592"/>
    <w:rsid w:val="004E49CB"/>
    <w:rsid w:val="0057221E"/>
    <w:rsid w:val="005D2C05"/>
    <w:rsid w:val="0064349F"/>
    <w:rsid w:val="0064665E"/>
    <w:rsid w:val="0066498A"/>
    <w:rsid w:val="00695F8B"/>
    <w:rsid w:val="00702DBE"/>
    <w:rsid w:val="0076457B"/>
    <w:rsid w:val="00826014"/>
    <w:rsid w:val="00826125"/>
    <w:rsid w:val="008F43C9"/>
    <w:rsid w:val="009A395C"/>
    <w:rsid w:val="009D5894"/>
    <w:rsid w:val="00A0171A"/>
    <w:rsid w:val="00A201B7"/>
    <w:rsid w:val="00A42230"/>
    <w:rsid w:val="00A918C9"/>
    <w:rsid w:val="00C13C6F"/>
    <w:rsid w:val="00C26527"/>
    <w:rsid w:val="00C918E1"/>
    <w:rsid w:val="00CB512C"/>
    <w:rsid w:val="00CD02FC"/>
    <w:rsid w:val="00DA4050"/>
    <w:rsid w:val="00DB2E7C"/>
    <w:rsid w:val="00E71F4D"/>
    <w:rsid w:val="00E935E2"/>
    <w:rsid w:val="00EA02C2"/>
    <w:rsid w:val="00ED1759"/>
    <w:rsid w:val="00EF7F72"/>
    <w:rsid w:val="00F934B6"/>
    <w:rsid w:val="00F945A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821E"/>
  <w15:chartTrackingRefBased/>
  <w15:docId w15:val="{9A9A2B1D-7BFD-4809-88CC-E19AF8C20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A918C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695F8B"/>
    <w:rPr>
      <w:color w:val="0563C1" w:themeColor="hyperlink"/>
      <w:u w:val="single"/>
    </w:rPr>
  </w:style>
  <w:style w:type="character" w:customStyle="1" w:styleId="UnresolvedMention">
    <w:name w:val="Unresolved Mention"/>
    <w:basedOn w:val="a0"/>
    <w:uiPriority w:val="99"/>
    <w:semiHidden/>
    <w:unhideWhenUsed/>
    <w:rsid w:val="00695F8B"/>
    <w:rPr>
      <w:color w:val="605E5C"/>
      <w:shd w:val="clear" w:color="auto" w:fill="E1DFDD"/>
    </w:rPr>
  </w:style>
  <w:style w:type="paragraph" w:styleId="a3">
    <w:name w:val="List Paragraph"/>
    <w:basedOn w:val="a"/>
    <w:uiPriority w:val="34"/>
    <w:qFormat/>
    <w:rsid w:val="008F43C9"/>
    <w:pPr>
      <w:ind w:left="720"/>
      <w:contextualSpacing/>
    </w:pPr>
  </w:style>
  <w:style w:type="paragraph" w:styleId="a4">
    <w:name w:val="Balloon Text"/>
    <w:basedOn w:val="a"/>
    <w:link w:val="a5"/>
    <w:uiPriority w:val="99"/>
    <w:semiHidden/>
    <w:unhideWhenUsed/>
    <w:rsid w:val="0066498A"/>
    <w:pPr>
      <w:spacing w:after="0" w:line="240" w:lineRule="auto"/>
    </w:pPr>
    <w:rPr>
      <w:rFonts w:ascii="Segoe UI" w:hAnsi="Segoe UI" w:cs="Segoe UI"/>
      <w:sz w:val="18"/>
      <w:szCs w:val="18"/>
    </w:rPr>
  </w:style>
  <w:style w:type="character" w:customStyle="1" w:styleId="a5">
    <w:name w:val="טקסט בלונים תו"/>
    <w:basedOn w:val="a0"/>
    <w:link w:val="a4"/>
    <w:uiPriority w:val="99"/>
    <w:semiHidden/>
    <w:rsid w:val="0066498A"/>
    <w:rPr>
      <w:rFonts w:ascii="Segoe UI" w:hAnsi="Segoe UI" w:cs="Segoe UI"/>
      <w:sz w:val="18"/>
      <w:szCs w:val="18"/>
    </w:rPr>
  </w:style>
  <w:style w:type="table" w:styleId="a6">
    <w:name w:val="Table Grid"/>
    <w:basedOn w:val="a1"/>
    <w:uiPriority w:val="39"/>
    <w:rsid w:val="00A91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A918C9"/>
    <w:rPr>
      <w:rFonts w:ascii="Times New Roman" w:eastAsia="Times New Roman" w:hAnsi="Times New Roman" w:cs="Times New Roman"/>
      <w:b/>
      <w:bCs/>
      <w:kern w:val="36"/>
      <w:sz w:val="48"/>
      <w:szCs w:val="48"/>
      <w:lang w:val="en-IL" w:eastAsia="en-IL"/>
    </w:rPr>
  </w:style>
  <w:style w:type="paragraph" w:styleId="a7">
    <w:name w:val="header"/>
    <w:basedOn w:val="a"/>
    <w:link w:val="a8"/>
    <w:uiPriority w:val="99"/>
    <w:unhideWhenUsed/>
    <w:rsid w:val="00A918C9"/>
    <w:pPr>
      <w:tabs>
        <w:tab w:val="center" w:pos="4513"/>
        <w:tab w:val="right" w:pos="9026"/>
      </w:tabs>
      <w:spacing w:after="0" w:line="240" w:lineRule="auto"/>
    </w:pPr>
  </w:style>
  <w:style w:type="character" w:customStyle="1" w:styleId="a8">
    <w:name w:val="כותרת עליונה תו"/>
    <w:basedOn w:val="a0"/>
    <w:link w:val="a7"/>
    <w:uiPriority w:val="99"/>
    <w:rsid w:val="00A918C9"/>
  </w:style>
  <w:style w:type="paragraph" w:styleId="a9">
    <w:name w:val="footer"/>
    <w:basedOn w:val="a"/>
    <w:link w:val="aa"/>
    <w:uiPriority w:val="99"/>
    <w:unhideWhenUsed/>
    <w:rsid w:val="00A918C9"/>
    <w:pPr>
      <w:tabs>
        <w:tab w:val="center" w:pos="4513"/>
        <w:tab w:val="right" w:pos="9026"/>
      </w:tabs>
      <w:spacing w:after="0" w:line="240" w:lineRule="auto"/>
    </w:pPr>
  </w:style>
  <w:style w:type="character" w:customStyle="1" w:styleId="aa">
    <w:name w:val="כותרת תחתונה תו"/>
    <w:basedOn w:val="a0"/>
    <w:link w:val="a9"/>
    <w:uiPriority w:val="99"/>
    <w:rsid w:val="00A918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2070">
      <w:bodyDiv w:val="1"/>
      <w:marLeft w:val="0"/>
      <w:marRight w:val="0"/>
      <w:marTop w:val="0"/>
      <w:marBottom w:val="0"/>
      <w:divBdr>
        <w:top w:val="none" w:sz="0" w:space="0" w:color="auto"/>
        <w:left w:val="none" w:sz="0" w:space="0" w:color="auto"/>
        <w:bottom w:val="none" w:sz="0" w:space="0" w:color="auto"/>
        <w:right w:val="none" w:sz="0" w:space="0" w:color="auto"/>
      </w:divBdr>
      <w:divsChild>
        <w:div w:id="1240362222">
          <w:marLeft w:val="547"/>
          <w:marRight w:val="0"/>
          <w:marTop w:val="0"/>
          <w:marBottom w:val="0"/>
          <w:divBdr>
            <w:top w:val="none" w:sz="0" w:space="0" w:color="auto"/>
            <w:left w:val="none" w:sz="0" w:space="0" w:color="auto"/>
            <w:bottom w:val="none" w:sz="0" w:space="0" w:color="auto"/>
            <w:right w:val="none" w:sz="0" w:space="0" w:color="auto"/>
          </w:divBdr>
        </w:div>
      </w:divsChild>
    </w:div>
    <w:div w:id="737172906">
      <w:bodyDiv w:val="1"/>
      <w:marLeft w:val="0"/>
      <w:marRight w:val="0"/>
      <w:marTop w:val="0"/>
      <w:marBottom w:val="0"/>
      <w:divBdr>
        <w:top w:val="none" w:sz="0" w:space="0" w:color="auto"/>
        <w:left w:val="none" w:sz="0" w:space="0" w:color="auto"/>
        <w:bottom w:val="none" w:sz="0" w:space="0" w:color="auto"/>
        <w:right w:val="none" w:sz="0" w:space="0" w:color="auto"/>
      </w:divBdr>
    </w:div>
    <w:div w:id="911349657">
      <w:bodyDiv w:val="1"/>
      <w:marLeft w:val="0"/>
      <w:marRight w:val="0"/>
      <w:marTop w:val="0"/>
      <w:marBottom w:val="0"/>
      <w:divBdr>
        <w:top w:val="none" w:sz="0" w:space="0" w:color="auto"/>
        <w:left w:val="none" w:sz="0" w:space="0" w:color="auto"/>
        <w:bottom w:val="none" w:sz="0" w:space="0" w:color="auto"/>
        <w:right w:val="none" w:sz="0" w:space="0" w:color="auto"/>
      </w:divBdr>
    </w:div>
    <w:div w:id="1435714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avtamir00@gmail.com" TargetMode="Externa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yperlink" Target="mailto:roy.zohar.40@gmail.com" TargetMode="Externa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diagramLayout" Target="diagrams/layout2.xml"/><Relationship Id="rId20" Type="http://schemas.openxmlformats.org/officeDocument/2006/relationships/image" Target="media/image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diagramData" Target="diagrams/data1.xml"/><Relationship Id="rId19" Type="http://schemas.microsoft.com/office/2007/relationships/diagramDrawing" Target="diagrams/drawing2.xml"/><Relationship Id="rId4" Type="http://schemas.openxmlformats.org/officeDocument/2006/relationships/webSettings" Target="webSettings.xml"/><Relationship Id="rId9" Type="http://schemas.openxmlformats.org/officeDocument/2006/relationships/hyperlink" Target="https://www.semanticscholar.org/" TargetMode="External"/><Relationship Id="rId14" Type="http://schemas.microsoft.com/office/2007/relationships/diagramDrawing" Target="diagrams/drawing1.xml"/><Relationship Id="rId22" Type="http://schemas.openxmlformats.org/officeDocument/2006/relationships/image" Target="media/image3.png"/><Relationship Id="rId27"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F7090-503C-4EE8-B910-DD73CA5C712A}" type="doc">
      <dgm:prSet loTypeId="urn:microsoft.com/office/officeart/2009/layout/ReverseList" loCatId="relationship" qsTypeId="urn:microsoft.com/office/officeart/2005/8/quickstyle/simple1" qsCatId="simple" csTypeId="urn:microsoft.com/office/officeart/2005/8/colors/accent1_2" csCatId="accent1" phldr="1"/>
      <dgm:spPr/>
      <dgm:t>
        <a:bodyPr/>
        <a:lstStyle/>
        <a:p>
          <a:endParaRPr lang="en-IL"/>
        </a:p>
      </dgm:t>
    </dgm:pt>
    <dgm:pt modelId="{AD1A0A38-7F14-4063-ADAF-3F6685B3792C}">
      <dgm:prSet phldrT="[Text]" custT="1"/>
      <dgm:spPr/>
      <dgm:t>
        <a:bodyPr/>
        <a:lstStyle/>
        <a:p>
          <a:r>
            <a:rPr lang="en-US" sz="1100" i="1"/>
            <a:t>Automated Data Mining from Web Servers Using Perl Script ...</a:t>
          </a:r>
          <a:endParaRPr lang="en-IL" sz="1100" i="1"/>
        </a:p>
      </dgm:t>
    </dgm:pt>
    <dgm:pt modelId="{6EE0E2F6-32DB-4437-A8B3-4386AAA1C09E}" type="parTrans" cxnId="{FECD38AB-2E43-465E-A767-274AFC1EDA49}">
      <dgm:prSet/>
      <dgm:spPr/>
      <dgm:t>
        <a:bodyPr/>
        <a:lstStyle/>
        <a:p>
          <a:endParaRPr lang="en-IL"/>
        </a:p>
      </dgm:t>
    </dgm:pt>
    <dgm:pt modelId="{46A9DDE4-34F3-49FD-830D-B55F0A67DF89}" type="sibTrans" cxnId="{FECD38AB-2E43-465E-A767-274AFC1EDA49}">
      <dgm:prSet/>
      <dgm:spPr/>
      <dgm:t>
        <a:bodyPr/>
        <a:lstStyle/>
        <a:p>
          <a:endParaRPr lang="en-IL"/>
        </a:p>
      </dgm:t>
    </dgm:pt>
    <dgm:pt modelId="{25E1677D-7F5E-4211-B2FC-D9795826DAB4}">
      <dgm:prSet phldrT="[Text]"/>
      <dgm:spPr/>
      <dgm:t>
        <a:bodyPr/>
        <a:lstStyle/>
        <a:p>
          <a:r>
            <a:rPr lang="en-US" i="1"/>
            <a:t>2374609</a:t>
          </a:r>
          <a:endParaRPr lang="en-IL" i="1"/>
        </a:p>
      </dgm:t>
    </dgm:pt>
    <dgm:pt modelId="{23496761-9843-427C-BF47-9868F8C1A3C5}" type="parTrans" cxnId="{EBB3A97E-BAEA-426C-BDAD-20C385A1DD4F}">
      <dgm:prSet/>
      <dgm:spPr/>
      <dgm:t>
        <a:bodyPr/>
        <a:lstStyle/>
        <a:p>
          <a:endParaRPr lang="en-IL"/>
        </a:p>
      </dgm:t>
    </dgm:pt>
    <dgm:pt modelId="{49BAF78C-BE54-4543-A7F5-32918C115740}" type="sibTrans" cxnId="{EBB3A97E-BAEA-426C-BDAD-20C385A1DD4F}">
      <dgm:prSet/>
      <dgm:spPr/>
      <dgm:t>
        <a:bodyPr/>
        <a:lstStyle/>
        <a:p>
          <a:endParaRPr lang="en-IL"/>
        </a:p>
      </dgm:t>
    </dgm:pt>
    <dgm:pt modelId="{59DAA0D5-351B-429F-B4FA-18C712901306}" type="pres">
      <dgm:prSet presAssocID="{AD6F7090-503C-4EE8-B910-DD73CA5C712A}" presName="Name0" presStyleCnt="0">
        <dgm:presLayoutVars>
          <dgm:chMax val="2"/>
          <dgm:chPref val="2"/>
          <dgm:animLvl val="lvl"/>
        </dgm:presLayoutVars>
      </dgm:prSet>
      <dgm:spPr/>
      <dgm:t>
        <a:bodyPr/>
        <a:lstStyle/>
        <a:p>
          <a:pPr rtl="1"/>
          <a:endParaRPr lang="he-IL"/>
        </a:p>
      </dgm:t>
    </dgm:pt>
    <dgm:pt modelId="{066EB6A1-7030-4BE5-8323-6FAB91DA22D0}" type="pres">
      <dgm:prSet presAssocID="{AD6F7090-503C-4EE8-B910-DD73CA5C712A}" presName="LeftText" presStyleLbl="revTx" presStyleIdx="0" presStyleCnt="0">
        <dgm:presLayoutVars>
          <dgm:bulletEnabled val="1"/>
        </dgm:presLayoutVars>
      </dgm:prSet>
      <dgm:spPr/>
      <dgm:t>
        <a:bodyPr/>
        <a:lstStyle/>
        <a:p>
          <a:pPr rtl="1"/>
          <a:endParaRPr lang="he-IL"/>
        </a:p>
      </dgm:t>
    </dgm:pt>
    <dgm:pt modelId="{F51ECF65-3241-4525-9EEB-2AE532C6ABEF}" type="pres">
      <dgm:prSet presAssocID="{AD6F7090-503C-4EE8-B910-DD73CA5C712A}" presName="LeftNode" presStyleLbl="bgImgPlace1" presStyleIdx="0" presStyleCnt="2" custScaleX="201765">
        <dgm:presLayoutVars>
          <dgm:chMax val="2"/>
          <dgm:chPref val="2"/>
        </dgm:presLayoutVars>
      </dgm:prSet>
      <dgm:spPr/>
      <dgm:t>
        <a:bodyPr/>
        <a:lstStyle/>
        <a:p>
          <a:pPr rtl="1"/>
          <a:endParaRPr lang="he-IL"/>
        </a:p>
      </dgm:t>
    </dgm:pt>
    <dgm:pt modelId="{DC85F248-C737-4B7D-80B4-9689EDD0AA60}" type="pres">
      <dgm:prSet presAssocID="{AD6F7090-503C-4EE8-B910-DD73CA5C712A}" presName="RightText" presStyleLbl="revTx" presStyleIdx="0" presStyleCnt="0">
        <dgm:presLayoutVars>
          <dgm:bulletEnabled val="1"/>
        </dgm:presLayoutVars>
      </dgm:prSet>
      <dgm:spPr/>
      <dgm:t>
        <a:bodyPr/>
        <a:lstStyle/>
        <a:p>
          <a:pPr rtl="1"/>
          <a:endParaRPr lang="he-IL"/>
        </a:p>
      </dgm:t>
    </dgm:pt>
    <dgm:pt modelId="{0DCD4C0C-E63C-472E-B089-BD7F7A4499F8}" type="pres">
      <dgm:prSet presAssocID="{AD6F7090-503C-4EE8-B910-DD73CA5C712A}" presName="RightNode" presStyleLbl="bgImgPlace1" presStyleIdx="1" presStyleCnt="2" custScaleX="88229">
        <dgm:presLayoutVars>
          <dgm:chMax val="0"/>
          <dgm:chPref val="0"/>
        </dgm:presLayoutVars>
      </dgm:prSet>
      <dgm:spPr/>
      <dgm:t>
        <a:bodyPr/>
        <a:lstStyle/>
        <a:p>
          <a:pPr rtl="1"/>
          <a:endParaRPr lang="he-IL"/>
        </a:p>
      </dgm:t>
    </dgm:pt>
    <dgm:pt modelId="{EA4D5B26-D76C-4216-A621-09C42D6EDD47}" type="pres">
      <dgm:prSet presAssocID="{AD6F7090-503C-4EE8-B910-DD73CA5C712A}" presName="TopArrow" presStyleLbl="node1" presStyleIdx="0" presStyleCnt="2"/>
      <dgm:spPr/>
    </dgm:pt>
    <dgm:pt modelId="{AE89CF6D-182F-4D40-8826-97606DAC22E4}" type="pres">
      <dgm:prSet presAssocID="{AD6F7090-503C-4EE8-B910-DD73CA5C712A}" presName="BottomArrow" presStyleLbl="node1" presStyleIdx="1" presStyleCnt="2"/>
      <dgm:spPr/>
    </dgm:pt>
  </dgm:ptLst>
  <dgm:cxnLst>
    <dgm:cxn modelId="{FECD38AB-2E43-465E-A767-274AFC1EDA49}" srcId="{AD6F7090-503C-4EE8-B910-DD73CA5C712A}" destId="{AD1A0A38-7F14-4063-ADAF-3F6685B3792C}" srcOrd="0" destOrd="0" parTransId="{6EE0E2F6-32DB-4437-A8B3-4386AAA1C09E}" sibTransId="{46A9DDE4-34F3-49FD-830D-B55F0A67DF89}"/>
    <dgm:cxn modelId="{7AA1120C-990C-4191-884A-99CF0484CE39}" type="presOf" srcId="{AD1A0A38-7F14-4063-ADAF-3F6685B3792C}" destId="{066EB6A1-7030-4BE5-8323-6FAB91DA22D0}" srcOrd="0" destOrd="0" presId="urn:microsoft.com/office/officeart/2009/layout/ReverseList"/>
    <dgm:cxn modelId="{74E30E39-C366-4F43-BF41-1D88ABA9AA84}" type="presOf" srcId="{25E1677D-7F5E-4211-B2FC-D9795826DAB4}" destId="{0DCD4C0C-E63C-472E-B089-BD7F7A4499F8}" srcOrd="1" destOrd="0" presId="urn:microsoft.com/office/officeart/2009/layout/ReverseList"/>
    <dgm:cxn modelId="{0012EFE9-2A65-41E2-8E56-8922F383812C}" type="presOf" srcId="{25E1677D-7F5E-4211-B2FC-D9795826DAB4}" destId="{DC85F248-C737-4B7D-80B4-9689EDD0AA60}" srcOrd="0" destOrd="0" presId="urn:microsoft.com/office/officeart/2009/layout/ReverseList"/>
    <dgm:cxn modelId="{77D6135A-54EA-4EA8-9F60-89F30C8F3FFD}" type="presOf" srcId="{AD6F7090-503C-4EE8-B910-DD73CA5C712A}" destId="{59DAA0D5-351B-429F-B4FA-18C712901306}" srcOrd="0" destOrd="0" presId="urn:microsoft.com/office/officeart/2009/layout/ReverseList"/>
    <dgm:cxn modelId="{EBB3A97E-BAEA-426C-BDAD-20C385A1DD4F}" srcId="{AD6F7090-503C-4EE8-B910-DD73CA5C712A}" destId="{25E1677D-7F5E-4211-B2FC-D9795826DAB4}" srcOrd="1" destOrd="0" parTransId="{23496761-9843-427C-BF47-9868F8C1A3C5}" sibTransId="{49BAF78C-BE54-4543-A7F5-32918C115740}"/>
    <dgm:cxn modelId="{0E6AFEC1-A7A9-41D5-A1A3-03EA89C594CE}" type="presOf" srcId="{AD1A0A38-7F14-4063-ADAF-3F6685B3792C}" destId="{F51ECF65-3241-4525-9EEB-2AE532C6ABEF}" srcOrd="1" destOrd="0" presId="urn:microsoft.com/office/officeart/2009/layout/ReverseList"/>
    <dgm:cxn modelId="{3BF68CC4-A85F-4D54-92F7-9FA7905D3024}" type="presParOf" srcId="{59DAA0D5-351B-429F-B4FA-18C712901306}" destId="{066EB6A1-7030-4BE5-8323-6FAB91DA22D0}" srcOrd="0" destOrd="0" presId="urn:microsoft.com/office/officeart/2009/layout/ReverseList"/>
    <dgm:cxn modelId="{4586FB9F-ED53-4EA5-B09E-115FD9FC9AD7}" type="presParOf" srcId="{59DAA0D5-351B-429F-B4FA-18C712901306}" destId="{F51ECF65-3241-4525-9EEB-2AE532C6ABEF}" srcOrd="1" destOrd="0" presId="urn:microsoft.com/office/officeart/2009/layout/ReverseList"/>
    <dgm:cxn modelId="{EC95203C-1D23-46FA-95E6-06F553D5F0C0}" type="presParOf" srcId="{59DAA0D5-351B-429F-B4FA-18C712901306}" destId="{DC85F248-C737-4B7D-80B4-9689EDD0AA60}" srcOrd="2" destOrd="0" presId="urn:microsoft.com/office/officeart/2009/layout/ReverseList"/>
    <dgm:cxn modelId="{641056A3-9D5D-4AB7-819F-16BF6152677F}" type="presParOf" srcId="{59DAA0D5-351B-429F-B4FA-18C712901306}" destId="{0DCD4C0C-E63C-472E-B089-BD7F7A4499F8}" srcOrd="3" destOrd="0" presId="urn:microsoft.com/office/officeart/2009/layout/ReverseList"/>
    <dgm:cxn modelId="{E774C271-E85A-46AD-9BF7-9BA2315D96D3}" type="presParOf" srcId="{59DAA0D5-351B-429F-B4FA-18C712901306}" destId="{EA4D5B26-D76C-4216-A621-09C42D6EDD47}" srcOrd="4" destOrd="0" presId="urn:microsoft.com/office/officeart/2009/layout/ReverseList"/>
    <dgm:cxn modelId="{AA330C41-2C7F-4960-9A32-1040E8A65A04}" type="presParOf" srcId="{59DAA0D5-351B-429F-B4FA-18C712901306}" destId="{AE89CF6D-182F-4D40-8826-97606DAC22E4}" srcOrd="5" destOrd="0" presId="urn:microsoft.com/office/officeart/2009/layout/ReverseLis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9339616-8183-4F35-975E-F6A9855CF832}" type="doc">
      <dgm:prSet loTypeId="urn:microsoft.com/office/officeart/2005/8/layout/hierarchy3" loCatId="list" qsTypeId="urn:microsoft.com/office/officeart/2005/8/quickstyle/simple1" qsCatId="simple" csTypeId="urn:microsoft.com/office/officeart/2005/8/colors/accent1_2" csCatId="accent1" phldr="1"/>
      <dgm:spPr/>
      <dgm:t>
        <a:bodyPr/>
        <a:lstStyle/>
        <a:p>
          <a:endParaRPr lang="en-IL"/>
        </a:p>
      </dgm:t>
    </dgm:pt>
    <dgm:pt modelId="{493092FB-10F0-419F-985C-09C575526D75}">
      <dgm:prSet phldrT="[Text]"/>
      <dgm:spPr/>
      <dgm:t>
        <a:bodyPr/>
        <a:lstStyle/>
        <a:p>
          <a:pPr algn="ctr"/>
          <a:r>
            <a:rPr lang="en-US" i="1"/>
            <a:t>Automated Data Mining from Web Servers Using Perl Script ...</a:t>
          </a:r>
          <a:endParaRPr lang="en-IL"/>
        </a:p>
      </dgm:t>
    </dgm:pt>
    <dgm:pt modelId="{127BFF1F-AFAD-4D66-9431-21ABA066B0D0}" type="parTrans" cxnId="{7EBEE44D-DC3C-4C9B-A3A5-9F76B93BC111}">
      <dgm:prSet/>
      <dgm:spPr/>
      <dgm:t>
        <a:bodyPr/>
        <a:lstStyle/>
        <a:p>
          <a:pPr algn="ctr"/>
          <a:endParaRPr lang="en-IL"/>
        </a:p>
      </dgm:t>
    </dgm:pt>
    <dgm:pt modelId="{74ACC8D0-DCAD-4533-A1EC-7DE44AB17B20}" type="sibTrans" cxnId="{7EBEE44D-DC3C-4C9B-A3A5-9F76B93BC111}">
      <dgm:prSet/>
      <dgm:spPr/>
      <dgm:t>
        <a:bodyPr/>
        <a:lstStyle/>
        <a:p>
          <a:pPr algn="ctr"/>
          <a:endParaRPr lang="en-IL"/>
        </a:p>
      </dgm:t>
    </dgm:pt>
    <dgm:pt modelId="{D1EAE637-1B79-45E5-A2D8-860303349135}">
      <dgm:prSet phldrT="[Text]"/>
      <dgm:spPr/>
      <dgm:t>
        <a:bodyPr/>
        <a:lstStyle/>
        <a:p>
          <a:pPr algn="ctr"/>
          <a:r>
            <a:rPr lang="en-US"/>
            <a:t>citation 1</a:t>
          </a:r>
          <a:endParaRPr lang="en-IL"/>
        </a:p>
      </dgm:t>
    </dgm:pt>
    <dgm:pt modelId="{1743702D-F1A6-424F-8BAC-AFACD158BBA8}" type="parTrans" cxnId="{6ABA36D1-694E-4016-B3EC-3604135AF7EC}">
      <dgm:prSet/>
      <dgm:spPr/>
      <dgm:t>
        <a:bodyPr/>
        <a:lstStyle/>
        <a:p>
          <a:pPr algn="ctr"/>
          <a:endParaRPr lang="en-IL"/>
        </a:p>
      </dgm:t>
    </dgm:pt>
    <dgm:pt modelId="{057FE3C5-D1E3-43AE-A7CB-75E76B75AE28}" type="sibTrans" cxnId="{6ABA36D1-694E-4016-B3EC-3604135AF7EC}">
      <dgm:prSet/>
      <dgm:spPr/>
      <dgm:t>
        <a:bodyPr/>
        <a:lstStyle/>
        <a:p>
          <a:pPr algn="ctr"/>
          <a:endParaRPr lang="en-IL"/>
        </a:p>
      </dgm:t>
    </dgm:pt>
    <dgm:pt modelId="{AA694767-1B45-4C5B-87E6-FBE9C57B751A}">
      <dgm:prSet phldrT="[Text]"/>
      <dgm:spPr/>
      <dgm:t>
        <a:bodyPr/>
        <a:lstStyle/>
        <a:p>
          <a:pPr algn="ctr"/>
          <a:r>
            <a:rPr lang="en-US"/>
            <a:t>citation 2</a:t>
          </a:r>
          <a:endParaRPr lang="en-IL"/>
        </a:p>
      </dgm:t>
    </dgm:pt>
    <dgm:pt modelId="{3244878C-AB0D-4EFB-914B-3F7E639236CD}" type="parTrans" cxnId="{6F83E793-C913-4935-91C0-B3AEF25E53E0}">
      <dgm:prSet/>
      <dgm:spPr/>
      <dgm:t>
        <a:bodyPr/>
        <a:lstStyle/>
        <a:p>
          <a:pPr algn="ctr"/>
          <a:endParaRPr lang="en-IL"/>
        </a:p>
      </dgm:t>
    </dgm:pt>
    <dgm:pt modelId="{698AE0D9-C97D-4BF2-B179-1BAE662CB49D}" type="sibTrans" cxnId="{6F83E793-C913-4935-91C0-B3AEF25E53E0}">
      <dgm:prSet/>
      <dgm:spPr/>
      <dgm:t>
        <a:bodyPr/>
        <a:lstStyle/>
        <a:p>
          <a:pPr algn="ctr"/>
          <a:endParaRPr lang="en-IL"/>
        </a:p>
      </dgm:t>
    </dgm:pt>
    <dgm:pt modelId="{0762405E-4484-4C61-9299-26AD104B820E}">
      <dgm:prSet phldrT="[Text]"/>
      <dgm:spPr/>
      <dgm:t>
        <a:bodyPr/>
        <a:lstStyle/>
        <a:p>
          <a:pPr algn="ctr"/>
          <a:r>
            <a:rPr lang="en-US" i="1"/>
            <a:t>Big RDF Data Partitioning and Processing using hadoop in Cloud...</a:t>
          </a:r>
          <a:endParaRPr lang="en-IL" i="1"/>
        </a:p>
      </dgm:t>
    </dgm:pt>
    <dgm:pt modelId="{988B474B-D6F2-4F02-923A-252FD0A9A64E}" type="parTrans" cxnId="{6512245B-EE65-4C62-834C-29AE71FB1CFE}">
      <dgm:prSet/>
      <dgm:spPr/>
      <dgm:t>
        <a:bodyPr/>
        <a:lstStyle/>
        <a:p>
          <a:pPr algn="ctr"/>
          <a:endParaRPr lang="en-IL"/>
        </a:p>
      </dgm:t>
    </dgm:pt>
    <dgm:pt modelId="{337D6F41-96E2-4221-A527-58041A46CB0C}" type="sibTrans" cxnId="{6512245B-EE65-4C62-834C-29AE71FB1CFE}">
      <dgm:prSet/>
      <dgm:spPr/>
      <dgm:t>
        <a:bodyPr/>
        <a:lstStyle/>
        <a:p>
          <a:pPr algn="ctr"/>
          <a:endParaRPr lang="en-IL"/>
        </a:p>
      </dgm:t>
    </dgm:pt>
    <dgm:pt modelId="{0BD0B31A-E1A2-4365-96D6-973BCB6A0968}">
      <dgm:prSet phldrT="[Text]"/>
      <dgm:spPr/>
      <dgm:t>
        <a:bodyPr/>
        <a:lstStyle/>
        <a:p>
          <a:pPr algn="ctr"/>
          <a:r>
            <a:rPr lang="en-US"/>
            <a:t>citation 1</a:t>
          </a:r>
        </a:p>
      </dgm:t>
    </dgm:pt>
    <dgm:pt modelId="{AB034E69-4839-4806-92A1-E696C2747EB3}" type="parTrans" cxnId="{9BD007E8-80F2-4040-A8FF-23B7FF5B47EE}">
      <dgm:prSet/>
      <dgm:spPr/>
      <dgm:t>
        <a:bodyPr/>
        <a:lstStyle/>
        <a:p>
          <a:pPr algn="ctr"/>
          <a:endParaRPr lang="en-IL"/>
        </a:p>
      </dgm:t>
    </dgm:pt>
    <dgm:pt modelId="{B2046542-CE7A-4A46-AC98-98783ABF7D13}" type="sibTrans" cxnId="{9BD007E8-80F2-4040-A8FF-23B7FF5B47EE}">
      <dgm:prSet/>
      <dgm:spPr/>
      <dgm:t>
        <a:bodyPr/>
        <a:lstStyle/>
        <a:p>
          <a:pPr algn="ctr"/>
          <a:endParaRPr lang="en-IL"/>
        </a:p>
      </dgm:t>
    </dgm:pt>
    <dgm:pt modelId="{13DBDFBC-781E-407A-88E6-7FE21661851A}">
      <dgm:prSet phldrT="[Text]"/>
      <dgm:spPr/>
      <dgm:t>
        <a:bodyPr/>
        <a:lstStyle/>
        <a:p>
          <a:pPr algn="ctr"/>
          <a:r>
            <a:rPr lang="en-US"/>
            <a:t>citation 3</a:t>
          </a:r>
          <a:endParaRPr lang="en-IL"/>
        </a:p>
      </dgm:t>
    </dgm:pt>
    <dgm:pt modelId="{07221330-AB94-4CE7-8B47-251B0EC836B2}" type="parTrans" cxnId="{B3B090AB-6A5B-4DE7-899E-6D1FA4A0AD1C}">
      <dgm:prSet/>
      <dgm:spPr/>
      <dgm:t>
        <a:bodyPr/>
        <a:lstStyle/>
        <a:p>
          <a:pPr algn="ctr"/>
          <a:endParaRPr lang="en-IL"/>
        </a:p>
      </dgm:t>
    </dgm:pt>
    <dgm:pt modelId="{B51483D3-FA22-47BF-8DC4-271F6410B371}" type="sibTrans" cxnId="{B3B090AB-6A5B-4DE7-899E-6D1FA4A0AD1C}">
      <dgm:prSet/>
      <dgm:spPr/>
      <dgm:t>
        <a:bodyPr/>
        <a:lstStyle/>
        <a:p>
          <a:pPr algn="ctr"/>
          <a:endParaRPr lang="en-IL"/>
        </a:p>
      </dgm:t>
    </dgm:pt>
    <dgm:pt modelId="{F190BEB8-0C0D-424C-A730-726F56EE8709}">
      <dgm:prSet/>
      <dgm:spPr/>
      <dgm:t>
        <a:bodyPr/>
        <a:lstStyle/>
        <a:p>
          <a:pPr algn="ctr"/>
          <a:r>
            <a:rPr lang="en-US"/>
            <a:t>citation 2</a:t>
          </a:r>
          <a:endParaRPr lang="en-IL"/>
        </a:p>
      </dgm:t>
    </dgm:pt>
    <dgm:pt modelId="{D35BE349-ECA9-4EA4-9357-11671E1361D2}" type="parTrans" cxnId="{A67965D2-5D77-4504-880B-D6FB3DCE6170}">
      <dgm:prSet/>
      <dgm:spPr/>
      <dgm:t>
        <a:bodyPr/>
        <a:lstStyle/>
        <a:p>
          <a:pPr algn="ctr"/>
          <a:endParaRPr lang="en-IL"/>
        </a:p>
      </dgm:t>
    </dgm:pt>
    <dgm:pt modelId="{DDBA4E1E-1C14-4239-B861-550CBB596D81}" type="sibTrans" cxnId="{A67965D2-5D77-4504-880B-D6FB3DCE6170}">
      <dgm:prSet/>
      <dgm:spPr/>
      <dgm:t>
        <a:bodyPr/>
        <a:lstStyle/>
        <a:p>
          <a:pPr algn="ctr"/>
          <a:endParaRPr lang="en-IL"/>
        </a:p>
      </dgm:t>
    </dgm:pt>
    <dgm:pt modelId="{5CFE1DFC-5C1F-4744-BC7C-1170A21BBA0E}" type="pres">
      <dgm:prSet presAssocID="{A9339616-8183-4F35-975E-F6A9855CF832}" presName="diagram" presStyleCnt="0">
        <dgm:presLayoutVars>
          <dgm:chPref val="1"/>
          <dgm:dir/>
          <dgm:animOne val="branch"/>
          <dgm:animLvl val="lvl"/>
          <dgm:resizeHandles/>
        </dgm:presLayoutVars>
      </dgm:prSet>
      <dgm:spPr/>
      <dgm:t>
        <a:bodyPr/>
        <a:lstStyle/>
        <a:p>
          <a:pPr rtl="1"/>
          <a:endParaRPr lang="he-IL"/>
        </a:p>
      </dgm:t>
    </dgm:pt>
    <dgm:pt modelId="{6A45B9BB-38BE-4F9B-ADCB-8F67408E2951}" type="pres">
      <dgm:prSet presAssocID="{493092FB-10F0-419F-985C-09C575526D75}" presName="root" presStyleCnt="0"/>
      <dgm:spPr/>
    </dgm:pt>
    <dgm:pt modelId="{108B57E0-5A5A-4A44-9041-BE2FE2EBAC3C}" type="pres">
      <dgm:prSet presAssocID="{493092FB-10F0-419F-985C-09C575526D75}" presName="rootComposite" presStyleCnt="0"/>
      <dgm:spPr/>
    </dgm:pt>
    <dgm:pt modelId="{E30E06E4-E29A-438C-869B-65EE946E546D}" type="pres">
      <dgm:prSet presAssocID="{493092FB-10F0-419F-985C-09C575526D75}" presName="rootText" presStyleLbl="node1" presStyleIdx="0" presStyleCnt="2"/>
      <dgm:spPr/>
      <dgm:t>
        <a:bodyPr/>
        <a:lstStyle/>
        <a:p>
          <a:pPr rtl="1"/>
          <a:endParaRPr lang="he-IL"/>
        </a:p>
      </dgm:t>
    </dgm:pt>
    <dgm:pt modelId="{73B628CD-126F-4D7A-82A0-1FAE2D264B4F}" type="pres">
      <dgm:prSet presAssocID="{493092FB-10F0-419F-985C-09C575526D75}" presName="rootConnector" presStyleLbl="node1" presStyleIdx="0" presStyleCnt="2"/>
      <dgm:spPr/>
      <dgm:t>
        <a:bodyPr/>
        <a:lstStyle/>
        <a:p>
          <a:pPr rtl="1"/>
          <a:endParaRPr lang="he-IL"/>
        </a:p>
      </dgm:t>
    </dgm:pt>
    <dgm:pt modelId="{3F1AE0A8-4069-4E90-9843-1EF97EF89D1F}" type="pres">
      <dgm:prSet presAssocID="{493092FB-10F0-419F-985C-09C575526D75}" presName="childShape" presStyleCnt="0"/>
      <dgm:spPr/>
    </dgm:pt>
    <dgm:pt modelId="{BD1C4719-A560-4AF6-8A42-1723EBB938AF}" type="pres">
      <dgm:prSet presAssocID="{1743702D-F1A6-424F-8BAC-AFACD158BBA8}" presName="Name13" presStyleLbl="parChTrans1D2" presStyleIdx="0" presStyleCnt="5"/>
      <dgm:spPr/>
      <dgm:t>
        <a:bodyPr/>
        <a:lstStyle/>
        <a:p>
          <a:pPr rtl="1"/>
          <a:endParaRPr lang="he-IL"/>
        </a:p>
      </dgm:t>
    </dgm:pt>
    <dgm:pt modelId="{125D29C1-4187-42A1-A501-9FEDEB850942}" type="pres">
      <dgm:prSet presAssocID="{D1EAE637-1B79-45E5-A2D8-860303349135}" presName="childText" presStyleLbl="bgAcc1" presStyleIdx="0" presStyleCnt="5" custScaleY="42670">
        <dgm:presLayoutVars>
          <dgm:bulletEnabled val="1"/>
        </dgm:presLayoutVars>
      </dgm:prSet>
      <dgm:spPr/>
      <dgm:t>
        <a:bodyPr/>
        <a:lstStyle/>
        <a:p>
          <a:pPr rtl="1"/>
          <a:endParaRPr lang="he-IL"/>
        </a:p>
      </dgm:t>
    </dgm:pt>
    <dgm:pt modelId="{E2CEC8D9-56E4-4B81-A1D8-50E63877AF5D}" type="pres">
      <dgm:prSet presAssocID="{3244878C-AB0D-4EFB-914B-3F7E639236CD}" presName="Name13" presStyleLbl="parChTrans1D2" presStyleIdx="1" presStyleCnt="5"/>
      <dgm:spPr/>
      <dgm:t>
        <a:bodyPr/>
        <a:lstStyle/>
        <a:p>
          <a:pPr rtl="1"/>
          <a:endParaRPr lang="he-IL"/>
        </a:p>
      </dgm:t>
    </dgm:pt>
    <dgm:pt modelId="{E50E0198-A086-4BF5-B2DD-ED0D9588BCE9}" type="pres">
      <dgm:prSet presAssocID="{AA694767-1B45-4C5B-87E6-FBE9C57B751A}" presName="childText" presStyleLbl="bgAcc1" presStyleIdx="1" presStyleCnt="5" custScaleY="42670">
        <dgm:presLayoutVars>
          <dgm:bulletEnabled val="1"/>
        </dgm:presLayoutVars>
      </dgm:prSet>
      <dgm:spPr/>
      <dgm:t>
        <a:bodyPr/>
        <a:lstStyle/>
        <a:p>
          <a:pPr rtl="1"/>
          <a:endParaRPr lang="he-IL"/>
        </a:p>
      </dgm:t>
    </dgm:pt>
    <dgm:pt modelId="{BE69B5CD-BC44-425A-B46D-253E7CBB9CCB}" type="pres">
      <dgm:prSet presAssocID="{0762405E-4484-4C61-9299-26AD104B820E}" presName="root" presStyleCnt="0"/>
      <dgm:spPr/>
    </dgm:pt>
    <dgm:pt modelId="{314F759A-9691-45D6-A134-A1FC0A6611BF}" type="pres">
      <dgm:prSet presAssocID="{0762405E-4484-4C61-9299-26AD104B820E}" presName="rootComposite" presStyleCnt="0"/>
      <dgm:spPr/>
    </dgm:pt>
    <dgm:pt modelId="{ABD5AC01-04EB-4C0A-ACC2-12086A5C9418}" type="pres">
      <dgm:prSet presAssocID="{0762405E-4484-4C61-9299-26AD104B820E}" presName="rootText" presStyleLbl="node1" presStyleIdx="1" presStyleCnt="2"/>
      <dgm:spPr/>
      <dgm:t>
        <a:bodyPr/>
        <a:lstStyle/>
        <a:p>
          <a:pPr rtl="1"/>
          <a:endParaRPr lang="he-IL"/>
        </a:p>
      </dgm:t>
    </dgm:pt>
    <dgm:pt modelId="{4D1BBAD4-AD4D-496D-93F0-AB3702B3009B}" type="pres">
      <dgm:prSet presAssocID="{0762405E-4484-4C61-9299-26AD104B820E}" presName="rootConnector" presStyleLbl="node1" presStyleIdx="1" presStyleCnt="2"/>
      <dgm:spPr/>
      <dgm:t>
        <a:bodyPr/>
        <a:lstStyle/>
        <a:p>
          <a:pPr rtl="1"/>
          <a:endParaRPr lang="he-IL"/>
        </a:p>
      </dgm:t>
    </dgm:pt>
    <dgm:pt modelId="{C863F548-3A38-4406-BC77-D82980D3A0C1}" type="pres">
      <dgm:prSet presAssocID="{0762405E-4484-4C61-9299-26AD104B820E}" presName="childShape" presStyleCnt="0"/>
      <dgm:spPr/>
    </dgm:pt>
    <dgm:pt modelId="{70642410-BA5C-40FD-9DD8-95751C211E38}" type="pres">
      <dgm:prSet presAssocID="{AB034E69-4839-4806-92A1-E696C2747EB3}" presName="Name13" presStyleLbl="parChTrans1D2" presStyleIdx="2" presStyleCnt="5"/>
      <dgm:spPr/>
      <dgm:t>
        <a:bodyPr/>
        <a:lstStyle/>
        <a:p>
          <a:pPr rtl="1"/>
          <a:endParaRPr lang="he-IL"/>
        </a:p>
      </dgm:t>
    </dgm:pt>
    <dgm:pt modelId="{47E4C51B-8E3C-4AE3-A13A-441B5586FDB7}" type="pres">
      <dgm:prSet presAssocID="{0BD0B31A-E1A2-4365-96D6-973BCB6A0968}" presName="childText" presStyleLbl="bgAcc1" presStyleIdx="2" presStyleCnt="5" custScaleY="42670">
        <dgm:presLayoutVars>
          <dgm:bulletEnabled val="1"/>
        </dgm:presLayoutVars>
      </dgm:prSet>
      <dgm:spPr/>
      <dgm:t>
        <a:bodyPr/>
        <a:lstStyle/>
        <a:p>
          <a:pPr rtl="1"/>
          <a:endParaRPr lang="he-IL"/>
        </a:p>
      </dgm:t>
    </dgm:pt>
    <dgm:pt modelId="{CDA84B64-75E7-46C8-BFBC-50014DF25513}" type="pres">
      <dgm:prSet presAssocID="{D35BE349-ECA9-4EA4-9357-11671E1361D2}" presName="Name13" presStyleLbl="parChTrans1D2" presStyleIdx="3" presStyleCnt="5"/>
      <dgm:spPr/>
      <dgm:t>
        <a:bodyPr/>
        <a:lstStyle/>
        <a:p>
          <a:pPr rtl="1"/>
          <a:endParaRPr lang="he-IL"/>
        </a:p>
      </dgm:t>
    </dgm:pt>
    <dgm:pt modelId="{5CFBD618-04B1-492E-90ED-6638FDD1EB34}" type="pres">
      <dgm:prSet presAssocID="{F190BEB8-0C0D-424C-A730-726F56EE8709}" presName="childText" presStyleLbl="bgAcc1" presStyleIdx="3" presStyleCnt="5" custScaleY="42670">
        <dgm:presLayoutVars>
          <dgm:bulletEnabled val="1"/>
        </dgm:presLayoutVars>
      </dgm:prSet>
      <dgm:spPr/>
      <dgm:t>
        <a:bodyPr/>
        <a:lstStyle/>
        <a:p>
          <a:pPr rtl="1"/>
          <a:endParaRPr lang="he-IL"/>
        </a:p>
      </dgm:t>
    </dgm:pt>
    <dgm:pt modelId="{454648BA-DB6F-4F31-A4E2-21B86FAA72C8}" type="pres">
      <dgm:prSet presAssocID="{07221330-AB94-4CE7-8B47-251B0EC836B2}" presName="Name13" presStyleLbl="parChTrans1D2" presStyleIdx="4" presStyleCnt="5"/>
      <dgm:spPr/>
      <dgm:t>
        <a:bodyPr/>
        <a:lstStyle/>
        <a:p>
          <a:pPr rtl="1"/>
          <a:endParaRPr lang="he-IL"/>
        </a:p>
      </dgm:t>
    </dgm:pt>
    <dgm:pt modelId="{A6308615-7128-4A0A-A3E5-8706E22220F5}" type="pres">
      <dgm:prSet presAssocID="{13DBDFBC-781E-407A-88E6-7FE21661851A}" presName="childText" presStyleLbl="bgAcc1" presStyleIdx="4" presStyleCnt="5" custScaleY="42670">
        <dgm:presLayoutVars>
          <dgm:bulletEnabled val="1"/>
        </dgm:presLayoutVars>
      </dgm:prSet>
      <dgm:spPr/>
      <dgm:t>
        <a:bodyPr/>
        <a:lstStyle/>
        <a:p>
          <a:pPr rtl="1"/>
          <a:endParaRPr lang="he-IL"/>
        </a:p>
      </dgm:t>
    </dgm:pt>
  </dgm:ptLst>
  <dgm:cxnLst>
    <dgm:cxn modelId="{AEF41A81-063C-4C77-8B13-C62CDA4F0177}" type="presOf" srcId="{0762405E-4484-4C61-9299-26AD104B820E}" destId="{4D1BBAD4-AD4D-496D-93F0-AB3702B3009B}" srcOrd="1" destOrd="0" presId="urn:microsoft.com/office/officeart/2005/8/layout/hierarchy3"/>
    <dgm:cxn modelId="{D3F2C2EE-ADD7-415C-8A07-797968DF5C4E}" type="presOf" srcId="{493092FB-10F0-419F-985C-09C575526D75}" destId="{73B628CD-126F-4D7A-82A0-1FAE2D264B4F}" srcOrd="1" destOrd="0" presId="urn:microsoft.com/office/officeart/2005/8/layout/hierarchy3"/>
    <dgm:cxn modelId="{6512245B-EE65-4C62-834C-29AE71FB1CFE}" srcId="{A9339616-8183-4F35-975E-F6A9855CF832}" destId="{0762405E-4484-4C61-9299-26AD104B820E}" srcOrd="1" destOrd="0" parTransId="{988B474B-D6F2-4F02-923A-252FD0A9A64E}" sibTransId="{337D6F41-96E2-4221-A527-58041A46CB0C}"/>
    <dgm:cxn modelId="{758701DB-6ACA-4947-846D-BFA30248F76D}" type="presOf" srcId="{F190BEB8-0C0D-424C-A730-726F56EE8709}" destId="{5CFBD618-04B1-492E-90ED-6638FDD1EB34}" srcOrd="0" destOrd="0" presId="urn:microsoft.com/office/officeart/2005/8/layout/hierarchy3"/>
    <dgm:cxn modelId="{8515A106-EDA3-4D34-8446-27EAC7D84A1F}" type="presOf" srcId="{AA694767-1B45-4C5B-87E6-FBE9C57B751A}" destId="{E50E0198-A086-4BF5-B2DD-ED0D9588BCE9}" srcOrd="0" destOrd="0" presId="urn:microsoft.com/office/officeart/2005/8/layout/hierarchy3"/>
    <dgm:cxn modelId="{4A6698D2-B446-4D63-B0EF-1BC0C55312A2}" type="presOf" srcId="{493092FB-10F0-419F-985C-09C575526D75}" destId="{E30E06E4-E29A-438C-869B-65EE946E546D}" srcOrd="0" destOrd="0" presId="urn:microsoft.com/office/officeart/2005/8/layout/hierarchy3"/>
    <dgm:cxn modelId="{B3B090AB-6A5B-4DE7-899E-6D1FA4A0AD1C}" srcId="{0762405E-4484-4C61-9299-26AD104B820E}" destId="{13DBDFBC-781E-407A-88E6-7FE21661851A}" srcOrd="2" destOrd="0" parTransId="{07221330-AB94-4CE7-8B47-251B0EC836B2}" sibTransId="{B51483D3-FA22-47BF-8DC4-271F6410B371}"/>
    <dgm:cxn modelId="{6F83E793-C913-4935-91C0-B3AEF25E53E0}" srcId="{493092FB-10F0-419F-985C-09C575526D75}" destId="{AA694767-1B45-4C5B-87E6-FBE9C57B751A}" srcOrd="1" destOrd="0" parTransId="{3244878C-AB0D-4EFB-914B-3F7E639236CD}" sibTransId="{698AE0D9-C97D-4BF2-B179-1BAE662CB49D}"/>
    <dgm:cxn modelId="{38CE3D67-B744-4EB5-94A0-D5D6A4172DC4}" type="presOf" srcId="{0BD0B31A-E1A2-4365-96D6-973BCB6A0968}" destId="{47E4C51B-8E3C-4AE3-A13A-441B5586FDB7}" srcOrd="0" destOrd="0" presId="urn:microsoft.com/office/officeart/2005/8/layout/hierarchy3"/>
    <dgm:cxn modelId="{893BC7FF-2DD3-4F8E-9C19-30D76C492C35}" type="presOf" srcId="{07221330-AB94-4CE7-8B47-251B0EC836B2}" destId="{454648BA-DB6F-4F31-A4E2-21B86FAA72C8}" srcOrd="0" destOrd="0" presId="urn:microsoft.com/office/officeart/2005/8/layout/hierarchy3"/>
    <dgm:cxn modelId="{A67965D2-5D77-4504-880B-D6FB3DCE6170}" srcId="{0762405E-4484-4C61-9299-26AD104B820E}" destId="{F190BEB8-0C0D-424C-A730-726F56EE8709}" srcOrd="1" destOrd="0" parTransId="{D35BE349-ECA9-4EA4-9357-11671E1361D2}" sibTransId="{DDBA4E1E-1C14-4239-B861-550CBB596D81}"/>
    <dgm:cxn modelId="{531BF681-1C9F-4C63-B9D3-F7D09ED7D336}" type="presOf" srcId="{A9339616-8183-4F35-975E-F6A9855CF832}" destId="{5CFE1DFC-5C1F-4744-BC7C-1170A21BBA0E}" srcOrd="0" destOrd="0" presId="urn:microsoft.com/office/officeart/2005/8/layout/hierarchy3"/>
    <dgm:cxn modelId="{0ED99755-EAFA-4249-97C0-52FA6709C630}" type="presOf" srcId="{D35BE349-ECA9-4EA4-9357-11671E1361D2}" destId="{CDA84B64-75E7-46C8-BFBC-50014DF25513}" srcOrd="0" destOrd="0" presId="urn:microsoft.com/office/officeart/2005/8/layout/hierarchy3"/>
    <dgm:cxn modelId="{B56B7175-D646-47D3-9D94-83D775C7A2A8}" type="presOf" srcId="{D1EAE637-1B79-45E5-A2D8-860303349135}" destId="{125D29C1-4187-42A1-A501-9FEDEB850942}" srcOrd="0" destOrd="0" presId="urn:microsoft.com/office/officeart/2005/8/layout/hierarchy3"/>
    <dgm:cxn modelId="{ED12C54A-D0A2-4B9A-A6A9-E98EF5C71688}" type="presOf" srcId="{3244878C-AB0D-4EFB-914B-3F7E639236CD}" destId="{E2CEC8D9-56E4-4B81-A1D8-50E63877AF5D}" srcOrd="0" destOrd="0" presId="urn:microsoft.com/office/officeart/2005/8/layout/hierarchy3"/>
    <dgm:cxn modelId="{9BD007E8-80F2-4040-A8FF-23B7FF5B47EE}" srcId="{0762405E-4484-4C61-9299-26AD104B820E}" destId="{0BD0B31A-E1A2-4365-96D6-973BCB6A0968}" srcOrd="0" destOrd="0" parTransId="{AB034E69-4839-4806-92A1-E696C2747EB3}" sibTransId="{B2046542-CE7A-4A46-AC98-98783ABF7D13}"/>
    <dgm:cxn modelId="{7EBEE44D-DC3C-4C9B-A3A5-9F76B93BC111}" srcId="{A9339616-8183-4F35-975E-F6A9855CF832}" destId="{493092FB-10F0-419F-985C-09C575526D75}" srcOrd="0" destOrd="0" parTransId="{127BFF1F-AFAD-4D66-9431-21ABA066B0D0}" sibTransId="{74ACC8D0-DCAD-4533-A1EC-7DE44AB17B20}"/>
    <dgm:cxn modelId="{246EC0B2-CFC7-4B1C-8BCA-ADE75F687ACD}" type="presOf" srcId="{AB034E69-4839-4806-92A1-E696C2747EB3}" destId="{70642410-BA5C-40FD-9DD8-95751C211E38}" srcOrd="0" destOrd="0" presId="urn:microsoft.com/office/officeart/2005/8/layout/hierarchy3"/>
    <dgm:cxn modelId="{6ABA36D1-694E-4016-B3EC-3604135AF7EC}" srcId="{493092FB-10F0-419F-985C-09C575526D75}" destId="{D1EAE637-1B79-45E5-A2D8-860303349135}" srcOrd="0" destOrd="0" parTransId="{1743702D-F1A6-424F-8BAC-AFACD158BBA8}" sibTransId="{057FE3C5-D1E3-43AE-A7CB-75E76B75AE28}"/>
    <dgm:cxn modelId="{9BE06209-A30B-4504-84DB-92CC492F340A}" type="presOf" srcId="{1743702D-F1A6-424F-8BAC-AFACD158BBA8}" destId="{BD1C4719-A560-4AF6-8A42-1723EBB938AF}" srcOrd="0" destOrd="0" presId="urn:microsoft.com/office/officeart/2005/8/layout/hierarchy3"/>
    <dgm:cxn modelId="{3A0D1F13-A87A-4E65-80D5-356CD4D520E3}" type="presOf" srcId="{0762405E-4484-4C61-9299-26AD104B820E}" destId="{ABD5AC01-04EB-4C0A-ACC2-12086A5C9418}" srcOrd="0" destOrd="0" presId="urn:microsoft.com/office/officeart/2005/8/layout/hierarchy3"/>
    <dgm:cxn modelId="{F94A2062-8652-4B30-8DC1-61EB0C7D07D1}" type="presOf" srcId="{13DBDFBC-781E-407A-88E6-7FE21661851A}" destId="{A6308615-7128-4A0A-A3E5-8706E22220F5}" srcOrd="0" destOrd="0" presId="urn:microsoft.com/office/officeart/2005/8/layout/hierarchy3"/>
    <dgm:cxn modelId="{0FE032A0-64B7-4ADA-8ABF-69DE2D5A7261}" type="presParOf" srcId="{5CFE1DFC-5C1F-4744-BC7C-1170A21BBA0E}" destId="{6A45B9BB-38BE-4F9B-ADCB-8F67408E2951}" srcOrd="0" destOrd="0" presId="urn:microsoft.com/office/officeart/2005/8/layout/hierarchy3"/>
    <dgm:cxn modelId="{153A145E-B023-4426-89DB-3555CC8BDC70}" type="presParOf" srcId="{6A45B9BB-38BE-4F9B-ADCB-8F67408E2951}" destId="{108B57E0-5A5A-4A44-9041-BE2FE2EBAC3C}" srcOrd="0" destOrd="0" presId="urn:microsoft.com/office/officeart/2005/8/layout/hierarchy3"/>
    <dgm:cxn modelId="{BDD24645-3B6F-4A1E-9365-7271E562F095}" type="presParOf" srcId="{108B57E0-5A5A-4A44-9041-BE2FE2EBAC3C}" destId="{E30E06E4-E29A-438C-869B-65EE946E546D}" srcOrd="0" destOrd="0" presId="urn:microsoft.com/office/officeart/2005/8/layout/hierarchy3"/>
    <dgm:cxn modelId="{CF168F6A-2E60-4E14-8C3A-136A9D300F0A}" type="presParOf" srcId="{108B57E0-5A5A-4A44-9041-BE2FE2EBAC3C}" destId="{73B628CD-126F-4D7A-82A0-1FAE2D264B4F}" srcOrd="1" destOrd="0" presId="urn:microsoft.com/office/officeart/2005/8/layout/hierarchy3"/>
    <dgm:cxn modelId="{B05F6080-0762-4FAE-90F9-6A063EE84E80}" type="presParOf" srcId="{6A45B9BB-38BE-4F9B-ADCB-8F67408E2951}" destId="{3F1AE0A8-4069-4E90-9843-1EF97EF89D1F}" srcOrd="1" destOrd="0" presId="urn:microsoft.com/office/officeart/2005/8/layout/hierarchy3"/>
    <dgm:cxn modelId="{DC78B341-7D54-410B-A76B-AB11315BFD0F}" type="presParOf" srcId="{3F1AE0A8-4069-4E90-9843-1EF97EF89D1F}" destId="{BD1C4719-A560-4AF6-8A42-1723EBB938AF}" srcOrd="0" destOrd="0" presId="urn:microsoft.com/office/officeart/2005/8/layout/hierarchy3"/>
    <dgm:cxn modelId="{E2EC874B-11EE-47CD-B1A4-AD0F05E8FD44}" type="presParOf" srcId="{3F1AE0A8-4069-4E90-9843-1EF97EF89D1F}" destId="{125D29C1-4187-42A1-A501-9FEDEB850942}" srcOrd="1" destOrd="0" presId="urn:microsoft.com/office/officeart/2005/8/layout/hierarchy3"/>
    <dgm:cxn modelId="{BB6B9D1A-6A4F-4E44-BB67-64A8E8208C73}" type="presParOf" srcId="{3F1AE0A8-4069-4E90-9843-1EF97EF89D1F}" destId="{E2CEC8D9-56E4-4B81-A1D8-50E63877AF5D}" srcOrd="2" destOrd="0" presId="urn:microsoft.com/office/officeart/2005/8/layout/hierarchy3"/>
    <dgm:cxn modelId="{0DDBF608-A4D1-4965-AE27-9FD7EC6EA9C5}" type="presParOf" srcId="{3F1AE0A8-4069-4E90-9843-1EF97EF89D1F}" destId="{E50E0198-A086-4BF5-B2DD-ED0D9588BCE9}" srcOrd="3" destOrd="0" presId="urn:microsoft.com/office/officeart/2005/8/layout/hierarchy3"/>
    <dgm:cxn modelId="{841B522E-CDD2-4524-8AA2-6C7FA3B8129F}" type="presParOf" srcId="{5CFE1DFC-5C1F-4744-BC7C-1170A21BBA0E}" destId="{BE69B5CD-BC44-425A-B46D-253E7CBB9CCB}" srcOrd="1" destOrd="0" presId="urn:microsoft.com/office/officeart/2005/8/layout/hierarchy3"/>
    <dgm:cxn modelId="{454B7BB2-C4AE-476C-B0A2-9E1EA50867C1}" type="presParOf" srcId="{BE69B5CD-BC44-425A-B46D-253E7CBB9CCB}" destId="{314F759A-9691-45D6-A134-A1FC0A6611BF}" srcOrd="0" destOrd="0" presId="urn:microsoft.com/office/officeart/2005/8/layout/hierarchy3"/>
    <dgm:cxn modelId="{CA6F1965-8B29-475F-930B-CCDAFD0BDA68}" type="presParOf" srcId="{314F759A-9691-45D6-A134-A1FC0A6611BF}" destId="{ABD5AC01-04EB-4C0A-ACC2-12086A5C9418}" srcOrd="0" destOrd="0" presId="urn:microsoft.com/office/officeart/2005/8/layout/hierarchy3"/>
    <dgm:cxn modelId="{FBFE0614-0543-4EC4-BFCA-974E960B7770}" type="presParOf" srcId="{314F759A-9691-45D6-A134-A1FC0A6611BF}" destId="{4D1BBAD4-AD4D-496D-93F0-AB3702B3009B}" srcOrd="1" destOrd="0" presId="urn:microsoft.com/office/officeart/2005/8/layout/hierarchy3"/>
    <dgm:cxn modelId="{BCC5CAA1-FB0F-4671-A06D-ED6C18DE57DB}" type="presParOf" srcId="{BE69B5CD-BC44-425A-B46D-253E7CBB9CCB}" destId="{C863F548-3A38-4406-BC77-D82980D3A0C1}" srcOrd="1" destOrd="0" presId="urn:microsoft.com/office/officeart/2005/8/layout/hierarchy3"/>
    <dgm:cxn modelId="{1DBF118C-94AD-44E9-BCE5-97BDFBEF807F}" type="presParOf" srcId="{C863F548-3A38-4406-BC77-D82980D3A0C1}" destId="{70642410-BA5C-40FD-9DD8-95751C211E38}" srcOrd="0" destOrd="0" presId="urn:microsoft.com/office/officeart/2005/8/layout/hierarchy3"/>
    <dgm:cxn modelId="{C33F648F-4043-4EA6-BC4D-47B49A80F85D}" type="presParOf" srcId="{C863F548-3A38-4406-BC77-D82980D3A0C1}" destId="{47E4C51B-8E3C-4AE3-A13A-441B5586FDB7}" srcOrd="1" destOrd="0" presId="urn:microsoft.com/office/officeart/2005/8/layout/hierarchy3"/>
    <dgm:cxn modelId="{EF58E577-9668-4B45-A05D-10E3B5B058F9}" type="presParOf" srcId="{C863F548-3A38-4406-BC77-D82980D3A0C1}" destId="{CDA84B64-75E7-46C8-BFBC-50014DF25513}" srcOrd="2" destOrd="0" presId="urn:microsoft.com/office/officeart/2005/8/layout/hierarchy3"/>
    <dgm:cxn modelId="{B7AA6762-FCA7-4B6B-8F2D-6B2F43960EC2}" type="presParOf" srcId="{C863F548-3A38-4406-BC77-D82980D3A0C1}" destId="{5CFBD618-04B1-492E-90ED-6638FDD1EB34}" srcOrd="3" destOrd="0" presId="urn:microsoft.com/office/officeart/2005/8/layout/hierarchy3"/>
    <dgm:cxn modelId="{B06D3C16-03C4-4281-915A-66FC28619C65}" type="presParOf" srcId="{C863F548-3A38-4406-BC77-D82980D3A0C1}" destId="{454648BA-DB6F-4F31-A4E2-21B86FAA72C8}" srcOrd="4" destOrd="0" presId="urn:microsoft.com/office/officeart/2005/8/layout/hierarchy3"/>
    <dgm:cxn modelId="{5E0542D2-E528-457C-8123-1CA4EF8A21FA}" type="presParOf" srcId="{C863F548-3A38-4406-BC77-D82980D3A0C1}" destId="{A6308615-7128-4A0A-A3E5-8706E22220F5}" srcOrd="5" destOrd="0" presId="urn:microsoft.com/office/officeart/2005/8/layout/hierarchy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1ECF65-3241-4525-9EEB-2AE532C6ABEF}">
      <dsp:nvSpPr>
        <dsp:cNvPr id="0" name=""/>
        <dsp:cNvSpPr/>
      </dsp:nvSpPr>
      <dsp:spPr>
        <a:xfrm rot="16200000">
          <a:off x="1797216" y="180893"/>
          <a:ext cx="1121439" cy="1382732"/>
        </a:xfrm>
        <a:prstGeom prst="round2SameRect">
          <a:avLst>
            <a:gd name="adj1" fmla="val 16670"/>
            <a:gd name="adj2" fmla="val 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69850" rIns="62865" bIns="69850" numCol="1" spcCol="1270" anchor="t" anchorCtr="0">
          <a:noAutofit/>
        </a:bodyPr>
        <a:lstStyle/>
        <a:p>
          <a:pPr lvl="0" algn="l" defTabSz="488950">
            <a:lnSpc>
              <a:spcPct val="90000"/>
            </a:lnSpc>
            <a:spcBef>
              <a:spcPct val="0"/>
            </a:spcBef>
            <a:spcAft>
              <a:spcPct val="35000"/>
            </a:spcAft>
          </a:pPr>
          <a:r>
            <a:rPr lang="en-US" sz="1100" i="1" kern="1200"/>
            <a:t>Automated Data Mining from Web Servers Using Perl Script ...</a:t>
          </a:r>
          <a:endParaRPr lang="en-IL" sz="1100" i="1" kern="1200"/>
        </a:p>
      </dsp:txBody>
      <dsp:txXfrm rot="5400000">
        <a:off x="1721324" y="366293"/>
        <a:ext cx="1327978" cy="1011931"/>
      </dsp:txXfrm>
    </dsp:sp>
    <dsp:sp modelId="{0DCD4C0C-E63C-472E-B089-BD7F7A4499F8}">
      <dsp:nvSpPr>
        <dsp:cNvPr id="0" name=""/>
        <dsp:cNvSpPr/>
      </dsp:nvSpPr>
      <dsp:spPr>
        <a:xfrm rot="5400000">
          <a:off x="2513653" y="569934"/>
          <a:ext cx="1121439" cy="604649"/>
        </a:xfrm>
        <a:prstGeom prst="round2SameRect">
          <a:avLst>
            <a:gd name="adj1" fmla="val 16670"/>
            <a:gd name="adj2" fmla="val 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63500" rIns="38100" bIns="63500" numCol="1" spcCol="1270" anchor="t" anchorCtr="0">
          <a:noAutofit/>
        </a:bodyPr>
        <a:lstStyle/>
        <a:p>
          <a:pPr lvl="0" algn="l" defTabSz="444500">
            <a:lnSpc>
              <a:spcPct val="90000"/>
            </a:lnSpc>
            <a:spcBef>
              <a:spcPct val="0"/>
            </a:spcBef>
            <a:spcAft>
              <a:spcPct val="35000"/>
            </a:spcAft>
          </a:pPr>
          <a:r>
            <a:rPr lang="en-US" sz="1000" i="1" kern="1200"/>
            <a:t>2374609</a:t>
          </a:r>
          <a:endParaRPr lang="en-IL" sz="1000" i="1" kern="1200"/>
        </a:p>
      </dsp:txBody>
      <dsp:txXfrm rot="-5400000">
        <a:off x="2772048" y="341061"/>
        <a:ext cx="575127" cy="1062395"/>
      </dsp:txXfrm>
    </dsp:sp>
    <dsp:sp modelId="{EA4D5B26-D76C-4216-A621-09C42D6EDD47}">
      <dsp:nvSpPr>
        <dsp:cNvPr id="0" name=""/>
        <dsp:cNvSpPr/>
      </dsp:nvSpPr>
      <dsp:spPr>
        <a:xfrm>
          <a:off x="2357866" y="0"/>
          <a:ext cx="716437" cy="716402"/>
        </a:xfrm>
        <a:prstGeom prst="circularArrow">
          <a:avLst>
            <a:gd name="adj1" fmla="val 12500"/>
            <a:gd name="adj2" fmla="val 1142322"/>
            <a:gd name="adj3" fmla="val 20457678"/>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E89CF6D-182F-4D40-8826-97606DAC22E4}">
      <dsp:nvSpPr>
        <dsp:cNvPr id="0" name=""/>
        <dsp:cNvSpPr/>
      </dsp:nvSpPr>
      <dsp:spPr>
        <a:xfrm rot="10800000">
          <a:off x="2357866" y="1027942"/>
          <a:ext cx="716437" cy="716402"/>
        </a:xfrm>
        <a:prstGeom prst="circularArrow">
          <a:avLst>
            <a:gd name="adj1" fmla="val 12500"/>
            <a:gd name="adj2" fmla="val 1142322"/>
            <a:gd name="adj3" fmla="val 20457678"/>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0E06E4-E29A-438C-869B-65EE946E546D}">
      <dsp:nvSpPr>
        <dsp:cNvPr id="0" name=""/>
        <dsp:cNvSpPr/>
      </dsp:nvSpPr>
      <dsp:spPr>
        <a:xfrm>
          <a:off x="318651" y="1291"/>
          <a:ext cx="1542363" cy="7711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i="1" kern="1200"/>
            <a:t>Automated Data Mining from Web Servers Using Perl Script ...</a:t>
          </a:r>
          <a:endParaRPr lang="en-IL" sz="1200" kern="1200"/>
        </a:p>
      </dsp:txBody>
      <dsp:txXfrm>
        <a:off x="341238" y="23878"/>
        <a:ext cx="1497189" cy="726007"/>
      </dsp:txXfrm>
    </dsp:sp>
    <dsp:sp modelId="{BD1C4719-A560-4AF6-8A42-1723EBB938AF}">
      <dsp:nvSpPr>
        <dsp:cNvPr id="0" name=""/>
        <dsp:cNvSpPr/>
      </dsp:nvSpPr>
      <dsp:spPr>
        <a:xfrm>
          <a:off x="472887" y="772472"/>
          <a:ext cx="154236" cy="357326"/>
        </a:xfrm>
        <a:custGeom>
          <a:avLst/>
          <a:gdLst/>
          <a:ahLst/>
          <a:cxnLst/>
          <a:rect l="0" t="0" r="0" b="0"/>
          <a:pathLst>
            <a:path>
              <a:moveTo>
                <a:pt x="0" y="0"/>
              </a:moveTo>
              <a:lnTo>
                <a:pt x="0" y="357326"/>
              </a:lnTo>
              <a:lnTo>
                <a:pt x="154236" y="3573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5D29C1-4187-42A1-A501-9FEDEB850942}">
      <dsp:nvSpPr>
        <dsp:cNvPr id="0" name=""/>
        <dsp:cNvSpPr/>
      </dsp:nvSpPr>
      <dsp:spPr>
        <a:xfrm>
          <a:off x="627124" y="965268"/>
          <a:ext cx="1233890" cy="3290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n-US" sz="1800" kern="1200"/>
            <a:t>citation 1</a:t>
          </a:r>
          <a:endParaRPr lang="en-IL" sz="1800" kern="1200"/>
        </a:p>
      </dsp:txBody>
      <dsp:txXfrm>
        <a:off x="636762" y="974906"/>
        <a:ext cx="1214614" cy="309787"/>
      </dsp:txXfrm>
    </dsp:sp>
    <dsp:sp modelId="{E2CEC8D9-56E4-4B81-A1D8-50E63877AF5D}">
      <dsp:nvSpPr>
        <dsp:cNvPr id="0" name=""/>
        <dsp:cNvSpPr/>
      </dsp:nvSpPr>
      <dsp:spPr>
        <a:xfrm>
          <a:off x="472887" y="772472"/>
          <a:ext cx="154236" cy="879185"/>
        </a:xfrm>
        <a:custGeom>
          <a:avLst/>
          <a:gdLst/>
          <a:ahLst/>
          <a:cxnLst/>
          <a:rect l="0" t="0" r="0" b="0"/>
          <a:pathLst>
            <a:path>
              <a:moveTo>
                <a:pt x="0" y="0"/>
              </a:moveTo>
              <a:lnTo>
                <a:pt x="0" y="879185"/>
              </a:lnTo>
              <a:lnTo>
                <a:pt x="154236" y="8791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0E0198-A086-4BF5-B2DD-ED0D9588BCE9}">
      <dsp:nvSpPr>
        <dsp:cNvPr id="0" name=""/>
        <dsp:cNvSpPr/>
      </dsp:nvSpPr>
      <dsp:spPr>
        <a:xfrm>
          <a:off x="627124" y="1487126"/>
          <a:ext cx="1233890" cy="3290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n-US" sz="1800" kern="1200"/>
            <a:t>citation 2</a:t>
          </a:r>
          <a:endParaRPr lang="en-IL" sz="1800" kern="1200"/>
        </a:p>
      </dsp:txBody>
      <dsp:txXfrm>
        <a:off x="636762" y="1496764"/>
        <a:ext cx="1214614" cy="309787"/>
      </dsp:txXfrm>
    </dsp:sp>
    <dsp:sp modelId="{ABD5AC01-04EB-4C0A-ACC2-12086A5C9418}">
      <dsp:nvSpPr>
        <dsp:cNvPr id="0" name=""/>
        <dsp:cNvSpPr/>
      </dsp:nvSpPr>
      <dsp:spPr>
        <a:xfrm>
          <a:off x="2246605" y="1291"/>
          <a:ext cx="1542363" cy="7711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i="1" kern="1200"/>
            <a:t>Big RDF Data Partitioning and Processing using hadoop in Cloud...</a:t>
          </a:r>
          <a:endParaRPr lang="en-IL" sz="1200" i="1" kern="1200"/>
        </a:p>
      </dsp:txBody>
      <dsp:txXfrm>
        <a:off x="2269192" y="23878"/>
        <a:ext cx="1497189" cy="726007"/>
      </dsp:txXfrm>
    </dsp:sp>
    <dsp:sp modelId="{70642410-BA5C-40FD-9DD8-95751C211E38}">
      <dsp:nvSpPr>
        <dsp:cNvPr id="0" name=""/>
        <dsp:cNvSpPr/>
      </dsp:nvSpPr>
      <dsp:spPr>
        <a:xfrm>
          <a:off x="2400841" y="772472"/>
          <a:ext cx="154236" cy="357326"/>
        </a:xfrm>
        <a:custGeom>
          <a:avLst/>
          <a:gdLst/>
          <a:ahLst/>
          <a:cxnLst/>
          <a:rect l="0" t="0" r="0" b="0"/>
          <a:pathLst>
            <a:path>
              <a:moveTo>
                <a:pt x="0" y="0"/>
              </a:moveTo>
              <a:lnTo>
                <a:pt x="0" y="357326"/>
              </a:lnTo>
              <a:lnTo>
                <a:pt x="154236" y="3573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E4C51B-8E3C-4AE3-A13A-441B5586FDB7}">
      <dsp:nvSpPr>
        <dsp:cNvPr id="0" name=""/>
        <dsp:cNvSpPr/>
      </dsp:nvSpPr>
      <dsp:spPr>
        <a:xfrm>
          <a:off x="2555078" y="965268"/>
          <a:ext cx="1233890" cy="3290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n-US" sz="1800" kern="1200"/>
            <a:t>citation 1</a:t>
          </a:r>
        </a:p>
      </dsp:txBody>
      <dsp:txXfrm>
        <a:off x="2564716" y="974906"/>
        <a:ext cx="1214614" cy="309787"/>
      </dsp:txXfrm>
    </dsp:sp>
    <dsp:sp modelId="{CDA84B64-75E7-46C8-BFBC-50014DF25513}">
      <dsp:nvSpPr>
        <dsp:cNvPr id="0" name=""/>
        <dsp:cNvSpPr/>
      </dsp:nvSpPr>
      <dsp:spPr>
        <a:xfrm>
          <a:off x="2400841" y="772472"/>
          <a:ext cx="154236" cy="879185"/>
        </a:xfrm>
        <a:custGeom>
          <a:avLst/>
          <a:gdLst/>
          <a:ahLst/>
          <a:cxnLst/>
          <a:rect l="0" t="0" r="0" b="0"/>
          <a:pathLst>
            <a:path>
              <a:moveTo>
                <a:pt x="0" y="0"/>
              </a:moveTo>
              <a:lnTo>
                <a:pt x="0" y="879185"/>
              </a:lnTo>
              <a:lnTo>
                <a:pt x="154236" y="8791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FBD618-04B1-492E-90ED-6638FDD1EB34}">
      <dsp:nvSpPr>
        <dsp:cNvPr id="0" name=""/>
        <dsp:cNvSpPr/>
      </dsp:nvSpPr>
      <dsp:spPr>
        <a:xfrm>
          <a:off x="2555078" y="1487126"/>
          <a:ext cx="1233890" cy="3290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n-US" sz="1800" kern="1200"/>
            <a:t>citation 2</a:t>
          </a:r>
          <a:endParaRPr lang="en-IL" sz="1800" kern="1200"/>
        </a:p>
      </dsp:txBody>
      <dsp:txXfrm>
        <a:off x="2564716" y="1496764"/>
        <a:ext cx="1214614" cy="309787"/>
      </dsp:txXfrm>
    </dsp:sp>
    <dsp:sp modelId="{454648BA-DB6F-4F31-A4E2-21B86FAA72C8}">
      <dsp:nvSpPr>
        <dsp:cNvPr id="0" name=""/>
        <dsp:cNvSpPr/>
      </dsp:nvSpPr>
      <dsp:spPr>
        <a:xfrm>
          <a:off x="2400841" y="772472"/>
          <a:ext cx="154236" cy="1401044"/>
        </a:xfrm>
        <a:custGeom>
          <a:avLst/>
          <a:gdLst/>
          <a:ahLst/>
          <a:cxnLst/>
          <a:rect l="0" t="0" r="0" b="0"/>
          <a:pathLst>
            <a:path>
              <a:moveTo>
                <a:pt x="0" y="0"/>
              </a:moveTo>
              <a:lnTo>
                <a:pt x="0" y="1401044"/>
              </a:lnTo>
              <a:lnTo>
                <a:pt x="154236" y="14010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308615-7128-4A0A-A3E5-8706E22220F5}">
      <dsp:nvSpPr>
        <dsp:cNvPr id="0" name=""/>
        <dsp:cNvSpPr/>
      </dsp:nvSpPr>
      <dsp:spPr>
        <a:xfrm>
          <a:off x="2555078" y="2008985"/>
          <a:ext cx="1233890" cy="3290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n-US" sz="1800" kern="1200"/>
            <a:t>citation 3</a:t>
          </a:r>
          <a:endParaRPr lang="en-IL" sz="1800" kern="1200"/>
        </a:p>
      </dsp:txBody>
      <dsp:txXfrm>
        <a:off x="2564716" y="2018623"/>
        <a:ext cx="1214614" cy="309787"/>
      </dsp:txXfrm>
    </dsp:sp>
  </dsp:spTree>
</dsp:drawing>
</file>

<file path=word/diagrams/layout1.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612</TotalTime>
  <Pages>7</Pages>
  <Words>1191</Words>
  <Characters>6789</Characters>
  <Application>Microsoft Office Word</Application>
  <DocSecurity>0</DocSecurity>
  <Lines>56</Lines>
  <Paragraphs>15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רועי זהר</dc:creator>
  <cp:keywords/>
  <dc:description/>
  <cp:lastModifiedBy>רועי זהר</cp:lastModifiedBy>
  <cp:revision>12</cp:revision>
  <dcterms:created xsi:type="dcterms:W3CDTF">2019-03-10T21:08:00Z</dcterms:created>
  <dcterms:modified xsi:type="dcterms:W3CDTF">2019-03-12T19:57:00Z</dcterms:modified>
</cp:coreProperties>
</file>