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Ыбырай</w:t>
      </w:r>
      <w:r>
        <w:t xml:space="preserve"> </w:t>
      </w:r>
      <w:r>
        <w:t xml:space="preserve">Роза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Изучить редактор vi</w:t>
      </w:r>
    </w:p>
    <w:bookmarkEnd w:id="21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2" w:name="Xcfb26841af1bc224293ee9d031e9324e6dc411f"/>
    <w:p>
      <w:pPr>
        <w:pStyle w:val="Heading2"/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Создание нового каталога с именем ~/work/os/lab06.</w:t>
      </w:r>
    </w:p>
    <w:p>
      <w:pPr>
        <w:pStyle w:val="CaptionedFigure"/>
      </w:pPr>
      <w:bookmarkStart w:id="25" w:name="fig:001"/>
      <w:r>
        <w:drawing>
          <wp:inline>
            <wp:extent cx="5334000" cy="1881238"/>
            <wp:effectExtent b="0" l="0" r="0" t="0"/>
            <wp:docPr descr="Рис.1: новый каталог" title="" id="23" name="Picture"/>
            <a:graphic>
              <a:graphicData uri="http://schemas.openxmlformats.org/drawingml/2006/picture">
                <pic:pic>
                  <pic:nvPicPr>
                    <pic:cNvPr descr="image/lab8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Рис.1: новый каталог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 Вызовите vi и создайте файл hello.sh</w:t>
      </w:r>
    </w:p>
    <w:p>
      <w:pPr>
        <w:pStyle w:val="CaptionedFigure"/>
      </w:pPr>
      <w:bookmarkStart w:id="29" w:name="fig:002"/>
      <w:r>
        <w:drawing>
          <wp:inline>
            <wp:extent cx="5334000" cy="4015567"/>
            <wp:effectExtent b="0" l="0" r="0" t="0"/>
            <wp:docPr descr="Рис.2: hello.sh" title="" id="27" name="Picture"/>
            <a:graphic>
              <a:graphicData uri="http://schemas.openxmlformats.org/drawingml/2006/picture">
                <pic:pic>
                  <pic:nvPicPr>
                    <pic:cNvPr descr="image/lab8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Рис.2: hello.sh</w:t>
      </w:r>
    </w:p>
    <w:p>
      <w:pPr>
        <w:numPr>
          <w:ilvl w:val="0"/>
          <w:numId w:val="1003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bookmarkStart w:id="33" w:name="fig:003"/>
      <w:r>
        <w:drawing>
          <wp:inline>
            <wp:extent cx="5334000" cy="4015567"/>
            <wp:effectExtent b="0" l="0" r="0" t="0"/>
            <wp:docPr descr="Рис.3:" title="" id="31" name="Picture"/>
            <a:graphic>
              <a:graphicData uri="http://schemas.openxmlformats.org/drawingml/2006/picture">
                <pic:pic>
                  <pic:nvPicPr>
                    <pic:cNvPr descr="image/lab8.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3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bookmarkStart w:id="37" w:name="fig:004"/>
      <w:r>
        <w:drawing>
          <wp:inline>
            <wp:extent cx="5334000" cy="4015567"/>
            <wp:effectExtent b="0" l="0" r="0" t="0"/>
            <wp:docPr descr="Рис.4: w и q" title="" id="35" name="Picture"/>
            <a:graphic>
              <a:graphicData uri="http://schemas.openxmlformats.org/drawingml/2006/picture">
                <pic:pic>
                  <pic:nvPicPr>
                    <pic:cNvPr descr="image/lab8.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Рис.4: w и q</w:t>
      </w:r>
    </w:p>
    <w:p>
      <w:pPr>
        <w:numPr>
          <w:ilvl w:val="0"/>
          <w:numId w:val="1004"/>
        </w:numPr>
        <w:pStyle w:val="Compact"/>
      </w:pPr>
      <w:r>
        <w:t xml:space="preserve">Сделать файл исполняемым</w:t>
      </w:r>
    </w:p>
    <w:p>
      <w:pPr>
        <w:pStyle w:val="CaptionedFigure"/>
      </w:pPr>
      <w:bookmarkStart w:id="41" w:name="fig:005"/>
      <w:r>
        <w:drawing>
          <wp:inline>
            <wp:extent cx="5334000" cy="4015567"/>
            <wp:effectExtent b="0" l="0" r="0" t="0"/>
            <wp:docPr descr="Рис.5:" title="" id="39" name="Picture"/>
            <a:graphic>
              <a:graphicData uri="http://schemas.openxmlformats.org/drawingml/2006/picture">
                <pic:pic>
                  <pic:nvPicPr>
                    <pic:cNvPr descr="image/lab8.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Рис.5:</w:t>
      </w:r>
    </w:p>
    <w:bookmarkEnd w:id="42"/>
    <w:bookmarkStart w:id="67" w:name="редактирование-существующего-файла"/>
    <w:p>
      <w:pPr>
        <w:pStyle w:val="Heading2"/>
      </w:pPr>
      <w:r>
        <w:t xml:space="preserve">Редактирование существующего файла</w:t>
      </w:r>
    </w:p>
    <w:p>
      <w:pPr>
        <w:numPr>
          <w:ilvl w:val="0"/>
          <w:numId w:val="1005"/>
        </w:numPr>
      </w:pPr>
      <w:r>
        <w:t xml:space="preserve">Вызовите vi на редактирование файла. Установите курсор в конец слова HELL второй строки. Перейдите в режим вставки и замените на HELLO. Нажмите Esc для возврата в командный режим. Установите курсор на четвертую строку и сотрите слово LOCAL.</w:t>
      </w:r>
      <w:r>
        <w:t xml:space="preserve"> </w:t>
      </w:r>
      <w:bookmarkStart w:id="46" w:name="fig:006"/>
      <w:r>
        <w:drawing>
          <wp:inline>
            <wp:extent cx="5334000" cy="4015567"/>
            <wp:effectExtent b="0" l="0" r="0" t="0"/>
            <wp:docPr descr="Рис.6:" title="" id="44" name="Picture"/>
            <a:graphic>
              <a:graphicData uri="http://schemas.openxmlformats.org/drawingml/2006/picture">
                <pic:pic>
                  <pic:nvPicPr>
                    <pic:cNvPr descr="image/lab8.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5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 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Нажмите Esc для перехода в командный режим.</w:t>
      </w:r>
    </w:p>
    <w:p>
      <w:pPr>
        <w:pStyle w:val="CaptionedFigure"/>
      </w:pPr>
      <w:bookmarkStart w:id="50" w:name="fig:007"/>
      <w:r>
        <w:drawing>
          <wp:inline>
            <wp:extent cx="5334000" cy="4015567"/>
            <wp:effectExtent b="0" l="0" r="0" t="0"/>
            <wp:docPr descr="Рис.7:" title="" id="48" name="Picture"/>
            <a:graphic>
              <a:graphicData uri="http://schemas.openxmlformats.org/drawingml/2006/picture">
                <pic:pic>
                  <pic:nvPicPr>
                    <pic:cNvPr descr="image/lab8.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Рис.7:</w:t>
      </w:r>
    </w:p>
    <w:p>
      <w:pPr>
        <w:numPr>
          <w:ilvl w:val="0"/>
          <w:numId w:val="1006"/>
        </w:numPr>
        <w:pStyle w:val="Compact"/>
      </w:pPr>
      <w:r>
        <w:t xml:space="preserve">Удаление последней строки</w:t>
      </w:r>
    </w:p>
    <w:p>
      <w:pPr>
        <w:pStyle w:val="CaptionedFigure"/>
      </w:pPr>
      <w:bookmarkStart w:id="54" w:name="fig:008"/>
      <w:r>
        <w:drawing>
          <wp:inline>
            <wp:extent cx="5334000" cy="4015567"/>
            <wp:effectExtent b="0" l="0" r="0" t="0"/>
            <wp:docPr descr="Рис.8: Удаление" title="" id="52" name="Picture"/>
            <a:graphic>
              <a:graphicData uri="http://schemas.openxmlformats.org/drawingml/2006/picture">
                <pic:pic>
                  <pic:nvPicPr>
                    <pic:cNvPr descr="image/lab8.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Рис.8: Удаление</w:t>
      </w:r>
    </w:p>
    <w:p>
      <w:pPr>
        <w:numPr>
          <w:ilvl w:val="0"/>
          <w:numId w:val="1007"/>
        </w:numPr>
        <w:pStyle w:val="Compact"/>
      </w:pPr>
      <w:r>
        <w:t xml:space="preserve">Введение команды отмены изменений u для отмены последней команды</w:t>
      </w:r>
    </w:p>
    <w:p>
      <w:pPr>
        <w:pStyle w:val="CaptionedFigure"/>
      </w:pPr>
      <w:bookmarkStart w:id="58" w:name="fig:009"/>
      <w:r>
        <w:drawing>
          <wp:inline>
            <wp:extent cx="5334000" cy="4015567"/>
            <wp:effectExtent b="0" l="0" r="0" t="0"/>
            <wp:docPr descr="Рис.9: команда отмены" title="" id="56" name="Picture"/>
            <a:graphic>
              <a:graphicData uri="http://schemas.openxmlformats.org/drawingml/2006/picture">
                <pic:pic>
                  <pic:nvPicPr>
                    <pic:cNvPr descr="image/lab8.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Рис.9: команда отмены</w:t>
      </w:r>
    </w:p>
    <w:p>
      <w:pPr>
        <w:numPr>
          <w:ilvl w:val="0"/>
          <w:numId w:val="1008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pStyle w:val="FirstParagraph"/>
      </w:pPr>
      <w:bookmarkStart w:id="62" w:name="fig:010"/>
      <w:r>
        <w:drawing>
          <wp:inline>
            <wp:extent cx="5334000" cy="4015567"/>
            <wp:effectExtent b="0" l="0" r="0" t="0"/>
            <wp:docPr descr="Рис.10: переход в режим последней строки" title="" id="60" name="Picture"/>
            <a:graphic>
              <a:graphicData uri="http://schemas.openxmlformats.org/drawingml/2006/picture">
                <pic:pic>
                  <pic:nvPicPr>
                    <pic:cNvPr descr="image/lab8.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6" w:name="fig:011"/>
      <w:r>
        <w:drawing>
          <wp:inline>
            <wp:extent cx="5334000" cy="4015567"/>
            <wp:effectExtent b="0" l="0" r="0" t="0"/>
            <wp:docPr descr="Рис.11: выход" title="" id="64" name="Picture"/>
            <a:graphic>
              <a:graphicData uri="http://schemas.openxmlformats.org/drawingml/2006/picture">
                <pic:pic>
                  <pic:nvPicPr>
                    <pic:cNvPr descr="image/lab8.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Получили практические навыки работы с редактором vi</w:t>
      </w:r>
    </w:p>
    <w:p>
      <w:pPr>
        <w:pStyle w:val="BodyText"/>
      </w:pPr>
      <w:r>
        <w:t xml:space="preserve">:::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Текстовой редактор vi</dc:title>
  <dc:creator>Ыбырай Роза</dc:creator>
  <dc:language>ru-RU</dc:language>
  <cp:keywords/>
  <dcterms:created xsi:type="dcterms:W3CDTF">2023-09-07T18:16:22Z</dcterms:created>
  <dcterms:modified xsi:type="dcterms:W3CDTF">2023-09-07T18:16:22Z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