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3C" w:rsidRPr="00B5513C" w:rsidRDefault="00B5513C" w:rsidP="001B2CD3">
      <w:pPr>
        <w:shd w:val="clear" w:color="auto" w:fill="FFFFFF"/>
        <w:ind w:left="360"/>
        <w:jc w:val="center"/>
        <w:rPr>
          <w:color w:val="000000"/>
          <w:sz w:val="28"/>
          <w:szCs w:val="28"/>
        </w:rPr>
      </w:pPr>
    </w:p>
    <w:tbl>
      <w:tblPr>
        <w:tblW w:w="1573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5518"/>
        <w:gridCol w:w="876"/>
        <w:gridCol w:w="1631"/>
        <w:gridCol w:w="1370"/>
        <w:gridCol w:w="1370"/>
        <w:gridCol w:w="1370"/>
        <w:gridCol w:w="1370"/>
        <w:gridCol w:w="1379"/>
      </w:tblGrid>
      <w:tr w:rsidR="009D59C8" w:rsidRPr="00B5513C" w:rsidTr="009D59C8">
        <w:trPr>
          <w:trHeight w:val="236"/>
          <w:tblHeader/>
        </w:trPr>
        <w:tc>
          <w:tcPr>
            <w:tcW w:w="851" w:type="dxa"/>
            <w:vMerge w:val="restart"/>
          </w:tcPr>
          <w:p w:rsidR="009D59C8" w:rsidRPr="00B5513C" w:rsidRDefault="009D59C8" w:rsidP="00D57B57">
            <w:pPr>
              <w:jc w:val="center"/>
              <w:rPr>
                <w:b/>
                <w:sz w:val="28"/>
                <w:szCs w:val="28"/>
              </w:rPr>
            </w:pPr>
            <w:r w:rsidRPr="00B5513C">
              <w:rPr>
                <w:b/>
                <w:sz w:val="28"/>
                <w:szCs w:val="28"/>
              </w:rPr>
              <w:t>№п/п</w:t>
            </w:r>
          </w:p>
        </w:tc>
        <w:tc>
          <w:tcPr>
            <w:tcW w:w="5518" w:type="dxa"/>
            <w:vMerge w:val="restart"/>
          </w:tcPr>
          <w:p w:rsidR="009D59C8" w:rsidRPr="00B5513C" w:rsidRDefault="009D59C8" w:rsidP="00D57B57">
            <w:pPr>
              <w:jc w:val="center"/>
              <w:rPr>
                <w:b/>
                <w:sz w:val="28"/>
                <w:szCs w:val="28"/>
              </w:rPr>
            </w:pPr>
            <w:r w:rsidRPr="00B5513C">
              <w:rPr>
                <w:b/>
                <w:sz w:val="28"/>
                <w:szCs w:val="28"/>
              </w:rPr>
              <w:t>Тема урока</w:t>
            </w:r>
          </w:p>
        </w:tc>
        <w:tc>
          <w:tcPr>
            <w:tcW w:w="876" w:type="dxa"/>
            <w:vMerge w:val="restart"/>
          </w:tcPr>
          <w:p w:rsidR="009D59C8" w:rsidRPr="00B5513C" w:rsidRDefault="009D59C8" w:rsidP="00BB2A3E">
            <w:pPr>
              <w:jc w:val="center"/>
              <w:rPr>
                <w:b/>
                <w:sz w:val="28"/>
                <w:szCs w:val="28"/>
              </w:rPr>
            </w:pPr>
            <w:r w:rsidRPr="00B5513C">
              <w:rPr>
                <w:b/>
                <w:sz w:val="28"/>
                <w:szCs w:val="28"/>
              </w:rPr>
              <w:t>Кол-во часов</w:t>
            </w:r>
          </w:p>
        </w:tc>
        <w:tc>
          <w:tcPr>
            <w:tcW w:w="3001" w:type="dxa"/>
            <w:gridSpan w:val="2"/>
          </w:tcPr>
          <w:p w:rsidR="009D59C8" w:rsidRPr="00B5513C" w:rsidRDefault="009D59C8" w:rsidP="00BB2A3E">
            <w:pPr>
              <w:jc w:val="center"/>
              <w:rPr>
                <w:b/>
                <w:sz w:val="28"/>
                <w:szCs w:val="28"/>
              </w:rPr>
            </w:pPr>
            <w:r w:rsidRPr="00B5513C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740" w:type="dxa"/>
            <w:gridSpan w:val="2"/>
          </w:tcPr>
          <w:p w:rsidR="009D59C8" w:rsidRPr="00B5513C" w:rsidRDefault="009D59C8" w:rsidP="00BB2A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9Б</w:t>
            </w:r>
          </w:p>
        </w:tc>
        <w:tc>
          <w:tcPr>
            <w:tcW w:w="2749" w:type="dxa"/>
            <w:gridSpan w:val="2"/>
          </w:tcPr>
          <w:p w:rsidR="009D59C8" w:rsidRPr="00B5513C" w:rsidRDefault="00280178" w:rsidP="00BB2A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9Д</w:t>
            </w:r>
            <w:bookmarkStart w:id="0" w:name="_GoBack"/>
            <w:bookmarkEnd w:id="0"/>
          </w:p>
        </w:tc>
      </w:tr>
      <w:tr w:rsidR="009D59C8" w:rsidRPr="00B5513C" w:rsidTr="009D59C8">
        <w:trPr>
          <w:trHeight w:val="235"/>
          <w:tblHeader/>
        </w:trPr>
        <w:tc>
          <w:tcPr>
            <w:tcW w:w="851" w:type="dxa"/>
            <w:vMerge/>
          </w:tcPr>
          <w:p w:rsidR="009D59C8" w:rsidRPr="00B5513C" w:rsidRDefault="009D59C8" w:rsidP="00D57B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518" w:type="dxa"/>
            <w:vMerge/>
          </w:tcPr>
          <w:p w:rsidR="009D59C8" w:rsidRPr="00B5513C" w:rsidRDefault="009D59C8" w:rsidP="00D57B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6" w:type="dxa"/>
            <w:vMerge/>
          </w:tcPr>
          <w:p w:rsidR="009D59C8" w:rsidRPr="00B5513C" w:rsidRDefault="009D59C8" w:rsidP="00BB2A3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90" w:type="dxa"/>
            <w:gridSpan w:val="6"/>
          </w:tcPr>
          <w:p w:rsidR="009D59C8" w:rsidRPr="009D59C8" w:rsidRDefault="009D59C8" w:rsidP="00BB2A3E">
            <w:pPr>
              <w:jc w:val="center"/>
              <w:rPr>
                <w:sz w:val="28"/>
                <w:szCs w:val="28"/>
              </w:rPr>
            </w:pPr>
            <w:r w:rsidRPr="009D59C8">
              <w:rPr>
                <w:sz w:val="28"/>
                <w:szCs w:val="28"/>
              </w:rPr>
              <w:t>Дата урока</w:t>
            </w:r>
          </w:p>
        </w:tc>
      </w:tr>
      <w:tr w:rsidR="009D59C8" w:rsidRPr="00B5513C" w:rsidTr="009D59C8">
        <w:trPr>
          <w:trHeight w:val="574"/>
          <w:tblHeader/>
        </w:trPr>
        <w:tc>
          <w:tcPr>
            <w:tcW w:w="851" w:type="dxa"/>
            <w:vMerge/>
          </w:tcPr>
          <w:p w:rsidR="009D59C8" w:rsidRPr="00B5513C" w:rsidRDefault="009D59C8" w:rsidP="00D57B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518" w:type="dxa"/>
            <w:vMerge/>
          </w:tcPr>
          <w:p w:rsidR="009D59C8" w:rsidRPr="00B5513C" w:rsidRDefault="009D59C8" w:rsidP="00D57B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6" w:type="dxa"/>
            <w:vMerge/>
          </w:tcPr>
          <w:p w:rsidR="009D59C8" w:rsidRPr="00B5513C" w:rsidRDefault="009D59C8" w:rsidP="00D57B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9D59C8" w:rsidRPr="00B5513C" w:rsidRDefault="009D59C8" w:rsidP="00BB2A3E">
            <w:pPr>
              <w:jc w:val="center"/>
              <w:rPr>
                <w:b/>
                <w:sz w:val="28"/>
                <w:szCs w:val="28"/>
              </w:rPr>
            </w:pPr>
            <w:r w:rsidRPr="00B5513C">
              <w:rPr>
                <w:b/>
                <w:sz w:val="28"/>
                <w:szCs w:val="28"/>
              </w:rPr>
              <w:t>план</w:t>
            </w:r>
          </w:p>
        </w:tc>
        <w:tc>
          <w:tcPr>
            <w:tcW w:w="1370" w:type="dxa"/>
          </w:tcPr>
          <w:p w:rsidR="009D59C8" w:rsidRPr="00B5513C" w:rsidRDefault="009D59C8" w:rsidP="001D632C">
            <w:pPr>
              <w:jc w:val="center"/>
              <w:rPr>
                <w:b/>
                <w:sz w:val="28"/>
                <w:szCs w:val="28"/>
              </w:rPr>
            </w:pPr>
            <w:r w:rsidRPr="00B5513C">
              <w:rPr>
                <w:b/>
                <w:sz w:val="28"/>
                <w:szCs w:val="28"/>
              </w:rPr>
              <w:t>факт</w:t>
            </w:r>
          </w:p>
        </w:tc>
        <w:tc>
          <w:tcPr>
            <w:tcW w:w="1370" w:type="dxa"/>
          </w:tcPr>
          <w:p w:rsidR="009D59C8" w:rsidRPr="00B5513C" w:rsidRDefault="009D59C8" w:rsidP="001D63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план</w:t>
            </w:r>
          </w:p>
        </w:tc>
        <w:tc>
          <w:tcPr>
            <w:tcW w:w="1370" w:type="dxa"/>
          </w:tcPr>
          <w:p w:rsidR="009D59C8" w:rsidRPr="00B5513C" w:rsidRDefault="009D59C8" w:rsidP="001D63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факт</w:t>
            </w:r>
          </w:p>
        </w:tc>
        <w:tc>
          <w:tcPr>
            <w:tcW w:w="1370" w:type="dxa"/>
          </w:tcPr>
          <w:p w:rsidR="009D59C8" w:rsidRPr="00B5513C" w:rsidRDefault="009D59C8" w:rsidP="001D63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план</w:t>
            </w:r>
          </w:p>
        </w:tc>
        <w:tc>
          <w:tcPr>
            <w:tcW w:w="1379" w:type="dxa"/>
          </w:tcPr>
          <w:p w:rsidR="009D59C8" w:rsidRPr="00B5513C" w:rsidRDefault="009D59C8" w:rsidP="001D63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факт</w:t>
            </w:r>
          </w:p>
        </w:tc>
      </w:tr>
      <w:tr w:rsidR="009D59C8" w:rsidRPr="00B5513C" w:rsidTr="00080FF9">
        <w:trPr>
          <w:trHeight w:val="171"/>
        </w:trPr>
        <w:tc>
          <w:tcPr>
            <w:tcW w:w="15735" w:type="dxa"/>
            <w:gridSpan w:val="9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  <w:r w:rsidRPr="00B5513C">
              <w:rPr>
                <w:b/>
                <w:bCs/>
                <w:sz w:val="28"/>
                <w:szCs w:val="28"/>
              </w:rPr>
              <w:t>Тема «Алгоритмизация и программирование»</w:t>
            </w: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5221A6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Default="009D59C8" w:rsidP="00745605">
            <w:pPr>
              <w:pStyle w:val="13"/>
              <w:shd w:val="clear" w:color="auto" w:fill="auto"/>
              <w:spacing w:before="0" w:line="278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Техника безопасности и организация рабочего места</w:t>
            </w:r>
            <w:r>
              <w:rPr>
                <w:sz w:val="28"/>
                <w:szCs w:val="28"/>
              </w:rPr>
              <w:t>.</w:t>
            </w:r>
          </w:p>
          <w:p w:rsidR="009D59C8" w:rsidRPr="00B5513C" w:rsidRDefault="009D59C8" w:rsidP="00745605">
            <w:pPr>
              <w:pStyle w:val="13"/>
              <w:shd w:val="clear" w:color="auto" w:fill="auto"/>
              <w:spacing w:before="0" w:line="278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Одномерные массивы целых чисел. </w:t>
            </w:r>
          </w:p>
        </w:tc>
        <w:tc>
          <w:tcPr>
            <w:tcW w:w="876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5221A6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566F3C">
            <w:pPr>
              <w:pStyle w:val="13"/>
              <w:shd w:val="clear" w:color="auto" w:fill="auto"/>
              <w:spacing w:before="0" w:line="278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Описание, заполнение, вывод массива</w:t>
            </w:r>
          </w:p>
        </w:tc>
        <w:tc>
          <w:tcPr>
            <w:tcW w:w="876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5221A6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566F3C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Вычисление суммы элементов массива </w:t>
            </w:r>
          </w:p>
        </w:tc>
        <w:tc>
          <w:tcPr>
            <w:tcW w:w="876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5221A6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566F3C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Вычисление суммы элементов массива</w:t>
            </w:r>
          </w:p>
        </w:tc>
        <w:tc>
          <w:tcPr>
            <w:tcW w:w="876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5221A6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566F3C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Последовательный поиск в массиве</w:t>
            </w:r>
          </w:p>
        </w:tc>
        <w:tc>
          <w:tcPr>
            <w:tcW w:w="876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5221A6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566F3C">
            <w:pPr>
              <w:pStyle w:val="13"/>
              <w:shd w:val="clear" w:color="auto" w:fill="auto"/>
              <w:spacing w:before="0" w:line="283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Сортировка массива </w:t>
            </w:r>
          </w:p>
        </w:tc>
        <w:tc>
          <w:tcPr>
            <w:tcW w:w="876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5221A6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566F3C">
            <w:pPr>
              <w:pStyle w:val="13"/>
              <w:shd w:val="clear" w:color="auto" w:fill="auto"/>
              <w:spacing w:before="0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Конструирование алгоритмов </w:t>
            </w:r>
          </w:p>
        </w:tc>
        <w:tc>
          <w:tcPr>
            <w:tcW w:w="876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F0438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Конструирование алгоритмов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Запись вспомогательных алгоритмов на языке Паскаль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8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Алгоритмы управления. Обобщение и систематизация основных понятий темы: «Алгоритмизация и программирование» Проверочная работа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5F00BF">
        <w:trPr>
          <w:trHeight w:val="171"/>
        </w:trPr>
        <w:tc>
          <w:tcPr>
            <w:tcW w:w="15735" w:type="dxa"/>
            <w:gridSpan w:val="9"/>
            <w:shd w:val="clear" w:color="auto" w:fill="FFFFFF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b/>
                <w:bCs/>
                <w:sz w:val="28"/>
                <w:szCs w:val="28"/>
              </w:rPr>
              <w:t>Тема «Обработка числовой информации в электронных таблицах»</w:t>
            </w: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Интерфейс электронных таблиц. Данные в ячейках таблицы. Основные режимы работы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Электронные таблицы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в ячейках таблицы</w:t>
            </w:r>
          </w:p>
        </w:tc>
        <w:tc>
          <w:tcPr>
            <w:tcW w:w="876" w:type="dxa"/>
          </w:tcPr>
          <w:p w:rsidR="009D59C8" w:rsidRDefault="009D59C8" w:rsidP="00745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режимы работы таблицы</w:t>
            </w:r>
          </w:p>
        </w:tc>
        <w:tc>
          <w:tcPr>
            <w:tcW w:w="876" w:type="dxa"/>
          </w:tcPr>
          <w:p w:rsidR="009D59C8" w:rsidRDefault="009D59C8" w:rsidP="00745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62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Организация вычислений. Относительные, абсолютные и смешанные ссылки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62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Организация вычислений. Относительные, абсолютные и смешанные ссылки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8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Встроенные функции. Логические функции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8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Встроенные функции. Логические функции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Сортировка и поиск данных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Построение диаграмм и графиком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Построение диаграмм и графиком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81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Обобщение и систематизация основных понятий главы «Обработка числовой информации в электронных таблицах» Проверочная работа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D10672">
        <w:trPr>
          <w:trHeight w:val="171"/>
        </w:trPr>
        <w:tc>
          <w:tcPr>
            <w:tcW w:w="15735" w:type="dxa"/>
            <w:gridSpan w:val="9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b/>
                <w:bCs/>
                <w:sz w:val="28"/>
                <w:szCs w:val="28"/>
              </w:rPr>
              <w:t>Тема «Коммуникационные технологии»</w:t>
            </w: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8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Локальные и глобальные компьютерные сети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Как устроен интернет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Доменная система имен. Протоколы передачи данных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8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Всемирная паутина. Файловые архивы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90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Электронная почта. Сетевое коллективное взаимодействие. Сетевой этикет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40" w:lineRule="auto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Технология создания сайта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81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Содержание и структура сайта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8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Оформление сайта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Размещение сайта в Интернете (комбинированный)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171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76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 xml:space="preserve">Обобщение и систематизация основных понятий главы «Коммуникационные технологии». Проверочная работа </w:t>
            </w: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  <w:tr w:rsidR="009D59C8" w:rsidRPr="00B5513C" w:rsidTr="009D59C8">
        <w:trPr>
          <w:trHeight w:val="678"/>
        </w:trPr>
        <w:tc>
          <w:tcPr>
            <w:tcW w:w="851" w:type="dxa"/>
          </w:tcPr>
          <w:p w:rsidR="009D59C8" w:rsidRPr="00B5513C" w:rsidRDefault="009D59C8" w:rsidP="00745605">
            <w:pPr>
              <w:pStyle w:val="ab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5518" w:type="dxa"/>
          </w:tcPr>
          <w:p w:rsidR="009D59C8" w:rsidRPr="00B5513C" w:rsidRDefault="009D59C8" w:rsidP="00745605">
            <w:pPr>
              <w:pStyle w:val="13"/>
              <w:shd w:val="clear" w:color="auto" w:fill="auto"/>
              <w:spacing w:before="0" w:line="262" w:lineRule="exact"/>
              <w:ind w:left="-10"/>
              <w:jc w:val="left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Основные понятия курса Итоговое тестирование</w:t>
            </w:r>
          </w:p>
          <w:p w:rsidR="009D59C8" w:rsidRPr="00B5513C" w:rsidRDefault="009D59C8" w:rsidP="00745605">
            <w:pPr>
              <w:pStyle w:val="13"/>
              <w:shd w:val="clear" w:color="auto" w:fill="auto"/>
              <w:spacing w:before="0" w:line="262" w:lineRule="exact"/>
              <w:ind w:left="-10"/>
              <w:jc w:val="left"/>
              <w:rPr>
                <w:sz w:val="28"/>
                <w:szCs w:val="28"/>
              </w:rPr>
            </w:pPr>
          </w:p>
        </w:tc>
        <w:tc>
          <w:tcPr>
            <w:tcW w:w="876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  <w:r w:rsidRPr="00B5513C">
              <w:rPr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:rsidR="009D59C8" w:rsidRPr="00B5513C" w:rsidRDefault="009D59C8" w:rsidP="00745605">
            <w:pPr>
              <w:jc w:val="both"/>
              <w:rPr>
                <w:sz w:val="28"/>
                <w:szCs w:val="28"/>
              </w:rPr>
            </w:pPr>
          </w:p>
        </w:tc>
      </w:tr>
    </w:tbl>
    <w:p w:rsidR="00B72510" w:rsidRPr="00B5513C" w:rsidRDefault="00B72510" w:rsidP="0040567D">
      <w:pPr>
        <w:rPr>
          <w:sz w:val="28"/>
          <w:szCs w:val="28"/>
        </w:rPr>
      </w:pPr>
    </w:p>
    <w:sectPr w:rsidR="00B72510" w:rsidRPr="00B5513C" w:rsidSect="009D59C8">
      <w:pgSz w:w="16838" w:h="11906" w:orient="landscape"/>
      <w:pgMar w:top="1276" w:right="709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0E5"/>
    <w:multiLevelType w:val="hybridMultilevel"/>
    <w:tmpl w:val="9A9AAC4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FA1F72"/>
    <w:multiLevelType w:val="hybridMultilevel"/>
    <w:tmpl w:val="2B48B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6380"/>
    <w:multiLevelType w:val="hybridMultilevel"/>
    <w:tmpl w:val="F9B07E5E"/>
    <w:lvl w:ilvl="0" w:tplc="C17080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12DE"/>
    <w:multiLevelType w:val="hybridMultilevel"/>
    <w:tmpl w:val="E3C214F2"/>
    <w:lvl w:ilvl="0" w:tplc="807EEC2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752674"/>
    <w:multiLevelType w:val="hybridMultilevel"/>
    <w:tmpl w:val="DB40E39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2A616E"/>
    <w:multiLevelType w:val="hybridMultilevel"/>
    <w:tmpl w:val="1CBA6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BD7B14"/>
    <w:multiLevelType w:val="hybridMultilevel"/>
    <w:tmpl w:val="0178A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A085F"/>
    <w:multiLevelType w:val="hybridMultilevel"/>
    <w:tmpl w:val="92DC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6144F"/>
    <w:multiLevelType w:val="multilevel"/>
    <w:tmpl w:val="7CA0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9714E"/>
    <w:multiLevelType w:val="hybridMultilevel"/>
    <w:tmpl w:val="00A2C4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00639"/>
    <w:multiLevelType w:val="hybridMultilevel"/>
    <w:tmpl w:val="C826F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F65A0"/>
    <w:multiLevelType w:val="hybridMultilevel"/>
    <w:tmpl w:val="CD3295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6522F"/>
    <w:multiLevelType w:val="hybridMultilevel"/>
    <w:tmpl w:val="7D14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07637"/>
    <w:multiLevelType w:val="hybridMultilevel"/>
    <w:tmpl w:val="D2B86E5C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605A3D"/>
    <w:multiLevelType w:val="hybridMultilevel"/>
    <w:tmpl w:val="4A2C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654DA"/>
    <w:multiLevelType w:val="hybridMultilevel"/>
    <w:tmpl w:val="4784D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5573"/>
    <w:multiLevelType w:val="hybridMultilevel"/>
    <w:tmpl w:val="EF042750"/>
    <w:lvl w:ilvl="0" w:tplc="22D0D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EA3F59"/>
    <w:multiLevelType w:val="hybridMultilevel"/>
    <w:tmpl w:val="EC5E6D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53766"/>
    <w:multiLevelType w:val="hybridMultilevel"/>
    <w:tmpl w:val="E8A6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9"/>
  </w:num>
  <w:num w:numId="5">
    <w:abstractNumId w:val="17"/>
  </w:num>
  <w:num w:numId="6">
    <w:abstractNumId w:val="13"/>
  </w:num>
  <w:num w:numId="7">
    <w:abstractNumId w:val="16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18"/>
  </w:num>
  <w:num w:numId="13">
    <w:abstractNumId w:val="12"/>
  </w:num>
  <w:num w:numId="14">
    <w:abstractNumId w:val="7"/>
  </w:num>
  <w:num w:numId="15">
    <w:abstractNumId w:val="15"/>
  </w:num>
  <w:num w:numId="16">
    <w:abstractNumId w:val="0"/>
  </w:num>
  <w:num w:numId="17">
    <w:abstractNumId w:val="8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10"/>
    <w:rsid w:val="001B2CD3"/>
    <w:rsid w:val="001C34CE"/>
    <w:rsid w:val="001D632C"/>
    <w:rsid w:val="00280178"/>
    <w:rsid w:val="00397E90"/>
    <w:rsid w:val="0040567D"/>
    <w:rsid w:val="00480E15"/>
    <w:rsid w:val="004B54CA"/>
    <w:rsid w:val="00516CDC"/>
    <w:rsid w:val="005221A6"/>
    <w:rsid w:val="00745605"/>
    <w:rsid w:val="00785F6E"/>
    <w:rsid w:val="008A63CD"/>
    <w:rsid w:val="009D59C8"/>
    <w:rsid w:val="00B5513C"/>
    <w:rsid w:val="00B72510"/>
    <w:rsid w:val="00BB2A3E"/>
    <w:rsid w:val="00CE3958"/>
    <w:rsid w:val="00D57B57"/>
    <w:rsid w:val="00F04385"/>
    <w:rsid w:val="00F2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0181"/>
  <w15:docId w15:val="{C1ECB0A5-EF6E-45A7-894F-CF8F5AEE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4385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38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0438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F0438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0438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438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04385"/>
  </w:style>
  <w:style w:type="paragraph" w:styleId="a4">
    <w:name w:val="Normal (Web)"/>
    <w:basedOn w:val="a"/>
    <w:rsid w:val="00F04385"/>
    <w:pPr>
      <w:spacing w:before="100" w:beforeAutospacing="1" w:after="100" w:afterAutospacing="1"/>
      <w:jc w:val="both"/>
    </w:pPr>
    <w:rPr>
      <w:sz w:val="24"/>
      <w:szCs w:val="24"/>
    </w:rPr>
  </w:style>
  <w:style w:type="paragraph" w:styleId="a5">
    <w:name w:val="Body Text"/>
    <w:basedOn w:val="a"/>
    <w:link w:val="a6"/>
    <w:rsid w:val="00F04385"/>
    <w:pPr>
      <w:jc w:val="both"/>
    </w:pPr>
    <w:rPr>
      <w:color w:val="000000"/>
      <w:sz w:val="28"/>
    </w:rPr>
  </w:style>
  <w:style w:type="character" w:customStyle="1" w:styleId="a6">
    <w:name w:val="Основной текст Знак"/>
    <w:basedOn w:val="a0"/>
    <w:link w:val="a5"/>
    <w:rsid w:val="00F04385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7">
    <w:name w:val="Strong"/>
    <w:qFormat/>
    <w:rsid w:val="00F04385"/>
    <w:rPr>
      <w:b/>
      <w:bCs/>
    </w:rPr>
  </w:style>
  <w:style w:type="character" w:styleId="a8">
    <w:name w:val="footnote reference"/>
    <w:rsid w:val="00F04385"/>
    <w:rPr>
      <w:vertAlign w:val="superscript"/>
    </w:rPr>
  </w:style>
  <w:style w:type="paragraph" w:styleId="a9">
    <w:name w:val="footnote text"/>
    <w:basedOn w:val="a"/>
    <w:link w:val="aa"/>
    <w:rsid w:val="00F04385"/>
    <w:pPr>
      <w:widowControl w:val="0"/>
      <w:autoSpaceDE w:val="0"/>
      <w:autoSpaceDN w:val="0"/>
      <w:adjustRightInd w:val="0"/>
      <w:spacing w:line="480" w:lineRule="auto"/>
      <w:ind w:firstLine="560"/>
      <w:jc w:val="both"/>
    </w:pPr>
  </w:style>
  <w:style w:type="character" w:customStyle="1" w:styleId="aa">
    <w:name w:val="Текст сноски Знак"/>
    <w:basedOn w:val="a0"/>
    <w:link w:val="a9"/>
    <w:rsid w:val="00F043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04385"/>
    <w:pPr>
      <w:ind w:left="720"/>
      <w:contextualSpacing/>
    </w:pPr>
  </w:style>
  <w:style w:type="character" w:styleId="ac">
    <w:name w:val="Hyperlink"/>
    <w:uiPriority w:val="99"/>
    <w:rsid w:val="00F04385"/>
    <w:rPr>
      <w:color w:val="0000FF"/>
      <w:u w:val="single"/>
    </w:rPr>
  </w:style>
  <w:style w:type="paragraph" w:styleId="ad">
    <w:name w:val="Body Text Indent"/>
    <w:basedOn w:val="a"/>
    <w:link w:val="ae"/>
    <w:unhideWhenUsed/>
    <w:rsid w:val="00F04385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rsid w:val="00F043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F043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0438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Абзац списка1"/>
    <w:basedOn w:val="a"/>
    <w:rsid w:val="00F0438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dash041e0441043d043e0432043d043e0439002004420435043a04410442002004410020043e0442044104420443043f043e043cchar1">
    <w:name w:val="dash041e_0441_043d_043e_0432_043d_043e_0439_0020_0442_0435_043a_0441_0442_0020_0441_0020_043e_0442_0441_0442_0443_043f_043e_043c__char1"/>
    <w:rsid w:val="00F04385"/>
    <w:rPr>
      <w:rFonts w:ascii="Times New Roman" w:hAnsi="Times New Roman"/>
      <w:sz w:val="24"/>
      <w:u w:val="none"/>
      <w:effect w:val="none"/>
    </w:rPr>
  </w:style>
  <w:style w:type="character" w:customStyle="1" w:styleId="c38">
    <w:name w:val="c38"/>
    <w:basedOn w:val="a0"/>
    <w:rsid w:val="001B2CD3"/>
  </w:style>
  <w:style w:type="paragraph" w:styleId="af">
    <w:name w:val="Balloon Text"/>
    <w:basedOn w:val="a"/>
    <w:link w:val="af0"/>
    <w:uiPriority w:val="99"/>
    <w:semiHidden/>
    <w:unhideWhenUsed/>
    <w:rsid w:val="0040567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0567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1">
    <w:name w:val="Основной текст_"/>
    <w:basedOn w:val="a0"/>
    <w:link w:val="13"/>
    <w:rsid w:val="005221A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3">
    <w:name w:val="Основной текст1"/>
    <w:basedOn w:val="a"/>
    <w:link w:val="af1"/>
    <w:rsid w:val="005221A6"/>
    <w:pPr>
      <w:shd w:val="clear" w:color="auto" w:fill="FFFFFF"/>
      <w:spacing w:before="180" w:line="274" w:lineRule="exact"/>
      <w:jc w:val="both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A8FB1-64A4-4DC4-9DB3-41D64090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5</cp:revision>
  <cp:lastPrinted>2018-10-19T17:57:00Z</cp:lastPrinted>
  <dcterms:created xsi:type="dcterms:W3CDTF">2021-09-02T16:23:00Z</dcterms:created>
  <dcterms:modified xsi:type="dcterms:W3CDTF">2022-09-11T18:04:00Z</dcterms:modified>
</cp:coreProperties>
</file>