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B8" w:rsidRDefault="008530B8">
      <w:pPr>
        <w:autoSpaceDE w:val="0"/>
        <w:autoSpaceDN w:val="0"/>
        <w:spacing w:after="78" w:line="220" w:lineRule="exact"/>
      </w:pPr>
    </w:p>
    <w:p w:rsidR="008530B8" w:rsidRPr="004B1218" w:rsidRDefault="00A35C0C">
      <w:pPr>
        <w:autoSpaceDE w:val="0"/>
        <w:autoSpaceDN w:val="0"/>
        <w:spacing w:after="0" w:line="230" w:lineRule="auto"/>
        <w:ind w:left="1494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МИНИСТЕРСТВО ПРОСВЕЩЕНИЯ РОССИЙСКОЙ ФЕДЕРАЦИИ</w:t>
      </w:r>
    </w:p>
    <w:p w:rsidR="008530B8" w:rsidRPr="004B1218" w:rsidRDefault="00A35C0C">
      <w:pPr>
        <w:autoSpaceDE w:val="0"/>
        <w:autoSpaceDN w:val="0"/>
        <w:spacing w:before="670" w:after="0" w:line="230" w:lineRule="auto"/>
        <w:ind w:left="2076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Министерство образования и науки Республики Башкортостан</w:t>
      </w:r>
    </w:p>
    <w:p w:rsidR="008530B8" w:rsidRPr="004B1218" w:rsidRDefault="00A35C0C">
      <w:pPr>
        <w:tabs>
          <w:tab w:val="left" w:pos="1542"/>
        </w:tabs>
        <w:autoSpaceDE w:val="0"/>
        <w:autoSpaceDN w:val="0"/>
        <w:spacing w:before="670" w:after="0" w:line="262" w:lineRule="auto"/>
        <w:ind w:left="144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Муниципальное общеобразовательное бюджетное учреждение средняя общеобразовательная школа </w:t>
      </w:r>
      <w:r w:rsidRPr="004B1218">
        <w:rPr>
          <w:lang w:val="ru-RU"/>
        </w:rPr>
        <w:tab/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с.Старосубхангулово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МР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Бурзянский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район Республики Башкортостан</w:t>
      </w:r>
    </w:p>
    <w:p w:rsidR="008530B8" w:rsidRDefault="00A35C0C">
      <w:pPr>
        <w:autoSpaceDE w:val="0"/>
        <w:autoSpaceDN w:val="0"/>
        <w:spacing w:before="672" w:after="1376" w:line="230" w:lineRule="auto"/>
        <w:ind w:right="3398"/>
        <w:jc w:val="right"/>
      </w:pPr>
      <w:r>
        <w:rPr>
          <w:rFonts w:ascii="Times New Roman" w:eastAsia="Times New Roman" w:hAnsi="Times New Roman"/>
          <w:color w:val="000000"/>
          <w:sz w:val="24"/>
        </w:rPr>
        <w:t xml:space="preserve">МОБУ СОШ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с.Старосубхангулово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4080"/>
        <w:gridCol w:w="2860"/>
      </w:tblGrid>
      <w:tr w:rsidR="008530B8">
        <w:trPr>
          <w:trHeight w:hRule="exact" w:val="276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50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РАССМОТРЕНО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50" w:after="0" w:line="230" w:lineRule="auto"/>
              <w:ind w:left="976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СОГЛАСОВАНО</w:t>
            </w:r>
          </w:p>
        </w:tc>
        <w:tc>
          <w:tcPr>
            <w:tcW w:w="2860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50" w:after="0" w:line="230" w:lineRule="auto"/>
              <w:ind w:left="412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УТВЕРЖДЕНО</w:t>
            </w:r>
          </w:p>
        </w:tc>
      </w:tr>
      <w:tr w:rsidR="008530B8">
        <w:trPr>
          <w:trHeight w:hRule="exact" w:val="274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Руководитель МО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after="0" w:line="230" w:lineRule="auto"/>
              <w:ind w:left="976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Заместитель директора по УВР</w:t>
            </w:r>
          </w:p>
        </w:tc>
        <w:tc>
          <w:tcPr>
            <w:tcW w:w="2860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after="0" w:line="230" w:lineRule="auto"/>
              <w:ind w:left="412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Директор школы</w:t>
            </w:r>
          </w:p>
        </w:tc>
      </w:tr>
    </w:tbl>
    <w:p w:rsidR="008530B8" w:rsidRDefault="008530B8">
      <w:pPr>
        <w:autoSpaceDE w:val="0"/>
        <w:autoSpaceDN w:val="0"/>
        <w:spacing w:after="0" w:line="6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02"/>
        <w:gridCol w:w="3440"/>
        <w:gridCol w:w="3540"/>
      </w:tblGrid>
      <w:tr w:rsidR="008530B8">
        <w:trPr>
          <w:trHeight w:hRule="exact" w:val="366"/>
        </w:trPr>
        <w:tc>
          <w:tcPr>
            <w:tcW w:w="3002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60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___________Султанова И.А.</w:t>
            </w:r>
          </w:p>
        </w:tc>
        <w:tc>
          <w:tcPr>
            <w:tcW w:w="3440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6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__________Черкасова Л.Х.</w:t>
            </w:r>
          </w:p>
        </w:tc>
        <w:tc>
          <w:tcPr>
            <w:tcW w:w="3540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60" w:after="0" w:line="230" w:lineRule="auto"/>
              <w:ind w:left="592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_________Абдрахимов А.А.</w:t>
            </w:r>
          </w:p>
        </w:tc>
      </w:tr>
      <w:tr w:rsidR="008530B8">
        <w:trPr>
          <w:trHeight w:hRule="exact" w:val="400"/>
        </w:trPr>
        <w:tc>
          <w:tcPr>
            <w:tcW w:w="3002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10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Протокол №1</w:t>
            </w:r>
          </w:p>
        </w:tc>
        <w:tc>
          <w:tcPr>
            <w:tcW w:w="3440" w:type="dxa"/>
            <w:tcMar>
              <w:left w:w="0" w:type="dxa"/>
              <w:right w:w="0" w:type="dxa"/>
            </w:tcMar>
          </w:tcPr>
          <w:p w:rsidR="008530B8" w:rsidRPr="00B46FC4" w:rsidRDefault="00A35C0C">
            <w:pPr>
              <w:autoSpaceDE w:val="0"/>
              <w:autoSpaceDN w:val="0"/>
              <w:spacing w:before="102" w:after="0" w:line="230" w:lineRule="auto"/>
              <w:ind w:left="516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Протокол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№.</w:t>
            </w:r>
            <w:r w:rsidR="00B46FC4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1</w:t>
            </w:r>
          </w:p>
        </w:tc>
        <w:tc>
          <w:tcPr>
            <w:tcW w:w="3540" w:type="dxa"/>
            <w:tcMar>
              <w:left w:w="0" w:type="dxa"/>
              <w:right w:w="0" w:type="dxa"/>
            </w:tcMar>
          </w:tcPr>
          <w:p w:rsidR="008530B8" w:rsidRDefault="00B46FC4" w:rsidP="00B46FC4">
            <w:pPr>
              <w:autoSpaceDE w:val="0"/>
              <w:autoSpaceDN w:val="0"/>
              <w:spacing w:before="102" w:after="0" w:line="230" w:lineRule="auto"/>
              <w:ind w:left="59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Приказ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№ 412</w:t>
            </w:r>
            <w:r w:rsidR="00A35C0C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</w:t>
            </w:r>
          </w:p>
        </w:tc>
      </w:tr>
      <w:tr w:rsidR="008530B8">
        <w:trPr>
          <w:trHeight w:hRule="exact" w:val="396"/>
        </w:trPr>
        <w:tc>
          <w:tcPr>
            <w:tcW w:w="3002" w:type="dxa"/>
            <w:tcMar>
              <w:left w:w="0" w:type="dxa"/>
              <w:right w:w="0" w:type="dxa"/>
            </w:tcMar>
          </w:tcPr>
          <w:p w:rsidR="008530B8" w:rsidRDefault="00B46FC4">
            <w:pPr>
              <w:autoSpaceDE w:val="0"/>
              <w:autoSpaceDN w:val="0"/>
              <w:spacing w:before="110" w:after="0" w:line="230" w:lineRule="auto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"29"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августа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  </w:t>
            </w:r>
            <w:r w:rsidR="00A35C0C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2022 г.</w:t>
            </w:r>
          </w:p>
        </w:tc>
        <w:tc>
          <w:tcPr>
            <w:tcW w:w="3440" w:type="dxa"/>
            <w:tcMar>
              <w:left w:w="0" w:type="dxa"/>
              <w:right w:w="0" w:type="dxa"/>
            </w:tcMar>
          </w:tcPr>
          <w:p w:rsidR="008530B8" w:rsidRDefault="00B46FC4" w:rsidP="00B46FC4">
            <w:pPr>
              <w:autoSpaceDE w:val="0"/>
              <w:autoSpaceDN w:val="0"/>
              <w:spacing w:before="110" w:after="0" w:line="230" w:lineRule="auto"/>
              <w:ind w:left="51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“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30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" 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августа 2022 </w:t>
            </w:r>
            <w:r w:rsidR="00A35C0C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г.</w:t>
            </w:r>
          </w:p>
        </w:tc>
        <w:tc>
          <w:tcPr>
            <w:tcW w:w="3540" w:type="dxa"/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110" w:after="0" w:line="230" w:lineRule="auto"/>
              <w:ind w:left="59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</w:t>
            </w:r>
            <w:r w:rsidR="00B46FC4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т</w:t>
            </w:r>
            <w:proofErr w:type="spellEnd"/>
            <w:r w:rsidR="00B46FC4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"31" </w:t>
            </w:r>
            <w:proofErr w:type="spellStart"/>
            <w:r w:rsidR="00B46FC4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августа</w:t>
            </w:r>
            <w:proofErr w:type="spellEnd"/>
            <w:r w:rsidR="00B46FC4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 2020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г.</w:t>
            </w:r>
          </w:p>
        </w:tc>
      </w:tr>
    </w:tbl>
    <w:p w:rsidR="008530B8" w:rsidRPr="004B1218" w:rsidRDefault="00A35C0C">
      <w:pPr>
        <w:autoSpaceDE w:val="0"/>
        <w:autoSpaceDN w:val="0"/>
        <w:spacing w:before="978" w:after="0" w:line="262" w:lineRule="auto"/>
        <w:ind w:left="3744" w:right="3744"/>
        <w:jc w:val="center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РАБОЧАЯ ПРОГРАММА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(</w:t>
      </w:r>
      <w:r>
        <w:rPr>
          <w:rFonts w:ascii="Times New Roman" w:eastAsia="Times New Roman" w:hAnsi="Times New Roman"/>
          <w:b/>
          <w:color w:val="000000"/>
          <w:sz w:val="24"/>
        </w:rPr>
        <w:t>ID</w:t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 2417350)</w:t>
      </w:r>
    </w:p>
    <w:p w:rsidR="008530B8" w:rsidRPr="004B1218" w:rsidRDefault="00A35C0C">
      <w:pPr>
        <w:autoSpaceDE w:val="0"/>
        <w:autoSpaceDN w:val="0"/>
        <w:spacing w:before="166" w:after="0" w:line="262" w:lineRule="auto"/>
        <w:ind w:left="4320" w:right="4176"/>
        <w:jc w:val="center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учебного предмета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«Математика»</w:t>
      </w:r>
    </w:p>
    <w:p w:rsidR="008530B8" w:rsidRPr="004B1218" w:rsidRDefault="00A35C0C">
      <w:pPr>
        <w:autoSpaceDE w:val="0"/>
        <w:autoSpaceDN w:val="0"/>
        <w:spacing w:before="670" w:after="0" w:line="262" w:lineRule="auto"/>
        <w:ind w:left="3024" w:right="2880"/>
        <w:jc w:val="center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для 6 класса основного общего образования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на 2022-2023  учебный год</w:t>
      </w:r>
    </w:p>
    <w:p w:rsidR="008530B8" w:rsidRPr="004B1218" w:rsidRDefault="00A35C0C">
      <w:pPr>
        <w:autoSpaceDE w:val="0"/>
        <w:autoSpaceDN w:val="0"/>
        <w:spacing w:before="2112" w:after="0" w:line="262" w:lineRule="auto"/>
        <w:ind w:left="8186" w:right="144" w:hanging="2148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Составитель: Галина Розалия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Талгатовна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учитель математики</w:t>
      </w:r>
    </w:p>
    <w:p w:rsidR="004B1218" w:rsidRPr="00B46FC4" w:rsidRDefault="004B1218">
      <w:pPr>
        <w:rPr>
          <w:lang w:val="ru-RU"/>
        </w:rPr>
      </w:pPr>
    </w:p>
    <w:p w:rsidR="004B1218" w:rsidRPr="00B46FC4" w:rsidRDefault="004B1218" w:rsidP="004B1218">
      <w:pPr>
        <w:rPr>
          <w:lang w:val="ru-RU"/>
        </w:rPr>
      </w:pPr>
    </w:p>
    <w:p w:rsidR="004B1218" w:rsidRPr="00B46FC4" w:rsidRDefault="004B1218" w:rsidP="004B1218">
      <w:pPr>
        <w:rPr>
          <w:lang w:val="ru-RU"/>
        </w:rPr>
      </w:pPr>
    </w:p>
    <w:p w:rsidR="008530B8" w:rsidRPr="00B46FC4" w:rsidRDefault="004B1218" w:rsidP="004B1218">
      <w:pPr>
        <w:tabs>
          <w:tab w:val="left" w:pos="4617"/>
        </w:tabs>
        <w:rPr>
          <w:lang w:val="ru-RU"/>
        </w:rPr>
        <w:sectPr w:rsidR="008530B8" w:rsidRPr="00B46FC4">
          <w:pgSz w:w="11900" w:h="16840"/>
          <w:pgMar w:top="298" w:right="684" w:bottom="1440" w:left="738" w:header="720" w:footer="720" w:gutter="0"/>
          <w:cols w:space="720" w:equalWidth="0">
            <w:col w:w="10478" w:space="0"/>
          </w:cols>
          <w:docGrid w:linePitch="360"/>
        </w:sectPr>
      </w:pPr>
      <w:r w:rsidRPr="00B46FC4">
        <w:rPr>
          <w:lang w:val="ru-RU"/>
        </w:rPr>
        <w:tab/>
      </w:r>
      <w:proofErr w:type="spellStart"/>
      <w:r w:rsidR="00B46FC4">
        <w:rPr>
          <w:lang w:val="ru-RU"/>
        </w:rPr>
        <w:t>с.Старосубхангулово</w:t>
      </w:r>
      <w:proofErr w:type="spellEnd"/>
      <w:r w:rsidR="00B46FC4">
        <w:rPr>
          <w:lang w:val="ru-RU"/>
        </w:rPr>
        <w:t xml:space="preserve"> 2022</w:t>
      </w:r>
    </w:p>
    <w:p w:rsidR="008530B8" w:rsidRPr="004B1218" w:rsidRDefault="008530B8">
      <w:pPr>
        <w:autoSpaceDE w:val="0"/>
        <w:autoSpaceDN w:val="0"/>
        <w:spacing w:after="78" w:line="220" w:lineRule="exact"/>
        <w:rPr>
          <w:lang w:val="ru-RU"/>
        </w:rPr>
      </w:pPr>
    </w:p>
    <w:p w:rsidR="008530B8" w:rsidRPr="004B1218" w:rsidRDefault="008530B8">
      <w:pPr>
        <w:autoSpaceDE w:val="0"/>
        <w:autoSpaceDN w:val="0"/>
        <w:spacing w:after="78" w:line="220" w:lineRule="exact"/>
        <w:rPr>
          <w:lang w:val="ru-RU"/>
        </w:rPr>
      </w:pPr>
    </w:p>
    <w:p w:rsidR="008530B8" w:rsidRPr="004B1218" w:rsidRDefault="00A35C0C">
      <w:pPr>
        <w:autoSpaceDE w:val="0"/>
        <w:autoSpaceDN w:val="0"/>
        <w:spacing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ПОЯСНИТЕЛЬНАЯ ЗАПИСКА</w:t>
      </w:r>
    </w:p>
    <w:p w:rsidR="008530B8" w:rsidRPr="004B1218" w:rsidRDefault="00A35C0C">
      <w:pPr>
        <w:autoSpaceDE w:val="0"/>
        <w:autoSpaceDN w:val="0"/>
        <w:spacing w:before="346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ОБЩАЯ ХАРАКТЕРИСТИКА УЧЕБНОГО ПРЕДМЕТА "МАТЕМАТИКА" </w:t>
      </w:r>
    </w:p>
    <w:p w:rsidR="008530B8" w:rsidRPr="004B1218" w:rsidRDefault="00A35C0C" w:rsidP="004B1218">
      <w:pPr>
        <w:autoSpaceDE w:val="0"/>
        <w:autoSpaceDN w:val="0"/>
        <w:spacing w:before="166" w:after="0" w:line="288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Рабочая программа по математике для обучающихся 6 классов разработана на основе Федерального государственного образовательного стандарта основного общего образования с учётом и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современных мировых требований, предъявляемых к математическому образованию, и традиций российского образования, которые обеспечивают овладение ключевыми компетенциями,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составляющими основу для непрерывного образования и саморазвития, а также целостность общекультурного, личностного и познавательного развития обучающихся. В рабочей программе учтены идеи и положения Концепции развития математического образования в Российской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Федерации. В эпоху цифровой трансформации всех сфер человеческой деятельности невозможно стать образованным современным человеком без базовой математической подготовки. Уже в школе математика служит опорным предметом для изучения смежных дисциплин, а после школы реальной необходимостью становится непрерывное образование, что требует полноценной базовой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общеобразовательной подготовки, в том числе и математической. Это обусловлено тем, что в наши дни растёт число профессий, связанных с непосредственным применением математики: и в сфере экономики, и в бизнесе, и в технологических областях, и даже в гуманитарных сферах. Таким образом, круг школьников, для которых математика может стать значимым предметом, расширяется.</w:t>
      </w:r>
    </w:p>
    <w:p w:rsidR="008530B8" w:rsidRPr="004B1218" w:rsidRDefault="00A35C0C" w:rsidP="004B1218">
      <w:pPr>
        <w:autoSpaceDE w:val="0"/>
        <w:autoSpaceDN w:val="0"/>
        <w:spacing w:before="70" w:after="0" w:line="286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Практическая полезность математики обусловлена тем, что её предметом являются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фундаментальные структуры нашего мира: пространственные формы и количественные отношения от простейших, усваиваемых в непосредственном опыте, до достаточно сложных, необходимых для развития научных и прикладных идей. Без конкретных математических знаний затруднено понимание принципов устройства и использования современной техники, восприятие и интерпретация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разнообразной социальной, экономической, политической информации, малоэффективна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повседневная практическая деятельность. Каждому человеку в своей жизни приходится выполнять расчёты и составлять алгоритмы, находить и применять формулы, владеть практическими приёмами геометрических измерений и построений, читать информацию, представленную в виде таблиц, диаграмм и графиков, жить в условиях неопределённости и понимать вероятностный характер случайных событий.</w:t>
      </w:r>
    </w:p>
    <w:p w:rsidR="008530B8" w:rsidRPr="004B1218" w:rsidRDefault="00A35C0C" w:rsidP="004B1218">
      <w:pPr>
        <w:autoSpaceDE w:val="0"/>
        <w:autoSpaceDN w:val="0"/>
        <w:spacing w:before="70" w:after="0" w:line="288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Одновременно с расширением сфер применения математики в современном обществе всё более важным становится математический стиль мышления, проявляющийся в определённых умственных навыках. В процессе изучения математики в арсенал приёмов и методов мышления человека естественным образом включаются индукция и дедукция, обобщение и конкретизация, анализ и синтез, классификация и систематизация, абстрагирование и аналогия. Объекты математических умозаключений, правила их конструирования раскрывают механизм логических построений, способствуют выработке умения формулировать, обосновывать и доказывать суждения, тем самым развивают логическое мышление. Ведущая роль принадлежит математике и в формировании алгоритмической компоненты мышления и воспитании умений действовать по заданным алгоритмам, совершенствовать известные и конструировать новые. В процессе решения задач — основой учебной деятельности на уроках математики — развиваются также творческая и прикладная стороны мышления.</w:t>
      </w:r>
    </w:p>
    <w:p w:rsidR="008530B8" w:rsidRPr="004B1218" w:rsidRDefault="00A35C0C" w:rsidP="004B1218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Обучение математике даёт возможность развивать у обучающихся точную, рациональную и информативную речь, умение отбирать наиболее подходящие языковые, символические, графические средства для выражения суждений и наглядного их представления.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Необходимым компонентом общей культуры в современном толковании является общее знакомство с методами познания действительности, представление о предмете и методах математики, их отличий</w:t>
      </w:r>
    </w:p>
    <w:p w:rsidR="008530B8" w:rsidRPr="004B1218" w:rsidRDefault="008530B8">
      <w:pPr>
        <w:rPr>
          <w:lang w:val="ru-RU"/>
        </w:rPr>
        <w:sectPr w:rsidR="008530B8" w:rsidRPr="004B1218">
          <w:pgSz w:w="11900" w:h="16840"/>
          <w:pgMar w:top="298" w:right="650" w:bottom="41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p w:rsidR="008530B8" w:rsidRPr="004B1218" w:rsidRDefault="00A35C0C" w:rsidP="004B1218">
      <w:pPr>
        <w:autoSpaceDE w:val="0"/>
        <w:autoSpaceDN w:val="0"/>
        <w:spacing w:after="0" w:line="271" w:lineRule="auto"/>
        <w:ind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от методов других естественных и гуманитарных наук, об особенностях применения математики для решения научных и прикладных задач. Таким образом, математическое образование вносит свой вклад в формирование общей культуры человека.</w:t>
      </w:r>
    </w:p>
    <w:p w:rsidR="008530B8" w:rsidRPr="004B1218" w:rsidRDefault="00A35C0C" w:rsidP="004B1218">
      <w:pPr>
        <w:autoSpaceDE w:val="0"/>
        <w:autoSpaceDN w:val="0"/>
        <w:spacing w:before="70" w:after="0" w:line="271" w:lineRule="auto"/>
        <w:ind w:right="432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Изучение математики также способствует эстетическому воспитанию человека, пониманию красоты и изящества математических рассуждений, восприятию геометрических форм, усвоению идеи симметрии.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ЦЕЛИ ИЗУЧЕНИЯ УЧЕБНОГО КУРСА</w:t>
      </w:r>
    </w:p>
    <w:p w:rsidR="008530B8" w:rsidRPr="004B1218" w:rsidRDefault="00A35C0C" w:rsidP="004B1218">
      <w:pPr>
        <w:autoSpaceDE w:val="0"/>
        <w:autoSpaceDN w:val="0"/>
        <w:spacing w:before="166" w:after="0" w:line="230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Приоритетными целями обучения математике в 6 классе являются:</w:t>
      </w:r>
    </w:p>
    <w:p w:rsidR="008530B8" w:rsidRPr="004B1218" w:rsidRDefault="00A35C0C" w:rsidP="004B1218">
      <w:pPr>
        <w:autoSpaceDE w:val="0"/>
        <w:autoSpaceDN w:val="0"/>
        <w:spacing w:before="178" w:after="0" w:line="274" w:lineRule="auto"/>
        <w:ind w:left="420"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—  продолжение формирования основных математических понятий (число, величина,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геометрическая фигура), обеспечивающих преемственность и перспективность математического образования обучающихся; 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7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—  развитие интеллектуальных и творческих способностей обучающихся, познавательной активности, исследовательских умений, интереса к изучению математики; 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—  подведение обучающихся на доступном для них уровне к осознанию взаимосвязи математики и окружающего мира; </w:t>
      </w:r>
    </w:p>
    <w:p w:rsidR="008530B8" w:rsidRPr="004B1218" w:rsidRDefault="00A35C0C" w:rsidP="004B1218">
      <w:pPr>
        <w:autoSpaceDE w:val="0"/>
        <w:autoSpaceDN w:val="0"/>
        <w:spacing w:before="190" w:after="0"/>
        <w:ind w:left="420" w:right="432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формирование функциональной математической грамотности: умения распознавать математические объекты в реальных жизненных ситуациях, применять освоенные умения для решения практико-ориентированных задач, интерпретировать полученные результаты и оценивать их на соответствие практической ситуации.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78" w:after="0"/>
        <w:ind w:right="144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Основные линии содержания курса математики в 6 классе </w:t>
      </w:r>
      <w:r w:rsidRPr="004B1218">
        <w:rPr>
          <w:lang w:val="ru-RU"/>
        </w:rPr>
        <w:br/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арифметическая и геометрическая, которые развиваются параллельно, каждая в соответствии с собственной логикой, однако, не независимо одна от другой, а в тесном контакте и взаимодействии. Также в курсе происходит знакомство с элементами алгебры и описательной статистики.</w:t>
      </w:r>
    </w:p>
    <w:p w:rsidR="008530B8" w:rsidRPr="004B1218" w:rsidRDefault="00A35C0C" w:rsidP="004B1218">
      <w:pPr>
        <w:autoSpaceDE w:val="0"/>
        <w:autoSpaceDN w:val="0"/>
        <w:spacing w:before="70" w:after="0" w:line="281" w:lineRule="auto"/>
        <w:ind w:right="144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Изучение арифметического материала начинается со систематизации и развития знаний о натуральных числах, полученных в начальной школе. При этом совершенствование вычислительной техники и формирование новых теоретических знаний сочетается с развитием вычислительной культуры, в частности с обучением простейшим приёмам прикидки и оценки результатов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вычислений. Изучение натуральных чисел продолжается в 6 классе знакомством с начальными понятиями теории делимости.</w:t>
      </w:r>
    </w:p>
    <w:p w:rsidR="008530B8" w:rsidRPr="004B1218" w:rsidRDefault="00A35C0C" w:rsidP="004B1218">
      <w:pPr>
        <w:autoSpaceDE w:val="0"/>
        <w:autoSpaceDN w:val="0"/>
        <w:spacing w:before="72" w:after="0" w:line="281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Другой крупный блок в содержании арифметической линии - это дроби. К 6 классу отнесён второй этап в изучении дробей, где происходит совершенствование навыков сравнения и преобразования дробей, освоение новых вычислительных алгоритмов, оттачивание техники вычислений, в том числе значений выражений, содержащих и обыкновенные, и десятичные дроби, установление связей между ними, рассмотрение приёмов решения задач на дроби. В начале 6 класса происходит знакомство с понятием процента.</w:t>
      </w:r>
    </w:p>
    <w:p w:rsidR="008530B8" w:rsidRPr="004B1218" w:rsidRDefault="00A35C0C" w:rsidP="004B1218">
      <w:pPr>
        <w:autoSpaceDE w:val="0"/>
        <w:autoSpaceDN w:val="0"/>
        <w:spacing w:before="70" w:after="0" w:line="283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Особенностью изучения положительных и отрицательных чисел является то, что они также могут рассматриваться в несколько этапов. В 6 классе в начале изучения темы «Положительные и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отрицательные числа» выделяется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подтема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«Целые числа», в рамках которой знакомство с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отрицательными числами и действиями с положительными и отрицательными числами происходит на основе содержательного подхода. Это позволяет на доступном уровне познакомить учащихся практически со всеми основными понятиями темы, в том числе и с правилами знаков при выполнении арифметических действий. </w:t>
      </w:r>
    </w:p>
    <w:p w:rsidR="008530B8" w:rsidRPr="004B1218" w:rsidRDefault="00A35C0C" w:rsidP="004B1218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При обучении решению текстовых задач в 6 классе используются арифметические приёмы решения.</w:t>
      </w:r>
    </w:p>
    <w:p w:rsidR="008530B8" w:rsidRPr="004B1218" w:rsidRDefault="00A35C0C" w:rsidP="004B1218">
      <w:pPr>
        <w:autoSpaceDE w:val="0"/>
        <w:autoSpaceDN w:val="0"/>
        <w:spacing w:before="70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Текстовые задачи, решаемые при отработке вычислительных навыков в 6 классе, рассматриваются</w:t>
      </w:r>
    </w:p>
    <w:p w:rsidR="008530B8" w:rsidRPr="004B1218" w:rsidRDefault="008530B8" w:rsidP="004B1218">
      <w:pPr>
        <w:jc w:val="both"/>
        <w:rPr>
          <w:lang w:val="ru-RU"/>
        </w:rPr>
        <w:sectPr w:rsidR="008530B8" w:rsidRPr="004B1218">
          <w:pgSz w:w="11900" w:h="16840"/>
          <w:pgMar w:top="286" w:right="660" w:bottom="342" w:left="666" w:header="720" w:footer="720" w:gutter="0"/>
          <w:cols w:space="720" w:equalWidth="0">
            <w:col w:w="10574" w:space="0"/>
          </w:cols>
          <w:docGrid w:linePitch="360"/>
        </w:sectPr>
      </w:pPr>
    </w:p>
    <w:p w:rsidR="008530B8" w:rsidRPr="004B1218" w:rsidRDefault="008530B8" w:rsidP="004B1218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8530B8" w:rsidRPr="004B1218" w:rsidRDefault="00A35C0C" w:rsidP="004B1218">
      <w:pPr>
        <w:autoSpaceDE w:val="0"/>
        <w:autoSpaceDN w:val="0"/>
        <w:spacing w:after="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задачи следующих видов: задачи на движение, на части, на покупки, на работу и производительность, на проценты, на отношения и пропорции. Кроме того, обучающиеся знакомятся с приёмами решения задач перебором возможных вариантов, учатся работать с информацией, представленной в форме таблиц или диаграмм.</w:t>
      </w:r>
    </w:p>
    <w:p w:rsidR="008530B8" w:rsidRPr="004B1218" w:rsidRDefault="00A35C0C" w:rsidP="004B1218">
      <w:pPr>
        <w:autoSpaceDE w:val="0"/>
        <w:autoSpaceDN w:val="0"/>
        <w:spacing w:before="70" w:after="0" w:line="281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 Примерной рабочей программе предусмотрено формирование пропедевтических алгебраических представлений. Буква как символ некоторого числа в зависимости от математического контекста вводится постепенно. Буквенная символика широко используется прежде всего для записи общих утверждений и предложений, формул, в частности для вычисления геометрических величин, в качестве «заместителя» числа.</w:t>
      </w:r>
    </w:p>
    <w:p w:rsidR="008530B8" w:rsidRPr="004B1218" w:rsidRDefault="00A35C0C" w:rsidP="004B1218">
      <w:pPr>
        <w:autoSpaceDE w:val="0"/>
        <w:autoSpaceDN w:val="0"/>
        <w:spacing w:before="70" w:after="0" w:line="286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В курсе «Математики» 6 класса представлена наглядная геометрия, направленная на развитие образного мышления, пространственного воображения, изобразительных умений. Это важный этап в изучении геометрии, который осуществляется на наглядно-практическом уровне, опирается на наглядно-образное мышление обучающихся. Большая роль отводится практической деятельности, опыту, эксперименту, моделированию. Обучающиеся знакомятся с геометрическими фигурами на плоскости и в пространстве, с их простейшими конфигурациями, учатся изображать их на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нелинованной и клетчатой бумаге, рассматривают их простейшие свойства. В процессе изучения наглядной геометрии знания, полученные обучающимися в начальной школе, систематизируются и расширяются.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МЕСТО УЧЕБНОГО КУРСА В УЧЕБНОМ ПЛАНЕ</w:t>
      </w:r>
    </w:p>
    <w:p w:rsidR="008530B8" w:rsidRPr="004B1218" w:rsidRDefault="00A35C0C" w:rsidP="004B1218">
      <w:pPr>
        <w:autoSpaceDE w:val="0"/>
        <w:autoSpaceDN w:val="0"/>
        <w:spacing w:before="166" w:after="0"/>
        <w:ind w:right="144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Согласно учебному плану в 6 классе изучается интегрированный предмет «Математика», который включает арифметический материал и наглядную геометрию, а также пропедевтические сведения из алгебры. Учебный план на изучение математики в 6 классе отводит не менее 5 учебных часов в неделю, </w:t>
      </w:r>
      <w:proofErr w:type="gram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всего  170</w:t>
      </w:r>
      <w:proofErr w:type="gram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учебных часов.</w:t>
      </w:r>
    </w:p>
    <w:p w:rsidR="008530B8" w:rsidRPr="004B1218" w:rsidRDefault="008530B8">
      <w:pPr>
        <w:rPr>
          <w:lang w:val="ru-RU"/>
        </w:rPr>
        <w:sectPr w:rsidR="008530B8" w:rsidRPr="004B1218">
          <w:pgSz w:w="11900" w:h="16840"/>
          <w:pgMar w:top="286" w:right="712" w:bottom="1440" w:left="666" w:header="720" w:footer="720" w:gutter="0"/>
          <w:cols w:space="720" w:equalWidth="0">
            <w:col w:w="10522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78" w:line="220" w:lineRule="exact"/>
        <w:rPr>
          <w:lang w:val="ru-RU"/>
        </w:rPr>
      </w:pPr>
    </w:p>
    <w:p w:rsidR="008530B8" w:rsidRPr="004B1218" w:rsidRDefault="00A35C0C" w:rsidP="004B1218">
      <w:pPr>
        <w:autoSpaceDE w:val="0"/>
        <w:autoSpaceDN w:val="0"/>
        <w:spacing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СОДЕРЖАНИЕ РАБОЧЕЙ ПРОГРАММЫ</w:t>
      </w:r>
    </w:p>
    <w:p w:rsidR="008530B8" w:rsidRPr="004B1218" w:rsidRDefault="00A35C0C" w:rsidP="004B1218">
      <w:pPr>
        <w:autoSpaceDE w:val="0"/>
        <w:autoSpaceDN w:val="0"/>
        <w:spacing w:before="346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Натуральные числа</w:t>
      </w:r>
    </w:p>
    <w:p w:rsidR="008530B8" w:rsidRPr="004B1218" w:rsidRDefault="00A35C0C" w:rsidP="004B1218">
      <w:pPr>
        <w:autoSpaceDE w:val="0"/>
        <w:autoSpaceDN w:val="0"/>
        <w:spacing w:before="166" w:after="0" w:line="281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Арифметические действия с многозначными натуральными числами. Числовые выражения, порядок действий, использование скобок. Использование при вычислениях переместительного и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сочетательного свойств сложения и умножения, распределительного свойства умножения.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Округление натуральных чисел.  Делители и кратные числа; наибольший общий делитель и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наименьшее общее кратное. Делимость суммы и произведения. Деление с остатком.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Дроби</w:t>
      </w:r>
    </w:p>
    <w:p w:rsidR="008530B8" w:rsidRPr="004B1218" w:rsidRDefault="00A35C0C" w:rsidP="004B1218">
      <w:pPr>
        <w:autoSpaceDE w:val="0"/>
        <w:autoSpaceDN w:val="0"/>
        <w:spacing w:before="168" w:after="0" w:line="281" w:lineRule="auto"/>
        <w:ind w:right="144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Обыкновенная дробь, основное свойство дроби, сокращение дробей. Сравнение и упорядочивание дробей. Решение задач на нахождение части от целого и целого по его части. Дробное число как результат деления. Представление десятичной дроби в виде обыкновенной дроби и возможность представления обыкновенной дроби в виде десятичной. Десятичные дроби и метрическая система мер. Арифметические действия и числовые выражения с обыкновенными и десятичными дробями.</w:t>
      </w:r>
    </w:p>
    <w:p w:rsidR="008530B8" w:rsidRPr="004B1218" w:rsidRDefault="00A35C0C" w:rsidP="004B1218">
      <w:pPr>
        <w:autoSpaceDE w:val="0"/>
        <w:autoSpaceDN w:val="0"/>
        <w:spacing w:before="70" w:after="0"/>
        <w:ind w:right="288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Отношение. Деление в данном отношении. Масштаб, пропорция. Применение пропорций при решении задач. Понятие процента. Вычисление процента от величины и величины по её проценту. Выражение процентов десятичными дробями. Решение задач на проценты. Выражение отношения величин в процентах.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Положительные и отрицательные числа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66" w:after="0" w:line="262" w:lineRule="auto"/>
        <w:ind w:right="288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Положительные и отрицательные числа. Целые числа. Модуль числа, геометрическая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интерпретация модуля числа. Изображение чисел на координатной прямой. Числовые промежутки.</w:t>
      </w:r>
    </w:p>
    <w:p w:rsidR="008530B8" w:rsidRPr="004B1218" w:rsidRDefault="00A35C0C" w:rsidP="004B1218">
      <w:pPr>
        <w:autoSpaceDE w:val="0"/>
        <w:autoSpaceDN w:val="0"/>
        <w:spacing w:before="70" w:after="0" w:line="271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Сравнение чисел. Арифметические действия с положительными и отрицательными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числами. Прямоугольная система координат на плоскости. Координаты точки на плоскости, абсцисса и ордината. Построение точек и фигур на координатной плоскости.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Буквенные выражения</w:t>
      </w:r>
    </w:p>
    <w:p w:rsidR="008530B8" w:rsidRPr="004B1218" w:rsidRDefault="00A35C0C" w:rsidP="004B1218">
      <w:pPr>
        <w:autoSpaceDE w:val="0"/>
        <w:autoSpaceDN w:val="0"/>
        <w:spacing w:before="166" w:after="0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Применение букв для записи математических выражений и предложений. Свойства арифметических действий. Буквенные выражения и числовые подстановки. Буквенные равенства, нахождение неизвестного компонента. Формулы; формулы периметра и площади прямоугольника, квадрата, объёма параллелепипеда и куба.</w:t>
      </w:r>
    </w:p>
    <w:p w:rsidR="008530B8" w:rsidRPr="004B1218" w:rsidRDefault="00A35C0C" w:rsidP="004B1218">
      <w:pPr>
        <w:autoSpaceDE w:val="0"/>
        <w:autoSpaceDN w:val="0"/>
        <w:spacing w:before="264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Решение текстовых задач</w:t>
      </w:r>
    </w:p>
    <w:p w:rsidR="008530B8" w:rsidRPr="004B1218" w:rsidRDefault="00A35C0C" w:rsidP="004B1218">
      <w:pPr>
        <w:autoSpaceDE w:val="0"/>
        <w:autoSpaceDN w:val="0"/>
        <w:spacing w:before="166" w:after="0" w:line="286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Решение текстовых задач арифметическим способом. Решение логических задач. Решение задач перебором всех возможных вариантов. Решение задач, содержащих зависимости, связывающих величины: скорость, время, расстояние; цена, количество, стоимость; производительность, время, объём работы. Единицы измерения: массы, стоимости; расстояния, времени, скорости. Связь между единицами измерения каждой величины. Решение задач, связанных с отношением,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пропорциональностью величин, процентами; решение основных задач на дроби и проценты. Оценка и прикидка, округление результата. Составление буквенных выражений по условию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задачи. Представление данных с помощью таблиц и диаграмм. Столбчатые диаграммы: чтение и построение. Чтение круговых диаграмм.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Наглядная геометрия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66" w:after="0" w:line="262" w:lineRule="auto"/>
        <w:ind w:right="576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Наглядные представления о фигурах на плоскости: точка, прямая, отрезок, луч, угол, ломаная, многоугольник, четырёхугольник, треугольник, окружность, круг. Взаимное расположение двух</w:t>
      </w:r>
    </w:p>
    <w:p w:rsidR="008530B8" w:rsidRPr="004B1218" w:rsidRDefault="008530B8" w:rsidP="004B1218">
      <w:pPr>
        <w:jc w:val="both"/>
        <w:rPr>
          <w:lang w:val="ru-RU"/>
        </w:rPr>
        <w:sectPr w:rsidR="008530B8" w:rsidRPr="004B1218">
          <w:pgSz w:w="11900" w:h="16840"/>
          <w:pgMar w:top="298" w:right="650" w:bottom="36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8530B8" w:rsidRPr="004B1218" w:rsidRDefault="008530B8" w:rsidP="004B1218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8530B8" w:rsidRPr="004B1218" w:rsidRDefault="00A35C0C" w:rsidP="004B1218">
      <w:pPr>
        <w:autoSpaceDE w:val="0"/>
        <w:autoSpaceDN w:val="0"/>
        <w:spacing w:after="0"/>
        <w:ind w:right="288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прямых на плоскости, параллельные прямые, перпендикулярные прямые. Измерение расстояний: между двумя точками, от точки до прямой; длина маршрута на квадратной сетке. Измерение и построение углов с помощью транспортира. Виды треугольников: остроугольный, прямоугольный, тупоугольный; равнобедренный, равносторонний. Четырёхугольник, примеры четырёхугольников.</w:t>
      </w:r>
    </w:p>
    <w:p w:rsidR="008530B8" w:rsidRPr="004B1218" w:rsidRDefault="00A35C0C" w:rsidP="004B1218">
      <w:pPr>
        <w:autoSpaceDE w:val="0"/>
        <w:autoSpaceDN w:val="0"/>
        <w:spacing w:before="70" w:after="0" w:line="286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Прямоугольник, квадрат: использование свойств сторон, углов, диагоналей. Изображение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геометрических фигур на нелинованной бумаге с использованием циркуля, линейки, угольника, транспортира. Построения на клетчатой бумаге. Периметр многоугольника. Понятие площади фигуры; единицы измерения площади. Приближённое измерение площади фигур, в том числе на квадратной сетке. Приближённое измерение длины окружности, площади круга. Симметрия: центральная, осевая и зеркальная симметрии. Построение симметричных фигур. Наглядные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представления о пространственных фигурах: параллелепипед, куб, призма, пирамида, конус, цилиндр, шар и сфера. Изображение пространственных фигур. Примеры развёрток многогранников, цилиндра и конуса. Создание моделей пространственных фигур (из бумаги, проволоки, пластилина и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др.). Понятие объёма; единицы измерения объёма. Объём прямоугольного параллелепипеда, куба.</w:t>
      </w:r>
    </w:p>
    <w:p w:rsidR="008530B8" w:rsidRPr="004B1218" w:rsidRDefault="008530B8">
      <w:pPr>
        <w:rPr>
          <w:lang w:val="ru-RU"/>
        </w:rPr>
        <w:sectPr w:rsidR="008530B8" w:rsidRPr="004B1218">
          <w:pgSz w:w="11900" w:h="16840"/>
          <w:pgMar w:top="286" w:right="676" w:bottom="1440" w:left="666" w:header="720" w:footer="720" w:gutter="0"/>
          <w:cols w:space="720" w:equalWidth="0">
            <w:col w:w="10558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78" w:line="220" w:lineRule="exact"/>
        <w:rPr>
          <w:lang w:val="ru-RU"/>
        </w:rPr>
      </w:pPr>
    </w:p>
    <w:p w:rsidR="008530B8" w:rsidRPr="004B1218" w:rsidRDefault="00A35C0C">
      <w:pPr>
        <w:autoSpaceDE w:val="0"/>
        <w:autoSpaceDN w:val="0"/>
        <w:spacing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ПЛАНИРУЕМЫЕ ОБРАЗОВАТЕЛЬНЫЕ РЕЗУЛЬТАТЫ</w:t>
      </w:r>
    </w:p>
    <w:p w:rsidR="008530B8" w:rsidRPr="004B1218" w:rsidRDefault="00A35C0C" w:rsidP="004B1218">
      <w:pPr>
        <w:autoSpaceDE w:val="0"/>
        <w:autoSpaceDN w:val="0"/>
        <w:spacing w:before="346" w:after="0" w:line="271" w:lineRule="auto"/>
        <w:ind w:right="144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Освоение учебного предмета «Математика» должно обеспечивать достижение на уровне основного общего образования следующих личностных,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метапредметных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и предметных образовательных результатов: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ЛИЧНОСТНЫЕ РЕЗУЛЬТАТЫ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66" w:after="0" w:line="281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Личностные результаты освоения программы учебного предмета «Математика» характеризуются: </w:t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Патриотическое воспитание: </w:t>
      </w:r>
      <w:r w:rsidRPr="004B1218">
        <w:rPr>
          <w:lang w:val="ru-RU"/>
        </w:rPr>
        <w:br/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проявлением интереса к прошлому и настоящему российской математики, ценностным отношением к достижениям российских математиков и российской математической школы, к использованию этих достижений в других науках и прикладных сферах.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2" w:after="0" w:line="281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Гражданское и духовно-нравственное воспитание: </w:t>
      </w:r>
      <w:r w:rsidRPr="004B1218">
        <w:rPr>
          <w:lang w:val="ru-RU"/>
        </w:rPr>
        <w:br/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готовностью к выполнению обязанностей гражданина и реализации его прав, представлением о математических основах функционирования различных структур, явлений, процедур гражданского общества (выборы, опросы и пр.); готовностью к обсуждению этических проблем, связанных с практическим применением достижений науки, осознанием важности морально-этических принципов в деятельности учёного.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81" w:lineRule="auto"/>
        <w:ind w:right="288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Трудовое воспитание: </w:t>
      </w:r>
      <w:r w:rsidRPr="004B1218">
        <w:rPr>
          <w:lang w:val="ru-RU"/>
        </w:rPr>
        <w:br/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установкой на активное участие в решении практических задач математической направленности, осознанием важности математического образования на протяжении всей жизни для успешной профессиональной деятельности и развитием необходимых умений; осознанным выбором и построением индивидуальной траектории образования и жизненных планов с учётом личных интересов и общественных потребностей.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71" w:lineRule="auto"/>
        <w:ind w:right="432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Эстетическое воспитание</w:t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: </w:t>
      </w:r>
      <w:r w:rsidRPr="004B1218">
        <w:rPr>
          <w:lang w:val="ru-RU"/>
        </w:rPr>
        <w:br/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способностью к эмоциональному и эстетическому восприятию математических объектов, задач, решений, рассуждений; умению видеть математические закономерности в искусстве.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81" w:lineRule="auto"/>
        <w:ind w:right="432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Ценности научного познания: </w:t>
      </w:r>
      <w:r w:rsidRPr="004B1218">
        <w:rPr>
          <w:lang w:val="ru-RU"/>
        </w:rPr>
        <w:br/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ориентацией в деятельности на современную систему научных представлений об основных закономерностях развития человека, природы и общества, пониманием математической науки как сферы человеческой деятельности, этапов её развития и значимости для развития цивилизации; овладением языком математики и математической культурой как средством познания мира; овладением простейшими навыками исследовательской деятельности.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2" w:after="0" w:line="281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Физическое воспитание, формирование культуры здоровья и эмоционального благополучия: </w:t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готовностью применять математические знания в интересах своего здоровья, ведения здорового образа жизни (здоровое питание, сбалансированный режим занятий и отдыха, регулярная физическая активность);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сформированностью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навыка рефлексии, признанием своего права на ошибку и такого же права другого человека.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/>
        <w:ind w:right="144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Экологическое воспитание: </w:t>
      </w:r>
      <w:r w:rsidRPr="004B1218">
        <w:rPr>
          <w:lang w:val="ru-RU"/>
        </w:rPr>
        <w:br/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ориентацией на применение математических знаний для решения задач в области сохранности окружающей среды, планирования поступков и оценки их возможных последствий для окружающей среды; осознанием глобального характера экологических проблем и путей их решения.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864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Личностные результаты, обеспечивающие адаптацию обучающегося к изменяющимся условиям социальной и природной среды:</w:t>
      </w:r>
    </w:p>
    <w:p w:rsidR="008530B8" w:rsidRPr="004B1218" w:rsidRDefault="00A35C0C" w:rsidP="004B1218">
      <w:pPr>
        <w:autoSpaceDE w:val="0"/>
        <w:autoSpaceDN w:val="0"/>
        <w:spacing w:before="178" w:after="0" w:line="262" w:lineRule="auto"/>
        <w:ind w:left="420"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—  готовностью к действиям в условиях неопределённости, повышению уровня своей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компетентности через практическую деятельность, в том числе умение учиться у других людей,</w:t>
      </w:r>
    </w:p>
    <w:p w:rsidR="008530B8" w:rsidRPr="004B1218" w:rsidRDefault="008530B8" w:rsidP="004B1218">
      <w:pPr>
        <w:jc w:val="both"/>
        <w:rPr>
          <w:lang w:val="ru-RU"/>
        </w:rPr>
        <w:sectPr w:rsidR="008530B8" w:rsidRPr="004B1218">
          <w:pgSz w:w="11900" w:h="16840"/>
          <w:pgMar w:top="298" w:right="650" w:bottom="428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8530B8" w:rsidRPr="004B1218" w:rsidRDefault="008530B8" w:rsidP="004B1218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8530B8" w:rsidRPr="004B1218" w:rsidRDefault="00A35C0C" w:rsidP="004B1218">
      <w:pPr>
        <w:autoSpaceDE w:val="0"/>
        <w:autoSpaceDN w:val="0"/>
        <w:spacing w:after="0" w:line="230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приобретать в совместной деятельности новые знания, навыки и компетенции из опыта других; </w:t>
      </w:r>
    </w:p>
    <w:p w:rsidR="008530B8" w:rsidRPr="004B1218" w:rsidRDefault="00A35C0C" w:rsidP="004B1218">
      <w:pPr>
        <w:autoSpaceDE w:val="0"/>
        <w:autoSpaceDN w:val="0"/>
        <w:spacing w:before="190" w:after="0" w:line="271" w:lineRule="auto"/>
        <w:ind w:left="420"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необходимостью в формировании новых знаний, в том числе формулировать идеи, понятия, гипотезы об объектах и явлениях, в том числе ранее неизвестных, осознавать дефициты собственных знаний и компетентностей, планировать своё развитие;</w:t>
      </w:r>
    </w:p>
    <w:p w:rsidR="008530B8" w:rsidRPr="004B1218" w:rsidRDefault="00A35C0C" w:rsidP="004B1218">
      <w:pPr>
        <w:autoSpaceDE w:val="0"/>
        <w:autoSpaceDN w:val="0"/>
        <w:spacing w:before="190" w:after="0" w:line="271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способностью осознавать стрессовую ситуацию, воспринимать стрессовую ситуацию как вызов, требующий контрмер, корректировать принимаемые решения и действия, формулировать и оценивать риски и последствия, формировать опыт.</w:t>
      </w:r>
    </w:p>
    <w:p w:rsidR="008530B8" w:rsidRPr="004B1218" w:rsidRDefault="00A35C0C" w:rsidP="004B1218">
      <w:pPr>
        <w:autoSpaceDE w:val="0"/>
        <w:autoSpaceDN w:val="0"/>
        <w:spacing w:before="32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МЕТАПРЕДМЕТНЫЕ РЕЗУЛЬТАТЫ</w:t>
      </w:r>
    </w:p>
    <w:p w:rsidR="008530B8" w:rsidRPr="004B1218" w:rsidRDefault="00A35C0C" w:rsidP="004B1218">
      <w:pPr>
        <w:autoSpaceDE w:val="0"/>
        <w:autoSpaceDN w:val="0"/>
        <w:spacing w:before="168" w:after="0" w:line="271" w:lineRule="auto"/>
        <w:ind w:right="576" w:firstLine="180"/>
        <w:jc w:val="both"/>
        <w:rPr>
          <w:lang w:val="ru-RU"/>
        </w:rPr>
      </w:pP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Метапредметные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результаты освоения программы учебного предмета «</w:t>
      </w:r>
      <w:proofErr w:type="spellStart"/>
      <w:proofErr w:type="gram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Математика»характеризуются</w:t>
      </w:r>
      <w:proofErr w:type="spellEnd"/>
      <w:proofErr w:type="gram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овладением </w:t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универсальными </w:t>
      </w:r>
      <w:r w:rsidRPr="004B1218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познавательными </w:t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действиями, универсальными </w:t>
      </w:r>
      <w:r w:rsidRPr="004B1218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коммуникативными </w:t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действиями и универсальными </w:t>
      </w:r>
      <w:r w:rsidRPr="004B1218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регулятивными </w:t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>действиями.</w:t>
      </w:r>
    </w:p>
    <w:p w:rsidR="008530B8" w:rsidRPr="004B1218" w:rsidRDefault="00A35C0C" w:rsidP="004B1218">
      <w:pPr>
        <w:autoSpaceDE w:val="0"/>
        <w:autoSpaceDN w:val="0"/>
        <w:spacing w:before="190" w:after="0" w:line="271" w:lineRule="auto"/>
        <w:ind w:right="144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1) Универсальные </w:t>
      </w:r>
      <w:r w:rsidRPr="004B1218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познавательные </w:t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 обеспечивают формирование </w:t>
      </w:r>
      <w:proofErr w:type="gramStart"/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>базовых когнитивных процессов</w:t>
      </w:r>
      <w:proofErr w:type="gramEnd"/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 обучающихся (освоение методов познания окружающего мира; применение логических, исследовательских операций, умений работать с информацией).</w:t>
      </w:r>
    </w:p>
    <w:p w:rsidR="008530B8" w:rsidRPr="004B1218" w:rsidRDefault="00A35C0C" w:rsidP="004B1218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Базовые логические действия:</w:t>
      </w:r>
    </w:p>
    <w:p w:rsidR="008530B8" w:rsidRPr="004B1218" w:rsidRDefault="00A35C0C" w:rsidP="004B1218">
      <w:pPr>
        <w:autoSpaceDE w:val="0"/>
        <w:autoSpaceDN w:val="0"/>
        <w:spacing w:before="178" w:after="0"/>
        <w:ind w:left="420" w:right="432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выявлять и характеризовать существенные признаки математических объектов, понятий, отношений между понятиями; формулировать определения понятий; устанавливать существенный признак классификации, основания для обобщения и сравнения, критерии проводимого анализа;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144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воспринимать, формулировать и преобразовывать суждения: утвердительные и отрицательные, единичные, частные и общие; условные;</w:t>
      </w:r>
    </w:p>
    <w:p w:rsidR="008530B8" w:rsidRPr="004B1218" w:rsidRDefault="00A35C0C" w:rsidP="004B1218">
      <w:pPr>
        <w:autoSpaceDE w:val="0"/>
        <w:autoSpaceDN w:val="0"/>
        <w:spacing w:before="190" w:after="0" w:line="271" w:lineRule="auto"/>
        <w:ind w:left="420" w:right="288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выявлять математические закономерности, взаимосвязи и противоречия в фактах, данных, наблюдениях и утверждениях; предлагать критерии для выявления закономерностей и противоречий;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144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делать выводы с использованием законов логики, дедуктивных и индуктивных умозаключений, умозаключений по аналогии;</w:t>
      </w:r>
    </w:p>
    <w:p w:rsidR="008530B8" w:rsidRPr="004B1218" w:rsidRDefault="00A35C0C" w:rsidP="004B1218">
      <w:pPr>
        <w:autoSpaceDE w:val="0"/>
        <w:autoSpaceDN w:val="0"/>
        <w:spacing w:before="190" w:after="0" w:line="274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—  разбирать доказательства математических утверждений (прямые и от противного), проводить самостоятельно несложные доказательства математических фактов, выстраивать аргументацию, приводить примеры и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контрпримеры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; обосновывать собственные рассуждения;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86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выбирать способ решения учебной задачи (сравнивать несколько вариантов решения, выбирать наиболее подходящий с учётом самостоятельно выделенных критериев).</w:t>
      </w:r>
    </w:p>
    <w:p w:rsidR="008530B8" w:rsidRPr="004B1218" w:rsidRDefault="00A35C0C" w:rsidP="004B1218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Базовые исследовательские действия:</w:t>
      </w:r>
    </w:p>
    <w:p w:rsidR="008530B8" w:rsidRPr="004B1218" w:rsidRDefault="00A35C0C" w:rsidP="004B1218">
      <w:pPr>
        <w:autoSpaceDE w:val="0"/>
        <w:autoSpaceDN w:val="0"/>
        <w:spacing w:before="178" w:after="0" w:line="271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использовать вопросы как исследовательский инструмент познания; формулировать вопросы, фиксирующие противоречие, проблему, самостоятельно устанавливать искомое и данное, формировать гипотезу, аргументировать свою позицию, мнение;</w:t>
      </w:r>
    </w:p>
    <w:p w:rsidR="008530B8" w:rsidRPr="004B1218" w:rsidRDefault="00A35C0C" w:rsidP="004B1218">
      <w:pPr>
        <w:autoSpaceDE w:val="0"/>
        <w:autoSpaceDN w:val="0"/>
        <w:spacing w:before="190" w:after="0" w:line="271" w:lineRule="auto"/>
        <w:ind w:left="420"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проводить по самостоятельно составленному плану несложный эксперимент, небольшое исследование по установлению особенностей математического объекта, зависимостей объектов между собой;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7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самостоятельно формулировать обобщения и выводы по результатам проведённого наблюдения, исследования, оценивать достоверность полученных результатов, выводов и</w:t>
      </w:r>
    </w:p>
    <w:p w:rsidR="008530B8" w:rsidRPr="004B1218" w:rsidRDefault="008530B8" w:rsidP="004B1218">
      <w:pPr>
        <w:jc w:val="both"/>
        <w:rPr>
          <w:lang w:val="ru-RU"/>
        </w:rPr>
        <w:sectPr w:rsidR="008530B8" w:rsidRPr="004B1218">
          <w:pgSz w:w="11900" w:h="16840"/>
          <w:pgMar w:top="286" w:right="762" w:bottom="452" w:left="666" w:header="720" w:footer="720" w:gutter="0"/>
          <w:cols w:space="720" w:equalWidth="0">
            <w:col w:w="10472" w:space="0"/>
          </w:cols>
          <w:docGrid w:linePitch="360"/>
        </w:sectPr>
      </w:pPr>
    </w:p>
    <w:p w:rsidR="008530B8" w:rsidRPr="004B1218" w:rsidRDefault="008530B8" w:rsidP="004B1218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8530B8" w:rsidRPr="004B1218" w:rsidRDefault="00A35C0C" w:rsidP="004B1218">
      <w:pPr>
        <w:autoSpaceDE w:val="0"/>
        <w:autoSpaceDN w:val="0"/>
        <w:spacing w:after="0" w:line="230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обобщений;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576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прогнозировать возможное развитие процесса, а также выдвигать предположения о его развитии в новых условиях.</w:t>
      </w:r>
    </w:p>
    <w:p w:rsidR="008530B8" w:rsidRPr="004B1218" w:rsidRDefault="00A35C0C" w:rsidP="004B1218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Работа с информацией:</w:t>
      </w:r>
    </w:p>
    <w:p w:rsidR="008530B8" w:rsidRPr="004B1218" w:rsidRDefault="00A35C0C" w:rsidP="004B1218">
      <w:pPr>
        <w:autoSpaceDE w:val="0"/>
        <w:autoSpaceDN w:val="0"/>
        <w:spacing w:before="178" w:after="0" w:line="262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выявлять недостаточность и избыточность информации, данных, необходимых для решения задачи;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288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выбирать, анализировать, систематизировать и интерпретировать информацию различных видов и форм представления;</w:t>
      </w:r>
    </w:p>
    <w:p w:rsidR="008530B8" w:rsidRPr="004B1218" w:rsidRDefault="00A35C0C" w:rsidP="004B1218">
      <w:pPr>
        <w:autoSpaceDE w:val="0"/>
        <w:autoSpaceDN w:val="0"/>
        <w:spacing w:before="192" w:after="0" w:line="262" w:lineRule="auto"/>
        <w:ind w:left="420"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выбирать форму представления информации и иллюстрировать решаемые задачи схемами, диаграммами, иной графикой и их комбинациями;</w:t>
      </w:r>
    </w:p>
    <w:p w:rsidR="008530B8" w:rsidRPr="004B1218" w:rsidRDefault="00A35C0C" w:rsidP="004B1218">
      <w:pPr>
        <w:autoSpaceDE w:val="0"/>
        <w:autoSpaceDN w:val="0"/>
        <w:spacing w:before="192" w:after="0" w:line="262" w:lineRule="auto"/>
        <w:ind w:left="420" w:right="1296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оценивать надёжность информации по критериям, предложенным учителем или сформулированным самостоятельно.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78" w:after="0" w:line="262" w:lineRule="auto"/>
        <w:ind w:right="288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2)  Универсальные </w:t>
      </w:r>
      <w:r w:rsidRPr="004B1218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коммуникативные </w:t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 обеспечивают </w:t>
      </w:r>
      <w:proofErr w:type="spellStart"/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>сформированность</w:t>
      </w:r>
      <w:proofErr w:type="spellEnd"/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 социальных навыков обучающихся.</w:t>
      </w:r>
    </w:p>
    <w:p w:rsidR="008530B8" w:rsidRPr="004B1218" w:rsidRDefault="00A35C0C" w:rsidP="004B1218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Общение:</w:t>
      </w:r>
    </w:p>
    <w:p w:rsidR="008530B8" w:rsidRPr="004B1218" w:rsidRDefault="00A35C0C" w:rsidP="004B1218">
      <w:pPr>
        <w:autoSpaceDE w:val="0"/>
        <w:autoSpaceDN w:val="0"/>
        <w:spacing w:before="178" w:after="0" w:line="271" w:lineRule="auto"/>
        <w:ind w:left="420" w:right="288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воспринимать и формулировать суждения в соответствии с условиями и целями общения; ясно, точно, грамотно выражать свою точку зрения в устных и письменных текстах, давать пояснения по ходу решения задачи, комментировать полученный результат;</w:t>
      </w:r>
    </w:p>
    <w:p w:rsidR="008530B8" w:rsidRPr="004B1218" w:rsidRDefault="00A35C0C" w:rsidP="004B1218">
      <w:pPr>
        <w:autoSpaceDE w:val="0"/>
        <w:autoSpaceDN w:val="0"/>
        <w:spacing w:before="190" w:after="0"/>
        <w:ind w:left="420"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 ходе обсуждения задавать вопросы по существу обсуждаемой темы, проблемы, решаемой задачи, высказывать идеи, нацеленные на поиск решения; сопоставлять свои суждения с суждениями других участников диалога, обнаруживать различие и сходство позиций; в корректной форме формулировать разногласия, свои возражения;</w:t>
      </w:r>
    </w:p>
    <w:p w:rsidR="008530B8" w:rsidRPr="004B1218" w:rsidRDefault="00A35C0C" w:rsidP="004B1218">
      <w:pPr>
        <w:autoSpaceDE w:val="0"/>
        <w:autoSpaceDN w:val="0"/>
        <w:spacing w:before="190" w:after="0" w:line="271" w:lineRule="auto"/>
        <w:ind w:left="420" w:right="432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представлять результаты решения задачи, эксперимента, исследования, проекта; самостоятельно выбирать формат выступления с учётом задач презентации и особенностей аудитории.</w:t>
      </w:r>
    </w:p>
    <w:p w:rsidR="008530B8" w:rsidRPr="004B1218" w:rsidRDefault="00A35C0C" w:rsidP="004B1218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Сотрудничество:</w:t>
      </w:r>
    </w:p>
    <w:p w:rsidR="008530B8" w:rsidRPr="004B1218" w:rsidRDefault="00A35C0C" w:rsidP="004B1218">
      <w:pPr>
        <w:autoSpaceDE w:val="0"/>
        <w:autoSpaceDN w:val="0"/>
        <w:spacing w:before="178" w:after="0" w:line="262" w:lineRule="auto"/>
        <w:ind w:left="420" w:right="144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понимать и использовать преимущества командной и индивидуальной работы при решении учебных математических задач;</w:t>
      </w:r>
    </w:p>
    <w:p w:rsidR="008530B8" w:rsidRPr="004B1218" w:rsidRDefault="00A35C0C" w:rsidP="004B1218">
      <w:pPr>
        <w:autoSpaceDE w:val="0"/>
        <w:autoSpaceDN w:val="0"/>
        <w:spacing w:before="192" w:after="0" w:line="271" w:lineRule="auto"/>
        <w:ind w:left="420" w:right="288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принимать цель совместной деятельности, планировать организацию совместной работы, распределять виды работ, договариваться, обсуждать процесс и результат работы; обобщать мнения нескольких людей;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участвовать в групповых формах работы (обсуждения, обмен мнениями, мозговые штурмы и др.);</w:t>
      </w:r>
    </w:p>
    <w:p w:rsidR="008530B8" w:rsidRPr="004B1218" w:rsidRDefault="00A35C0C" w:rsidP="004B1218">
      <w:pPr>
        <w:autoSpaceDE w:val="0"/>
        <w:autoSpaceDN w:val="0"/>
        <w:spacing w:before="190" w:after="0" w:line="230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выполнять свою часть работы и координировать свои действия с другими членами команды;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 w:right="576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оценивать качество своего вклада в общий продукт по критериям, сформулированным участниками взаимодействия.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78" w:after="0" w:line="262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3)  Универсальные </w:t>
      </w:r>
      <w:r w:rsidRPr="004B1218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регулятивные </w:t>
      </w:r>
      <w:r w:rsidRPr="004B1218">
        <w:rPr>
          <w:rFonts w:ascii="Times New Roman" w:eastAsia="Times New Roman" w:hAnsi="Times New Roman"/>
          <w:i/>
          <w:color w:val="000000"/>
          <w:sz w:val="24"/>
          <w:lang w:val="ru-RU"/>
        </w:rPr>
        <w:t>действия обеспечивают формирование смысловых установок и жизненных навыков личности.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180" w:right="576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Самоорганизация: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самостоятельно составлять план, алгоритм решения задачи (или его часть), выбирать способ</w:t>
      </w:r>
    </w:p>
    <w:p w:rsidR="008530B8" w:rsidRPr="004B1218" w:rsidRDefault="008530B8" w:rsidP="004B1218">
      <w:pPr>
        <w:jc w:val="both"/>
        <w:rPr>
          <w:lang w:val="ru-RU"/>
        </w:rPr>
        <w:sectPr w:rsidR="008530B8" w:rsidRPr="004B1218">
          <w:pgSz w:w="11900" w:h="16840"/>
          <w:pgMar w:top="286" w:right="844" w:bottom="348" w:left="666" w:header="720" w:footer="720" w:gutter="0"/>
          <w:cols w:space="720" w:equalWidth="0">
            <w:col w:w="10390" w:space="0"/>
          </w:cols>
          <w:docGrid w:linePitch="360"/>
        </w:sectPr>
      </w:pPr>
    </w:p>
    <w:p w:rsidR="008530B8" w:rsidRPr="004B1218" w:rsidRDefault="008530B8" w:rsidP="004B1218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8530B8" w:rsidRPr="004B1218" w:rsidRDefault="00A35C0C" w:rsidP="004B1218">
      <w:pPr>
        <w:autoSpaceDE w:val="0"/>
        <w:autoSpaceDN w:val="0"/>
        <w:spacing w:after="0" w:line="262" w:lineRule="auto"/>
        <w:ind w:right="1152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решения с учётом имеющихся ресурсов и собственных возможностей, аргументировать и корректировать варианты решений с учётом новой информации.</w:t>
      </w:r>
    </w:p>
    <w:p w:rsidR="008530B8" w:rsidRPr="004B1218" w:rsidRDefault="00A35C0C" w:rsidP="004B1218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Самоконтроль:</w:t>
      </w:r>
    </w:p>
    <w:p w:rsidR="008530B8" w:rsidRPr="004B1218" w:rsidRDefault="00A35C0C" w:rsidP="004B1218">
      <w:pPr>
        <w:autoSpaceDE w:val="0"/>
        <w:autoSpaceDN w:val="0"/>
        <w:spacing w:before="178" w:after="0" w:line="262" w:lineRule="auto"/>
        <w:ind w:left="420" w:right="1296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владеть способами самопроверки, самоконтроля процесса и результата решения математической задачи;</w:t>
      </w:r>
    </w:p>
    <w:p w:rsidR="008530B8" w:rsidRPr="004B1218" w:rsidRDefault="00A35C0C" w:rsidP="004B1218">
      <w:pPr>
        <w:autoSpaceDE w:val="0"/>
        <w:autoSpaceDN w:val="0"/>
        <w:spacing w:before="190" w:after="0" w:line="262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—  предвидеть трудности, которые могут возникнуть при решении задачи, вносить коррективы в деятельность на основе новых обстоятельств, найденных ошибок, выявленных трудностей;</w:t>
      </w:r>
    </w:p>
    <w:p w:rsidR="008530B8" w:rsidRPr="004B1218" w:rsidRDefault="00A35C0C" w:rsidP="004B1218">
      <w:pPr>
        <w:autoSpaceDE w:val="0"/>
        <w:autoSpaceDN w:val="0"/>
        <w:spacing w:before="190" w:after="0" w:line="271" w:lineRule="auto"/>
        <w:ind w:left="42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—  оценивать соответствие результата деятельности поставленной цели и условиям, объяснять причины достижения или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недостижения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цели, находить ошибку, давать оценку приобретённому опыту.</w:t>
      </w:r>
    </w:p>
    <w:p w:rsidR="008530B8" w:rsidRPr="004B1218" w:rsidRDefault="00A35C0C" w:rsidP="004B1218">
      <w:pPr>
        <w:autoSpaceDE w:val="0"/>
        <w:autoSpaceDN w:val="0"/>
        <w:spacing w:before="324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ПРЕДМЕТНЫЕ РЕЗУЛЬТАТЫ</w:t>
      </w:r>
    </w:p>
    <w:p w:rsidR="008530B8" w:rsidRPr="004B1218" w:rsidRDefault="00A35C0C" w:rsidP="004B1218">
      <w:pPr>
        <w:autoSpaceDE w:val="0"/>
        <w:autoSpaceDN w:val="0"/>
        <w:spacing w:before="166" w:after="0" w:line="271" w:lineRule="auto"/>
        <w:ind w:right="720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Предметные результаты освоения рабочей программы по математике представлены в </w:t>
      </w:r>
      <w:proofErr w:type="spellStart"/>
      <w:proofErr w:type="gram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курсе«</w:t>
      </w:r>
      <w:proofErr w:type="gram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Математика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» 6 класс. Развитие логических представлений и навыков логического мышления осуществляется на протяжении всех лет обучения в основной школе.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1008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Освоение учебного курса «Математика» в 6 класс основной школы должно обеспечивать достижение следующих предметных образовательных результатов:</w:t>
      </w:r>
    </w:p>
    <w:p w:rsidR="008530B8" w:rsidRPr="004B1218" w:rsidRDefault="00A35C0C" w:rsidP="004B1218">
      <w:pPr>
        <w:autoSpaceDE w:val="0"/>
        <w:autoSpaceDN w:val="0"/>
        <w:spacing w:before="526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Числа и вычисления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90" w:after="0" w:line="262" w:lineRule="auto"/>
        <w:ind w:right="864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Знать и понимать термины, связанные с различными видами чисел и способами их записи, переходить (если это возможно) от одной формы записи числа к другой.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288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Сравнивать и упорядочивать целые числа, обыкновенные и десятичные дроби, сравнивать числа одного и разных знаков.</w:t>
      </w:r>
    </w:p>
    <w:p w:rsidR="008530B8" w:rsidRPr="004B1218" w:rsidRDefault="00A35C0C" w:rsidP="004B1218">
      <w:pPr>
        <w:autoSpaceDE w:val="0"/>
        <w:autoSpaceDN w:val="0"/>
        <w:spacing w:before="70" w:after="0" w:line="271" w:lineRule="auto"/>
        <w:ind w:right="288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Выполнять, сочетая устные и письменные приёмы, арифметические действия с натуральными и целыми числами, обыкновенными и десятичными дробями, положительными и отрицательными числами.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Вычислять значения числовых выражений, выполнять прикидку и оценку результата вычислений; выполнять преобразования числовых выражений на основе свойств арифметических действий.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432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Соотносить точку на координатной прямой с соответствующим ей числом и изображать числа точками на координатной прямой, находить модуль числа.</w:t>
      </w:r>
    </w:p>
    <w:p w:rsidR="008530B8" w:rsidRPr="004B1218" w:rsidRDefault="00A35C0C" w:rsidP="004B1218">
      <w:pPr>
        <w:autoSpaceDE w:val="0"/>
        <w:autoSpaceDN w:val="0"/>
        <w:spacing w:before="72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Соотносить точки в прямоугольной системе координат с координатами этой точки.</w:t>
      </w:r>
    </w:p>
    <w:p w:rsidR="008530B8" w:rsidRPr="004B1218" w:rsidRDefault="00A35C0C" w:rsidP="004B1218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Округлять целые числа и десятичные дроби, находить приближения чисел.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Числовые и буквенные выражения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66" w:after="0" w:line="262" w:lineRule="auto"/>
        <w:ind w:right="432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Понимать и употреблять термины, связанные с записью степени числа, находить квадрат и куб числа, вычислять значения числовых выражений, содержащих степени.</w:t>
      </w:r>
    </w:p>
    <w:p w:rsidR="008530B8" w:rsidRPr="004B1218" w:rsidRDefault="00A35C0C" w:rsidP="004B1218">
      <w:pPr>
        <w:autoSpaceDE w:val="0"/>
        <w:autoSpaceDN w:val="0"/>
        <w:spacing w:before="70" w:after="0" w:line="262" w:lineRule="auto"/>
        <w:ind w:left="180" w:right="432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Пользоваться признаками делимости, раскладывать натуральные числа на простые множители. Пользоваться масштабом, составлять пропорции и отношения.</w:t>
      </w:r>
    </w:p>
    <w:p w:rsidR="008530B8" w:rsidRPr="004B1218" w:rsidRDefault="00A35C0C" w:rsidP="004B1218">
      <w:pPr>
        <w:autoSpaceDE w:val="0"/>
        <w:autoSpaceDN w:val="0"/>
        <w:spacing w:before="70" w:after="0" w:line="271" w:lineRule="auto"/>
        <w:ind w:right="288"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Использовать буквы для обозначения чисел при записи математических выражений, составлять буквенные выражения и формулы, находить значения буквенных выражений, осуществляя необходимые подстановки и преобразования.</w:t>
      </w:r>
    </w:p>
    <w:p w:rsidR="008530B8" w:rsidRPr="004B1218" w:rsidRDefault="00A35C0C" w:rsidP="004B1218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Находить неизвестный компонент равенства.</w:t>
      </w:r>
    </w:p>
    <w:p w:rsidR="008530B8" w:rsidRPr="004B1218" w:rsidRDefault="00A35C0C" w:rsidP="004B1218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Решение текстовых задач</w:t>
      </w:r>
    </w:p>
    <w:p w:rsidR="008530B8" w:rsidRPr="004B1218" w:rsidRDefault="00A35C0C" w:rsidP="004B1218">
      <w:pPr>
        <w:autoSpaceDE w:val="0"/>
        <w:autoSpaceDN w:val="0"/>
        <w:spacing w:before="166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Решать многошаговые текстовые задачи арифметическим способом.</w:t>
      </w:r>
    </w:p>
    <w:p w:rsidR="008530B8" w:rsidRPr="004B1218" w:rsidRDefault="008530B8" w:rsidP="004B1218">
      <w:pPr>
        <w:jc w:val="both"/>
        <w:rPr>
          <w:lang w:val="ru-RU"/>
        </w:rPr>
        <w:sectPr w:rsidR="008530B8" w:rsidRPr="004B1218">
          <w:pgSz w:w="11900" w:h="16840"/>
          <w:pgMar w:top="286" w:right="796" w:bottom="296" w:left="666" w:header="720" w:footer="720" w:gutter="0"/>
          <w:cols w:space="720" w:equalWidth="0">
            <w:col w:w="10438" w:space="0"/>
          </w:cols>
          <w:docGrid w:linePitch="360"/>
        </w:sectPr>
      </w:pPr>
    </w:p>
    <w:p w:rsidR="008530B8" w:rsidRPr="004B1218" w:rsidRDefault="008530B8" w:rsidP="004B1218">
      <w:pPr>
        <w:autoSpaceDE w:val="0"/>
        <w:autoSpaceDN w:val="0"/>
        <w:spacing w:after="90" w:line="220" w:lineRule="exact"/>
        <w:jc w:val="both"/>
        <w:rPr>
          <w:lang w:val="ru-RU"/>
        </w:rPr>
      </w:pP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after="0" w:line="262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Решать задачи, связанные с отношением, пропорциональностью величин, процентами; решать три основные задачи на дроби и проценты.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Решать задачи, содержащие зависимости, связывающие величины: скорость, время, расстояние, цена, количество, стоимость; производительность, время, объёма работы, используя арифметические действия, оценку, прикидку; пользоваться единицами измерения соответствующих величин. </w:t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Составлять буквенные выражения по условию задачи.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71" w:lineRule="auto"/>
        <w:ind w:right="288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Извлекать информацию, представленную в таблицах, на линейной, столбчатой или круговой диаграммах, интерпретировать представленные данные; использовать данные при решении задач. </w:t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Представлять информацию с помощью таблиц, линейной и столбчатой диаграмм.</w:t>
      </w:r>
    </w:p>
    <w:p w:rsidR="008530B8" w:rsidRPr="004B1218" w:rsidRDefault="00A35C0C" w:rsidP="004B1218">
      <w:pPr>
        <w:autoSpaceDE w:val="0"/>
        <w:autoSpaceDN w:val="0"/>
        <w:spacing w:before="264" w:after="0" w:line="230" w:lineRule="auto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Наглядная геометрия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168" w:after="0" w:line="262" w:lineRule="auto"/>
        <w:ind w:right="288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Приводить примеры объектов окружающего мира, имеющих форму изученных геометрических плоских и пространственных фигур, примеры равных и симметричных фигур.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432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Изображать с помощью циркуля, линейки, транспортира на нелинованной и клетчатой бумаге изученные плоские геометрические фигуры и конфигурации, симметричные фигуры.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1296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Пользоваться геометрическими понятиями: равенство фигур, симметрия; использовать терминологию, связанную с симметрией: ось симметрии, центр симметрии.</w:t>
      </w:r>
    </w:p>
    <w:p w:rsidR="008530B8" w:rsidRPr="004B1218" w:rsidRDefault="00A35C0C" w:rsidP="004B1218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Находить величины углов измерением с помощью транспортира, строить углы заданной величины, пользоваться при решении задач градусной мерой углов; распознавать на чертежах острый, прямой, развёрнутый и тупой углы.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Вычислять длину ломаной, периметр многоугольника, пользоваться единицами измерения длины, выражать одни единицы измерения длины через другие.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432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Находить, используя чертёжные инструменты, расстояния: между двумя точками, от точки до прямой, длину пути на квадратной сетке.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81" w:lineRule="auto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Вычислять площадь фигур, составленных из прямоугольников, использовать разбиение на прямоугольники, на равные фигуры, достраивание до прямоугольника; пользоваться основными единицами измерения площади; выражать одни единицы измерения площади через другие. </w:t>
      </w: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Распознавать на моделях и изображениях пирамиду, конус, цилиндр, использовать терминологию: вершина, ребро, грань, основание, развёртка.</w:t>
      </w:r>
    </w:p>
    <w:p w:rsidR="008530B8" w:rsidRPr="004B1218" w:rsidRDefault="00A35C0C" w:rsidP="004B1218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Изображать на клетчатой бумаге прямоугольный параллелепипед.</w:t>
      </w:r>
    </w:p>
    <w:p w:rsidR="008530B8" w:rsidRPr="004B1218" w:rsidRDefault="00A35C0C" w:rsidP="004B1218">
      <w:pPr>
        <w:tabs>
          <w:tab w:val="left" w:pos="180"/>
        </w:tabs>
        <w:autoSpaceDE w:val="0"/>
        <w:autoSpaceDN w:val="0"/>
        <w:spacing w:before="70" w:after="0" w:line="262" w:lineRule="auto"/>
        <w:ind w:right="432"/>
        <w:jc w:val="both"/>
        <w:rPr>
          <w:lang w:val="ru-RU"/>
        </w:rPr>
      </w:pPr>
      <w:r w:rsidRPr="004B1218">
        <w:rPr>
          <w:lang w:val="ru-RU"/>
        </w:rPr>
        <w:tab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Вычислять объём прямоугольного параллелепипеда, куба, пользоваться основными единицами измерения объёма; выражать одни единицы измерения объёма через другие.</w:t>
      </w:r>
    </w:p>
    <w:p w:rsidR="008530B8" w:rsidRPr="004B1218" w:rsidRDefault="00A35C0C" w:rsidP="004B1218">
      <w:pPr>
        <w:autoSpaceDE w:val="0"/>
        <w:autoSpaceDN w:val="0"/>
        <w:spacing w:before="72" w:after="0" w:line="230" w:lineRule="auto"/>
        <w:ind w:left="180"/>
        <w:jc w:val="both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Решать несложные задачи на нахождение геометрических величин в практических ситуациях.</w:t>
      </w:r>
    </w:p>
    <w:p w:rsidR="008530B8" w:rsidRPr="004B1218" w:rsidRDefault="008530B8">
      <w:pPr>
        <w:rPr>
          <w:lang w:val="ru-RU"/>
        </w:rPr>
        <w:sectPr w:rsidR="008530B8" w:rsidRPr="004B1218">
          <w:pgSz w:w="11900" w:h="16840"/>
          <w:pgMar w:top="310" w:right="796" w:bottom="1440" w:left="666" w:header="720" w:footer="720" w:gutter="0"/>
          <w:cols w:space="720" w:equalWidth="0">
            <w:col w:w="10438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4" w:line="220" w:lineRule="exact"/>
        <w:rPr>
          <w:lang w:val="ru-RU"/>
        </w:rPr>
      </w:pPr>
    </w:p>
    <w:p w:rsidR="00B46FC4" w:rsidRDefault="00B46FC4">
      <w:pPr>
        <w:autoSpaceDE w:val="0"/>
        <w:autoSpaceDN w:val="0"/>
        <w:spacing w:after="666" w:line="233" w:lineRule="auto"/>
        <w:rPr>
          <w:rFonts w:ascii="Times New Roman" w:eastAsia="Times New Roman" w:hAnsi="Times New Roman"/>
          <w:b/>
          <w:color w:val="000000"/>
          <w:w w:val="101"/>
          <w:sz w:val="19"/>
        </w:rPr>
      </w:pPr>
    </w:p>
    <w:p w:rsidR="008530B8" w:rsidRDefault="00A35C0C">
      <w:pPr>
        <w:autoSpaceDE w:val="0"/>
        <w:autoSpaceDN w:val="0"/>
        <w:spacing w:after="666" w:line="233" w:lineRule="auto"/>
      </w:pPr>
      <w:r>
        <w:rPr>
          <w:rFonts w:ascii="Times New Roman" w:eastAsia="Times New Roman" w:hAnsi="Times New Roman"/>
          <w:b/>
          <w:color w:val="000000"/>
          <w:w w:val="101"/>
          <w:sz w:val="19"/>
        </w:rPr>
        <w:t xml:space="preserve">ТЕМАТИЧЕСКОЕ ПЛАНИРОВАНИЕ </w:t>
      </w:r>
    </w:p>
    <w:tbl>
      <w:tblPr>
        <w:tblpPr w:leftFromText="180" w:rightFromText="180" w:vertAnchor="page" w:horzAnchor="margin" w:tblpY="2114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2215"/>
        <w:gridCol w:w="708"/>
        <w:gridCol w:w="851"/>
        <w:gridCol w:w="709"/>
        <w:gridCol w:w="992"/>
        <w:gridCol w:w="5103"/>
        <w:gridCol w:w="1559"/>
        <w:gridCol w:w="2897"/>
      </w:tblGrid>
      <w:tr w:rsidR="008530B8" w:rsidTr="00B46FC4">
        <w:trPr>
          <w:trHeight w:hRule="exact" w:val="348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ind w:right="144"/>
              <w:jc w:val="center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№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п/п</w:t>
            </w:r>
          </w:p>
        </w:tc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>Наименование разделов и тем программы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часов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Дата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изучения</w:t>
            </w:r>
            <w:proofErr w:type="spellEnd"/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Виды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деятельности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Виды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формы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контроля</w:t>
            </w:r>
            <w:proofErr w:type="spellEnd"/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50" w:lineRule="auto"/>
              <w:ind w:left="72" w:right="576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Электронные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цифровые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)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образовательные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ресурсы</w:t>
            </w:r>
            <w:proofErr w:type="spellEnd"/>
          </w:p>
        </w:tc>
      </w:tr>
      <w:tr w:rsidR="008530B8" w:rsidTr="00B46FC4">
        <w:trPr>
          <w:trHeight w:hRule="exact" w:val="576"/>
        </w:trPr>
        <w:tc>
          <w:tcPr>
            <w:tcW w:w="468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530B8" w:rsidRDefault="008530B8" w:rsidP="00B46FC4"/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530B8" w:rsidRDefault="008530B8" w:rsidP="00B46FC4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всего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контрольные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работы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практические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работы</w:t>
            </w:r>
            <w:proofErr w:type="spellEnd"/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530B8" w:rsidRDefault="008530B8" w:rsidP="00B46FC4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530B8" w:rsidRDefault="008530B8" w:rsidP="00B46FC4"/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530B8" w:rsidRDefault="008530B8" w:rsidP="00B46FC4"/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530B8" w:rsidRDefault="008530B8" w:rsidP="00B46FC4"/>
        </w:tc>
      </w:tr>
      <w:tr w:rsidR="008530B8" w:rsidRPr="00B46FC4" w:rsidTr="00B46FC4">
        <w:trPr>
          <w:trHeight w:hRule="exact" w:val="350"/>
        </w:trPr>
        <w:tc>
          <w:tcPr>
            <w:tcW w:w="15502" w:type="dxa"/>
            <w:gridSpan w:val="9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6" w:after="0" w:line="23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 xml:space="preserve">Раздел 1. </w:t>
            </w:r>
            <w:r w:rsidRPr="004B1218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Натуральные числа. Действия с натуральными числами</w:t>
            </w:r>
          </w:p>
        </w:tc>
      </w:tr>
      <w:tr w:rsidR="008530B8" w:rsidRPr="00B46FC4" w:rsidT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1.1.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6" w:after="0" w:line="250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Арифметические действия с многозначными натуральными числами.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02.09.2022 07.09.2022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6" w:after="0" w:line="250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Выполнять арифметические действия с многозначными натуральными числами, находить значения числовых выражений со скобками и без скобок; вычислять значения выражений, содержащих степени;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 w:rsidT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Числовые выражения, порядок действий, использование скобок.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08.09.2022 12.09.2022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47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Использовать при вычислениях переместительное и сочетательное свойства сложения и умножения, распределительное свойство умножения относительно сложения, свойства арифметических действий;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 w:rsidT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Округление натуральных чисел.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13.09.2022 14.09.2022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Исследовать числовые закономерности, проводить числовые эксперименты, выдвигать и обосновывать гипотезы;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 w:rsidT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6" w:after="0" w:line="250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Делители и кратные числа;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наибольший общий делитель и наименьшее общее кратное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15.09.2022 20.09.2022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6" w:after="0" w:line="250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Формулировать определения делителя и кратного, наибольшего общего делителя и наименьшего общего кратного, простого и составного чисел; использовать эти понятия при решении задач;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 w:rsidTr="00B46FC4">
        <w:trPr>
          <w:trHeight w:hRule="exact" w:val="133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Разложение числа на простые множители.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21.09.2022 26.09.2022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47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 алгоритмы вычисления наибольшего общего делителя и наименьшего общего кратного двух чисел, алгоритм разложения числа на простые множители;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Тестирование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 w:rsidTr="00B46FC4">
        <w:trPr>
          <w:trHeight w:hRule="exact" w:val="107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1.6.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Делимость суммы и произведения.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27.09.2022 30.09.2022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50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Исследовать, обсуждать, формулировать и обосновывать вывод о чётности суммы, произведения: двух чётных чисел, двух нечётных числе, чётного и нечётного чисел;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B46FC4">
            <w:pPr>
              <w:autoSpaceDE w:val="0"/>
              <w:autoSpaceDN w:val="0"/>
              <w:spacing w:before="78" w:after="0" w:line="250" w:lineRule="auto"/>
              <w:ind w:left="72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B46FC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>
          <w:pgSz w:w="16840" w:h="11900"/>
          <w:pgMar w:top="282" w:right="640" w:bottom="646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1.7.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Деление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остатком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03.10.2022 06.10.2022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Исследовать свойства делимости суммы и произведения чисел;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1.8.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Решение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текстовых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задач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07.10.2022 14.10.2022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Приводить, разбирать, оценивать различные решения, записи решений текстовых задач;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30</w:t>
            </w:r>
          </w:p>
        </w:tc>
        <w:tc>
          <w:tcPr>
            <w:tcW w:w="118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 w:rsidRPr="00B46FC4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 xml:space="preserve">Раздел 2. </w:t>
            </w:r>
            <w:r w:rsidRPr="004B1218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Наглядная геометрия. Прямые на плоскости</w:t>
            </w:r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Перпендикулярные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прямые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17.10.2022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Изображать с помощью чертёжных инструментов на нелинованной и клетчатой бумаге две пересекающиеся прямые, две параллельные прямые, строить прямую, перпендикулярную данной;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Параллельные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прямые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18.10.2022 19.10.2022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Изображать с помощью чертёжных инструментов на нелинованной и клетчатой бумаге две пересекающиеся прямые, две параллельные прямые, строить прямую, перпендикулярную данной;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Расстояние между двумя точками, от точки до прямой, длина пути на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квадратной сетке.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20.10.2022 21.10.2022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Находить расстояние между двумя точками, от точки до прямой, длину пути на квадратной сетке, в том числе используя цифровые ресурсы;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Примеры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прямых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пространстве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24.10.2022 25.10.2022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Приводить примеры параллельности и перпендикулярности прямых в пространстве;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>
        <w:trPr>
          <w:trHeight w:hRule="exact" w:val="350"/>
        </w:trPr>
        <w:tc>
          <w:tcPr>
            <w:tcW w:w="3158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</w:p>
        </w:tc>
        <w:tc>
          <w:tcPr>
            <w:tcW w:w="52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</w:t>
            </w:r>
          </w:p>
        </w:tc>
        <w:tc>
          <w:tcPr>
            <w:tcW w:w="11816" w:type="dxa"/>
            <w:gridSpan w:val="6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Раздел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Д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роби</w:t>
            </w:r>
            <w:proofErr w:type="spellEnd"/>
          </w:p>
        </w:tc>
      </w:tr>
      <w:tr w:rsidR="008530B8" w:rsidRPr="00B46FC4">
        <w:trPr>
          <w:trHeight w:hRule="exact" w:val="128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Обыкновенная дробь, основное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свойство дроби, сокращение дробей.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26.10.2022 27.10.2022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Представлять десятичные дроби в виде обыкновенных дробей и обыкновенные в виде десятичных, использовать эквивалентные представления дробных чисел при их сравнении, при вычислениях;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Использовать десятичные дроби при преобразовании величин в метрической системе мер;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>
          <w:pgSz w:w="16840" w:h="11900"/>
          <w:pgMar w:top="284" w:right="640" w:bottom="382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16007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864"/>
        <w:gridCol w:w="5524"/>
        <w:gridCol w:w="1248"/>
        <w:gridCol w:w="1575"/>
      </w:tblGrid>
      <w:tr w:rsidR="00D06660" w:rsidRPr="00B46FC4" w:rsidTr="00D06660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Сравнение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упорядочивание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дробей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28.10.2022 08.11.2022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Сравнивать и упорядочивать дроби, выбирать способ сравнения дробей;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D06660" w:rsidRPr="00B46FC4" w:rsidTr="00D06660">
        <w:trPr>
          <w:trHeight w:hRule="exact" w:val="13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Десятичные дроби и метрическая система мер.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09.11.2022 10.11.2022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Выполнять арифметические действия с обыкновенными и десятичными дробями;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D06660" w:rsidRPr="00B46FC4" w:rsidTr="00D06660">
        <w:trPr>
          <w:trHeight w:hRule="exact" w:val="15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0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обыкновенными и десятичными дробями.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11.11.2022 17.11.2022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0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Вычислять значения выражений, содержащих обыкновенные и десятичные дроби, выполнять преобразования дробей, выбирать способ, применять свойства арифметических действий для рационализации вычислений;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D06660" w:rsidRPr="00B46FC4" w:rsidTr="00D06660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Отношение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18.11.2022 22.11.2022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47" w:lineRule="auto"/>
              <w:ind w:left="72"/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Составлять отношения и пропорции, находить отношение величин, делить величину в данном отношении.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Находить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экспериментальным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путём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отношение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длины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окружности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к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её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диаметру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D06660" w:rsidRPr="00B46FC4" w:rsidTr="00D06660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3.6.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Деление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данном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отношении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23.11.2022 24.11.2022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50" w:lineRule="auto"/>
              <w:ind w:left="72"/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Составлять отношения и пропорции, находить отношение величин, делить величину в данном отношении.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Находить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экспериментальным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путём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отношение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длины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окружности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к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её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диаметру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D06660" w:rsidRPr="00B46FC4" w:rsidTr="00D06660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3.7.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Масштаб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пропорция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25.11.2022 30.11.2022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Интерпретировать масштаб как отношение величин, находить масштаб плана, карты и вычислять расстояния, используя масштаб;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Тестирование;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D06660" w:rsidRPr="00B46FC4" w:rsidTr="00D06660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3.8.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Понятие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процента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01.12.2022 05.12.2022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Объяснять, что такое процент, употреблять обороты речи со словом «процент»; Выражать проценты в дробях и дроби в процентах, отношение двух величин в процентах;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D06660" w:rsidRPr="00B46FC4" w:rsidTr="00D06660">
        <w:trPr>
          <w:trHeight w:hRule="exact" w:val="137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3.9.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45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Вычисление процента от величины и величины по её проценту.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06.12.2022 07.12.2022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Вычислять процент от числа и число по его проценту;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задачи на части, проценты, пропорции, на нахождение дроби (процента) от величины и величины по её дроби (проценту), дроби (процента), который составляет одна величина от другой;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Тестирование;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Pr="004B1218" w:rsidRDefault="00D06660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 w:rsidSect="00D06660">
          <w:pgSz w:w="16840" w:h="11900"/>
          <w:pgMar w:top="568" w:right="640" w:bottom="280" w:left="666" w:header="720" w:footer="720" w:gutter="0"/>
          <w:cols w:space="720" w:equalWidth="0">
            <w:col w:w="15534" w:space="0"/>
          </w:cols>
          <w:docGrid w:linePitch="360"/>
        </w:sect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 w:rsidTr="00D06660">
        <w:trPr>
          <w:trHeight w:hRule="exact" w:val="83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5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8530B8">
            <w:pPr>
              <w:rPr>
                <w:lang w:val="ru-RU"/>
              </w:rPr>
            </w:pPr>
          </w:p>
        </w:tc>
      </w:tr>
    </w:tbl>
    <w:p w:rsidR="008530B8" w:rsidRPr="004B1218" w:rsidRDefault="008530B8">
      <w:pPr>
        <w:autoSpaceDE w:val="0"/>
        <w:autoSpaceDN w:val="0"/>
        <w:spacing w:after="0" w:line="1386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3.10.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right="576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Решение текстовых задач, со держащих дроби и проценты.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08.12.2022 12.12.2022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задачи на части, проценты, пропорции, на нахождение дроби (процента) от величины и величины по её дроби (проценту), дроби (процента), который составляет одна величина от другой;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3.11.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Практическая работа «Отношение длины окружности к её диаметру»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13.12.2022 15.12.2022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Приводить, разбирать, оценивать различные решения, записи решений текстовых задач;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</w:t>
            </w:r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32</w:t>
            </w:r>
          </w:p>
        </w:tc>
        <w:tc>
          <w:tcPr>
            <w:tcW w:w="118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Раздел 4. 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Наглядная геометрия. Симметрия</w:t>
            </w:r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Осевая симметрия.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16.12.2022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0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Распознавать на чертежах и изображениях, изображать от руки, строить с помощью инструментов фигуру (отрезок, ломаную, треугольник,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прямоугольник, окружность), симметричную данной относительно прямой, точки;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Центральная симметрия.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19.12.2022 20.12.2022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Находить примеры симметрии в окружающем мире;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Моделировать из бумаги две фигуры, симметричные относительно прямой;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Вести понятие центральной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симметрии;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5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Построение симметричных фигур.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21.12.2022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0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Исследовать свойства изученных фигур, связанные с симметрией, используя эксперимент, наблюдение, моделирование;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Обосновывать, опровергать с помощью </w:t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контрпримеров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утверждения о симметрии фигур;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28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576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Практическая работа «Осевая симметрия».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22.12.2022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Конструировать геометрические конфигурации, используя свойство симметрии, в том числе с помощью цифровых ресурсов;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>
          <w:pgSz w:w="16840" w:h="11900"/>
          <w:pgMar w:top="0" w:right="640" w:bottom="664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4.5.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Симметрия в пространстве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23.12.2022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Моделировать из бумаги две фигуры, симметричные относительно прямой;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>
        <w:trPr>
          <w:trHeight w:hRule="exact" w:val="350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>
        <w:trPr>
          <w:trHeight w:hRule="exact" w:val="348"/>
        </w:trPr>
        <w:tc>
          <w:tcPr>
            <w:tcW w:w="15502" w:type="dxa"/>
            <w:gridSpan w:val="9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4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Раздел 5.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Выражения с буквами</w:t>
            </w:r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Применение букв для записи математических выражений и предложений.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26.12.2022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Использовать буквы для обозначения чисел, при записи математических утверждений, составлять буквенные выражения по условию задачи;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Буквенные выражения и числовые подстановки.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27.12.2022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Исследовать несложные числовые закономерности, использовать буквы для их записи;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Вычислять числовое значение буквенного выражения при заданных значениях букв;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Буквенные равенства, нахождение неизвестного компонента.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28.12.2022 29.12.2022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Находить неизвестный компонент арифметического действия;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Формулы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11.01.2023 12.01.2023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Записывать формулы: периметра и площади прямоугольника, квадрата; длины окружности, площади круга; выполнять вычисления по этим формулам; Составлять формулы, выражающие зависимости между величинами: скорость, время, расстояние; цена, количество, стоимость; производительность, время, объём работы; выполнять вычисления по этим формулам;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 w:rsidRPr="00B46FC4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 xml:space="preserve">Раздел 6. </w:t>
            </w:r>
            <w:proofErr w:type="spellStart"/>
            <w:r w:rsidRPr="004B1218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Нагляднаягеометрия</w:t>
            </w:r>
            <w:proofErr w:type="spellEnd"/>
            <w:r w:rsidRPr="004B1218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. Фигуры на плоскости</w:t>
            </w:r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720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Четырёхугольник, примеры четырёхугольников.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Предлагать и обсуждать способы, алгоритмы по строения;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 w:rsidTr="00D06660">
        <w:trPr>
          <w:trHeight w:hRule="exact" w:val="58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Прямоугольник, квадрат: свойства сторон, углов, диагоналей.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16.01.2023 17.01.2023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Исследовать, используя эксперимент, наблюдение, моделирование, свойства прямоугольника, квадрата, разбивать на треугольники;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 w:rsidSect="00D06660">
          <w:pgSz w:w="16840" w:h="11900"/>
          <w:pgMar w:top="709" w:right="640" w:bottom="382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Измерение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углов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18.01.2023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Измерять и строить с помощью транспортира углы, в том числе в многоугольнике, сравнивать углы; распознавать острые, прямые, тупые, развёрнутые углы;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Виды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треугольников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Распознавать, изображать остроугольный, прямоугольный, тупоугольный, равнобедренный, равно сторонний треугольники;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2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6.5.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Периметр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многоугольника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20.01.2023 23.01.2023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Вычислять периметр многоугольника, площадь многоугольника разбиением на прямоугольники, на равные фигуры, использовать метрические единицы измерения длины и площади;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6.6.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Площадь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фигуры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24.01.2023 25.01.2023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Вычислять периметр многоугольника, площадь многоугольника разбиением на прямоугольники, на равные фигуры, использовать метрические единицы измерения длины и площади;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6.7.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Формулы периметра и площади прямоугольника.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26.01.2023 27.01.2023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Вычислять периметр многоугольника, площадь многоугольника разбиением на прямоугольники, на равные фигуры, использовать метрические единицы измерения длины и площади;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6.8.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Приближённое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измерение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площади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фигур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30.01.2023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Обосновывать, опровергать с помощью </w:t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контрпримеров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утверждения о прямоугольнике, квадрате, распознавать верные и неверные утверждения;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6.9.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432"/>
            </w:pP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Площадь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круга</w:t>
            </w:r>
            <w:proofErr w:type="spellEnd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»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31.01.2023 02.02.2023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Использовать приближённое измерение длин и площадей на клетчатой бумаге, приближённое измерение длины окружности, площади круга;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D06660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  <w:bookmarkStart w:id="0" w:name="_GoBack"/>
            <w:bookmarkEnd w:id="0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>
            <w:pPr>
              <w:autoSpaceDE w:val="0"/>
              <w:autoSpaceDN w:val="0"/>
              <w:spacing w:before="76" w:after="0" w:line="233" w:lineRule="auto"/>
              <w:ind w:left="72"/>
              <w:rPr>
                <w:rFonts w:ascii="Times New Roman" w:eastAsia="Times New Roman" w:hAnsi="Times New Roman"/>
                <w:color w:val="000000"/>
                <w:w w:val="97"/>
                <w:sz w:val="16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/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/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6660" w:rsidRDefault="00D06660"/>
        </w:tc>
      </w:tr>
      <w:tr w:rsidR="008530B8" w:rsidRPr="00B46FC4">
        <w:trPr>
          <w:trHeight w:hRule="exact" w:val="32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>Раздел 7.</w:t>
            </w:r>
            <w:r w:rsidRPr="004B1218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Положительные и отрицательные числа</w:t>
            </w:r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>
          <w:pgSz w:w="16840" w:h="11900"/>
          <w:pgMar w:top="284" w:right="640" w:bottom="724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Целые числа.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03.02.2023 07.02.2023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Изображать целые числа, положительные и отрицательные числа точками на числовой прямой, использовать числовую прямую для сравнения чисел;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50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Модуль числа, геометрическая интерпретация модуля.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08.02.2023 13.02.2023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 правила сравнения, упорядочивать целые числа; находить модуль числа;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Числовые промежутки.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14.02.2023 20.02.2023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Изображать целые числа, положительные и отрицательные числа точками на числовой прямой, использовать числовую прямую для сравнения чисел;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288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Положительные и отрицательные числа.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21.02.2023 28.02.2023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Приводить примеры использования в реальной жизни положительных и отрицательных чисел;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5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7.5.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Сравнение положительных и отрицательных чисел.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01.03.2023 07.03.2023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Формулировать правила вычисления с положительными и отрицательными числами, находить значения числовых выражений, содержащих действия с положительными и отрицательными числами;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4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48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7.6.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положительными и отрицательными числами.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09.03.2023 22.03.2023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 свойства сложения и умножения для преобразования сумм и произведений;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>
          <w:pgSz w:w="16840" w:h="11900"/>
          <w:pgMar w:top="284" w:right="640" w:bottom="868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193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7.7.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Решение текстовых задач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23.03.2023 10.04.2023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 свойства сложения и умножения для преобразования сумм и произведений;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Раздел 8. Представление данных</w:t>
            </w:r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Прямоугольная система координат на плоскости.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11.04.2023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Объяснять и иллюстрировать понятие прямоугольной системы координат на плоскости, использовать терминологию; строить на координатной плоскости точки и фигуры по заданным координатам, находить координаты точек;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Устный опрос; Изучение новой темы;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Координаты точки на плоскости, абсцисса и ордината.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12.04.2023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Объяснять и иллюстрировать понятие прямоугольной системы координат на плоскости, использовать терминологию; строить на координатной плоскости точки и фигуры по заданным координатам, находить координаты точек;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Столбчатые и круговые диаграммы.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Читать столбчатые и круговые диаграммы; интерпретировать данные; строить столбчатые диаграммы;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288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Практическая работа «Построение диаграмм».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14.04.2023 17.04.2023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Читать столбчатые и круговые диаграммы; интерпретировать данные; строить столбчатые диаграммы;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8.5.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Решение текстовых задач, со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держащих данные, представ ленные в таблицах и на диаграммах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18.04.2023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Использовать информацию, представленную в таблицах, на диаграммах для решения текстовых задач и задач из реальной жизни;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 w:rsidRPr="00B46FC4">
        <w:trPr>
          <w:trHeight w:hRule="exact" w:val="32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 xml:space="preserve">Раздел 9. </w:t>
            </w:r>
            <w:proofErr w:type="spellStart"/>
            <w:r w:rsidRPr="004B1218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Нагляднаягеометрия</w:t>
            </w:r>
            <w:proofErr w:type="spellEnd"/>
            <w:r w:rsidRPr="004B1218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. Фигуры в пространстве</w:t>
            </w:r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>
          <w:pgSz w:w="16840" w:h="11900"/>
          <w:pgMar w:top="284" w:right="640" w:bottom="724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15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Прямоугольный параллелепипед, куб, призма, пирамида, конус, цилиндр, шар и сфера.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7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Распознавать на чертежах, рисунках, описывать пирамиду, призму, цилиндр, конус, шар, изображать их от руки, моделировать из бумаги, пластилина, проволоки и др.;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9.2.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43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Изображение пространственных фигур.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20.04.2023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Приводить примеры объектов окружающего мира, имеющих формы названных тел;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9.3.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Примеры развёрток многогранников, цилиндра и конуса.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24.04.2023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Использовать терминологию: вершина, ребро, грань, основание, высота, радиус и диаметр, развёртка;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Изучать, используя эксперимент, наблюдение, измерение, моделирование, в том числе компьютерное, и описывать свойства названных тел, выявлять сходства и различия: между пирамидой и призмой; между цилиндром, конусом и шаром;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1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9.4.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Практическая работа «Создание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моделей пространственных фигур».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25.04.2023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Создавать модели пространственных фигур (из бумаги, проволоки, пластилина и др.);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30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9.5.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Понятие объёма; единицы измерения объёма.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26.04.2023 27.04.2023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 w:right="115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Выводить формулу объёма прямоугольного параллелепипеда; Вести понятие объема;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единицы измерения </w:t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обьема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задачи на объем;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 w:rsidRPr="00B46FC4">
        <w:trPr>
          <w:trHeight w:hRule="exact" w:val="170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9.6.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0" w:lineRule="auto"/>
              <w:ind w:left="72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Объём прямоугольного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параллелепипеда, куба, формулы объёма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28.04.2023 03.05.2023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Выводить формулу объёма прямоугольного параллелепипеда;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Вычислять по формулам: объём прямоугольного параллелепипеда, куба; использовать единицы измерения объёма; вычислять объёмы тел, составленных из кубов, параллелепипедов; решать задачи с реальными данными;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Выводить формулу объёма прямоугольного параллелепипеда;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Вычислять по формулам: объём прямоугольного параллелепипеда, куба; использовать единицы измерения объёма; вычислять объёмы тел, составленных из кубов, параллелепипедов; решать задачи с реальными данными;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>
        <w:trPr>
          <w:trHeight w:hRule="exact" w:val="330"/>
        </w:trPr>
        <w:tc>
          <w:tcPr>
            <w:tcW w:w="15502" w:type="dxa"/>
            <w:gridSpan w:val="9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Раздел 10. Повторение, обобщение, систематизация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6840" w:h="11900"/>
          <w:pgMar w:top="284" w:right="640" w:bottom="1090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2690"/>
        <w:gridCol w:w="528"/>
        <w:gridCol w:w="1104"/>
        <w:gridCol w:w="1142"/>
        <w:gridCol w:w="864"/>
        <w:gridCol w:w="5524"/>
        <w:gridCol w:w="1248"/>
        <w:gridCol w:w="1934"/>
      </w:tblGrid>
      <w:tr w:rsidR="008530B8" w:rsidRPr="00B46FC4">
        <w:trPr>
          <w:trHeight w:hRule="exact" w:val="227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10.1.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0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Повторение основных понятий и методов курсов 5 и 6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классов обобщение, систематизация знаний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04.05.2023 26.05.2023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Вычислять значения выражений, содержащих натуральные, целые,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положительные и отрицательные числа, обыкновенные и десятичные дроби, выполнять преобразования чисел и выражений;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Выбирать способ сравнения чисел, вычислений, применять свойства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арифметических действий для рационализации вычислений;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Решать задачи из реальной жизни, применять математические знания для решения задач из других предметов;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Решать задачи разными способами, сравнивать, выбирать способы решения задачи;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Осуществлять самоконтроль выполняемых действий и самопроверку результата вычислений;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4" w:lineRule="auto"/>
              <w:ind w:left="72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Зачет;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Тестирование;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цифровых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); Российская электронная школа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</w:p>
        </w:tc>
      </w:tr>
      <w:tr w:rsidR="008530B8">
        <w:trPr>
          <w:trHeight w:hRule="exact" w:val="348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  <w:tr w:rsidR="008530B8">
        <w:trPr>
          <w:trHeight w:hRule="exact" w:val="520"/>
        </w:trPr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76" w:after="0" w:line="245" w:lineRule="auto"/>
              <w:ind w:left="72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ОБЩЕЕ КОЛИЧЕСТВО ЧАСОВ ПО ПРОГРАММЕ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129.5</w:t>
            </w:r>
          </w:p>
        </w:tc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6840" w:h="11900"/>
          <w:pgMar w:top="284" w:right="640" w:bottom="1440" w:left="666" w:header="720" w:footer="720" w:gutter="0"/>
          <w:cols w:space="720" w:equalWidth="0">
            <w:col w:w="15534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76" w:line="220" w:lineRule="exact"/>
      </w:pPr>
    </w:p>
    <w:p w:rsidR="008530B8" w:rsidRDefault="00A35C0C">
      <w:pPr>
        <w:autoSpaceDE w:val="0"/>
        <w:autoSpaceDN w:val="0"/>
        <w:spacing w:after="286" w:line="230" w:lineRule="auto"/>
      </w:pPr>
      <w:r>
        <w:rPr>
          <w:rFonts w:ascii="Times New Roman" w:eastAsia="Times New Roman" w:hAnsi="Times New Roman"/>
          <w:b/>
          <w:color w:val="000000"/>
          <w:w w:val="97"/>
        </w:rPr>
        <w:t xml:space="preserve">ПОУРОЧНОЕ ПЛАНИРОВАНИЕ </w:t>
      </w:r>
    </w:p>
    <w:tbl>
      <w:tblPr>
        <w:tblW w:w="1020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929"/>
        <w:gridCol w:w="992"/>
        <w:gridCol w:w="1276"/>
        <w:gridCol w:w="2125"/>
      </w:tblGrid>
      <w:tr w:rsidR="008530B8" w:rsidTr="00CB7507">
        <w:trPr>
          <w:trHeight w:hRule="exact" w:val="440"/>
        </w:trPr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8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№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п/п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Тема урока</w:t>
            </w:r>
          </w:p>
        </w:tc>
        <w:tc>
          <w:tcPr>
            <w:tcW w:w="2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Количество часов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 xml:space="preserve">Дата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изучения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Виды, формы контроля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0B8" w:rsidRDefault="008530B8"/>
        </w:tc>
        <w:tc>
          <w:tcPr>
            <w:tcW w:w="3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0B8" w:rsidRDefault="008530B8"/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 xml:space="preserve">всего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4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контрольные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4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</w:rPr>
              <w:t>практические работы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0B8" w:rsidRDefault="008530B8"/>
        </w:tc>
        <w:tc>
          <w:tcPr>
            <w:tcW w:w="2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0B8" w:rsidRDefault="008530B8"/>
        </w:tc>
      </w:tr>
      <w:tr w:rsidR="008530B8" w:rsidRPr="00B46FC4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71" w:lineRule="auto"/>
              <w:ind w:left="66"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Арифметические действия с многозначными натуральными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02.09.2022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71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Устный опрос; Изучение новой темы;</w:t>
            </w:r>
          </w:p>
        </w:tc>
      </w:tr>
      <w:tr w:rsidR="008530B8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Арифметические действия с многозначными натуральными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05.09.2022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Арифметические действия с многозначными натуральными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06.09.2022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Арифметические действия с многозначными натуральными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07.09.2022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Практическая 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Тестирование;</w:t>
            </w:r>
          </w:p>
        </w:tc>
      </w:tr>
      <w:tr w:rsidR="008530B8" w:rsidTr="00CB7507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Числовые выражения, порядок действий, использование скобок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08.09.2022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66" w:right="14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Числовые выражения, порядок действий, использование скобок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09.09.2022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62" w:lineRule="auto"/>
              <w:ind w:left="66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Числовые выражения, порядок действий, использование скобок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RPr="00B46FC4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Округление натуральных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Устный опрос; Изучение новой темы;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Округление натуральных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RPr="00B46FC4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Делители и кратные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числа; наибольший общий делитель и наименьшее общее кратное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15.09.2022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140" w:right="144" w:hanging="14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Устный опрос; Изучение новой темы;</w:t>
            </w:r>
          </w:p>
        </w:tc>
      </w:tr>
      <w:tr w:rsidR="008530B8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Делители и кратные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числа; наибольший общий делитель и наименьшее общее кратное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16.09.2022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13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Делители и кратные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числа; наибольший общий делитель и наименьшее общее кратное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19.09.2022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Делители и кратные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числа; наибольший общий делитель и наименьшее общее кратное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20.09.2022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98" w:right="556" w:bottom="772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1020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1071"/>
        <w:gridCol w:w="850"/>
        <w:gridCol w:w="1276"/>
        <w:gridCol w:w="2125"/>
      </w:tblGrid>
      <w:tr w:rsidR="008530B8" w:rsidRPr="00B46FC4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62" w:lineRule="auto"/>
              <w:ind w:right="1584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Разложение числа на простые множители.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21.09.2022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71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Устный опрос; Изучение новой темы;</w:t>
            </w:r>
          </w:p>
        </w:tc>
      </w:tr>
      <w:tr w:rsidR="008530B8" w:rsidTr="00CB7507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right="1584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Разложение числа на простые множители.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22.09.2022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3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right="1584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Разложение числа на простые множители.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23.09.2022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right="1584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Разложение числа на простые множители.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26.09.2022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66"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Зачет;</w:t>
            </w:r>
          </w:p>
        </w:tc>
      </w:tr>
      <w:tr w:rsidR="008530B8" w:rsidRPr="00B46FC4" w:rsidTr="00CB7507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Делимость суммы и произведения.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27.09.2022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71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Устный опрос; Изучение новой темы;</w:t>
            </w:r>
          </w:p>
        </w:tc>
      </w:tr>
      <w:tr w:rsidR="008530B8" w:rsidTr="00CB7507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Делимость суммы и произведения.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28.09.2022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Делимость суммы и произведения.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29.09.2022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Делимость суммы и произведения.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30.09.2022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71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Зачет;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RPr="00B46FC4" w:rsidTr="00CB7507">
        <w:trPr>
          <w:trHeight w:hRule="exact" w:val="10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Деление с остатком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03.10.2022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140" w:right="144" w:hanging="14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Устный опрос; Изучение новой темы;</w:t>
            </w:r>
          </w:p>
        </w:tc>
      </w:tr>
      <w:tr w:rsidR="008530B8" w:rsidTr="00CB7507">
        <w:trPr>
          <w:trHeight w:hRule="exact" w:val="13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Деление с остатком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04.10.2022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RPr="00B46FC4" w:rsidTr="00CB7507">
        <w:trPr>
          <w:trHeight w:hRule="exact" w:val="1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Деление с остатком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05.10.2022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1" w:lineRule="auto"/>
              <w:ind w:left="66"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Практическая 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Тестирование;</w:t>
            </w:r>
          </w:p>
        </w:tc>
      </w:tr>
      <w:tr w:rsidR="008530B8" w:rsidTr="00CB7507">
        <w:trPr>
          <w:trHeight w:hRule="exact" w:val="10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Деление с остатком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06.10.2022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Тестирование;</w:t>
            </w:r>
          </w:p>
        </w:tc>
      </w:tr>
      <w:tr w:rsidR="008530B8" w:rsidRPr="00B46FC4" w:rsidTr="00CB7507">
        <w:trPr>
          <w:trHeight w:hRule="exact" w:val="102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Решение текстовых задач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07.10.2022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140" w:right="144" w:hanging="14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Устный опрос; Изучение новой темы;</w:t>
            </w:r>
          </w:p>
        </w:tc>
      </w:tr>
    </w:tbl>
    <w:p w:rsidR="008530B8" w:rsidRPr="004B1218" w:rsidRDefault="008530B8">
      <w:pPr>
        <w:autoSpaceDE w:val="0"/>
        <w:autoSpaceDN w:val="0"/>
        <w:spacing w:after="0" w:line="14" w:lineRule="exact"/>
        <w:rPr>
          <w:lang w:val="ru-RU"/>
        </w:rPr>
      </w:pPr>
    </w:p>
    <w:p w:rsidR="008530B8" w:rsidRPr="004B1218" w:rsidRDefault="008530B8">
      <w:pPr>
        <w:rPr>
          <w:lang w:val="ru-RU"/>
        </w:rPr>
        <w:sectPr w:rsidR="008530B8" w:rsidRPr="004B1218">
          <w:pgSz w:w="11900" w:h="16840"/>
          <w:pgMar w:top="284" w:right="556" w:bottom="548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10339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787"/>
        <w:gridCol w:w="1134"/>
        <w:gridCol w:w="1276"/>
        <w:gridCol w:w="2258"/>
      </w:tblGrid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Решение текстовых задач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Решение текстовых задач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12.10.2022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Решение текстовых задач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13.10.2022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71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Тестирование;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Решение текстовых задач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432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Контрольная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Перпендикулярные прямые.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17.10.2022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left="68" w:right="144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Изучение новой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темы;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Параллельные прямые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18.10.2022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144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 опрос; Изучение темы;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Параллельные прямые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19.10.2022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6" w:after="0" w:line="271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Расстояние между двумя точками, от точки до прямой, длина пути на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квадратной сетке.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20.10.2022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62" w:lineRule="auto"/>
              <w:ind w:left="68" w:right="144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 опрос; Изучение темы;</w:t>
            </w:r>
          </w:p>
        </w:tc>
      </w:tr>
      <w:tr w:rsidR="008530B8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71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Расстояние между двумя точками, от точки до прямой, длина пути на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квадратной сетке.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21.10.2022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Примеры прямых в пространстве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24.10.2022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144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Изучение темы;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Примеры прямых в пространстве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25.10.2022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432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Контрольная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62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Обыкновенная дробь, основное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свойство дроби, сокращение дробей.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26.10.2022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62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Обыкновенная дробь, основное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свойство дроби, сокращение дробей.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27.10.2022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Сравнение и упорядочивание дробей.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28.10.2022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71" w:lineRule="auto"/>
              <w:ind w:left="68" w:right="144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контроль;</w:t>
            </w:r>
          </w:p>
        </w:tc>
      </w:tr>
      <w:tr w:rsidR="008530B8" w:rsidRPr="00B46FC4" w:rsidTr="00CB7507">
        <w:trPr>
          <w:trHeight w:hRule="exact" w:val="19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Сравнение и упорядочивание дробей.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07.11.2022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6" w:after="0" w:line="283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CB7507">
        <w:trPr>
          <w:trHeight w:hRule="exact" w:val="102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Сравнение и упорядочивание дробей.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08.11.2022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71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Тестирование;</w:t>
            </w:r>
          </w:p>
        </w:tc>
      </w:tr>
    </w:tbl>
    <w:p w:rsidR="008530B8" w:rsidRDefault="008530B8" w:rsidP="00CB7507">
      <w:pPr>
        <w:autoSpaceDE w:val="0"/>
        <w:autoSpaceDN w:val="0"/>
        <w:spacing w:after="0" w:line="14" w:lineRule="exact"/>
        <w:ind w:left="68" w:firstLine="74"/>
      </w:pPr>
    </w:p>
    <w:p w:rsidR="008530B8" w:rsidRDefault="008530B8" w:rsidP="00CB7507">
      <w:pPr>
        <w:ind w:left="68" w:firstLine="74"/>
        <w:sectPr w:rsidR="008530B8" w:rsidSect="00CB7507">
          <w:pgSz w:w="11900" w:h="16840"/>
          <w:pgMar w:top="284" w:right="843" w:bottom="538" w:left="1134" w:header="720" w:footer="720" w:gutter="0"/>
          <w:cols w:space="720" w:equalWidth="0">
            <w:col w:w="10401" w:space="0"/>
          </w:cols>
          <w:docGrid w:linePitch="360"/>
        </w:sectPr>
      </w:pPr>
    </w:p>
    <w:p w:rsidR="008530B8" w:rsidRDefault="008530B8" w:rsidP="00CB7507">
      <w:pPr>
        <w:autoSpaceDE w:val="0"/>
        <w:autoSpaceDN w:val="0"/>
        <w:spacing w:after="66" w:line="220" w:lineRule="exact"/>
        <w:ind w:left="68" w:firstLine="74"/>
      </w:pPr>
    </w:p>
    <w:tbl>
      <w:tblPr>
        <w:tblW w:w="10339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787"/>
        <w:gridCol w:w="1134"/>
        <w:gridCol w:w="1276"/>
        <w:gridCol w:w="2258"/>
      </w:tblGrid>
      <w:tr w:rsidR="008530B8" w:rsidRPr="00B46FC4" w:rsidTr="00CB7507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6" w:after="0" w:line="262" w:lineRule="auto"/>
              <w:ind w:left="68" w:right="432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Десятичные дроби и метрическая система мер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09.11.2022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6" w:after="0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Изучение темы;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62" w:lineRule="auto"/>
              <w:ind w:left="68" w:right="432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Десятичные дроби и метрическая система мер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71" w:lineRule="auto"/>
              <w:ind w:left="68" w:right="576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обыкновенными и десятичными дробями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11.11.2022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90" w:after="0" w:line="271" w:lineRule="auto"/>
              <w:ind w:left="68" w:right="576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обыкновенными и десятичными дробями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3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71" w:lineRule="auto"/>
              <w:ind w:left="68" w:right="576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обыкновенными и десятичными дробями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71" w:lineRule="auto"/>
              <w:ind w:left="68" w:right="576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обыкновенными и десятичными дробями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49.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71" w:lineRule="auto"/>
              <w:ind w:left="68" w:right="576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обыкновенными и десятичными дробями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432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Контрольная работа;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Отношение.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18.11.2022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62" w:lineRule="auto"/>
              <w:ind w:left="68" w:right="144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 опрос; Изучение темы;</w:t>
            </w:r>
          </w:p>
        </w:tc>
      </w:tr>
      <w:tr w:rsidR="008530B8" w:rsidTr="00CB7507">
        <w:trPr>
          <w:trHeight w:hRule="exact" w:val="148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Отношение.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21.11.2022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Отношение.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22.11.2022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Деление в данном отношении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23.11.2022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Деление в данном отношении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24.11.2022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Масштаб, пропорция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25.11.2022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62" w:lineRule="auto"/>
              <w:ind w:left="68" w:right="144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 опрос; Изучение темы;</w:t>
            </w:r>
          </w:p>
        </w:tc>
      </w:tr>
      <w:tr w:rsidR="008530B8" w:rsidTr="00CB7507">
        <w:trPr>
          <w:trHeight w:hRule="exact" w:val="72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Масштаб, пропорция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28.11.2022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</w:tbl>
    <w:p w:rsidR="008530B8" w:rsidRDefault="008530B8" w:rsidP="00CB7507">
      <w:pPr>
        <w:autoSpaceDE w:val="0"/>
        <w:autoSpaceDN w:val="0"/>
        <w:spacing w:after="0" w:line="14" w:lineRule="exact"/>
        <w:ind w:left="68" w:firstLine="74"/>
      </w:pPr>
    </w:p>
    <w:p w:rsidR="008530B8" w:rsidRDefault="008530B8" w:rsidP="00CB7507">
      <w:pPr>
        <w:ind w:left="68" w:firstLine="74"/>
        <w:sectPr w:rsidR="008530B8" w:rsidSect="00CB7507">
          <w:pgSz w:w="11900" w:h="16840"/>
          <w:pgMar w:top="284" w:right="843" w:bottom="1058" w:left="1134" w:header="720" w:footer="720" w:gutter="0"/>
          <w:cols w:space="720" w:equalWidth="0">
            <w:col w:w="10401" w:space="0"/>
          </w:cols>
          <w:docGrid w:linePitch="360"/>
        </w:sectPr>
      </w:pPr>
    </w:p>
    <w:p w:rsidR="008530B8" w:rsidRDefault="008530B8" w:rsidP="00CB7507">
      <w:pPr>
        <w:autoSpaceDE w:val="0"/>
        <w:autoSpaceDN w:val="0"/>
        <w:spacing w:after="66" w:line="220" w:lineRule="exact"/>
        <w:ind w:left="68" w:firstLine="74"/>
      </w:pPr>
    </w:p>
    <w:tbl>
      <w:tblPr>
        <w:tblW w:w="10339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787"/>
        <w:gridCol w:w="1134"/>
        <w:gridCol w:w="1276"/>
        <w:gridCol w:w="2258"/>
      </w:tblGrid>
      <w:tr w:rsidR="008530B8" w:rsidRPr="00B46FC4" w:rsidTr="00CB7507">
        <w:trPr>
          <w:trHeight w:hRule="exact" w:val="254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Масштаб, пропорция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29.11.2022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6" w:after="0" w:line="286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Масштаб, пропорция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30.11.2022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432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RPr="00B46FC4" w:rsidTr="00CB7507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59.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Понятие процента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01.12.2022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71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Устный опрос; Вести понятие процента;</w:t>
            </w:r>
          </w:p>
        </w:tc>
      </w:tr>
      <w:tr w:rsidR="008530B8" w:rsidRPr="00B46FC4" w:rsidTr="00CB7507">
        <w:trPr>
          <w:trHeight w:hRule="exact" w:val="16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Понятие процента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3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02.12.2022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6" w:after="0" w:line="281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Практическая работа;</w:t>
            </w:r>
          </w:p>
        </w:tc>
      </w:tr>
      <w:tr w:rsidR="008530B8" w:rsidTr="00CB7507">
        <w:trPr>
          <w:trHeight w:hRule="exact" w:val="13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Понятие процента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05.12.2022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47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90" w:after="0" w:line="262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Вычисление процента от величины и величины по её проценту.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3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06.12.2022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RPr="00B46FC4" w:rsidTr="00CB7507">
        <w:trPr>
          <w:trHeight w:hRule="exact" w:val="164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62" w:lineRule="auto"/>
              <w:ind w:left="68" w:right="144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Вычисление процента от величины и величины по её проценту.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07.12.2022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81" w:lineRule="auto"/>
              <w:ind w:left="68" w:right="288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Письменный 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Практическая 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Тестирование;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62" w:lineRule="auto"/>
              <w:ind w:left="68" w:right="864" w:firstLine="74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Решение текстовых задач, со держащих дроби и проценты.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08.12.2022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90" w:after="0" w:line="262" w:lineRule="auto"/>
              <w:ind w:left="68" w:right="864" w:firstLine="74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Решение текстовых задач, со держащих дроби и проценты.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09.12.2022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90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62" w:lineRule="auto"/>
              <w:ind w:left="68" w:right="864" w:firstLine="74"/>
              <w:jc w:val="center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Решение текстовых задач, со держащих дроби и проценты.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12.12.2022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13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8" w:after="0" w:line="262" w:lineRule="auto"/>
              <w:ind w:left="68" w:right="432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Практическая работа «Отношение длины окружности к её диаметру»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0" w:lineRule="auto"/>
              <w:ind w:left="68" w:firstLine="74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32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 w:rsidP="00CB7507">
            <w:pPr>
              <w:autoSpaceDE w:val="0"/>
              <w:autoSpaceDN w:val="0"/>
              <w:spacing w:before="86" w:after="0" w:line="262" w:lineRule="auto"/>
              <w:ind w:left="68" w:right="432" w:firstLine="7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Практическая работа «Отношение длины окружности к её диаметру»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6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/>
              <w:ind w:left="68" w:right="288" w:firstLine="7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</w:tbl>
    <w:p w:rsidR="008530B8" w:rsidRDefault="008530B8" w:rsidP="00CB7507">
      <w:pPr>
        <w:autoSpaceDE w:val="0"/>
        <w:autoSpaceDN w:val="0"/>
        <w:spacing w:after="0" w:line="14" w:lineRule="exact"/>
        <w:ind w:left="68" w:firstLine="74"/>
      </w:pPr>
    </w:p>
    <w:p w:rsidR="008530B8" w:rsidRDefault="008530B8">
      <w:pPr>
        <w:sectPr w:rsidR="008530B8" w:rsidSect="00CB7507">
          <w:pgSz w:w="11900" w:h="16840"/>
          <w:pgMar w:top="284" w:right="843" w:bottom="450" w:left="1134" w:header="720" w:footer="720" w:gutter="0"/>
          <w:cols w:space="720" w:equalWidth="0">
            <w:col w:w="10401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1020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85"/>
        <w:gridCol w:w="3710"/>
        <w:gridCol w:w="656"/>
        <w:gridCol w:w="787"/>
        <w:gridCol w:w="1276"/>
        <w:gridCol w:w="1134"/>
        <w:gridCol w:w="2258"/>
      </w:tblGrid>
      <w:tr w:rsidR="008530B8" w:rsidTr="00CB7507">
        <w:trPr>
          <w:trHeight w:hRule="exact" w:val="740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69.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62" w:lineRule="auto"/>
              <w:ind w:left="66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Практическая работа «Отношение длины окружности к её диаметру»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Контрольная работа;</w:t>
            </w:r>
          </w:p>
        </w:tc>
      </w:tr>
      <w:tr w:rsidR="008530B8" w:rsidTr="00CB7507">
        <w:trPr>
          <w:trHeight w:hRule="exact" w:val="744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Осевая симметрия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right="14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Изучение темы;</w:t>
            </w:r>
          </w:p>
        </w:tc>
      </w:tr>
      <w:tr w:rsidR="008530B8" w:rsidTr="00CB7507">
        <w:trPr>
          <w:trHeight w:hRule="exact" w:val="1044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Центральная симметрия.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19.12.2022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140" w:right="144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контроль;</w:t>
            </w:r>
          </w:p>
        </w:tc>
      </w:tr>
      <w:tr w:rsidR="008530B8" w:rsidTr="00CB7507">
        <w:trPr>
          <w:trHeight w:hRule="exact" w:val="10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Центральная симметрия.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20.12.2022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66" w:right="14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контроль;</w:t>
            </w:r>
          </w:p>
        </w:tc>
      </w:tr>
      <w:tr w:rsidR="008530B8" w:rsidTr="00CB7507">
        <w:trPr>
          <w:trHeight w:hRule="exact" w:val="7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Построение симметричных фигур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21.12.2022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8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 «Осевая симметрия».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22.12.2022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Симметрия в пространстве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23.12.2022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4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66"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Применение букв для записи математических выражений и предложений.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26.12.2022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</w:t>
            </w:r>
          </w:p>
        </w:tc>
      </w:tr>
      <w:tr w:rsidR="008530B8" w:rsidTr="00CB7507">
        <w:trPr>
          <w:trHeight w:hRule="exact" w:val="10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62" w:lineRule="auto"/>
              <w:ind w:left="66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Буквенные выражения и числовые подстановки.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27.12.2022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71" w:lineRule="auto"/>
              <w:ind w:left="140" w:right="144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контроль;</w:t>
            </w:r>
          </w:p>
        </w:tc>
      </w:tr>
      <w:tr w:rsidR="008530B8" w:rsidTr="00CB7507">
        <w:trPr>
          <w:trHeight w:hRule="exact" w:val="1344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62" w:lineRule="auto"/>
              <w:ind w:left="6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Буквенные равенства,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нахождение неизвестного компонента.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28.12.2022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79.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Буквенные равенства,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нахождение неизвестного компонента.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29.12.2022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контроль;</w:t>
            </w:r>
          </w:p>
        </w:tc>
      </w:tr>
      <w:tr w:rsidR="008530B8" w:rsidTr="00CB7507">
        <w:trPr>
          <w:trHeight w:hRule="exact" w:val="1346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Формулы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11.01.2023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Формулы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12.01.2023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6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742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100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Четырёхугольник, примеры четырёхугольников.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13.01.2023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</w:t>
            </w:r>
          </w:p>
        </w:tc>
      </w:tr>
      <w:tr w:rsidR="008530B8" w:rsidRPr="00B46FC4" w:rsidTr="00CB7507">
        <w:trPr>
          <w:trHeight w:hRule="exact" w:val="1646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Прямоугольник, квадрат: свойства сторон, углов, диагоналей.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16.01.2023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1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Практическая работа;</w:t>
            </w:r>
          </w:p>
        </w:tc>
      </w:tr>
      <w:tr w:rsidR="008530B8" w:rsidTr="00CB7507">
        <w:trPr>
          <w:trHeight w:hRule="exact" w:val="720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432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Прямоугольник, квадрат: свойства сторон, углов, диагоналей.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17.01.2023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84" w:right="556" w:bottom="538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1020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787"/>
        <w:gridCol w:w="1418"/>
        <w:gridCol w:w="992"/>
        <w:gridCol w:w="2125"/>
      </w:tblGrid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Измерение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углов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18.01.2023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Виды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треугольников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19.01.2023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RPr="00B46FC4" w:rsidTr="00CB7507">
        <w:trPr>
          <w:trHeight w:hRule="exact" w:val="16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Периметр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многоугольника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20.01.2023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1" w:lineRule="auto"/>
              <w:ind w:left="140" w:right="144" w:hanging="14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Практическая работа;</w:t>
            </w:r>
          </w:p>
        </w:tc>
      </w:tr>
      <w:tr w:rsidR="008530B8" w:rsidTr="00CB7507">
        <w:trPr>
          <w:trHeight w:hRule="exact" w:val="147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Периметр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многоугольника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23.01.2023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89.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Площадь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фигуры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24.01.2023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13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Площадь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фигуры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25.01.2023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Формулы периметра и площади прямоугольника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26.01.2023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62" w:lineRule="auto"/>
              <w:ind w:left="66"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Формулы периметра и площади прямоугольника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27.01.2023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Приближённое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измерение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площади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фигур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30.01.2023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57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Площадь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круга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31.01.2023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57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Площадь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круга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01.02.2023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57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Площадь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круга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02.02.2023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4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Целые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03.02.2023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Целые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06.02.2023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62" w:lineRule="auto"/>
              <w:ind w:left="66" w:right="43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RPr="00B46FC4" w:rsidTr="00CB7507">
        <w:trPr>
          <w:trHeight w:hRule="exact" w:val="16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99.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Модуль числа, геометрическая интерпретация модуля.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07.02.2023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1" w:lineRule="auto"/>
              <w:ind w:left="140" w:right="144" w:hanging="14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Устный опрос; 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CB7507">
        <w:trPr>
          <w:trHeight w:hRule="exact" w:val="72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100.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100. Модуль числа, геометрическая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интерпретация модуля.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08.02.2023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84" w:right="556" w:bottom="472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10489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787"/>
        <w:gridCol w:w="1418"/>
        <w:gridCol w:w="992"/>
        <w:gridCol w:w="2408"/>
      </w:tblGrid>
      <w:tr w:rsidR="008530B8" w:rsidRPr="00B46FC4" w:rsidTr="00CB7507">
        <w:trPr>
          <w:trHeight w:hRule="exact" w:val="19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6" w:after="0" w:line="230" w:lineRule="auto"/>
              <w:ind w:left="-63" w:firstLine="63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6" w:after="0" w:line="262" w:lineRule="auto"/>
              <w:ind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101. Модуль числа, геометрическая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интерпретация модуля.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09.02.2023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83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RPr="00B46FC4" w:rsidTr="00CB7507">
        <w:trPr>
          <w:trHeight w:hRule="exact" w:val="19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102. Модуль числа, геометрическая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интерпретация модуля.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3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RPr="00B46FC4" w:rsidTr="00CB7507">
        <w:trPr>
          <w:trHeight w:hRule="exact" w:val="16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103.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Числовые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промежутки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1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Устный опрос; 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104.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Числовые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промежутки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43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105.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Числовые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промежутки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106.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Числовые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промежутки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107.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Числовые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промежутки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108.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108.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Положительные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отрицательные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20.02.2023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90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109.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Положительные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отрицательные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21.02.2023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62" w:lineRule="auto"/>
              <w:ind w:left="66" w:right="43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110.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110.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Положительные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отрицательные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22.02.2023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RPr="00B46FC4" w:rsidTr="00CB7507">
        <w:trPr>
          <w:trHeight w:hRule="exact" w:val="19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111.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6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111.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Положительные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отрицательные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числа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27.02.2023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83" w:lineRule="auto"/>
              <w:ind w:left="140" w:right="144" w:hanging="14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112.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112. Положительные и отрицательные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числа.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28.02.2023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Тестирование;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113.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113. Сравнение положительных и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отрицательных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01.03.2023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</w:t>
            </w:r>
          </w:p>
        </w:tc>
      </w:tr>
      <w:tr w:rsidR="008530B8" w:rsidTr="00CB7507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114.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90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114. Сравнение положительных и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отрицательных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02.03.2023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62" w:lineRule="auto"/>
              <w:ind w:left="66"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Письменный контроль;</w:t>
            </w:r>
          </w:p>
        </w:tc>
      </w:tr>
      <w:tr w:rsidR="008530B8" w:rsidTr="00CB7507">
        <w:trPr>
          <w:trHeight w:hRule="exact" w:val="72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115.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115. Сравнение положительных и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отрицательных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03.03.2023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84" w:right="556" w:bottom="304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1049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787"/>
        <w:gridCol w:w="1134"/>
        <w:gridCol w:w="1276"/>
        <w:gridCol w:w="2409"/>
      </w:tblGrid>
      <w:tr w:rsidR="008530B8" w:rsidTr="00CB7507">
        <w:trPr>
          <w:trHeight w:hRule="exact" w:val="91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116.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6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116. Сравнение положительных и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отрицательных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06.03.2023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117.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6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117. Сравнение положительных и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отрицательных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07.03.2023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6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CB7507">
        <w:trPr>
          <w:trHeight w:hRule="exact" w:val="10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 w:rsidP="00CB7507">
            <w:pPr>
              <w:autoSpaceDE w:val="0"/>
              <w:autoSpaceDN w:val="0"/>
              <w:spacing w:before="88" w:after="0" w:line="233" w:lineRule="auto"/>
              <w:ind w:left="-63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118.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118. Сравнение положительных и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отрицательных чисел.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3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09.03.2023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140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Тестирование;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Самостоятельная работа;</w:t>
            </w:r>
          </w:p>
        </w:tc>
      </w:tr>
      <w:tr w:rsidR="008530B8" w:rsidTr="00CB7507">
        <w:trPr>
          <w:trHeight w:hRule="exact" w:val="13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119.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119.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10.03.2023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RPr="00B46FC4" w:rsidTr="00CB7507">
        <w:trPr>
          <w:trHeight w:hRule="exact" w:val="16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120.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13.03.2023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1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Практическая работа;</w:t>
            </w:r>
          </w:p>
        </w:tc>
      </w:tr>
      <w:tr w:rsidR="008530B8" w:rsidRPr="00B46FC4" w:rsidTr="00CB7507">
        <w:trPr>
          <w:trHeight w:hRule="exact" w:val="224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121.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14.03.2023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83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CB7507">
        <w:trPr>
          <w:trHeight w:hRule="exact" w:val="13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122.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122.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15.03.2023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123.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16.03.2023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66" w:right="14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 опрос; Практическая работа;</w:t>
            </w:r>
          </w:p>
        </w:tc>
      </w:tr>
      <w:tr w:rsidR="008530B8" w:rsidRPr="00B46FC4" w:rsidTr="00CB7507">
        <w:trPr>
          <w:trHeight w:hRule="exact" w:val="194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124.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17.03.2023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83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CB7507">
        <w:trPr>
          <w:trHeight w:hRule="exact" w:val="13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125.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125.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20.03.2023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CB7507">
        <w:trPr>
          <w:trHeight w:hRule="exact" w:val="102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126.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21.03.2023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84" w:right="556" w:bottom="800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3386"/>
        <w:gridCol w:w="656"/>
        <w:gridCol w:w="787"/>
        <w:gridCol w:w="1134"/>
        <w:gridCol w:w="1276"/>
        <w:gridCol w:w="2400"/>
      </w:tblGrid>
      <w:tr w:rsidR="008530B8" w:rsidTr="00312BEC">
        <w:trPr>
          <w:trHeight w:hRule="exact" w:val="13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127.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127. Арифметические действия с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22.03.2023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Практическая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Самостоятельная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128.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128. Контрольная работа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23.03.2023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10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129.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576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129. Решение текстовых задач на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положительные и отрицательные числа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24.03.2023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130.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Решение текстовых задач на модуль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03.04.2023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131.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131. Решение текстовых задач на </w:t>
            </w:r>
            <w:r w:rsidRPr="004B1218">
              <w:rPr>
                <w:lang w:val="ru-RU"/>
              </w:rPr>
              <w:br/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геометрию( площадь, периметр)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04.04.2023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132.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90" w:after="0" w:line="262" w:lineRule="auto"/>
              <w:ind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132. Решение текстовых задач на </w:t>
            </w:r>
            <w:r w:rsidRPr="004B1218">
              <w:rPr>
                <w:lang w:val="ru-RU"/>
              </w:rPr>
              <w:br/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геометрию( площадь, периметр)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05.04.2023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13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133.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6" w:after="0" w:line="262" w:lineRule="auto"/>
              <w:ind w:right="100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133. Решение текстовых задач на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сравнение чисел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06.04.2023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Практическая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Самостоятельная работа;</w:t>
            </w:r>
          </w:p>
        </w:tc>
      </w:tr>
      <w:tr w:rsidR="008530B8" w:rsidTr="00312BEC">
        <w:trPr>
          <w:trHeight w:hRule="exact" w:val="13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134.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134. Решение текстовых задач  на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окружность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07.04.2023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135.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100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135. Решение текстовых задач на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окружность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10.04.2023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136.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136. Контрольная работа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11.04.2023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137.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Прямоугольная система координат на плоскости.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 опрос;</w:t>
            </w:r>
          </w:p>
        </w:tc>
      </w:tr>
      <w:tr w:rsidR="008530B8" w:rsidTr="00312BEC">
        <w:trPr>
          <w:trHeight w:hRule="exact" w:val="13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138.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57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138. Координаты точки на плоскости,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абсцисса и ордината.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13.04.2023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140" w:right="288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139.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Столбчатые и круговые диаграммы.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140.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140. Практическая работа «Построение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диаграмм».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17.04.2023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141.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141. Практическая работа «Построение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диаграмм».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18.04.2023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10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142.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142. Решение текстовых задач, со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держащих данные, представ ленные в таблицах и на диаграммах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19.04.2023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84" w:right="556" w:bottom="688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1034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787"/>
        <w:gridCol w:w="1276"/>
        <w:gridCol w:w="1134"/>
        <w:gridCol w:w="2267"/>
      </w:tblGrid>
      <w:tr w:rsidR="008530B8" w:rsidRPr="00B46FC4" w:rsidTr="00312BEC">
        <w:trPr>
          <w:trHeight w:hRule="exact" w:val="224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71" w:lineRule="auto"/>
              <w:ind w:left="6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Прямоугольный параллелепипед, куб, призма, пирамида, конус, цилиндр, шар и сфера.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20.04.2023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83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Устный опрос; Письменный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контроль;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312BEC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57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144.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Изображение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пространственных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фигур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24.04.2023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RPr="00B46FC4" w:rsidTr="00312BEC">
        <w:trPr>
          <w:trHeight w:hRule="exact" w:val="194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145.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Примеры развёрток многогранников,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цилиндра и конуса.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25.04.2023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83" w:lineRule="auto"/>
              <w:ind w:left="140" w:right="144" w:hanging="14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Практическая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работа;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146.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28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146. Практическая работа «Создание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моделей пространственных фигур».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26.04.2023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RPr="00B46FC4" w:rsidTr="00312BEC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147.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Понятие объёма; единицы измерения объёма.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27.04.2023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Самооценка с </w:t>
            </w:r>
            <w:r w:rsidRPr="004B1218">
              <w:rPr>
                <w:lang w:val="ru-RU"/>
              </w:rPr>
              <w:br/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использованием«Оценочного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листа»;</w:t>
            </w:r>
          </w:p>
        </w:tc>
      </w:tr>
      <w:tr w:rsidR="008530B8" w:rsidTr="00312BEC">
        <w:trPr>
          <w:trHeight w:hRule="exact" w:val="7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Понятие объёма; единицы измерения объёма.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28.04.2023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149.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71" w:lineRule="auto"/>
              <w:ind w:left="516" w:right="576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149. Объём прямоугольного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параллелепипеда, куба, формулы объёма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02.05.2023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576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150. Объём прямоугольного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параллелепипеда, куба, формулы объёма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03.05.2023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66" w:right="14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Устный опрос; 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151.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151. Контрольная работа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04.05.2023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137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152.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152. Повторение основных понятий и </w:t>
            </w:r>
            <w:proofErr w:type="spellStart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методов.Арифметические</w:t>
            </w:r>
            <w:proofErr w:type="spellEnd"/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 действия с многозначными натуральными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05.05.2023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71" w:lineRule="auto"/>
              <w:ind w:left="140" w:right="144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 Письменный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контроль;</w:t>
            </w:r>
          </w:p>
        </w:tc>
      </w:tr>
      <w:tr w:rsidR="008530B8" w:rsidTr="00312BEC">
        <w:trPr>
          <w:trHeight w:hRule="exact" w:val="104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153.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90" w:after="0" w:line="271" w:lineRule="auto"/>
              <w:ind w:left="516" w:right="288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153. Повторение. Делители и кратные числа; наибольший общий делитель и наименьшее общее кратное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90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10.05.2023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90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154.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154. Повторение. Деление с остатком.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11.05.2023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6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102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155. Повторение. Обыкновенная дробь, основное свойство дроби, сокращение дробей.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12.05.2023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84" w:right="556" w:bottom="730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66" w:line="220" w:lineRule="exact"/>
      </w:pPr>
    </w:p>
    <w:tbl>
      <w:tblPr>
        <w:tblW w:w="1020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18"/>
        <w:gridCol w:w="3710"/>
        <w:gridCol w:w="656"/>
        <w:gridCol w:w="929"/>
        <w:gridCol w:w="1134"/>
        <w:gridCol w:w="1276"/>
        <w:gridCol w:w="1983"/>
      </w:tblGrid>
      <w:tr w:rsidR="008530B8" w:rsidTr="00312BEC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6" w:after="0" w:line="271" w:lineRule="auto"/>
              <w:ind w:left="516" w:right="720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156. Повторение. Арифметические действия с обыкновенными и десятичными дробями.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15.05.2023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157.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720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157. Повторение. Арифметические действия с обыкновенными и десятичными дробями.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16.05.2023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1008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158. Решение задач на масштаб,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пропорция.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17.05.2023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159.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159. Решение задач на проценты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18.05.2023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13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86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160. Решение текстовых задач, со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держащих дроби и проценты.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19.05.2023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Практическая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работа;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Самостоятельная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161. Контрольная работа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22.05.2023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Контрольная работа;</w:t>
            </w:r>
          </w:p>
        </w:tc>
      </w:tr>
      <w:tr w:rsidR="008530B8" w:rsidTr="00312BEC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162.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162. Повторение. Буквенные равенства, </w:t>
            </w:r>
            <w:r w:rsidRPr="004B1218">
              <w:rPr>
                <w:lang w:val="ru-RU"/>
              </w:rPr>
              <w:tab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нахождение неизвестного компонента.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23.05.2023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140" w:right="144" w:hanging="14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Устный опрос; 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8" w:after="0" w:line="262" w:lineRule="auto"/>
              <w:ind w:right="720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163. Повторение формул буквенных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выражений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24.05.2023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1044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71" w:lineRule="auto"/>
              <w:ind w:left="66" w:right="352"/>
              <w:jc w:val="both"/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Повторение. Формулы периметра и площади прямоугольника.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Решение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задач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D07ADC" w:rsidRDefault="00D07ADC">
            <w:pPr>
              <w:autoSpaceDE w:val="0"/>
              <w:autoSpaceDN w:val="0"/>
              <w:spacing w:before="88" w:after="0" w:line="23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25.05.2023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</w:rPr>
              <w:t>;</w:t>
            </w:r>
          </w:p>
        </w:tc>
      </w:tr>
      <w:tr w:rsidR="008530B8" w:rsidTr="00312BEC">
        <w:trPr>
          <w:trHeight w:hRule="exact" w:val="74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516"/>
              </w:tabs>
              <w:autoSpaceDE w:val="0"/>
              <w:autoSpaceDN w:val="0"/>
              <w:spacing w:before="86" w:after="0" w:line="262" w:lineRule="auto"/>
              <w:ind w:right="57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165. Практическая работа «Площадь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круга»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>
            <w:pPr>
              <w:autoSpaceDE w:val="0"/>
              <w:autoSpaceDN w:val="0"/>
              <w:spacing w:before="86" w:after="0" w:line="230" w:lineRule="auto"/>
              <w:jc w:val="center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6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1066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166.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720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166. Повторение. Арифметические действия с положительными и отрицательными числами.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>
            <w:pPr>
              <w:autoSpaceDE w:val="0"/>
              <w:autoSpaceDN w:val="0"/>
              <w:spacing w:before="88" w:after="0" w:line="230" w:lineRule="auto"/>
              <w:ind w:left="62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tabs>
                <w:tab w:val="left" w:pos="140"/>
              </w:tabs>
              <w:autoSpaceDE w:val="0"/>
              <w:autoSpaceDN w:val="0"/>
              <w:spacing w:before="88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7"/>
              </w:rPr>
              <w:t>работа;</w:t>
            </w:r>
          </w:p>
        </w:tc>
      </w:tr>
      <w:tr w:rsidR="008530B8" w:rsidTr="00312BEC">
        <w:trPr>
          <w:trHeight w:hRule="exact" w:val="10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167.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71" w:lineRule="auto"/>
              <w:ind w:left="516" w:right="144" w:hanging="516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 xml:space="preserve">167. Решение текстовых задач, со </w:t>
            </w:r>
            <w:r w:rsidRPr="004B1218">
              <w:rPr>
                <w:lang w:val="ru-RU"/>
              </w:rPr>
              <w:br/>
            </w: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держащих данные, представ ленные в таблицах и на диаграммах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168.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6" w:right="144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Повторение. Объём прямоугольного параллелепипеда, решение задач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28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Практическая работа;</w:t>
            </w:r>
          </w:p>
        </w:tc>
      </w:tr>
      <w:tr w:rsidR="008530B8" w:rsidTr="00312BEC">
        <w:trPr>
          <w:trHeight w:hRule="exact" w:val="4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 xml:space="preserve">169.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169. Объём  куба. Решение задач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Зачет;</w:t>
            </w:r>
          </w:p>
        </w:tc>
      </w:tr>
      <w:tr w:rsidR="008530B8" w:rsidTr="00312BEC">
        <w:trPr>
          <w:trHeight w:hRule="exact" w:val="74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170.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170. Итоговая контрольная работа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8530B8"/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62" w:lineRule="auto"/>
              <w:ind w:left="66" w:right="432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Контрольная работа;</w:t>
            </w:r>
          </w:p>
        </w:tc>
      </w:tr>
      <w:tr w:rsidR="008530B8" w:rsidTr="00312BEC">
        <w:trPr>
          <w:trHeight w:hRule="exact" w:val="722"/>
        </w:trPr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Pr="004B1218" w:rsidRDefault="00A35C0C">
            <w:pPr>
              <w:autoSpaceDE w:val="0"/>
              <w:autoSpaceDN w:val="0"/>
              <w:spacing w:before="88" w:after="0" w:line="262" w:lineRule="auto"/>
              <w:ind w:left="68" w:right="720"/>
              <w:rPr>
                <w:lang w:val="ru-RU"/>
              </w:rPr>
            </w:pPr>
            <w:r w:rsidRPr="004B1218">
              <w:rPr>
                <w:rFonts w:ascii="Times New Roman" w:eastAsia="Times New Roman" w:hAnsi="Times New Roman"/>
                <w:color w:val="000000"/>
                <w:w w:val="97"/>
                <w:lang w:val="ru-RU"/>
              </w:rPr>
              <w:t>ОБЩЕЕ КОЛИЧЕСТВО ЧАСОВ ПО ПРОГРАММЕ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170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14</w:t>
            </w:r>
          </w:p>
        </w:tc>
        <w:tc>
          <w:tcPr>
            <w:tcW w:w="4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530B8" w:rsidRDefault="00A35C0C">
            <w:pPr>
              <w:autoSpaceDE w:val="0"/>
              <w:autoSpaceDN w:val="0"/>
              <w:spacing w:before="88" w:after="0" w:line="230" w:lineRule="auto"/>
              <w:ind w:left="64"/>
            </w:pPr>
            <w:r>
              <w:rPr>
                <w:rFonts w:ascii="Times New Roman" w:eastAsia="Times New Roman" w:hAnsi="Times New Roman"/>
                <w:color w:val="000000"/>
                <w:w w:val="97"/>
              </w:rPr>
              <w:t>127</w:t>
            </w:r>
          </w:p>
        </w:tc>
      </w:tr>
    </w:tbl>
    <w:p w:rsidR="008530B8" w:rsidRDefault="008530B8">
      <w:pPr>
        <w:autoSpaceDE w:val="0"/>
        <w:autoSpaceDN w:val="0"/>
        <w:spacing w:after="0" w:line="14" w:lineRule="exact"/>
      </w:pPr>
    </w:p>
    <w:p w:rsidR="008530B8" w:rsidRDefault="008530B8">
      <w:pPr>
        <w:sectPr w:rsidR="008530B8">
          <w:pgSz w:w="11900" w:h="16840"/>
          <w:pgMar w:top="284" w:right="556" w:bottom="1128" w:left="656" w:header="720" w:footer="720" w:gutter="0"/>
          <w:cols w:space="720" w:equalWidth="0">
            <w:col w:w="10688" w:space="0"/>
          </w:cols>
          <w:docGrid w:linePitch="360"/>
        </w:sectPr>
      </w:pPr>
    </w:p>
    <w:p w:rsidR="008530B8" w:rsidRDefault="008530B8">
      <w:pPr>
        <w:autoSpaceDE w:val="0"/>
        <w:autoSpaceDN w:val="0"/>
        <w:spacing w:after="78" w:line="220" w:lineRule="exact"/>
      </w:pPr>
    </w:p>
    <w:p w:rsidR="008530B8" w:rsidRDefault="00A35C0C">
      <w:pPr>
        <w:autoSpaceDE w:val="0"/>
        <w:autoSpaceDN w:val="0"/>
        <w:spacing w:after="0" w:line="230" w:lineRule="auto"/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УЧЕБНО-МЕТОДИЧЕСКОЕ ОБЕСПЕЧЕНИЕ ОБРАЗОВАТЕЛЬНОГО ПРОЦЕССА </w:t>
      </w:r>
    </w:p>
    <w:p w:rsidR="008530B8" w:rsidRDefault="00A35C0C">
      <w:pPr>
        <w:autoSpaceDE w:val="0"/>
        <w:autoSpaceDN w:val="0"/>
        <w:spacing w:before="346" w:after="0" w:line="230" w:lineRule="auto"/>
      </w:pPr>
      <w:r>
        <w:rPr>
          <w:rFonts w:ascii="Times New Roman" w:eastAsia="Times New Roman" w:hAnsi="Times New Roman"/>
          <w:b/>
          <w:color w:val="000000"/>
          <w:sz w:val="24"/>
        </w:rPr>
        <w:t>ОБЯЗАТЕЛЬНЫЕ УЧЕБНЫЕ МАТЕРИАЛЫ ДЛЯ УЧЕНИКА</w:t>
      </w:r>
    </w:p>
    <w:p w:rsidR="008530B8" w:rsidRPr="004B1218" w:rsidRDefault="00A35C0C">
      <w:pPr>
        <w:autoSpaceDE w:val="0"/>
        <w:autoSpaceDN w:val="0"/>
        <w:spacing w:before="166" w:after="0" w:line="286" w:lineRule="auto"/>
        <w:ind w:right="144"/>
        <w:rPr>
          <w:lang w:val="ru-RU"/>
        </w:rPr>
      </w:pP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Виленкин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Н.Я., Жохов В.И., Чесноков А.С., Александрова Л.А.,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Шварцбурд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С.И. ,Математика, АО "Издательство "Просвещение"; </w:t>
      </w:r>
      <w:r w:rsidRPr="004B1218">
        <w:rPr>
          <w:lang w:val="ru-RU"/>
        </w:rPr>
        <w:br/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Виленкин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Н.Я., Жохов В.И., Чесноков А.С.,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Шварцбурд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С.И. Математика Общество с ограниченной ответственностью "ИОЦ Мнемозина" ;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Дорофеев Г.В.,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Шарыгин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И.Ф., Суворова С.Б. и другие, Математика, Акционерное общество "Издательство "Просвещение";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Н.Я.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Виленкин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. Математика. Учебник для 6 класса общеобразовательных учреждений. </w:t>
      </w:r>
      <w:proofErr w:type="spellStart"/>
      <w:proofErr w:type="gram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М.,«</w:t>
      </w:r>
      <w:proofErr w:type="gram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Мнемозина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», 2012.</w:t>
      </w:r>
    </w:p>
    <w:p w:rsidR="008530B8" w:rsidRPr="004B1218" w:rsidRDefault="00A35C0C">
      <w:pPr>
        <w:autoSpaceDE w:val="0"/>
        <w:autoSpaceDN w:val="0"/>
        <w:spacing w:before="72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Т.М. Ерина. Рабочая тетрадь по математике: 6 класс (ФГОС): к учебнику Н.Я.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Виленкина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 и др.</w:t>
      </w:r>
    </w:p>
    <w:p w:rsidR="008530B8" w:rsidRPr="004B1218" w:rsidRDefault="00A35C0C">
      <w:pPr>
        <w:autoSpaceDE w:val="0"/>
        <w:autoSpaceDN w:val="0"/>
        <w:spacing w:before="70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«Математика: 6 класс». М.: Издательство «Экзамен», 2014</w:t>
      </w:r>
    </w:p>
    <w:p w:rsidR="008530B8" w:rsidRPr="004B1218" w:rsidRDefault="00A35C0C">
      <w:pPr>
        <w:autoSpaceDE w:val="0"/>
        <w:autoSpaceDN w:val="0"/>
        <w:spacing w:before="262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МЕТОДИЧЕСКИЕ МАТЕРИАЛЫ ДЛЯ УЧИТЕЛЯ</w:t>
      </w:r>
    </w:p>
    <w:p w:rsidR="008530B8" w:rsidRPr="004B1218" w:rsidRDefault="00A35C0C">
      <w:pPr>
        <w:autoSpaceDE w:val="0"/>
        <w:autoSpaceDN w:val="0"/>
        <w:spacing w:before="166" w:after="0"/>
        <w:ind w:right="288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Федеральный государственный стандарт общего образования по математике. И. Сафронова, Серия: стандарты второго поколения, М.: Просвещение, 2013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Примерные программы по учебным предметам. Математика 5 – 9 классы. Н.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Евстегнеева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, Серия: стандарты второго поколения, М.: Просвещение, 2010.</w:t>
      </w:r>
    </w:p>
    <w:p w:rsidR="008530B8" w:rsidRPr="004B1218" w:rsidRDefault="00A35C0C">
      <w:pPr>
        <w:autoSpaceDE w:val="0"/>
        <w:autoSpaceDN w:val="0"/>
        <w:spacing w:before="70" w:after="0"/>
        <w:ind w:right="432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Рабочая программа по математике. 6 класс (соответствует ФГОС) / Сост. В.И. </w:t>
      </w: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Ахременкова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. – М.: ВАКО, 2013 </w:t>
      </w:r>
      <w:r w:rsidRPr="004B1218">
        <w:rPr>
          <w:lang w:val="ru-RU"/>
        </w:rPr>
        <w:br/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В.И. Жохов. Программа. Планирование учебного материала. Математика. 5 – 6 классы. М.: Мнемозина, 2010</w:t>
      </w:r>
    </w:p>
    <w:p w:rsidR="008530B8" w:rsidRPr="004B1218" w:rsidRDefault="00A35C0C">
      <w:pPr>
        <w:autoSpaceDE w:val="0"/>
        <w:autoSpaceDN w:val="0"/>
        <w:spacing w:before="262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ЦИФРОВЫЕ ОБРАЗОВАТЕЛЬНЫЕ РЕСУРСЫ И РЕСУРСЫ СЕТИ ИНТЕРНЕТ</w:t>
      </w:r>
    </w:p>
    <w:p w:rsidR="008530B8" w:rsidRPr="004B1218" w:rsidRDefault="00A35C0C">
      <w:pPr>
        <w:autoSpaceDE w:val="0"/>
        <w:autoSpaceDN w:val="0"/>
        <w:spacing w:before="166" w:after="0" w:line="262" w:lineRule="auto"/>
        <w:ind w:right="2016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Единая коллекция цифровых образовательных ресурсов (</w:t>
      </w:r>
      <w:r>
        <w:rPr>
          <w:rFonts w:ascii="Times New Roman" w:eastAsia="Times New Roman" w:hAnsi="Times New Roman"/>
          <w:color w:val="000000"/>
          <w:sz w:val="24"/>
        </w:rPr>
        <w:t>school</w:t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- </w:t>
      </w:r>
      <w:r>
        <w:rPr>
          <w:rFonts w:ascii="Times New Roman" w:eastAsia="Times New Roman" w:hAnsi="Times New Roman"/>
          <w:color w:val="000000"/>
          <w:sz w:val="24"/>
        </w:rPr>
        <w:t>collection</w:t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edu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); Российская электронная школа 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resh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edu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)</w:t>
      </w:r>
    </w:p>
    <w:p w:rsidR="008530B8" w:rsidRPr="004B1218" w:rsidRDefault="008530B8">
      <w:pPr>
        <w:rPr>
          <w:lang w:val="ru-RU"/>
        </w:rPr>
        <w:sectPr w:rsidR="008530B8" w:rsidRPr="004B1218">
          <w:pgSz w:w="11900" w:h="16840"/>
          <w:pgMar w:top="298" w:right="650" w:bottom="144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8530B8" w:rsidRPr="004B1218" w:rsidRDefault="008530B8">
      <w:pPr>
        <w:autoSpaceDE w:val="0"/>
        <w:autoSpaceDN w:val="0"/>
        <w:spacing w:after="78" w:line="220" w:lineRule="exact"/>
        <w:rPr>
          <w:lang w:val="ru-RU"/>
        </w:rPr>
      </w:pPr>
    </w:p>
    <w:p w:rsidR="008530B8" w:rsidRPr="004B1218" w:rsidRDefault="00A35C0C">
      <w:pPr>
        <w:autoSpaceDE w:val="0"/>
        <w:autoSpaceDN w:val="0"/>
        <w:spacing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МАТЕРИАЛЬНО-ТЕХНИЧЕСКОЕ ОБЕСПЕЧЕНИЕ ОБРАЗОВАТЕЛЬНОГО ПРОЦЕССА</w:t>
      </w:r>
    </w:p>
    <w:p w:rsidR="008530B8" w:rsidRPr="004B1218" w:rsidRDefault="00A35C0C">
      <w:pPr>
        <w:autoSpaceDE w:val="0"/>
        <w:autoSpaceDN w:val="0"/>
        <w:spacing w:before="346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УЧЕБНОЕ ОБОРУДОВАНИЕ</w:t>
      </w:r>
    </w:p>
    <w:p w:rsidR="008530B8" w:rsidRPr="004B1218" w:rsidRDefault="00A35C0C">
      <w:pPr>
        <w:autoSpaceDE w:val="0"/>
        <w:autoSpaceDN w:val="0"/>
        <w:spacing w:before="502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1. Таблицы по математике для 6 класса.</w:t>
      </w:r>
    </w:p>
    <w:p w:rsidR="008530B8" w:rsidRPr="004B1218" w:rsidRDefault="00A35C0C">
      <w:pPr>
        <w:autoSpaceDE w:val="0"/>
        <w:autoSpaceDN w:val="0"/>
        <w:spacing w:before="70" w:after="0" w:line="271" w:lineRule="auto"/>
        <w:ind w:right="144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2. Комплект классных чертежных инструментов: линейка, транспортир, угольник (30</w:t>
      </w:r>
      <w:r w:rsidRPr="004B1218">
        <w:rPr>
          <w:rFonts w:ascii="Nimbus Roman" w:eastAsia="Nimbus Roman" w:hAnsi="Nimbus Roman"/>
          <w:color w:val="000000"/>
          <w:sz w:val="24"/>
          <w:lang w:val="ru-RU"/>
        </w:rPr>
        <w:t>⁰</w:t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, 60</w:t>
      </w:r>
      <w:r w:rsidRPr="004B1218">
        <w:rPr>
          <w:rFonts w:ascii="Nimbus Roman" w:eastAsia="Nimbus Roman" w:hAnsi="Nimbus Roman"/>
          <w:color w:val="000000"/>
          <w:sz w:val="24"/>
          <w:lang w:val="ru-RU"/>
        </w:rPr>
        <w:t>⁰</w:t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), угольник (45</w:t>
      </w:r>
      <w:r w:rsidRPr="004B1218">
        <w:rPr>
          <w:rFonts w:ascii="Nimbus Roman" w:eastAsia="Nimbus Roman" w:hAnsi="Nimbus Roman"/>
          <w:color w:val="000000"/>
          <w:sz w:val="24"/>
          <w:lang w:val="ru-RU"/>
        </w:rPr>
        <w:t>⁰</w:t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, 45</w:t>
      </w:r>
      <w:r w:rsidRPr="004B1218">
        <w:rPr>
          <w:rFonts w:ascii="Nimbus Roman" w:eastAsia="Nimbus Roman" w:hAnsi="Nimbus Roman"/>
          <w:color w:val="000000"/>
          <w:sz w:val="24"/>
          <w:lang w:val="ru-RU"/>
        </w:rPr>
        <w:t>⁰</w:t>
      </w: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), циркуль.</w:t>
      </w:r>
    </w:p>
    <w:p w:rsidR="008530B8" w:rsidRPr="004B1218" w:rsidRDefault="00A35C0C">
      <w:pPr>
        <w:autoSpaceDE w:val="0"/>
        <w:autoSpaceDN w:val="0"/>
        <w:spacing w:before="46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3. Комплект демонстрационных планиметрических и стереометрических тел.</w:t>
      </w:r>
    </w:p>
    <w:p w:rsidR="008530B8" w:rsidRPr="004B1218" w:rsidRDefault="00A35C0C">
      <w:pPr>
        <w:autoSpaceDE w:val="0"/>
        <w:autoSpaceDN w:val="0"/>
        <w:spacing w:before="262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b/>
          <w:color w:val="000000"/>
          <w:sz w:val="24"/>
          <w:lang w:val="ru-RU"/>
        </w:rPr>
        <w:t>ОБОРУДОВАНИЕ ДЛЯ ПРОВЕДЕНИЯ ЛАБОРАТОРНЫХ И ПРАКТИЧЕСКИХ РАБОТ</w:t>
      </w:r>
    </w:p>
    <w:p w:rsidR="008530B8" w:rsidRPr="004B1218" w:rsidRDefault="00A35C0C">
      <w:pPr>
        <w:autoSpaceDE w:val="0"/>
        <w:autoSpaceDN w:val="0"/>
        <w:spacing w:before="504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Технические средства обучения</w:t>
      </w:r>
    </w:p>
    <w:p w:rsidR="008530B8" w:rsidRPr="004B1218" w:rsidRDefault="00A35C0C">
      <w:pPr>
        <w:autoSpaceDE w:val="0"/>
        <w:autoSpaceDN w:val="0"/>
        <w:spacing w:before="406" w:after="0" w:line="230" w:lineRule="auto"/>
        <w:rPr>
          <w:lang w:val="ru-RU"/>
        </w:rPr>
      </w:pPr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Компьютер.</w:t>
      </w:r>
    </w:p>
    <w:p w:rsidR="008530B8" w:rsidRDefault="00A35C0C">
      <w:pPr>
        <w:autoSpaceDE w:val="0"/>
        <w:autoSpaceDN w:val="0"/>
        <w:spacing w:before="70" w:after="0" w:line="262" w:lineRule="auto"/>
        <w:ind w:right="8784"/>
      </w:pPr>
      <w:proofErr w:type="spellStart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>Медиапроектор</w:t>
      </w:r>
      <w:proofErr w:type="spellEnd"/>
      <w:r w:rsidRPr="004B1218">
        <w:rPr>
          <w:rFonts w:ascii="Times New Roman" w:eastAsia="Times New Roman" w:hAnsi="Times New Roman"/>
          <w:color w:val="000000"/>
          <w:sz w:val="24"/>
          <w:lang w:val="ru-RU"/>
        </w:rPr>
        <w:t xml:space="preserve">. </w:t>
      </w:r>
      <w:r w:rsidRPr="004B1218">
        <w:rPr>
          <w:lang w:val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Экран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.</w:t>
      </w:r>
    </w:p>
    <w:p w:rsidR="008530B8" w:rsidRDefault="00A35C0C">
      <w:pPr>
        <w:autoSpaceDE w:val="0"/>
        <w:autoSpaceDN w:val="0"/>
        <w:spacing w:before="70" w:after="0" w:line="230" w:lineRule="auto"/>
      </w:pPr>
      <w:r>
        <w:rPr>
          <w:rFonts w:ascii="Times New Roman" w:eastAsia="Times New Roman" w:hAnsi="Times New Roman"/>
          <w:color w:val="000000"/>
          <w:sz w:val="24"/>
        </w:rPr>
        <w:t>Принтер.</w:t>
      </w:r>
    </w:p>
    <w:p w:rsidR="00A35C0C" w:rsidRDefault="00A35C0C"/>
    <w:sectPr w:rsidR="00A35C0C" w:rsidSect="00034616">
      <w:pgSz w:w="11900" w:h="16840"/>
      <w:pgMar w:top="1440" w:right="1440" w:bottom="1440" w:left="1440" w:header="720" w:footer="720" w:gutter="0"/>
      <w:cols w:space="720" w:equalWidth="0">
        <w:col w:w="10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imbus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12BEC"/>
    <w:rsid w:val="00326F90"/>
    <w:rsid w:val="004B1218"/>
    <w:rsid w:val="008530B8"/>
    <w:rsid w:val="00A35C0C"/>
    <w:rsid w:val="00AA1D8D"/>
    <w:rsid w:val="00B46FC4"/>
    <w:rsid w:val="00B47730"/>
    <w:rsid w:val="00C57419"/>
    <w:rsid w:val="00CB0664"/>
    <w:rsid w:val="00CB7507"/>
    <w:rsid w:val="00D05663"/>
    <w:rsid w:val="00D06660"/>
    <w:rsid w:val="00D07A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776C5E"/>
  <w14:defaultImageDpi w14:val="300"/>
  <w15:docId w15:val="{78186155-20EF-43B3-843D-96D165E3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F6611C-A7B3-48E8-8568-67273DEF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35</Pages>
  <Words>10623</Words>
  <Characters>60557</Characters>
  <Application>Microsoft Office Word</Application>
  <DocSecurity>0</DocSecurity>
  <Lines>504</Lines>
  <Paragraphs>142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6</cp:revision>
  <dcterms:created xsi:type="dcterms:W3CDTF">2022-09-10T19:59:00Z</dcterms:created>
  <dcterms:modified xsi:type="dcterms:W3CDTF">2022-09-12T15:30:00Z</dcterms:modified>
  <cp:category/>
</cp:coreProperties>
</file>