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F4E2" w14:textId="317A2983" w:rsidR="0009298F" w:rsidRDefault="00BB431D" w:rsidP="00BB431D">
      <w:pPr>
        <w:jc w:val="center"/>
        <w:rPr>
          <w:rFonts w:ascii="Arial" w:hAnsi="Arial" w:cs="Arial"/>
          <w:color w:val="4472C4" w:themeColor="accent1"/>
          <w:sz w:val="40"/>
          <w:szCs w:val="40"/>
          <w:lang w:val="en-US"/>
        </w:rPr>
      </w:pPr>
      <w:r w:rsidRPr="00BB431D">
        <w:rPr>
          <w:rFonts w:ascii="Arial" w:hAnsi="Arial" w:cs="Arial"/>
          <w:color w:val="4472C4" w:themeColor="accent1"/>
          <w:sz w:val="40"/>
          <w:szCs w:val="40"/>
          <w:lang w:val="en-US"/>
        </w:rPr>
        <w:t>Automation Framework Notes</w:t>
      </w:r>
    </w:p>
    <w:p w14:paraId="289AE3E7" w14:textId="77777777" w:rsidR="00BB431D" w:rsidRDefault="00BB431D" w:rsidP="00BB431D">
      <w:pPr>
        <w:rPr>
          <w:rFonts w:ascii="Arial" w:hAnsi="Arial" w:cs="Arial"/>
          <w:color w:val="4472C4" w:themeColor="accent1"/>
          <w:lang w:val="en-US"/>
        </w:rPr>
      </w:pPr>
    </w:p>
    <w:p w14:paraId="1DE58EB8" w14:textId="59178A2D" w:rsidR="00BB431D" w:rsidRDefault="00BB431D" w:rsidP="00BB431D">
      <w:pPr>
        <w:rPr>
          <w:rFonts w:ascii="Arial" w:hAnsi="Arial" w:cs="Arial"/>
          <w:lang w:val="en-US"/>
        </w:rPr>
      </w:pPr>
      <w:r w:rsidRPr="00434B56">
        <w:rPr>
          <w:rFonts w:ascii="Arial" w:hAnsi="Arial" w:cs="Arial"/>
          <w:lang w:val="en-US"/>
        </w:rPr>
        <w:t xml:space="preserve">I have </w:t>
      </w:r>
      <w:r w:rsidR="00434B56" w:rsidRPr="00434B56">
        <w:rPr>
          <w:rFonts w:ascii="Arial" w:hAnsi="Arial" w:cs="Arial"/>
          <w:lang w:val="en-US"/>
        </w:rPr>
        <w:t>identified</w:t>
      </w:r>
      <w:r w:rsidRPr="00434B56">
        <w:rPr>
          <w:rFonts w:ascii="Arial" w:hAnsi="Arial" w:cs="Arial"/>
          <w:lang w:val="en-US"/>
        </w:rPr>
        <w:t xml:space="preserve"> the testcases TC_001, TC_002, TC_003, TC_005, TC_006</w:t>
      </w:r>
      <w:r w:rsidR="00FF59C4">
        <w:rPr>
          <w:rFonts w:ascii="Arial" w:hAnsi="Arial" w:cs="Arial"/>
          <w:lang w:val="en-US"/>
        </w:rPr>
        <w:t xml:space="preserve">, </w:t>
      </w:r>
      <w:r w:rsidR="00434B56" w:rsidRPr="00434B56">
        <w:rPr>
          <w:rFonts w:ascii="Arial" w:hAnsi="Arial" w:cs="Arial"/>
          <w:lang w:val="en-US"/>
        </w:rPr>
        <w:t>to automate</w:t>
      </w:r>
      <w:r w:rsidRPr="00434B56">
        <w:rPr>
          <w:rFonts w:ascii="Arial" w:hAnsi="Arial" w:cs="Arial"/>
          <w:lang w:val="en-US"/>
        </w:rPr>
        <w:t xml:space="preserve"> Reason for choosing these testcases </w:t>
      </w:r>
      <w:r w:rsidR="00434B56" w:rsidRPr="00434B56">
        <w:rPr>
          <w:rFonts w:ascii="Arial" w:hAnsi="Arial" w:cs="Arial"/>
          <w:lang w:val="en-US"/>
        </w:rPr>
        <w:t>are the critical functionalities</w:t>
      </w:r>
      <w:r w:rsidR="00434B56">
        <w:rPr>
          <w:rFonts w:ascii="Arial" w:hAnsi="Arial" w:cs="Arial"/>
          <w:lang w:val="en-US"/>
        </w:rPr>
        <w:t>,</w:t>
      </w:r>
      <w:r w:rsidR="00434B56" w:rsidRPr="00434B56">
        <w:rPr>
          <w:rFonts w:ascii="Arial" w:hAnsi="Arial" w:cs="Arial"/>
          <w:lang w:val="en-US"/>
        </w:rPr>
        <w:t xml:space="preserve"> </w:t>
      </w:r>
      <w:r w:rsidR="00434B56">
        <w:rPr>
          <w:rFonts w:ascii="Arial" w:hAnsi="Arial" w:cs="Arial"/>
          <w:lang w:val="en-US"/>
        </w:rPr>
        <w:t>repetitive nature and scenario prone to changes.</w:t>
      </w:r>
    </w:p>
    <w:p w14:paraId="5B063D83" w14:textId="26AEDCE8" w:rsidR="00434B56" w:rsidRDefault="00434B56" w:rsidP="00BB431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have created</w:t>
      </w:r>
      <w:r w:rsidR="00B25665">
        <w:rPr>
          <w:rFonts w:ascii="Arial" w:hAnsi="Arial" w:cs="Arial"/>
          <w:lang w:val="en-US"/>
        </w:rPr>
        <w:t xml:space="preserve"> 3 End to End test script using hybrid framework with data driven and page Object model using Selenium with java with TestNG integration. I have included Dynamic x-path in my script so in future if the index of the button is changed, my code should work.</w:t>
      </w:r>
      <w:r w:rsidR="00FF59C4">
        <w:rPr>
          <w:rFonts w:ascii="Arial" w:hAnsi="Arial" w:cs="Arial"/>
          <w:lang w:val="en-US"/>
        </w:rPr>
        <w:t xml:space="preserve"> I have added assertion for validation e.g. google Analytics page should redirect the user to third party integration, The submit Credential button is displayed etc.</w:t>
      </w:r>
    </w:p>
    <w:p w14:paraId="23755364" w14:textId="3D6F0322" w:rsidR="00FF59C4" w:rsidRPr="00434B56" w:rsidRDefault="00FF59C4" w:rsidP="00BB431D">
      <w:pPr>
        <w:rPr>
          <w:rFonts w:ascii="Arial" w:hAnsi="Arial" w:cs="Arial"/>
          <w:lang w:val="en-US"/>
        </w:rPr>
      </w:pPr>
    </w:p>
    <w:sectPr w:rsidR="00FF59C4" w:rsidRPr="00434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1D"/>
    <w:rsid w:val="0009298F"/>
    <w:rsid w:val="00434B56"/>
    <w:rsid w:val="0091526B"/>
    <w:rsid w:val="00B25665"/>
    <w:rsid w:val="00BB431D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92E6"/>
  <w15:chartTrackingRefBased/>
  <w15:docId w15:val="{514BBA0E-0D3B-4CFF-817E-F9EC4FE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</dc:creator>
  <cp:keywords/>
  <dc:description/>
  <cp:lastModifiedBy>Amit B</cp:lastModifiedBy>
  <cp:revision>1</cp:revision>
  <dcterms:created xsi:type="dcterms:W3CDTF">2024-02-05T06:19:00Z</dcterms:created>
  <dcterms:modified xsi:type="dcterms:W3CDTF">2024-02-05T07:01:00Z</dcterms:modified>
</cp:coreProperties>
</file>