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完整 Profiling 算子分析手册</w:t>
      </w:r>
    </w:p>
    <w:p>
      <w:r>
        <w:rPr>
          <w:rFonts w:ascii="微软雅黑" w:hAnsi="微软雅黑" w:eastAsia="微软雅黑"/>
          <w:b w:val="0"/>
          <w:color w:val="666666"/>
        </w:rPr>
        <w:t>本文档基于实际采集的完整 profiling 数据（含 3 个 forward pass），逐算子解析输入输出 shape 的每一维含义，按模块分组，并标注代码位置。</w:t>
      </w:r>
    </w:p>
    <w:p>
      <w:pPr>
        <w:pStyle w:val="Heading1"/>
      </w:pPr>
      <w:r>
        <w:rPr>
          <w:rFonts w:ascii="微软雅黑" w:hAnsi="微软雅黑" w:eastAsia="微软雅黑"/>
        </w:rPr>
        <w:t>一、实际配置参数（从 shape 反推）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值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依据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hidden_size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4096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多处 [..,4096]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q_lora_rank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q_lora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1024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wq_a: [16,4096]→[16,1024]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kv_lora_rank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kv_lora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wkv_a: [16,4096]→[16,512]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n_heads (q)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H_q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q: [16,1,8,512]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n_heads (kv)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H_kv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kv: [16,1,1,512] (shared kv)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head_dim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d_h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q/kv 最后一维 = 512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partial_rotary_dim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d_rot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cos/sin: [16,1,1,64] (部分旋转)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hc_mult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hc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HcPreInvRms 输入 [16,4,4096]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mix_hc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MatMulV3 输出 [16,24]=(2+4)×4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vocab_size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129280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DSARandomUniform 输出 [8,129280]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n_routed_experts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256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gate scores [2,256]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n_activated_experts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weights/indices [2,6]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n_local_experts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E_loc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GroupedMatmul weight 第0维=16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moe_intermediate_size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I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2048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GroupedMatmulSwigluQuant 输出 [384,2048]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shared_inter_dim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I_sh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256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SwiGlu 输出 [16,256]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num_tokens (prefill)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N_pre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HC Pre/Attn 阶段 [16,..]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num_tokens (decode)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N_dec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MoE Gate 阶段 [2,..]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dispatch padded tokens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N_disp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384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MoeDistributeDispatchV2 输出 [384,4096]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cache slots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S_kv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6528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ScatterNdUpdate [6528,512]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block_size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B_kv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Compressor state_cache [51,128,..]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KV num_blocks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N_blk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51×128=6528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compress_ratio (C4)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cmp4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Compressor 输出 [12,128]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compress_ratio (C128)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cmp128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128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另一 Compressor 输出 [12,128]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sparse_topk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topk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QuantLightningIndexer 输出 [16,1,512]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cmp_kv_lora (C4)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cmp_kv4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256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Compressor state_cache [51,128,256]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cmp_kv_lora (C128)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cmp_kv128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1024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Compressor state_cache [51,128,1024]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total_cmp_blocks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T_cmp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6"/>
              </w:rPr>
              <w:t>9824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6"/>
              </w:rPr>
              <w:t>QuantLightningIndexer cmp_kv [9824,128,1,128]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二、算子分类总览</w:t>
      </w:r>
    </w:p>
    <w:p>
      <w:r>
        <w:rPr>
          <w:rFonts w:ascii="微软雅黑" w:hAnsi="微软雅黑" w:eastAsia="微软雅黑"/>
          <w:b/>
        </w:rPr>
        <w:t>本 profiling 共出现 30+ 种算子，按来源分类：</w:t>
      </w:r>
    </w:p>
    <w:p>
      <w:pPr>
        <w:pStyle w:val="Heading2"/>
      </w:pPr>
      <w:r>
        <w:rPr>
          <w:rFonts w:ascii="微软雅黑" w:hAnsi="微软雅黑" w:eastAsia="微软雅黑"/>
        </w:rPr>
        <w:t>2.1 vllm-ascend 自定义融合算子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代码位置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HcPreInvRms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 Pre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csrc/moe/hc_pre_inv_rms/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HcPreSinkhorn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 Pre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csrc/moe/hc_pre_sinkhorn/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 Post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csrc/moe/hc_post/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MoeGatingTopKHash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Gate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csrc/moe/moe_gating_top_k_hash/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GroupedMatmulSwigluQuant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Expert FFN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csrc/gmm/grouped_matmul_swiglu_quant_weight_nz_tensor_list/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MoeGroupedMatmul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Expert FFN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csrc/moe/moe_grouped_matmul/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SwiGlu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Shared Expert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csrc/moe/swiglu_group_quant/ 或 dequant_swiglu_quant/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Compressor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Attention KV压缩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csrc/attention/compressor/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QuantLightningIndexer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Attention 索引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csrc/attention/quant_lightning_indexer/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SparseAttnSharedkv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Attention 稀疏注意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csrc/attention/sparse_attn_sharedkv/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Attention RoPE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csrc/attention/inplace_partial_rotary_mul/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RmsNormDynamicQuant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Attention Norm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csrc/attention/rms_norm_dynamic_quant/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muls_add_kernel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权重累加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6"/>
              </w:rPr>
              <w:t>vllm_ascend/ops/triton/muls_add.py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torch_npu / CANN 标准算子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Cast / CastAiCore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aclnnCast dtype 转换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MatMulV3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aclnnMatmulV3 矩阵乘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MatMulV2 / MatMulCommon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aclnnMatmulV2 矩阵乘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TransposeBatchMatMul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aclnnTransposeBatchMatMul 批量矩阵乘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QuantBatchMatmulV3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aclnnQuantBatchMatmulV3 量化批量矩阵乘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RmsNorm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aclnnRmsNorm RMS 归一化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aclnnDynamicQuantV2 动态量化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DSARandomUniform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aclnnInplaceUniform DSA 随机数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Neg/Add/Mul/Muls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逐元素运算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Equal/GreaterEqual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比较运算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Fill/MaskedFill/SelectV2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条件填充/选择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Log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aclnnLog 对数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ScatterNdUpdate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aclnnScatterNdUpdate 散点更新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TensorMove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CANN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aclnnInplaceDataMove 数据搬运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triton_rms_kernel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Triton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Triton 自定义 RMS kernel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hcom_allGather_ / hcom_allReduce_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HCCL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集合通信算子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MoeDistributeDispatchV2/CombineV2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torch_npu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6"/>
              </w:rPr>
              <w:t>MoE 通信融合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三、逐模块算子 Shape 解析</w:t>
      </w:r>
    </w:p>
    <w:p>
      <w:pPr>
        <w:pStyle w:val="Heading2"/>
      </w:pPr>
      <w:r>
        <w:rPr>
          <w:rFonts w:ascii="微软雅黑" w:hAnsi="微软雅黑" w:eastAsia="微软雅黑"/>
        </w:rPr>
        <w:t>3.1 HC Pre 模块（Attention 超连接前处理）</w:t>
      </w:r>
    </w:p>
    <w:p>
      <w:r>
        <w:rPr>
          <w:rFonts w:ascii="微软雅黑" w:hAnsi="微软雅黑" w:eastAsia="微软雅黑"/>
          <w:b w:val="0"/>
          <w:color w:val="666666"/>
        </w:rPr>
        <w:t>代码: deepseek_v4.py:830 (npu_hc_pre), torch_binding.cpp:1675/1719</w:t>
      </w:r>
    </w:p>
    <w:p>
      <w:r>
        <w:rPr>
          <w:rFonts w:ascii="微软雅黑" w:hAnsi="微软雅黑" w:eastAsia="微软雅黑"/>
          <w:b w:val="0"/>
          <w:color w:val="666666"/>
        </w:rPr>
        <w:t>阶段: prefill, N_pre=16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HcPreInvRms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16,1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In: x=[N_pre=16, hc=4, D=4096]</w:t>
              <w:br/>
              <w:t>Out: inv_rms=[N_pre=16, 1]=rsqrt(mean(x²)+eps) 沿 hc×D 归约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16,4,4096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[N_pre, hc, D] bf16→fp32 (为 inv_rms fp32 计算准备)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MatMulV3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16,16384;24,16384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16,24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In1: x_flat=[N_pre=16, hc×D=16384]</w:t>
              <w:br/>
              <w:t>In2: hc_fn=[mix_hc=24, hc×D=16384]</w:t>
              <w:br/>
              <w:t>Out: mixes=[N_pre=16, mix_hc=24]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6"/>
              </w:rPr>
              <w:t>HcPreSinkhorn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16,24;16,1;3;24;16,4,4096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16,4096;16,4;16,4,4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6"/>
              </w:rPr>
              <w:t>In: mixes[16,24], inv_rms[16,1], hc_scale[3], hc_base[24], x[16,4,4096]</w:t>
              <w:br/>
              <w:t>Out: y=[16,D=4096], post=[16,hc=4], comb=[16,hc=4,hc=4]</w:t>
              <w:br/>
              <w:t>内部: sigmoid/2sigmoid/softmax+sinkhorn → pre/post/comb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DSA Random Uniform 模块（随机掩码生成）</w:t>
      </w:r>
    </w:p>
    <w:p>
      <w:r>
        <w:rPr>
          <w:rFonts w:ascii="微软雅黑" w:hAnsi="微软雅黑" w:eastAsia="微软雅黑"/>
          <w:b w:val="0"/>
          <w:color w:val="666666"/>
        </w:rPr>
        <w:t>用途: 生成 DSA (Dynamic Sparse Attention) 的随机采样掩码, V=129280 为词表大小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DSARandomUniform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Out: rand=[8, V=129280]</w:t>
              <w:br/>
              <w:t>8=并行流数, 129280=vocab_size</w:t>
              <w:br/>
              <w:t>生成均匀分布随机数用于 DSA 概率采样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Neg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[8, V] 取负: -rand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Add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8,129280;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[8, V] + 标量: 偏移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GreaterEqual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8,129280;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[8, V] &gt;= 标量 → bool 掩码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MaskedFill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8,129280;8,129280;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In: x[8,V], mask[8,V], 标量</w:t>
              <w:br/>
              <w:t>按掩码填充 (mask=True 处填标量)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Log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[8, V] 自然对数 log(x)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6"/>
              </w:rPr>
              <w:t>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8,129280;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8,129280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[8, V] × 标量: 缩放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rand[8,V=129280] → Neg → Add → GreaterEqual → MaskedFill → Log → Mul，构成 DSA 的 Gumbel/top-k 采样概率计算链。V=129280 是 vocab_size，说明 DSA 用于 token 级别的稀疏采样。</w:t>
      </w:r>
    </w:p>
    <w:p>
      <w:pPr>
        <w:pStyle w:val="Heading2"/>
      </w:pPr>
      <w:r>
        <w:rPr>
          <w:rFonts w:ascii="微软雅黑" w:hAnsi="微软雅黑" w:eastAsia="微软雅黑"/>
        </w:rPr>
        <w:t>3.3 Attention Norm + Q 投影模块</w:t>
      </w:r>
    </w:p>
    <w:p>
      <w:r>
        <w:rPr>
          <w:rFonts w:ascii="微软雅黑" w:hAnsi="微软雅黑" w:eastAsia="微软雅黑"/>
          <w:b w:val="0"/>
          <w:color w:val="666666"/>
        </w:rPr>
        <w:t>代码: dsa_v1.py:1700 (rms_norm_dynamic_quant), deepseek_v4.py wq_a/wq_b</w:t>
      </w:r>
    </w:p>
    <w:p>
      <w:r>
        <w:rPr>
          <w:rFonts w:ascii="微软雅黑" w:hAnsi="微软雅黑" w:eastAsia="微软雅黑"/>
          <w:b w:val="0"/>
          <w:color w:val="666666"/>
        </w:rPr>
        <w:t>阶段: prefill, N_pre=16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02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16,4096;4096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16,4096;16,1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In: x=[N_pre=16, D=4096], weight=[D=4096]</w:t>
              <w:br/>
              <w:t>Out: y=[16,4096], rstd=[16,1]</w:t>
              <w:br/>
              <w:t>attn_norm (input_layernorm)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16,4096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[N_pre, D] dtype 转换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(wq_a)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16,4096;32,256,16,32;1024;16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16,1024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x=[N_pre=16, D=4096]</w:t>
              <w:br/>
              <w:t>In2: wq_a_weight NZ=[32,256,16,32] (NZ格式, FP4/INT8 量化)</w:t>
              <w:br/>
              <w:t>In3: [q_lora=1024]=输出维, In4: [16]=scale</w:t>
              <w:br/>
              <w:t>Out: q=[N_pre=16, q_lora=1024]</w:t>
              <w:br/>
              <w:t>这是 wq_a 低秩压缩 D→q_lora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RmsNormDynamicQuant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16,1024;1024;;;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16,1024;1;16;16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In: q=[N_pre=16, q_lora=1024], weight=[1024], [空], [空], [空]</w:t>
              <w:br/>
              <w:t>Out: q_norm=[16,1024], rstd=[1], scale1=[16], scale2=[16]</w:t>
              <w:br/>
              <w:t>融合: RMS归一化 + 动态量化 (FP8)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(wq_b)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16,1024;128,64,16,32;4096;16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16,4096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q_norm=[N_pre=16, q_lora=1024]</w:t>
              <w:br/>
              <w:t>In2: wq_b_weight NZ=[128,64,16,32]</w:t>
              <w:br/>
              <w:t>In3: [D=4096]=输出维, In4: [16]=scale</w:t>
              <w:br/>
              <w:t>Out: q=[N_pre=16, D=4096]</w:t>
              <w:br/>
              <w:t>这是 wq_b 升维 q_lora→D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x[N_pre,D=4096] → attn_norm → [N_pre,D] → wq_a → q_a[N_pre,q_lora=1024] → q_norm+quant → [N_pre,1024] → wq_b → q[N_pre,D=4096]。q_lora=1024 是 Q 的低秩压缩维度。</w:t>
      </w:r>
    </w:p>
    <w:p>
      <w:pPr>
        <w:pStyle w:val="Heading2"/>
      </w:pPr>
      <w:r>
        <w:rPr>
          <w:rFonts w:ascii="微软雅黑" w:hAnsi="微软雅黑" w:eastAsia="微软雅黑"/>
        </w:rPr>
        <w:t>3.4 Q Rotary + KV 投影模块</w:t>
      </w:r>
    </w:p>
    <w:p>
      <w:r>
        <w:rPr>
          <w:rFonts w:ascii="微软雅黑" w:hAnsi="微软雅黑" w:eastAsia="微软雅黑"/>
          <w:b w:val="0"/>
          <w:color w:val="666666"/>
        </w:rPr>
        <w:t>代码: dsa_v1.py:1627 (inplace_partial_rotary_mul), deepseek_v4.py wkv_a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02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triton_rms_kernel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Triton 自定义 RMS norm kernel (q 的额外归一化)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(q)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16,1,8,512;16,1,1,64;16,1,1,64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16,1,8,512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q=[N_pre=16, 1, H_q=8, d_h=512]</w:t>
              <w:br/>
              <w:t>In2: cos=[N_pre,1,1,d_rot=64]</w:t>
              <w:br/>
              <w:t>In3: sin=[N_pre,1,1,d_rot=64]</w:t>
              <w:br/>
              <w:t>Out: q_rot=[N_pre,1,H_q,d_h] (inplace)</w:t>
              <w:br/>
              <w:t>部分旋转: 仅前64维应用RoPE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16,4096;16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In: x=[N_pre=16, D=4096]</w:t>
              <w:br/>
              <w:t>Out: quant=[16,4096] FP8, scale=[16]</w:t>
              <w:br/>
              <w:t>KV投影前量化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(wkv_a)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16,4096;16,256,16,32;512;16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16,512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x=[N_pre=16, D=4096]</w:t>
              <w:br/>
              <w:t>In2: wkv_a_weight NZ=[16,256,16,32]</w:t>
              <w:br/>
              <w:t>In3: [kv_lora=512], In4: [16]=scale</w:t>
              <w:br/>
              <w:t>Out: kv=[N_pre=16, kv_lora=512]</w:t>
              <w:br/>
              <w:t>这是 wkv_a 低秩压缩 D→kv_lora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16,512;512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16,512;16,1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In: kv=[N_pre=16, kv_lora=512], weight=[512]</w:t>
              <w:br/>
              <w:t>Out: kv_norm=[16,512], rstd=[16,1]</w:t>
              <w:br/>
              <w:t>KV 的 RMS 归一化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 (kv)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16,1,1,512;16,1,1,64;16,1,1,64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16,1,1,512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kv=[N_pre=16,1,H_kv=1,kv_lora=512]</w:t>
              <w:br/>
              <w:t>In2: cos=[16,1,1,64], In3: sin=[16,1,1,64]</w:t>
              <w:br/>
              <w:t>Out: kv_rot=[16,1,1,512] (inplace)</w:t>
              <w:br/>
              <w:t>KV 的部分旋转 (shared kv, H_kv=1)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q[N_pre,D=4096]→reshape[16,1,8,512]→partial_rotary→q_rot。x[N_pre,D]→wkv_a→kv[16,512]→norm→[16,512]→reshape[16,1,1,512]→partial_rotary→kv_rot。H_q=8, H_kv=1 (shared kv), d_rot=64 (部分RoPE)。</w:t>
      </w:r>
    </w:p>
    <w:p>
      <w:pPr>
        <w:pStyle w:val="Heading2"/>
      </w:pPr>
      <w:r>
        <w:rPr>
          <w:rFonts w:ascii="微软雅黑" w:hAnsi="微软雅黑" w:eastAsia="微软雅黑"/>
        </w:rPr>
        <w:t>3.5 KV Cache 写入模块</w:t>
      </w:r>
    </w:p>
    <w:p>
      <w:r>
        <w:rPr>
          <w:rFonts w:ascii="微软雅黑" w:hAnsi="微软雅黑" w:eastAsia="微软雅黑"/>
          <w:b w:val="0"/>
          <w:color w:val="666666"/>
        </w:rPr>
        <w:t>代码: dsa_v1.py:1506 (npu_scatter_nd_update_v2)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ScatterNdUpdate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6528,512;16,1;16,1,512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6528,512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6"/>
              </w:rPr>
              <w:t>In1: kv_cache=[S_kv=6528, kv_lora=512]</w:t>
              <w:br/>
              <w:t>In2: indices=[N_pre=16, 1] (写入位置)</w:t>
              <w:br/>
              <w:t>In3: updates=[N_pre=16, 1, kv_lora=512]</w:t>
              <w:br/>
              <w:t>Out: kv_cache (updated)</w:t>
              <w:br/>
              <w:t>6528 = 51 blocks × 128 block_size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kv_rot[16,1,1,512] → reshape[16,1,512] → ScatterNdUpdate 写入 kv_cache[6528,512]。S_kv=6528 = 51×128，即 51 个块每块 128 slot。</w:t>
      </w:r>
    </w:p>
    <w:p>
      <w:pPr>
        <w:pStyle w:val="Heading2"/>
      </w:pPr>
      <w:r>
        <w:rPr>
          <w:rFonts w:ascii="微软雅黑" w:hAnsi="微软雅黑" w:eastAsia="微软雅黑"/>
        </w:rPr>
        <w:t>3.6 Sparse Attention 模块（C0/C4 通用）</w:t>
      </w:r>
    </w:p>
    <w:p>
      <w:r>
        <w:rPr>
          <w:rFonts w:ascii="微软雅黑" w:hAnsi="微软雅黑" w:eastAsia="微软雅黑"/>
          <w:b w:val="0"/>
          <w:color w:val="666666"/>
        </w:rPr>
        <w:t>代码: dsa_v1.py:2050 (npu_sparse_attn_sharedkv), torch_binding.cpp:1293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73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SparseAttnSharedkv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16,8,512;51,128,1,512;;;;8,512;;9;;;;8;8;1024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16,8,512;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In1: q=[N_pre=16, H_q=8, d_h=512]</w:t>
              <w:br/>
              <w:t>In2: ori_kv=[N_blk=51, B_kv=128, H_kv=1, kv_lora=512] (原始KV cache)</w:t>
              <w:br/>
              <w:t>In3: cmp_kv=[空] (无压缩KV, C0层)</w:t>
              <w:br/>
              <w:t>In4: ori_sparse_indices=[空]</w:t>
              <w:br/>
              <w:t>In5: cmp_sparse_indices=[空]</w:t>
              <w:br/>
              <w:t>In6: [8]=head数</w:t>
              <w:br/>
              <w:t>In7: cmp_kv_cache=[8,512]</w:t>
              <w:br/>
              <w:t>其他: [9], [8], [8], [1024]=topk</w:t>
              <w:br/>
              <w:t>Out: attn_out=[N_pre=16, H_q=8, d_h=512]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(wo)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16,1024;256,64,16,32;8192;16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16,8192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In1: attn_out_flat=[N_pre=16, q_lora=1024]</w:t>
              <w:br/>
              <w:t>In2: wo_weight NZ=[256,64,16,32]</w:t>
              <w:br/>
              <w:t>In3: [8192]=输出维, In4: [16]=scale</w:t>
              <w:br/>
              <w:t>Out: [N_pre=16, 8192]</w:t>
              <w:br/>
              <w:t>可能是 output projection 的第一部分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q[16,8,512] + ori_kv[51,128,1,512] → SparseAttn → attn_out[16,8,512]。KV cache 按 block 组织 [51块, 128 slot/块, 1 head(shared), 512 dim]。</w:t>
      </w:r>
    </w:p>
    <w:p>
      <w:pPr>
        <w:pStyle w:val="Heading2"/>
      </w:pPr>
      <w:r>
        <w:rPr>
          <w:rFonts w:ascii="微软雅黑" w:hAnsi="微软雅黑" w:eastAsia="微软雅黑"/>
        </w:rPr>
        <w:t>3.7 Output Projection + 通信模块</w:t>
      </w:r>
    </w:p>
    <w:p>
      <w:r>
        <w:rPr>
          <w:rFonts w:ascii="微软雅黑" w:hAnsi="微软雅黑" w:eastAsia="微软雅黑"/>
          <w:b w:val="0"/>
          <w:color w:val="666666"/>
        </w:rPr>
        <w:t>代码: deepseek_v4.py wo, all_reduce 通信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02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TransposeBatchMatMul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16,1,4096;1,4096,1024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16,1,1024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attn_out=[N_pre=16, 1, D=4096]</w:t>
              <w:br/>
              <w:t>In2: wo_weight=[1, D=4096, q_lora=1024]</w:t>
              <w:br/>
              <w:t>Out: [N_pre=16, 1, q_lora=1024]</w:t>
              <w:br/>
              <w:t>输出投影 (转置批量矩阵乘)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MatMulV2 (wo)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16,1024;4096,1024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16,4096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x=[N_pre=16, q_lora=1024]</w:t>
              <w:br/>
              <w:t>In2: wo_weight=[D=4096, q_lora=1024]</w:t>
              <w:br/>
              <w:t>Out: y=[N_pre=16, D=4096]</w:t>
              <w:br/>
              <w:t>输出投影升维 q_lora→D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hcom_allReduce_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AllReduce 集合通信 (TP 间梯度/激活同步)</w:t>
              <w:br/>
              <w:t>带宽公式: data_size × (TP-1)/TP × 2 / latency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attn_out[16,8,512]→reshape[16,1,4096]→TransposeBatchMatMul→[16,1,1024]→reshape[16,1024]→MatMulV2(wo)→[16,4096]→allReduce。</w:t>
      </w:r>
    </w:p>
    <w:p>
      <w:pPr>
        <w:pStyle w:val="Heading2"/>
      </w:pPr>
      <w:r>
        <w:rPr>
          <w:rFonts w:ascii="微软雅黑" w:hAnsi="微软雅黑" w:eastAsia="微软雅黑"/>
        </w:rPr>
        <w:t>3.8 Compressor + Indexer 模块（C4 层专属）</w:t>
      </w:r>
    </w:p>
    <w:p>
      <w:r>
        <w:rPr>
          <w:rFonts w:ascii="微软雅黑" w:hAnsi="微软雅黑" w:eastAsia="微软雅黑"/>
          <w:b w:val="0"/>
          <w:color w:val="666666"/>
        </w:rPr>
        <w:t>代码: dsa_v1.py:1969 (compressor), 2024 (npu_quant_lightning_indexer)</w:t>
      </w:r>
    </w:p>
    <w:p>
      <w:r>
        <w:rPr>
          <w:rFonts w:ascii="微软雅黑" w:hAnsi="微软雅黑" w:eastAsia="微软雅黑"/>
          <w:b w:val="0"/>
          <w:color w:val="C00000"/>
        </w:rPr>
        <w:t>注意: 此模块仅在 compress_ratio=4 的 C4 层出现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01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Compressor (C4)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16,4096;256,4096;256,4096;51,128,256;51,128,256;4,256;128;12,64;12,64;8,512;8,512;9;;8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12,128;51,128,256;51,128,256;;;;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6"/>
              </w:rPr>
              <w:t>In1: x=[N_pre=16, D=4096]</w:t>
              <w:br/>
              <w:t>In2: wkv=[cmp_kv_lora=256, D=4096]</w:t>
              <w:br/>
              <w:t>In3: wgate=[256, D=4096]</w:t>
              <w:br/>
              <w:t>In4: state_cache_k=[N_blk=51, B_kv=128, cmp_kv=256]</w:t>
              <w:br/>
              <w:t>In5: state_cache_v=[51,128,256]</w:t>
              <w:br/>
              <w:t>In6: rope=[4,256]</w:t>
              <w:br/>
              <w:t>In7: cmp_ratio=128 (属性)</w:t>
              <w:br/>
              <w:t>In8: cos=[12,64], In9: sin=[12,64]</w:t>
              <w:br/>
              <w:t>In10: kv_cache=[8,512], In11: cmp_kv_cache=[8,512]</w:t>
              <w:br/>
              <w:t>Out1: cmp_kv=[12,128] (压缩后KV)</w:t>
              <w:br/>
              <w:t>Out2/3: state_cache_k/v 更新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Compressor (C128)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16,4096;1024,4096;1024,4096;51,128,1024;51,128,1024;4,1024;512;12,64;12,64;8,512;8,512;9;;8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12,512;51,128,1024;51,128,1024;;;;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6"/>
              </w:rPr>
              <w:t>同上但 cmp_kv_lora=1024 (C128层), wkv/wgate=[1024,4096]</w:t>
              <w:br/>
              <w:t>state_cache=[51,128,1024]</w:t>
              <w:br/>
              <w:t>Out: cmp_kv=[12,512]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QuantLightningIndexer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16,64,128;9824,128,1,128;16,64;16,64;9824,128,1;8;8;8,128;1024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16,1,512;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6"/>
              </w:rPr>
              <w:t>In1: q=[N_pre=16, H=64, d=128] (q被reshape)</w:t>
              <w:br/>
              <w:t>In2: cmp_kv=[T_cmp=9824, B=128, 1, d=128] (全量压缩KV)</w:t>
              <w:br/>
              <w:t>In3: q_scale=[16,64]</w:t>
              <w:br/>
              <w:t>In4: cmp_kv_scale=[16,64]</w:t>
              <w:br/>
              <w:t>In5: indices=[9824,128,1]</w:t>
              <w:br/>
              <w:t>In6: [8], In7: [8]</w:t>
              <w:br/>
              <w:t>In8: [8,128], In9: topk=1024</w:t>
              <w:br/>
              <w:t>Out: sparse_indices=[N_pre=16, 1, topk=512]</w:t>
              <w:br/>
              <w:t>计算 q 与所有 cmp_kv 的相似度, 选 topk=512 个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ScatterNdUpdate (cmp)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1257472,128;16,1;12,128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1257472,128</w:t>
            </w:r>
          </w:p>
        </w:tc>
        <w:tc>
          <w:tcPr>
            <w:tcW w:type="dxa" w:w="2016"/>
          </w:tcPr>
          <w:p>
            <w:r>
              <w:rPr>
                <w:rFonts w:ascii="微软雅黑" w:hAnsi="微软雅黑" w:eastAsia="微软雅黑"/>
                <w:sz w:val="16"/>
              </w:rPr>
              <w:t>In1: cmp_kv_cache=[1257472, 128]</w:t>
              <w:br/>
              <w:t>In2: indices=[16,1], In3: updates=[12,128]</w:t>
              <w:br/>
              <w:t>写入压缩KV cache</w:t>
              <w:br/>
              <w:t>1257472 = 9824×128 (全量压缩块)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x[16,4096]→Compressor→cmp_kv[12,128] (压缩4倍: 16→4 块, 但输出12可能是历史累积)。cmp_kv→写入state_cache[51,128,256]。q[16,1,8,512]→reshape[16,64,128]→QuantLightningIndexer+cmp_kv[9824,128,1,128]→sparse_indices[16,1,512] (选512个相关块)。</w:t>
      </w:r>
    </w:p>
    <w:p>
      <w:pPr>
        <w:pStyle w:val="Heading2"/>
      </w:pPr>
      <w:r>
        <w:rPr>
          <w:rFonts w:ascii="微软雅黑" w:hAnsi="微软雅黑" w:eastAsia="微软雅黑"/>
        </w:rPr>
        <w:t>3.9 MoE Gate 模块（hash routing 层）</w:t>
      </w:r>
    </w:p>
    <w:p>
      <w:r>
        <w:rPr>
          <w:rFonts w:ascii="微软雅黑" w:hAnsi="微软雅黑" w:eastAsia="微软雅黑"/>
          <w:b w:val="0"/>
          <w:color w:val="666666"/>
        </w:rPr>
        <w:t>代码: experts_selector.py:140 (moe_gating_top_k_hash), torch_binding.cpp:1002</w:t>
      </w:r>
    </w:p>
    <w:p>
      <w:r>
        <w:rPr>
          <w:rFonts w:ascii="微软雅黑" w:hAnsi="微软雅黑" w:eastAsia="微软雅黑"/>
          <w:b w:val="0"/>
          <w:color w:val="666666"/>
        </w:rPr>
        <w:t>阶段: decode, N_dec=2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4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MatMulV2 (gate)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16,4096;256,4096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16,256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In1: x=[N_pre=16, D=4096] (prefill gate)</w:t>
              <w:br/>
              <w:t>In2: gate_weight=[E=256, D=4096]</w:t>
              <w:br/>
              <w:t>Out: scores=[N_pre=16, E=256]</w:t>
              <w:br/>
              <w:t>MoE 门控投影 D→E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Cast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[N_pre=16] dtype 转换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Equal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[N_dec=2] 逐元素相等 (hash routing 条件)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Fill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[1] 标量填充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SelectV2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2;;2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In: cond[2], a[空], b[2]</w:t>
              <w:br/>
              <w:t>Out: [2] 条件选择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MoeGatingTopKHash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2,256;;2;129280,6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2,6;2,6;2,256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6"/>
              </w:rPr>
              <w:t>In1: scores=[N_dec=2, E=256]</w:t>
              <w:br/>
              <w:t>In2: [空], In3: [2]</w:t>
              <w:br/>
              <w:t>In4: tid2eid=[V=129280, K=6] (hash路由表)</w:t>
              <w:br/>
              <w:t>Out1: weights=[N_dec=2, K=6]</w:t>
              <w:br/>
              <w:t>Out2: indices=[N_dec=2, K=6]</w:t>
              <w:br/>
              <w:t>Out3: counts=[N_dec=2, E=256]</w:t>
              <w:br/>
              <w:t>融合: gate+sqrtsoftplus+bias+topk+hash查表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x[N_pre,D]→gate→scores[16,256](prefill) 或 x[N_dec,D]→scores[2,256](decode)。scores→topk→weights/indices[2,6]。tid2eid[V,K] 是 hash routing 预定义映射。</w:t>
      </w:r>
    </w:p>
    <w:p>
      <w:pPr>
        <w:pStyle w:val="Heading2"/>
      </w:pPr>
      <w:r>
        <w:rPr>
          <w:rFonts w:ascii="微软雅黑" w:hAnsi="微软雅黑" w:eastAsia="微软雅黑"/>
        </w:rPr>
        <w:t>3.10 MoE Dispatch + Expert FFN 模块</w:t>
      </w:r>
    </w:p>
    <w:p>
      <w:r>
        <w:rPr>
          <w:rFonts w:ascii="微软雅黑" w:hAnsi="微软雅黑" w:eastAsia="微软雅黑"/>
          <w:b w:val="0"/>
          <w:color w:val="666666"/>
        </w:rPr>
        <w:t>代码: token_dispatcher.py:232 (dispatch_v2), moe_mlp.py (grouped_matmul)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73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DynamicQuant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16,4096;16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In: x=[N_pre=16, D=4096]</w:t>
              <w:br/>
              <w:t>Out: quant=[16,4096] FP8, scale=[16]</w:t>
              <w:br/>
              <w:t>MoE 输入量化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MoeDistributeDispatchV2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2,4096;2,6;;;2,6;;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384,4096;384;49152;16;1792;1;384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In: hidden=[N_dec=2,D=4096], indices=[2,K=6], [空], [空], weights=[2,6], [空]</w:t>
              <w:br/>
              <w:t>Out1: permuted_tokens=[N_disp=384, D=4096]</w:t>
              <w:br/>
              <w:t>Out2-7: [384],[49152],[16],[1792],[1],[384]</w:t>
              <w:br/>
              <w:t>N_disp=384 = dispatch+padding 后总 token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(shared w1)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16,4096;16,256,16,32;512;16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16,512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In1: x=[N_pre=16, D=4096]</w:t>
              <w:br/>
              <w:t>In2: shared_w1_weight NZ=[E_loc=16, 256, 16, 32]</w:t>
              <w:br/>
              <w:t>Out: [N_pre=16, 512]</w:t>
              <w:br/>
              <w:t>shared expert w1 (gate+up), 512=2×I_sh/2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GroupedMatmulSwigluQuant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384,4096;16,128,256,16,32;16,4096;384;16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384,2048;384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In1: permuted=[N_disp=384, D=4096]</w:t>
              <w:br/>
              <w:t>In2: w1/w3 NZ=[E_loc=16, 128, 256, 16, 32]</w:t>
              <w:br/>
              <w:t>In3: weight_scale=[16,4096]</w:t>
              <w:br/>
              <w:t>In4: group_list=[384], In5: [16]</w:t>
              <w:br/>
              <w:t>Out: mid=[N_disp=384, I=2048], scale=[384]</w:t>
              <w:br/>
              <w:t>融合: w1+w3+SwiGLU+quant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GroupedMatmul (w2)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384,2048;16,2048,4096;;16,4096;;;;16;384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384,4096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In1: mid=[N_disp=384, I=2048]</w:t>
              <w:br/>
              <w:t>In2: w2_weight=[E_loc=16, I=2048, D=4096]</w:t>
              <w:br/>
              <w:t>In4: weight_scale=[16,4096]</w:t>
              <w:br/>
              <w:t>In8: [16], In9: group_list=[384]</w:t>
              <w:br/>
              <w:t>Out: y=[N_disp=384, D=4096]</w:t>
              <w:br/>
              <w:t>专家 w2 down_proj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SwiGlu (shared)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16,512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16,256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sz w:val="16"/>
              </w:rPr>
              <w:t>In: x=[N_pre=16, 512=2×I_sh]</w:t>
              <w:br/>
              <w:t>Out: y=[N_pre=16, I_sh=256]</w:t>
              <w:br/>
              <w:t>shared expert SwiGLU: silu(gate)×up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hidden[2,4096]→dispatch→permuted[384,4096]→GroupedMatmulSwigluQuant→mid[384,2048]→GroupedMatmul(w2)→y[384,4096]。shared expert: x[16,4096]→w1→[16,512]→SwiGLU→[16,256]。E_loc=16, I=2048, I_sh=256。</w:t>
      </w:r>
    </w:p>
    <w:p>
      <w:pPr>
        <w:pStyle w:val="Heading2"/>
      </w:pPr>
      <w:r>
        <w:rPr>
          <w:rFonts w:ascii="微软雅黑" w:hAnsi="微软雅黑" w:eastAsia="微软雅黑"/>
        </w:rPr>
        <w:t>3.11 MoE Combine + 通信模块</w:t>
      </w:r>
    </w:p>
    <w:p>
      <w:r>
        <w:rPr>
          <w:rFonts w:ascii="微软雅黑" w:hAnsi="微软雅黑" w:eastAsia="微软雅黑"/>
          <w:b w:val="0"/>
          <w:color w:val="666666"/>
        </w:rPr>
        <w:t>代码: token_dispatcher.py:335 (combine_v2), muls_add.py (权重累加)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24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MoeDistributeCombineV2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384,4096;2,6;49152;1792;2,6;1;;;;;384;;;;;;;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2,4096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In1: permuted_output=[N_disp=384, D=4096]</w:t>
              <w:br/>
              <w:t>In2: indices=[N_dec=2, K=6]</w:t>
              <w:br/>
              <w:t>In3: [49152], In4: [1792]</w:t>
              <w:br/>
              <w:t>In5: weights=[2,6], In6: [1]</w:t>
              <w:br/>
              <w:t>In12: [384]</w:t>
              <w:br/>
              <w:t>Out: hidden=[N_dec=2, D=4096]</w:t>
              <w:br/>
              <w:t>还原原序+加权求和+跨rank通信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muls_add_kernel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Triton kernel: 权重加权累加</w:t>
              <w:br/>
              <w:t>y = a × scale + b</w:t>
              <w:br/>
              <w:t>用于 shared expert 与 routed expert 输出合并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hcom_allGather_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AllGather 集合通信 (TP 间收集)</w:t>
              <w:br/>
              <w:t>带宽公式: data_size × (TP-1)/TP / latency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hcom_allReduce_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AllReduce 集合通信</w:t>
              <w:br/>
              <w:t>带宽公式: data_size × 2×(TP-1)/TP / latency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3.12 Shared Expert W2 + HC Post 模块</w:t>
      </w:r>
    </w:p>
    <w:p>
      <w:r>
        <w:rPr>
          <w:rFonts w:ascii="微软雅黑" w:hAnsi="微软雅黑" w:eastAsia="微软雅黑"/>
          <w:b w:val="0"/>
          <w:color w:val="666666"/>
        </w:rPr>
        <w:t>代码: deepseek_v4.py:836 (npu_hc_post), torch_binding.cpp:1470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 Shapes</w:t>
            </w:r>
          </w:p>
        </w:tc>
        <w:tc>
          <w:tcPr>
            <w:tcW w:type="dxa" w:w="302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DynamicQuant (shared)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16,256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16,256;16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In: x=[N_pre=16, I_sh=256]</w:t>
              <w:br/>
              <w:t>Out: quant=[16,256], scale=[16]</w:t>
              <w:br/>
              <w:t>shared expert w2 前量化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QuantBatchMatmulV3 (shared w2)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16,256;128,16,16,32;4096;16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16,4096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x=[N_pre=16, I_sh=256]</w:t>
              <w:br/>
              <w:t>In2: shared_w2_weight NZ=[128, E_loc=16, 16, 32]</w:t>
              <w:br/>
              <w:t>In3: [D=4096], In4: [16]=scale</w:t>
              <w:br/>
              <w:t>Out: y=[N_pre=16, D=4096]</w:t>
              <w:br/>
              <w:t>shared expert w2 down_proj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HcPost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1,16,4096;1,16,4,4096;1,16,4;1,16,4,4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1,16,4,4096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In1: x=[1, N_pre=16, D=4096] (unsqueeze(0))</w:t>
              <w:br/>
              <w:t>In2: residual=[1, N_pre, hc=4, D=4096]</w:t>
              <w:br/>
              <w:t>In3: post=[1, N_pre, hc=4]</w:t>
              <w:br/>
              <w:t>In4: comb=[1, N_pre, hc=4, hc=4]</w:t>
              <w:br/>
              <w:t>Out: y=[1, N_pre, hc=4, D=4096]</w:t>
              <w:br/>
              <w:t>内部: post×x + sum(comb×residual)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TensorMove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6"/>
              </w:rPr>
              <w:t>16,4,4096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16,4,4096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6"/>
              </w:rPr>
              <w:t>[N_pre=16, hc=4, D=4096] D2D 数据搬运</w:t>
              <w:br/>
              <w:t>HcPost 输出 squeeze(0) 后写入残差流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SwiGlu[16,256]→DynamicQuant→shared_w2→[16,4096]。HC Post: x[16,4096]+residual[16,4,4096]+post[16,4]+comb[16,4,4]→y[16,4,4096]→TensorMove→残差流。第0维的1是unsqueeze引入。</w:t>
      </w:r>
    </w:p>
    <w:p>
      <w:pPr>
        <w:pStyle w:val="Heading1"/>
      </w:pPr>
      <w:r>
        <w:rPr>
          <w:rFonts w:ascii="微软雅黑" w:hAnsi="微软雅黑" w:eastAsia="微软雅黑"/>
        </w:rPr>
        <w:t>四、通信算子带宽计算公式</w:t>
      </w:r>
    </w:p>
    <w:p>
      <w:r>
        <w:rPr>
          <w:rFonts w:ascii="微软雅黑" w:hAnsi="微软雅黑" w:eastAsia="微软雅黑"/>
          <w:b w:val="0"/>
          <w:color w:val="666666"/>
        </w:rPr>
        <w:t>profiling 中出现的 hcom_allGather_ 和 hcom_allReduce_ 是 HCCL (Huawei Collective Communication Library) 集合通信算子。</w:t>
      </w:r>
    </w:p>
    <w:p>
      <w:pPr>
        <w:pStyle w:val="Heading2"/>
      </w:pPr>
      <w:r>
        <w:rPr>
          <w:rFonts w:ascii="微软雅黑" w:hAnsi="微软雅黑" w:eastAsia="微软雅黑"/>
        </w:rPr>
        <w:t>4.1 AllGather 带宽公式</w:t>
      </w:r>
    </w:p>
    <w:p>
      <w:r>
        <w:rPr>
          <w:rFonts w:ascii="微软雅黑" w:hAnsi="微软雅黑" w:eastAsia="微软雅黑"/>
          <w:b/>
        </w:rPr>
        <w:t>AllGather: 每个 rank 持有 data_size/TP 的数据, 通信后每 rank 获得 data_size 全量数据。</w:t>
      </w:r>
    </w:p>
    <w:p>
      <w:r>
        <w:rPr>
          <w:rFonts w:ascii="微软雅黑" w:hAnsi="微软雅黑" w:eastAsia="微软雅黑"/>
          <w:b/>
          <w:color w:val="1F497D"/>
        </w:rPr>
        <w:t>理论通信量 = data_size × (TP-1) / TP</w:t>
      </w:r>
    </w:p>
    <w:p>
      <w:r>
        <w:rPr>
          <w:rFonts w:ascii="微软雅黑" w:hAnsi="微软雅黑" w:eastAsia="微软雅黑"/>
          <w:b w:val="0"/>
          <w:color w:val="666666"/>
        </w:rPr>
        <w:t>带宽利用率 = data_size × (TP-1) / TP / (latency × TP)</w:t>
      </w:r>
    </w:p>
    <w:p>
      <w:r>
        <w:rPr>
          <w:rFonts w:ascii="微软雅黑" w:hAnsi="微软雅黑" w:eastAsia="微软雅黑"/>
          <w:b w:val="0"/>
          <w:color w:val="666666"/>
        </w:rPr>
        <w:t>其中: data_size = N_tokens × D × dtype_size (bytes)</w:t>
      </w:r>
    </w:p>
    <w:p>
      <w:pPr>
        <w:pStyle w:val="Heading2"/>
      </w:pPr>
      <w:r>
        <w:rPr>
          <w:rFonts w:ascii="微软雅黑" w:hAnsi="微软雅黑" w:eastAsia="微软雅黑"/>
        </w:rPr>
        <w:t>4.2 AllReduce 带宽公式</w:t>
      </w:r>
    </w:p>
    <w:p>
      <w:r>
        <w:rPr>
          <w:rFonts w:ascii="微软雅黑" w:hAnsi="微软雅黑" w:eastAsia="微软雅黑"/>
          <w:b/>
        </w:rPr>
        <w:t>AllReduce: 每个 rank 持有 data_size 数据, 通信后每 rank 获得求和结果。</w:t>
      </w:r>
    </w:p>
    <w:p>
      <w:r>
        <w:rPr>
          <w:rFonts w:ascii="微软雅黑" w:hAnsi="微软雅黑" w:eastAsia="微软雅黑"/>
          <w:b/>
          <w:color w:val="1F497D"/>
        </w:rPr>
        <w:t>理论通信量 = data_size × 2 × (TP-1) / TP (Ring 模式)</w:t>
      </w:r>
    </w:p>
    <w:p>
      <w:r>
        <w:rPr>
          <w:rFonts w:ascii="微软雅黑" w:hAnsi="微软雅黑" w:eastAsia="微软雅黑"/>
          <w:b w:val="0"/>
          <w:color w:val="666666"/>
        </w:rPr>
        <w:t>带宽利用率 = data_size × 2 × (TP-1) / TP / latency</w:t>
      </w:r>
    </w:p>
    <w:p>
      <w:pPr>
        <w:pStyle w:val="Heading2"/>
      </w:pPr>
      <w:r>
        <w:rPr>
          <w:rFonts w:ascii="微软雅黑" w:hAnsi="微软雅黑" w:eastAsia="微软雅黑"/>
        </w:rPr>
        <w:t>4.3 MoeDistributeDispatchV2 / CombineV2 带宽</w:t>
      </w:r>
    </w:p>
    <w:p>
      <w:r>
        <w:rPr>
          <w:rFonts w:ascii="微软雅黑" w:hAnsi="微软雅黑" w:eastAsia="微软雅黑"/>
          <w:b/>
        </w:rPr>
        <w:t xml:space="preserve">MoE 通信算子, 数据量与 token 数和 hidden_size 相关: </w:t>
      </w:r>
    </w:p>
    <w:p>
      <w:r>
        <w:rPr>
          <w:rFonts w:ascii="微软雅黑" w:hAnsi="微软雅黑" w:eastAsia="微软雅黑"/>
          <w:b w:val="0"/>
          <w:color w:val="1F497D"/>
        </w:rPr>
        <w:t>Dispatch 通信量 = N_tokens × D × dtype_size (发送到其他 rank 的 expert)</w:t>
      </w:r>
    </w:p>
    <w:p>
      <w:r>
        <w:rPr>
          <w:rFonts w:ascii="微软雅黑" w:hAnsi="微软雅黑" w:eastAsia="微软雅黑"/>
          <w:b w:val="0"/>
          <w:color w:val="1F497D"/>
        </w:rPr>
        <w:t>Combine 通信量 = N_disp × D × dtype_size (从其他 rank 收回)</w:t>
      </w:r>
    </w:p>
    <w:p>
      <w:r>
        <w:rPr>
          <w:rFonts w:ascii="微软雅黑" w:hAnsi="微软雅黑" w:eastAsia="微软雅黑"/>
          <w:b w:val="0"/>
          <w:color w:val="666666"/>
        </w:rPr>
        <w:t>实际还包含 indices/weights 等元数据通信。</w:t>
      </w:r>
    </w:p>
    <w:p>
      <w:pPr>
        <w:pStyle w:val="Heading1"/>
      </w:pPr>
      <w:r>
        <w:rPr>
          <w:rFonts w:ascii="微软雅黑" w:hAnsi="微软雅黑" w:eastAsia="微软雅黑"/>
        </w:rPr>
        <w:t>五、完整数据流图（3 个 forward pass）</w:t>
      </w:r>
    </w:p>
    <w:p>
      <w:r>
        <w:rPr>
          <w:rFonts w:ascii="微软雅黑" w:hAnsi="微软雅黑" w:eastAsia="微软雅黑"/>
          <w:b/>
        </w:rPr>
        <w:t>本 profiling 包含 3 个 forward pass, 按 layer 类型区分:</w:t>
      </w:r>
    </w:p>
    <w:p>
      <w:pPr>
        <w:pStyle w:val="Heading2"/>
      </w:pPr>
      <w:r>
        <w:rPr>
          <w:rFonts w:ascii="微软雅黑" w:hAnsi="微软雅黑" w:eastAsia="微软雅黑"/>
        </w:rPr>
        <w:t>5.1 Pass 1: Hash Routing 层（前 n_hash_layers）</w:t>
      </w:r>
    </w:p>
    <w:p>
      <w:r>
        <w:rPr>
          <w:rFonts w:ascii="微软雅黑" w:hAnsi="微软雅黑" w:eastAsia="微软雅黑"/>
          <w:b w:val="0"/>
          <w:color w:val="666666"/>
        </w:rPr>
        <w:t>特征: 无 Attention, 直接 HC Pre → MoE Gate → MoE FFN → HC Post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 shape 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 Pre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[16,4,4096] → [16,4096] + post[16,4] + comb[16,4,4]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attn_norm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[16,4096] → [16,4096]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Gate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scores[16,256] → (decode) weights/indices[2,6]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Dispatch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[2,4096] → [384,4096]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Expert FFN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[384,4096] → [384,2048] → [384,4096]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Shared Expert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[16,512] → [16,256] → [16,4096]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Combine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[384,4096] → [2,4096]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 Post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[16,4096]+residual[16,4,4096] → [16,4,4096]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Pass 2 &amp; 3: C4 Attention 层（compress_ratio=4）</w:t>
      </w:r>
    </w:p>
    <w:p>
      <w:r>
        <w:rPr>
          <w:rFonts w:ascii="微软雅黑" w:hAnsi="微软雅黑" w:eastAsia="微软雅黑"/>
          <w:b w:val="0"/>
          <w:color w:val="666666"/>
        </w:rPr>
        <w:t>特征: 完整 Attention (含 Compressor + Indexer) + MoE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 shape 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 Pre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[16,4,4096] → [16,4096] + post[16,4] + comb[16,4,4]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attn_norm + wq_a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[16,4096] → [16,1024] (q_lora)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wq_b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[16,1024] → [16,4096]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 RoPE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[16,1,8,512] → [16,1,8,512] (partial, 64 dim)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wkv_a + norm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[16,4096] → [16,512] (kv_lora)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KV RoPE + cache write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[16,1,1,512] → ScatterNdUpdate [6528,512]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Compressor (C4)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[16,4096] → cmp_kv[12,128], state_cache[51,128,256]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QuantLightningIndexer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q[16,64,128] + cmp_kv[9824,128,1,128] → indices[16,1,512]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SparseAttn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q[16,8,512] + kv_cache[51,128,1,512] → [16,8,512]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Output proj (wo)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[16,1024] → [16,4096] + allReduce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MoE (同 Pass 1)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gate → dispatch → FFN → combine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HC Post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6"/>
              </w:rPr>
              <w:t>[16,4096] → [16,4,4096]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六、代码位置汇总（新增算子）</w:t>
      </w:r>
    </w:p>
    <w:p>
      <w:r>
        <w:rPr>
          <w:rFonts w:ascii="微软雅黑" w:hAnsi="微软雅黑" w:eastAsia="微软雅黑"/>
          <w:b/>
        </w:rPr>
        <w:t>本节列出相比之前文档新增的算子代码位置: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Python 调用</w:t>
            </w:r>
          </w:p>
        </w:tc>
        <w:tc>
          <w:tcPr>
            <w:tcW w:type="dxa" w:w="24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C++ 注册 (torch_binding.cpp)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Kernel 实现目录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Compressor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dsa_v1.py:1969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compressor(): line 1147</w:t>
              <w:br/>
              <w:t>EXEC_NPU_CMD(aclnnCompressor)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csrc/attention/compressor/</w:t>
              <w:br/>
              <w:t xml:space="preserve">  op_host/compressor_def.cpp</w:t>
              <w:br/>
              <w:t xml:space="preserve">  op_kernel/compressor.cpp</w:t>
              <w:br/>
              <w:t xml:space="preserve">  arch32/: rms_norm.h, rope.h, soft_max.h</w:t>
              <w:br/>
              <w:t xml:space="preserve">  arch35/: vf/vf_rope.h, vf_rms_norm.h, vf_softmax.h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QuantLightningIndexer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dsa_v1.py:2024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npu_quant_lightning_indexer_npu(): line 1229</w:t>
              <w:br/>
              <w:t>EXEC_NPU_CMD(aclnnQuantLightningIndexer)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csrc/attention/quant_lightning_indexer/</w:t>
              <w:br/>
              <w:t xml:space="preserve">  op_host/ (def/proto/tiling)</w:t>
              <w:br/>
              <w:t xml:space="preserve">  op_kernel/ (含 arch35/vf/vf_topk.h)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SparseAttnSharedkv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dsa_v1.py:2050,2068,2091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npu_sparse_attn_sharedkv_npu(): line 1293</w:t>
              <w:br/>
              <w:t>EXEC_NPU_CMD(aclnnSparseAttnSharedkv)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csrc/attention/sparse_attn_sharedkv/</w:t>
              <w:br/>
              <w:t xml:space="preserve">  op_host/ (def/proto/tiling)</w:t>
              <w:br/>
              <w:t xml:space="preserve">  op_kernel/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InplacePartialRotaryMul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dsa_v1.py:1627,1719,...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inplace_partial_rotary_mul_npu(): line 1734</w:t>
              <w:br/>
              <w:t>EXEC_NPU_CMD(aclnnInplacePartialRotaryMul)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csrc/attention/inplace_partial_rotary_mul/</w:t>
              <w:br/>
              <w:t xml:space="preserve">  op_host/ (def/proto/tiling)</w:t>
              <w:br/>
              <w:t xml:space="preserve">  op_kernel/rotate_half.h, rotary_position_embedding_reg_ab.h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RmsNormDynamicQuant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dsa_v1.py:1700,2163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npu_rms_norm_dynamic_quant_npu(): line 1754</w:t>
              <w:br/>
              <w:t>EXEC_NPU_CMD(aclnnRmsNormDynamicQuant)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csrc/attention/rms_norm_dynamic_quant/</w:t>
              <w:br/>
              <w:t xml:space="preserve">  op_host/ (def/proto/tiling)</w:t>
              <w:br/>
              <w:t xml:space="preserve">  op_kernel/ (single_row/normal/multi_row kernel, reduce_common.h)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MoeDistributeDispatchV2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token_dispatcher.py:232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torch_npu 内置 (非 vllm-ascend)</w:t>
              <w:br/>
              <w:t>V1 等价: csrc/mc2/dispatch_ffn_combine/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torch_npu 库 (CANN SDK)</w:t>
              <w:br/>
              <w:t>vllm-ascend 等价融合:</w:t>
              <w:br/>
              <w:t>csrc/mc2/dispatch_gmm_combine_decode/op_kernel/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MoeDistributeCombineV2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token_dispatcher.py:335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torch_npu 内置 (非 vllm-ascend)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同上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muls_add_kernel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vllm_ascend/ops/triton/muls_add.py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Triton kernel (非 C++)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vllm_ascend/ops/triton/muls_add.py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triton_rms_kernel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vllm_ascend/ops/triton/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Triton 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vllm_ascend/ops/triton/ (RMS norm 自定义实现)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hcom_allGather_ / hcom_allReduce_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vllm_ascend 内部 TP 通信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HCCL 库 (非 vllm-ascend)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CANN HCCL SDK (非源码仓库)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6"/>
              </w:rPr>
              <w:t>DSARandomUniform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(CANN aclnnInplaceUniform)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6"/>
              </w:rPr>
              <w:t>CANN 标准算子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6"/>
              </w:rPr>
              <w:t>CANN SDK (非源码仓库)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七、关键发现与说明</w:t>
      </w:r>
    </w:p>
    <w:p>
      <w:r>
        <w:rPr>
          <w:rFonts w:ascii="微软雅黑" w:hAnsi="微软雅黑" w:eastAsia="微软雅黑"/>
          <w:b/>
          <w:color w:val="007000"/>
        </w:rPr>
        <w:t>1. 完整 forward 结构</w:t>
      </w:r>
    </w:p>
    <w:p>
      <w:r>
        <w:rPr>
          <w:rFonts w:ascii="微软雅黑" w:hAnsi="微软雅黑" w:eastAsia="微软雅黑"/>
          <w:b w:val="0"/>
          <w:color w:val="666666"/>
        </w:rPr>
        <w:t>• Pass 1: Hash Routing 层 (前 n_hash_layers), 无 Attention, 直接 HC Pre → MoE → HC Post</w:t>
        <w:br/>
        <w:t>• Pass 2/3: C4 Attention 层 (compress_ratio=4), 含完整 Compressor+Indexer+SparseAttn</w:t>
        <w:br/>
        <w:t>• 3 个 pass 共享 HC Pre/Post 和 MoE 结构</w:t>
      </w:r>
    </w:p>
    <w:p>
      <w:r>
        <w:rPr>
          <w:rFonts w:ascii="微软雅黑" w:hAnsi="微软雅黑" w:eastAsia="微软雅黑"/>
          <w:b/>
          <w:color w:val="007000"/>
        </w:rPr>
        <w:t>2. C4 层的 Compressor+Indexer 流程</w:t>
      </w:r>
    </w:p>
    <w:p>
      <w:r>
        <w:rPr>
          <w:rFonts w:ascii="微软雅黑" w:hAnsi="微软雅黑" w:eastAsia="微软雅黑"/>
          <w:b w:val="0"/>
          <w:color w:val="666666"/>
        </w:rPr>
        <w:t>• Compressor: x[16,4096] → cmp_kv[12,128], 将原始 KV 压缩 (cmp_ratio=4)</w:t>
        <w:br/>
        <w:t>• cmp_kv 写入 state_cache[51,128,256] 和全局 cache[1257472,128]</w:t>
        <w:br/>
        <w:t>• QuantLightningIndexer: q[16,64,128] × cmp_kv[9824,128,1,128] → indices[16,1,512]</w:t>
        <w:br/>
        <w:t>• 选出 topk=512 个最相关的压缩块, 供 SparseAttn 使用</w:t>
      </w:r>
    </w:p>
    <w:p>
      <w:r>
        <w:rPr>
          <w:rFonts w:ascii="微软雅黑" w:hAnsi="微软雅黑" w:eastAsia="微软雅黑"/>
          <w:b/>
          <w:color w:val="007000"/>
        </w:rPr>
        <w:t>3. 部分旋转位置编码 (Partial RoPE)</w:t>
      </w:r>
    </w:p>
    <w:p>
      <w:r>
        <w:rPr>
          <w:rFonts w:ascii="微软雅黑" w:hAnsi="微软雅黑" w:eastAsia="微软雅黑"/>
          <w:b w:val="0"/>
          <w:color w:val="666666"/>
        </w:rPr>
        <w:t>• q/kv 仅前 64 维应用 RoPE (cos/sin: [16,1,1,64])</w:t>
        <w:br/>
        <w:t>• q: [16,1,8,512] (8 heads, 512 dim), kv: [16,1,1,512] (shared kv, 1 head)</w:t>
        <w:br/>
        <w:t>• 这是 DeepSeek MLA 的特征: 部分维度旋转节省计算</w:t>
      </w:r>
    </w:p>
    <w:p>
      <w:r>
        <w:rPr>
          <w:rFonts w:ascii="微软雅黑" w:hAnsi="微软雅黑" w:eastAsia="微软雅黑"/>
          <w:b/>
          <w:color w:val="007000"/>
        </w:rPr>
        <w:t>4. NZ 格式量化权重</w:t>
      </w:r>
    </w:p>
    <w:p>
      <w:r>
        <w:rPr>
          <w:rFonts w:ascii="微软雅黑" w:hAnsi="微软雅黑" w:eastAsia="微软雅黑"/>
          <w:b w:val="0"/>
          <w:color w:val="666666"/>
        </w:rPr>
        <w:t>• QuantBatchMatmulV3 weight 是 4 维 NZ 格式: [blk_n, blk_m, 16, 32]</w:t>
        <w:br/>
        <w:t>• 例如 wq_a: [32,256,16,32] = 32×16 × 256×32 = 512 × 8192</w:t>
        <w:br/>
        <w:t>• 16×32 是 Cube 单元的分块大小, FP4/INT8 量化</w:t>
      </w:r>
    </w:p>
    <w:p>
      <w:r>
        <w:rPr>
          <w:rFonts w:ascii="微软雅黑" w:hAnsi="微软雅黑" w:eastAsia="微软雅黑"/>
          <w:b/>
          <w:color w:val="007000"/>
        </w:rPr>
        <w:t>5. KV Cache 组织</w:t>
      </w:r>
    </w:p>
    <w:p>
      <w:r>
        <w:rPr>
          <w:rFonts w:ascii="微软雅黑" w:hAnsi="微软雅黑" w:eastAsia="微软雅黑"/>
          <w:b w:val="0"/>
          <w:color w:val="666666"/>
        </w:rPr>
        <w:t>• 原始 KV cache: [6528, 512] = [51 blocks × 128 slot, kv_lora=512]</w:t>
        <w:br/>
        <w:t>• 压缩 KV cache: [1257472, 128] = [9824 cmp_blocks × 128, d=128]</w:t>
        <w:br/>
        <w:t>• 9824 是所有层的压缩块总数, 51 是单层块数</w:t>
      </w:r>
    </w:p>
    <w:p>
      <w:r>
        <w:rPr>
          <w:rFonts w:ascii="微软雅黑" w:hAnsi="微软雅黑" w:eastAsia="微软雅黑"/>
          <w:b/>
          <w:color w:val="007000"/>
        </w:rPr>
        <w:t>6. 通信算子</w:t>
      </w:r>
    </w:p>
    <w:p>
      <w:r>
        <w:rPr>
          <w:rFonts w:ascii="微软雅黑" w:hAnsi="微软雅黑" w:eastAsia="微软雅黑"/>
          <w:b w:val="0"/>
          <w:color w:val="666666"/>
        </w:rPr>
        <w:t>• hcom_allReduce_: Attention output proj 后的 TP 间同步</w:t>
        <w:br/>
        <w:t>• hcom_allGather_: MoE 阶段的 TP 间收集</w:t>
        <w:br/>
        <w:t>• MoeDistributeDispatchV2/CombineV2: MoE 专家分布式通信 (torch_npu 内置)</w:t>
      </w:r>
    </w:p>
    <w:p>
      <w:r>
        <w:rPr>
          <w:rFonts w:ascii="微软雅黑" w:hAnsi="微软雅黑" w:eastAsia="微软雅黑"/>
          <w:b/>
          <w:color w:val="007000"/>
        </w:rPr>
        <w:t>7. DSA 随机采样</w:t>
      </w:r>
    </w:p>
    <w:p>
      <w:r>
        <w:rPr>
          <w:rFonts w:ascii="微软雅黑" w:hAnsi="微软雅黑" w:eastAsia="微软雅黑"/>
          <w:b w:val="0"/>
          <w:color w:val="666666"/>
        </w:rPr>
        <w:t>• DSARandomUniform → Neg → Add → GreaterEqual → MaskedFill → Log → Mul</w:t>
        <w:br/>
        <w:t>• 作用于 [8, 129280=vocab_size], 是 DSA 的 Gumbel/top-k 采样</w:t>
        <w:br/>
        <w:t>• 8 是并行流数, 129280 是词表大小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