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612B" w14:textId="09DB308B" w:rsidR="00692BDB" w:rsidRPr="00692BDB" w:rsidRDefault="00692BDB">
      <w:pPr>
        <w:rPr>
          <w:lang w:val="ru-RU"/>
        </w:rPr>
      </w:pPr>
      <w:r>
        <w:rPr>
          <w:lang w:val="ru-RU"/>
        </w:rPr>
        <w:t xml:space="preserve">Репликатор копирует </w:t>
      </w:r>
      <w:r>
        <w:t>FBD</w:t>
      </w:r>
      <w:r w:rsidRPr="00692BDB">
        <w:rPr>
          <w:lang w:val="ru-RU"/>
        </w:rPr>
        <w:t xml:space="preserve"> </w:t>
      </w:r>
      <w:r>
        <w:rPr>
          <w:lang w:val="ru-RU"/>
        </w:rPr>
        <w:t>блоки с автоматической заменой тегов или ча</w:t>
      </w:r>
      <w:r w:rsidR="00B01854">
        <w:t>c</w:t>
      </w:r>
      <w:r>
        <w:rPr>
          <w:lang w:val="ru-RU"/>
        </w:rPr>
        <w:t>тей тегов</w:t>
      </w:r>
      <w:r w:rsidR="0095067B">
        <w:rPr>
          <w:lang w:val="ru-RU"/>
        </w:rPr>
        <w:t>, так же коментариев</w:t>
      </w:r>
      <w:r>
        <w:rPr>
          <w:lang w:val="ru-RU"/>
        </w:rPr>
        <w:t>.</w:t>
      </w:r>
    </w:p>
    <w:p w14:paraId="40027FC8" w14:textId="2309281F" w:rsidR="004F5A59" w:rsidRDefault="00692BDB">
      <w:pPr>
        <w:rPr>
          <w:noProof/>
          <w:lang w:val="ru-RU"/>
        </w:rPr>
      </w:pPr>
      <w:r>
        <w:rPr>
          <w:lang w:val="ru-RU"/>
        </w:rPr>
        <w:t>Важно, что бы параметры ваш</w:t>
      </w:r>
      <w:r w:rsidR="0095067B">
        <w:rPr>
          <w:lang w:val="ru-RU"/>
        </w:rPr>
        <w:t>ей</w:t>
      </w:r>
      <w:r>
        <w:rPr>
          <w:lang w:val="ru-RU"/>
        </w:rPr>
        <w:t xml:space="preserve"> персонализации экрана</w:t>
      </w:r>
      <w:r w:rsidR="00026027" w:rsidRPr="00026027">
        <w:rPr>
          <w:lang w:val="ru-RU"/>
        </w:rPr>
        <w:t xml:space="preserve"> </w:t>
      </w:r>
      <w:r>
        <w:rPr>
          <w:lang w:val="ru-RU"/>
        </w:rPr>
        <w:t>были аналогичными:</w:t>
      </w:r>
      <w:r w:rsidRPr="00692BDB">
        <w:rPr>
          <w:noProof/>
          <w:lang w:val="ru-RU"/>
        </w:rPr>
        <w:t xml:space="preserve"> </w:t>
      </w:r>
      <w:r w:rsidRPr="00692BDB">
        <w:rPr>
          <w:noProof/>
          <w:lang w:val="ru-RU"/>
        </w:rPr>
        <w:drawing>
          <wp:inline distT="0" distB="0" distL="0" distR="0" wp14:anchorId="2C4DCE2A" wp14:editId="3FEAE585">
            <wp:extent cx="3467584" cy="3743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584" cy="3743847"/>
                    </a:xfrm>
                    <a:prstGeom prst="rect">
                      <a:avLst/>
                    </a:prstGeom>
                  </pic:spPr>
                </pic:pic>
              </a:graphicData>
            </a:graphic>
          </wp:inline>
        </w:drawing>
      </w:r>
    </w:p>
    <w:p w14:paraId="606D3FC3" w14:textId="18AA78F5" w:rsidR="00692BDB" w:rsidRDefault="00692BDB" w:rsidP="00692BDB">
      <w:pPr>
        <w:rPr>
          <w:lang w:val="ru-RU"/>
        </w:rPr>
      </w:pPr>
      <w:r>
        <w:rPr>
          <w:lang w:val="ru-RU"/>
        </w:rPr>
        <w:t xml:space="preserve">Теперь идем в диск С, создаем там папку </w:t>
      </w:r>
      <w:r>
        <w:t>Replicator</w:t>
      </w:r>
      <w:r>
        <w:rPr>
          <w:lang w:val="ru-RU"/>
        </w:rPr>
        <w:t xml:space="preserve">, а в этой папке текстовый файлик </w:t>
      </w:r>
      <w:r>
        <w:t>d</w:t>
      </w:r>
      <w:r w:rsidR="00246D86">
        <w:t>a</w:t>
      </w:r>
      <w:r>
        <w:t>mp</w:t>
      </w:r>
      <w:r w:rsidR="0095067B">
        <w:rPr>
          <w:lang w:val="ru-RU"/>
        </w:rPr>
        <w:t xml:space="preserve"> и</w:t>
      </w:r>
      <w:r w:rsidR="0095067B" w:rsidRPr="0095067B">
        <w:rPr>
          <w:lang w:val="ru-RU"/>
        </w:rPr>
        <w:t xml:space="preserve"> </w:t>
      </w:r>
      <w:r w:rsidR="0095067B">
        <w:t>damp</w:t>
      </w:r>
      <w:r w:rsidR="0095067B" w:rsidRPr="0095067B">
        <w:rPr>
          <w:lang w:val="ru-RU"/>
        </w:rPr>
        <w:t>2</w:t>
      </w:r>
      <w:r>
        <w:rPr>
          <w:lang w:val="ru-RU"/>
        </w:rPr>
        <w:t>, соблюдаем регистры, не надо писать «.</w:t>
      </w:r>
      <w:r>
        <w:t>txt</w:t>
      </w:r>
      <w:r>
        <w:rPr>
          <w:lang w:val="ru-RU"/>
        </w:rPr>
        <w:t>» в конце имени файла, это важно</w:t>
      </w:r>
    </w:p>
    <w:p w14:paraId="5A34155F" w14:textId="77777777" w:rsidR="00692BDB" w:rsidRDefault="00692BDB" w:rsidP="00692BDB">
      <w:pPr>
        <w:rPr>
          <w:lang w:val="ru-RU"/>
        </w:rPr>
      </w:pPr>
      <w:r w:rsidRPr="000A7C7A">
        <w:rPr>
          <w:noProof/>
          <w:lang w:val="ru-RU"/>
        </w:rPr>
        <w:drawing>
          <wp:inline distT="0" distB="0" distL="0" distR="0" wp14:anchorId="7D1CC0E9" wp14:editId="53219C63">
            <wp:extent cx="6152515" cy="9366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936625"/>
                    </a:xfrm>
                    <a:prstGeom prst="rect">
                      <a:avLst/>
                    </a:prstGeom>
                  </pic:spPr>
                </pic:pic>
              </a:graphicData>
            </a:graphic>
          </wp:inline>
        </w:drawing>
      </w:r>
    </w:p>
    <w:p w14:paraId="1B24CF2E" w14:textId="425A5EE7" w:rsidR="00692BDB" w:rsidRDefault="00692BDB" w:rsidP="00692BDB">
      <w:r>
        <w:rPr>
          <w:lang w:val="ru-RU"/>
        </w:rPr>
        <w:t xml:space="preserve">В </w:t>
      </w:r>
      <w:r w:rsidR="0095067B">
        <w:t>damp</w:t>
      </w:r>
      <w:r>
        <w:rPr>
          <w:lang w:val="ru-RU"/>
        </w:rPr>
        <w:t xml:space="preserve"> пихаем теги построчечно, по задумке, можно будет из таблицы подключений целый модуль вставить просто, естественно, каждая из этих строчек будет использованна для автозамены. Предпологается, что тут будут перечисленны полные теги без дискрипторов, то есть та часть имени переменной, которая идет до </w:t>
      </w:r>
      <w:r w:rsidRPr="00692BDB">
        <w:rPr>
          <w:lang w:val="ru-RU"/>
        </w:rPr>
        <w:t>|</w:t>
      </w:r>
      <w:r>
        <w:t>IVXX</w:t>
      </w:r>
    </w:p>
    <w:p w14:paraId="1FF78CFA" w14:textId="56D38F47" w:rsidR="0095067B" w:rsidRPr="0095067B" w:rsidRDefault="0095067B" w:rsidP="00692BDB">
      <w:pPr>
        <w:rPr>
          <w:lang w:val="ru-RU"/>
        </w:rPr>
      </w:pPr>
      <w:r>
        <w:rPr>
          <w:lang w:val="ru-RU"/>
        </w:rPr>
        <w:t xml:space="preserve">В </w:t>
      </w:r>
      <w:r>
        <w:t>damp</w:t>
      </w:r>
      <w:r w:rsidRPr="0095067B">
        <w:rPr>
          <w:lang w:val="ru-RU"/>
        </w:rPr>
        <w:t xml:space="preserve">2 </w:t>
      </w:r>
      <w:r>
        <w:rPr>
          <w:lang w:val="ru-RU"/>
        </w:rPr>
        <w:t>складываем комментарии к этим тегам в том же порядке, что и сами теги.</w:t>
      </w:r>
    </w:p>
    <w:p w14:paraId="6E2CE03D" w14:textId="37A36E1D" w:rsidR="00692BDB" w:rsidRDefault="0095067B" w:rsidP="00692BDB">
      <w:pPr>
        <w:rPr>
          <w:lang w:val="ru-RU"/>
        </w:rPr>
      </w:pPr>
      <w:r w:rsidRPr="0095067B">
        <w:rPr>
          <w:lang w:val="ru-RU"/>
        </w:rPr>
        <w:lastRenderedPageBreak/>
        <w:drawing>
          <wp:inline distT="0" distB="0" distL="0" distR="0" wp14:anchorId="0A5A1CD4" wp14:editId="3E10B799">
            <wp:extent cx="1819529" cy="288647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2886478"/>
                    </a:xfrm>
                    <a:prstGeom prst="rect">
                      <a:avLst/>
                    </a:prstGeom>
                  </pic:spPr>
                </pic:pic>
              </a:graphicData>
            </a:graphic>
          </wp:inline>
        </w:drawing>
      </w:r>
      <w:r w:rsidRPr="0095067B">
        <w:rPr>
          <w:lang w:val="ru-RU"/>
        </w:rPr>
        <w:drawing>
          <wp:inline distT="0" distB="0" distL="0" distR="0" wp14:anchorId="13C4236F" wp14:editId="66900515">
            <wp:extent cx="2838846" cy="286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2867425"/>
                    </a:xfrm>
                    <a:prstGeom prst="rect">
                      <a:avLst/>
                    </a:prstGeom>
                  </pic:spPr>
                </pic:pic>
              </a:graphicData>
            </a:graphic>
          </wp:inline>
        </w:drawing>
      </w:r>
    </w:p>
    <w:p w14:paraId="4AA37DC5" w14:textId="27899A81" w:rsidR="00692BDB" w:rsidRPr="00692BDB" w:rsidRDefault="00692BDB" w:rsidP="00692BDB">
      <w:pPr>
        <w:rPr>
          <w:lang w:val="ru-RU"/>
        </w:rPr>
      </w:pPr>
      <w:r>
        <w:rPr>
          <w:lang w:val="ru-RU"/>
        </w:rPr>
        <w:t>Все, сохраняем, зкрываем</w:t>
      </w:r>
    </w:p>
    <w:p w14:paraId="48D2F77D" w14:textId="77777777" w:rsidR="00692BDB" w:rsidRPr="00660FB1" w:rsidRDefault="00692BDB"/>
    <w:p w14:paraId="3E6EB134" w14:textId="64AADA3C" w:rsidR="00692BDB" w:rsidRPr="00692BDB" w:rsidRDefault="00692BDB">
      <w:pPr>
        <w:rPr>
          <w:lang w:val="ru-RU"/>
        </w:rPr>
      </w:pPr>
      <w:r>
        <w:rPr>
          <w:lang w:val="ru-RU"/>
        </w:rPr>
        <w:t xml:space="preserve">Открываем </w:t>
      </w:r>
      <w:proofErr w:type="spellStart"/>
      <w:r>
        <w:t>UMPro</w:t>
      </w:r>
      <w:proofErr w:type="spellEnd"/>
      <w:r w:rsidRPr="0094449E">
        <w:rPr>
          <w:lang w:val="ru-RU"/>
        </w:rPr>
        <w:t xml:space="preserve"> </w:t>
      </w:r>
      <w:r>
        <w:rPr>
          <w:lang w:val="ru-RU"/>
        </w:rPr>
        <w:t>на весь экран и не трога</w:t>
      </w:r>
      <w:r w:rsidR="00542A26">
        <w:rPr>
          <w:lang w:val="ru-RU"/>
        </w:rPr>
        <w:t>м расположение элементов в окне</w:t>
      </w:r>
      <w:r>
        <w:rPr>
          <w:lang w:val="ru-RU"/>
        </w:rPr>
        <w:t>.</w:t>
      </w:r>
    </w:p>
    <w:p w14:paraId="1EF107EA" w14:textId="4EA84FC8" w:rsidR="00F25DBC" w:rsidRDefault="00F25DBC">
      <w:pPr>
        <w:rPr>
          <w:lang w:val="ru-RU"/>
        </w:rPr>
      </w:pPr>
      <w:r>
        <w:rPr>
          <w:noProof/>
        </w:rPr>
        <w:drawing>
          <wp:inline distT="0" distB="0" distL="0" distR="0" wp14:anchorId="04130886" wp14:editId="767DAED0">
            <wp:extent cx="6152515" cy="34607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460750"/>
                    </a:xfrm>
                    <a:prstGeom prst="rect">
                      <a:avLst/>
                    </a:prstGeom>
                  </pic:spPr>
                </pic:pic>
              </a:graphicData>
            </a:graphic>
          </wp:inline>
        </w:drawing>
      </w:r>
    </w:p>
    <w:p w14:paraId="2A098CFD" w14:textId="282E07CF" w:rsidR="00F25DBC" w:rsidRDefault="00F25DBC">
      <w:pPr>
        <w:rPr>
          <w:lang w:val="ru-RU"/>
        </w:rPr>
      </w:pPr>
      <w:r>
        <w:rPr>
          <w:lang w:val="ru-RU"/>
        </w:rPr>
        <w:t>Открываем прект</w:t>
      </w:r>
    </w:p>
    <w:p w14:paraId="7A8F01F5" w14:textId="08EE525D" w:rsidR="000B4721" w:rsidRDefault="000B4721">
      <w:pPr>
        <w:rPr>
          <w:lang w:val="ru-RU"/>
        </w:rPr>
      </w:pPr>
      <w:r>
        <w:rPr>
          <w:lang w:val="ru-RU"/>
        </w:rPr>
        <w:t xml:space="preserve">Мы открываем </w:t>
      </w:r>
      <w:r w:rsidR="00542A26">
        <w:rPr>
          <w:lang w:val="ru-RU"/>
        </w:rPr>
        <w:t>вкладки</w:t>
      </w:r>
      <w:r>
        <w:rPr>
          <w:lang w:val="ru-RU"/>
        </w:rPr>
        <w:t>, как на картинке ниже,</w:t>
      </w:r>
      <w:r w:rsidR="00542A26">
        <w:rPr>
          <w:lang w:val="ru-RU"/>
        </w:rPr>
        <w:t xml:space="preserve"> в том же порядке.</w:t>
      </w:r>
      <w:r>
        <w:rPr>
          <w:lang w:val="ru-RU"/>
        </w:rPr>
        <w:t xml:space="preserve"> </w:t>
      </w:r>
      <w:proofErr w:type="gramStart"/>
      <w:r>
        <w:t>RRS</w:t>
      </w:r>
      <w:r w:rsidR="00542A26">
        <w:rPr>
          <w:lang w:val="ru-RU"/>
        </w:rPr>
        <w:t>(</w:t>
      </w:r>
      <w:proofErr w:type="gramEnd"/>
      <w:r w:rsidR="00542A26">
        <w:rPr>
          <w:lang w:val="ru-RU"/>
        </w:rPr>
        <w:t>можно назвать как хочется)</w:t>
      </w:r>
      <w:r>
        <w:rPr>
          <w:lang w:val="ru-RU"/>
        </w:rPr>
        <w:t xml:space="preserve"> будет программой, куда будут скидываться готовые блоки, </w:t>
      </w:r>
      <w:r>
        <w:t>TEST</w:t>
      </w:r>
      <w:r w:rsidR="00542A26">
        <w:rPr>
          <w:lang w:val="ru-RU"/>
        </w:rPr>
        <w:t>(тоже можно назвать как хочется)</w:t>
      </w:r>
      <w:r>
        <w:rPr>
          <w:lang w:val="ru-RU"/>
        </w:rPr>
        <w:t xml:space="preserve"> – это чисто буфферная подпрограмма, в которой будет происходить автозамена.</w:t>
      </w:r>
    </w:p>
    <w:p w14:paraId="39DA7C2C" w14:textId="36451C79" w:rsidR="0095067B" w:rsidRPr="000B4721" w:rsidRDefault="0095067B">
      <w:pPr>
        <w:rPr>
          <w:lang w:val="ru-RU"/>
        </w:rPr>
      </w:pPr>
      <w:r w:rsidRPr="0095067B">
        <w:rPr>
          <w:lang w:val="ru-RU"/>
        </w:rPr>
        <w:lastRenderedPageBreak/>
        <w:drawing>
          <wp:inline distT="0" distB="0" distL="0" distR="0" wp14:anchorId="14620F39" wp14:editId="10EEB934">
            <wp:extent cx="5830114" cy="304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0114" cy="304843"/>
                    </a:xfrm>
                    <a:prstGeom prst="rect">
                      <a:avLst/>
                    </a:prstGeom>
                  </pic:spPr>
                </pic:pic>
              </a:graphicData>
            </a:graphic>
          </wp:inline>
        </w:drawing>
      </w:r>
    </w:p>
    <w:p w14:paraId="4B133E97" w14:textId="77777777" w:rsidR="0095067B" w:rsidRDefault="0095067B">
      <w:pPr>
        <w:rPr>
          <w:lang w:val="ru-RU"/>
        </w:rPr>
      </w:pPr>
      <w:r>
        <w:rPr>
          <w:lang w:val="ru-RU"/>
        </w:rPr>
        <w:t xml:space="preserve">Первый блок необходимо создать самостоятельно, оставить его в </w:t>
      </w:r>
      <w:r>
        <w:t>SSR</w:t>
      </w:r>
      <w:r>
        <w:rPr>
          <w:lang w:val="ru-RU"/>
        </w:rPr>
        <w:t>.</w:t>
      </w:r>
    </w:p>
    <w:p w14:paraId="43E5EF37" w14:textId="4733590C" w:rsidR="0095067B" w:rsidRPr="0095067B" w:rsidRDefault="0095067B">
      <w:pPr>
        <w:rPr>
          <w:lang w:val="ru-RU"/>
        </w:rPr>
      </w:pPr>
      <w:r>
        <w:rPr>
          <w:lang w:val="ru-RU"/>
        </w:rPr>
        <w:t xml:space="preserve">!!!Коментарий нужно писать используя </w:t>
      </w:r>
      <w:r w:rsidRPr="0095067B">
        <w:rPr>
          <w:lang w:val="ru-RU"/>
        </w:rPr>
        <w:t>_</w:t>
      </w:r>
      <w:r>
        <w:rPr>
          <w:lang w:val="ru-RU"/>
        </w:rPr>
        <w:t xml:space="preserve"> вмето пробела!!!</w:t>
      </w:r>
    </w:p>
    <w:p w14:paraId="12D9F4E4" w14:textId="14229F4E" w:rsidR="000B4721" w:rsidRPr="0095067B" w:rsidRDefault="008F78CE">
      <w:pPr>
        <w:rPr>
          <w:lang w:val="ru-RU"/>
        </w:rPr>
      </w:pPr>
      <w:r>
        <w:rPr>
          <w:lang w:val="ru-RU"/>
        </w:rPr>
        <w:t xml:space="preserve">В </w:t>
      </w:r>
      <w:r w:rsidR="000B4721">
        <w:t>TEST</w:t>
      </w:r>
      <w:r w:rsidR="000B4721" w:rsidRPr="000B4721">
        <w:rPr>
          <w:lang w:val="ru-RU"/>
        </w:rPr>
        <w:t xml:space="preserve"> </w:t>
      </w:r>
      <w:r w:rsidR="0095067B">
        <w:rPr>
          <w:lang w:val="ru-RU"/>
        </w:rPr>
        <w:t xml:space="preserve">копируем блок из </w:t>
      </w:r>
      <w:r w:rsidR="0095067B">
        <w:t>SSR</w:t>
      </w:r>
    </w:p>
    <w:p w14:paraId="35098132" w14:textId="680E9794" w:rsidR="008F78CE" w:rsidRDefault="008F78CE">
      <w:pPr>
        <w:rPr>
          <w:lang w:val="ru-RU"/>
        </w:rPr>
      </w:pPr>
      <w:r>
        <w:rPr>
          <w:noProof/>
        </w:rPr>
        <w:drawing>
          <wp:inline distT="0" distB="0" distL="0" distR="0" wp14:anchorId="11B627F1" wp14:editId="750BBB46">
            <wp:extent cx="6152515" cy="34607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460750"/>
                    </a:xfrm>
                    <a:prstGeom prst="rect">
                      <a:avLst/>
                    </a:prstGeom>
                  </pic:spPr>
                </pic:pic>
              </a:graphicData>
            </a:graphic>
          </wp:inline>
        </w:drawing>
      </w:r>
    </w:p>
    <w:p w14:paraId="1132D096" w14:textId="77777777" w:rsidR="0095067B" w:rsidRDefault="00AF238F">
      <w:pPr>
        <w:rPr>
          <w:lang w:val="ru-RU"/>
        </w:rPr>
      </w:pPr>
      <w:r>
        <w:rPr>
          <w:lang w:val="ru-RU"/>
        </w:rPr>
        <w:t xml:space="preserve">Запускаем </w:t>
      </w:r>
      <w:r>
        <w:t>Replicator</w:t>
      </w:r>
      <w:r w:rsidR="0095067B">
        <w:rPr>
          <w:lang w:val="ru-RU"/>
        </w:rPr>
        <w:t xml:space="preserve">. </w:t>
      </w:r>
    </w:p>
    <w:p w14:paraId="63FFE60F" w14:textId="70D88D8D" w:rsidR="0095067B" w:rsidRDefault="0095067B">
      <w:pPr>
        <w:rPr>
          <w:lang w:val="ru-RU"/>
        </w:rPr>
      </w:pPr>
      <w:r w:rsidRPr="0095067B">
        <w:rPr>
          <w:lang w:val="ru-RU"/>
        </w:rPr>
        <w:drawing>
          <wp:inline distT="0" distB="0" distL="0" distR="0" wp14:anchorId="700FDCF1" wp14:editId="11D343B1">
            <wp:extent cx="6152515" cy="245237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452370"/>
                    </a:xfrm>
                    <a:prstGeom prst="rect">
                      <a:avLst/>
                    </a:prstGeom>
                  </pic:spPr>
                </pic:pic>
              </a:graphicData>
            </a:graphic>
          </wp:inline>
        </w:drawing>
      </w:r>
    </w:p>
    <w:p w14:paraId="3EBB5987" w14:textId="5EF3CF6F" w:rsidR="0095067B" w:rsidRDefault="0095067B">
      <w:pPr>
        <w:rPr>
          <w:lang w:val="ru-RU"/>
        </w:rPr>
      </w:pPr>
      <w:r>
        <w:rPr>
          <w:lang w:val="ru-RU"/>
        </w:rPr>
        <w:t>В верхнюю строчку пишем тег или его часть, которую будем заменять автозаменой.</w:t>
      </w:r>
    </w:p>
    <w:p w14:paraId="4A69BC33" w14:textId="357E11FA" w:rsidR="0095067B" w:rsidRDefault="0095067B">
      <w:pPr>
        <w:rPr>
          <w:lang w:val="ru-RU"/>
        </w:rPr>
      </w:pPr>
      <w:r>
        <w:rPr>
          <w:lang w:val="ru-RU"/>
        </w:rPr>
        <w:t>В нижнюю часть пишем комментарий, который будем заменять</w:t>
      </w:r>
    </w:p>
    <w:p w14:paraId="40E0A4DC" w14:textId="3DB14B8A" w:rsidR="00A3057E" w:rsidRDefault="000B4721">
      <w:pPr>
        <w:rPr>
          <w:lang w:val="ru-RU"/>
        </w:rPr>
      </w:pPr>
      <w:r>
        <w:rPr>
          <w:lang w:val="ru-RU"/>
        </w:rPr>
        <w:lastRenderedPageBreak/>
        <w:t xml:space="preserve">Перед тем, как подтвердить пуск репликатора удостоверьтесь, что ничего, включая окно </w:t>
      </w:r>
      <w:r w:rsidR="0063528E">
        <w:rPr>
          <w:lang w:val="ru-RU"/>
        </w:rPr>
        <w:t>приложения</w:t>
      </w:r>
      <w:r>
        <w:rPr>
          <w:lang w:val="ru-RU"/>
        </w:rPr>
        <w:t xml:space="preserve"> не заг</w:t>
      </w:r>
      <w:r w:rsidR="00246D86">
        <w:rPr>
          <w:lang w:val="ru-RU"/>
        </w:rPr>
        <w:t>о</w:t>
      </w:r>
      <w:r>
        <w:rPr>
          <w:lang w:val="ru-RU"/>
        </w:rPr>
        <w:t xml:space="preserve">раживает пятую вкладку в </w:t>
      </w:r>
      <w:proofErr w:type="spellStart"/>
      <w:r>
        <w:t>UMPro</w:t>
      </w:r>
      <w:proofErr w:type="spellEnd"/>
      <w:r>
        <w:rPr>
          <w:lang w:val="ru-RU"/>
        </w:rPr>
        <w:t xml:space="preserve">, в нашем примере это вкладка </w:t>
      </w:r>
      <w:r w:rsidR="00DB779A" w:rsidRPr="00DB779A">
        <w:rPr>
          <w:noProof/>
          <w:lang w:val="ru-RU"/>
        </w:rPr>
        <w:drawing>
          <wp:inline distT="0" distB="0" distL="0" distR="0" wp14:anchorId="7BCD01C6" wp14:editId="02CA0265">
            <wp:extent cx="1867161" cy="400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7161" cy="400106"/>
                    </a:xfrm>
                    <a:prstGeom prst="rect">
                      <a:avLst/>
                    </a:prstGeom>
                  </pic:spPr>
                </pic:pic>
              </a:graphicData>
            </a:graphic>
          </wp:inline>
        </w:drawing>
      </w:r>
    </w:p>
    <w:p w14:paraId="2B198CFC" w14:textId="0CC1516F" w:rsidR="000B4721" w:rsidRDefault="000B4721">
      <w:pPr>
        <w:rPr>
          <w:lang w:val="ru-RU"/>
        </w:rPr>
      </w:pPr>
      <w:r>
        <w:rPr>
          <w:lang w:val="ru-RU"/>
        </w:rPr>
        <w:t xml:space="preserve">Скрипт остановится сам, когда переберет все строчки в файлике </w:t>
      </w:r>
      <w:r>
        <w:t>damp</w:t>
      </w:r>
      <w:r>
        <w:rPr>
          <w:lang w:val="ru-RU"/>
        </w:rPr>
        <w:t>. Последнюю обработает два раза, я уже знаю почему, но выличить пока не успел.</w:t>
      </w:r>
    </w:p>
    <w:p w14:paraId="6F5DC366" w14:textId="473F7AF3" w:rsidR="00227981" w:rsidRPr="00227981" w:rsidRDefault="00227981">
      <w:pPr>
        <w:rPr>
          <w:lang w:val="ru-RU"/>
        </w:rPr>
      </w:pPr>
      <w:r>
        <w:rPr>
          <w:lang w:val="ru-RU"/>
        </w:rPr>
        <w:t xml:space="preserve">Если что-то пошло не так и репликатор необходимо остановить досрочно, зажимаем и держим </w:t>
      </w:r>
      <w:proofErr w:type="spellStart"/>
      <w:r>
        <w:t>RShift</w:t>
      </w:r>
      <w:proofErr w:type="spellEnd"/>
      <w:r>
        <w:rPr>
          <w:lang w:val="ru-RU"/>
        </w:rPr>
        <w:t xml:space="preserve"> до тех пор, пока он не остановится.</w:t>
      </w:r>
    </w:p>
    <w:p w14:paraId="07A38695" w14:textId="77777777" w:rsidR="000B4721" w:rsidRDefault="000B4721">
      <w:pPr>
        <w:rPr>
          <w:lang w:val="ru-RU"/>
        </w:rPr>
      </w:pPr>
      <w:r>
        <w:rPr>
          <w:lang w:val="ru-RU"/>
        </w:rPr>
        <w:t>!!!ВНИМАНИЕ!!!</w:t>
      </w:r>
    </w:p>
    <w:p w14:paraId="5515E86E" w14:textId="36C477D3" w:rsidR="000B4721" w:rsidRDefault="000B4721" w:rsidP="00660FB1">
      <w:pPr>
        <w:pStyle w:val="ListParagraph"/>
        <w:numPr>
          <w:ilvl w:val="0"/>
          <w:numId w:val="2"/>
        </w:numPr>
        <w:rPr>
          <w:lang w:val="ru-RU"/>
        </w:rPr>
      </w:pPr>
      <w:r w:rsidRPr="00660FB1">
        <w:rPr>
          <w:lang w:val="ru-RU"/>
        </w:rPr>
        <w:t xml:space="preserve">Ненадо пытаться осуществить никакой ввод с компьютера, на котором работает репликатор, пока репликатор не остановаится. </w:t>
      </w:r>
    </w:p>
    <w:p w14:paraId="2A35AF86" w14:textId="2F2AE212" w:rsidR="00660FB1" w:rsidRPr="00660FB1" w:rsidRDefault="00660FB1" w:rsidP="00660FB1">
      <w:pPr>
        <w:pStyle w:val="ListParagraph"/>
        <w:numPr>
          <w:ilvl w:val="0"/>
          <w:numId w:val="2"/>
        </w:numPr>
        <w:rPr>
          <w:lang w:val="ru-RU"/>
        </w:rPr>
      </w:pPr>
      <w:r>
        <w:rPr>
          <w:lang w:val="ru-RU"/>
        </w:rPr>
        <w:t xml:space="preserve">У </w:t>
      </w:r>
      <w:r>
        <w:t>UM</w:t>
      </w:r>
      <w:r>
        <w:rPr>
          <w:lang w:val="ru-RU"/>
        </w:rPr>
        <w:t xml:space="preserve"> есть некоторые проблемы с кодированием кириллицы, поэтому перед тем, как нажать на кнопку пуска репликатора убедитесь, что вы русской раскладке!</w:t>
      </w:r>
      <w:r w:rsidRPr="00660FB1">
        <w:rPr>
          <w:noProof/>
          <w:lang w:val="ru-RU"/>
        </w:rPr>
        <w:t xml:space="preserve"> </w:t>
      </w:r>
      <w:r w:rsidRPr="00660FB1">
        <w:rPr>
          <w:lang w:val="ru-RU"/>
        </w:rPr>
        <w:drawing>
          <wp:inline distT="0" distB="0" distL="0" distR="0" wp14:anchorId="257A4735" wp14:editId="5F0A74AC">
            <wp:extent cx="485843" cy="37152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43" cy="371527"/>
                    </a:xfrm>
                    <a:prstGeom prst="rect">
                      <a:avLst/>
                    </a:prstGeom>
                  </pic:spPr>
                </pic:pic>
              </a:graphicData>
            </a:graphic>
          </wp:inline>
        </w:drawing>
      </w:r>
    </w:p>
    <w:sectPr w:rsidR="00660FB1" w:rsidRPr="00660F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7D69"/>
    <w:multiLevelType w:val="hybridMultilevel"/>
    <w:tmpl w:val="8EB4F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C605A"/>
    <w:multiLevelType w:val="hybridMultilevel"/>
    <w:tmpl w:val="E5CEA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E2"/>
    <w:rsid w:val="00026027"/>
    <w:rsid w:val="00036894"/>
    <w:rsid w:val="000A7C7A"/>
    <w:rsid w:val="000B4721"/>
    <w:rsid w:val="0015444D"/>
    <w:rsid w:val="001F78E2"/>
    <w:rsid w:val="00227981"/>
    <w:rsid w:val="00246D86"/>
    <w:rsid w:val="00260BEC"/>
    <w:rsid w:val="00286899"/>
    <w:rsid w:val="0041579B"/>
    <w:rsid w:val="004F5A59"/>
    <w:rsid w:val="00542A26"/>
    <w:rsid w:val="006117B3"/>
    <w:rsid w:val="0063528E"/>
    <w:rsid w:val="0064456F"/>
    <w:rsid w:val="00660FB1"/>
    <w:rsid w:val="00692BDB"/>
    <w:rsid w:val="00721700"/>
    <w:rsid w:val="00754653"/>
    <w:rsid w:val="007B2DCB"/>
    <w:rsid w:val="007F5655"/>
    <w:rsid w:val="008F5D9C"/>
    <w:rsid w:val="008F78CE"/>
    <w:rsid w:val="0094449E"/>
    <w:rsid w:val="00944C7D"/>
    <w:rsid w:val="0095067B"/>
    <w:rsid w:val="009B32DA"/>
    <w:rsid w:val="00A077C8"/>
    <w:rsid w:val="00A3057E"/>
    <w:rsid w:val="00AA7529"/>
    <w:rsid w:val="00AF238F"/>
    <w:rsid w:val="00B01854"/>
    <w:rsid w:val="00B636D3"/>
    <w:rsid w:val="00C53F41"/>
    <w:rsid w:val="00C559E0"/>
    <w:rsid w:val="00CC4464"/>
    <w:rsid w:val="00DB779A"/>
    <w:rsid w:val="00EC2FE2"/>
    <w:rsid w:val="00F25DBC"/>
    <w:rsid w:val="00F41A3A"/>
    <w:rsid w:val="00F522DA"/>
    <w:rsid w:val="00FD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62B7"/>
  <w15:chartTrackingRefBased/>
  <w15:docId w15:val="{FF71C595-A32F-47F7-9424-682C510E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Пантюхин</dc:creator>
  <cp:keywords/>
  <dc:description/>
  <cp:lastModifiedBy>Влад Пантюхин</cp:lastModifiedBy>
  <cp:revision>13</cp:revision>
  <dcterms:created xsi:type="dcterms:W3CDTF">2023-03-01T12:33:00Z</dcterms:created>
  <dcterms:modified xsi:type="dcterms:W3CDTF">2023-03-16T11:35:00Z</dcterms:modified>
</cp:coreProperties>
</file>