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br.com.fiap.applocaweb.screens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androidx.compose.foundation.layout.Spacer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androidx.compose.foundation.layout.fillMaxHeight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androidx.compose.foundation.layout.offset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androidx.compose.foundation.shape.RoundedCornerShape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androidx.compose.material.icons.Icons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androidx.compose.material.icons.filled.MoreVert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androidx.compose.material3.ButtonDefaults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androidx.compose.material3.Card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androidx.compose.material3.Icon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androidx.compose.material3.OutlinedButton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androidx.compose.material3.TextField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androidx.compose.ui.res.painterResource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androidx.compose.ui.tooling.preview.Preview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androidx.compose.ui.unit.dp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androidx.navigation.NavController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br.com.fiap.applocaweb.R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@Composable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fun SendEmailScreen(navController: NavController)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Column(modifier = Modifier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.fillMaxHeight()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Card(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shape = RoundedCornerShape(topEnd = 15.dp, topStart = 15.dp),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modifier = Modifier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.fillMaxWidth()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.background(Color(0xFFF5EDF0))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//.height(700.dp)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.offset(y = 30.dp))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Column(modifier = Modifier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.fillMaxWidth()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.fillMaxHeight()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Row (horizontalArrangement = Arrangement.Center, modifier = Modifier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.fillMaxWidth()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Row(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horizontalArrangement = Arrangement.SpaceBetween,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modifier = Modifier.fillMaxWidth()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OutlinedButton(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border = BorderStroke(0.dp, Color.Transparent),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onClick = { /*TODO*/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Text(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text = "Salvar Rascunho")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OutlinedButton(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border = BorderStroke(0.dp, Color.Transparent),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onClick = { navController.navigate("caixaentrada")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Text(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text = "Cancelar")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Spacer(modifier = Modifier.padding(40.dp))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TextField(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modifier = Modifier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.fillMaxWidth()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.padding(10.dp)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.offset(y = 30.dp),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value = "Para", onValueChange = {})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//Spacer(modifier = Modifier.height(10.dp))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TextField(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modifier = Modifier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.fillMaxWidth()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.padding(10.dp)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.offset(y = 30.dp),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value = "Assunto", onValueChange = {})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TextField(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modifier = Modifier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.fillMaxWidth()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.padding(10.dp)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.offset(y = 50.dp)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.height(230.dp)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value = "Mensagem", onValueChange = {})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Spacer(modifier = Modifier.padding(40.dp))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Row(modifier = Modifier.fillMaxWidth(), horizontalArrangement = Arrangement.SpaceEvenly)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Button(onClick = { /*TODO*/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colors = ButtonDefaults.buttonColors(containerColor = Color(0xFFFD5151))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Icon(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painter = painterResource(id = R.drawable.baseline_format_color_text_24),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contentDescription = "formatação de texto"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Button(onClick = { /*TODO*/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colors = ButtonDefaults.buttonColors(containerColor = Color(0xFFFD5151))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Icon(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painter = painterResource(id = R.drawable.baseline_emoji_emotions_24),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contentDescription = "Emoji"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Button(onClick = { /*TODO*/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colors = ButtonDefaults.buttonColors(containerColor = Color(0xFFFD5151)))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Icon(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painter = painterResource(id = R.drawable.baseline_attach_file_24),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contentDescription = "anexar arquivo"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Button(onClick = { /*TODO*/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colors = ButtonDefaults.buttonColors(containerColor = Color(0xFFFD5151))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Icon(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painter = painterResource(id = R.drawable.baseline_add_location_24),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contentDescription = "adicionar localização"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Button(onClick = { /*TODO*/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colors = ButtonDefaults.buttonColors(containerColor = Color(0xFFFD5151)))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Icon(imageVector = Icons.Default.MoreVert, contentDescription = "Fechar Email")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Row (modifier = Modifier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.fillMaxWidth()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.fillMaxHeight()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Button(modifier = Modifier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.fillMaxWidth()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.padding(5.dp), onClick = { /*TODO*/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colors = ButtonDefaults.buttonColors(containerColor = Color(0xFF5C77AC)))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Text(text = "Enviar Email")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//@Preview(showSystemUi = true, showBackground = true)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//@Composable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//fun SendEmailScreenPreview()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   SendEmailScreen()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